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773D7009" w14:textId="77777777" w:rsidR="00251B6E" w:rsidRPr="00251B6E" w:rsidRDefault="00B74A89" w:rsidP="00251B6E">
      <w:pPr>
        <w:autoSpaceDE w:val="0"/>
        <w:autoSpaceDN w:val="0"/>
        <w:adjustRightInd w:val="0"/>
        <w:spacing w:after="0"/>
        <w:jc w:val="center"/>
        <w:rPr>
          <w:rFonts w:ascii="Arial" w:hAnsi="Arial" w:cs="Arial"/>
          <w:b/>
          <w:bCs/>
          <w:sz w:val="28"/>
          <w:szCs w:val="28"/>
        </w:rPr>
      </w:pPr>
      <w:r>
        <w:rPr>
          <w:rFonts w:ascii="Arial" w:hAnsi="Arial" w:cs="Arial"/>
          <w:b/>
          <w:bCs/>
          <w:sz w:val="28"/>
          <w:szCs w:val="28"/>
        </w:rPr>
        <w:t>„</w:t>
      </w:r>
      <w:bookmarkStart w:id="1" w:name="_Hlk211242020"/>
      <w:bookmarkEnd w:id="0"/>
      <w:r w:rsidR="00251B6E" w:rsidRPr="00251B6E">
        <w:rPr>
          <w:rFonts w:ascii="Arial" w:hAnsi="Arial" w:cs="Arial"/>
          <w:b/>
          <w:bCs/>
          <w:sz w:val="28"/>
          <w:szCs w:val="28"/>
        </w:rPr>
        <w:t xml:space="preserve">Projektová dokumentace a zajištění stavebního povolení ke stavbě – </w:t>
      </w:r>
    </w:p>
    <w:p w14:paraId="0AFFF70B" w14:textId="77777777" w:rsidR="00251B6E" w:rsidRPr="00251B6E" w:rsidRDefault="00251B6E" w:rsidP="00251B6E">
      <w:pPr>
        <w:autoSpaceDE w:val="0"/>
        <w:autoSpaceDN w:val="0"/>
        <w:adjustRightInd w:val="0"/>
        <w:spacing w:after="0"/>
        <w:jc w:val="center"/>
        <w:rPr>
          <w:rFonts w:ascii="Arial" w:hAnsi="Arial" w:cs="Arial"/>
          <w:b/>
          <w:bCs/>
          <w:sz w:val="28"/>
          <w:szCs w:val="28"/>
        </w:rPr>
      </w:pPr>
      <w:r w:rsidRPr="00251B6E">
        <w:rPr>
          <w:rFonts w:ascii="Arial" w:hAnsi="Arial" w:cs="Arial"/>
          <w:b/>
          <w:bCs/>
          <w:sz w:val="28"/>
          <w:szCs w:val="28"/>
        </w:rPr>
        <w:t xml:space="preserve">Výstavba domova pro osoby se zdravotním postižením </w:t>
      </w:r>
    </w:p>
    <w:p w14:paraId="4BD0EB7A" w14:textId="18B51885" w:rsidR="008A0C16" w:rsidRPr="005E450C" w:rsidRDefault="00251B6E" w:rsidP="00251B6E">
      <w:pPr>
        <w:autoSpaceDE w:val="0"/>
        <w:autoSpaceDN w:val="0"/>
        <w:adjustRightInd w:val="0"/>
        <w:spacing w:after="0"/>
        <w:jc w:val="center"/>
        <w:rPr>
          <w:rFonts w:ascii="Arial" w:hAnsi="Arial" w:cs="Arial"/>
          <w:b/>
          <w:bCs/>
          <w:sz w:val="28"/>
          <w:szCs w:val="28"/>
        </w:rPr>
      </w:pPr>
      <w:r w:rsidRPr="00251B6E">
        <w:rPr>
          <w:rFonts w:ascii="Arial" w:hAnsi="Arial" w:cs="Arial"/>
          <w:b/>
          <w:bCs/>
          <w:sz w:val="28"/>
          <w:szCs w:val="28"/>
        </w:rPr>
        <w:t>v areálu Domova Pod Lipami Smečno</w:t>
      </w:r>
      <w:bookmarkEnd w:id="1"/>
      <w:r w:rsidR="001C53D9" w:rsidRPr="005E450C">
        <w:rPr>
          <w:rFonts w:ascii="Arial" w:hAnsi="Arial" w:cs="Arial"/>
          <w:b/>
          <w:bCs/>
          <w:sz w:val="28"/>
          <w:szCs w:val="28"/>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401D671A" w:rsidR="008A0C16" w:rsidRPr="00E33DF0" w:rsidRDefault="00FF786D" w:rsidP="00E33DF0">
      <w:pPr>
        <w:widowControl w:val="0"/>
        <w:autoSpaceDE w:val="0"/>
        <w:autoSpaceDN w:val="0"/>
        <w:adjustRightInd w:val="0"/>
        <w:spacing w:before="2" w:after="2" w:line="360" w:lineRule="auto"/>
        <w:rPr>
          <w:rFonts w:ascii="Arial" w:hAnsi="Arial" w:cs="Arial"/>
          <w:b/>
          <w:bCs/>
          <w:sz w:val="20"/>
          <w:szCs w:val="20"/>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251B6E" w:rsidRPr="00C97A8E">
        <w:rPr>
          <w:rFonts w:ascii="Arial" w:hAnsi="Arial" w:cs="Arial"/>
          <w:b/>
          <w:bCs/>
          <w:sz w:val="20"/>
          <w:szCs w:val="20"/>
        </w:rPr>
        <w:t>Domov Pod Lipami Smečno, poskytovatel sociálních služeb</w:t>
      </w:r>
    </w:p>
    <w:p w14:paraId="42D9560E" w14:textId="509DFE46" w:rsidR="00FF786D" w:rsidRPr="005E450C" w:rsidRDefault="00FF786D" w:rsidP="00E33DF0">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251B6E" w:rsidRPr="00251B6E">
        <w:rPr>
          <w:rFonts w:ascii="Arial" w:hAnsi="Arial" w:cs="Arial"/>
          <w:sz w:val="20"/>
          <w:szCs w:val="20"/>
        </w:rPr>
        <w:t>Zámek 1, 273 05 Smečno</w:t>
      </w:r>
    </w:p>
    <w:p w14:paraId="26C7350C" w14:textId="6195CF13"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0A766E">
        <w:rPr>
          <w:rFonts w:ascii="Arial" w:hAnsi="Arial" w:cs="Arial"/>
          <w:sz w:val="20"/>
          <w:szCs w:val="20"/>
        </w:rPr>
        <w:tab/>
      </w:r>
      <w:r w:rsidR="00251B6E" w:rsidRPr="00251B6E">
        <w:rPr>
          <w:rFonts w:ascii="Arial" w:hAnsi="Arial" w:cs="Arial"/>
          <w:sz w:val="20"/>
          <w:szCs w:val="20"/>
        </w:rPr>
        <w:t>Bc. Petr Šála, ředitel</w:t>
      </w:r>
    </w:p>
    <w:p w14:paraId="434ADEA8" w14:textId="3B6BB186" w:rsidR="00FF786D" w:rsidRPr="005E450C" w:rsidRDefault="00FF786D" w:rsidP="008A0C16">
      <w:pPr>
        <w:rPr>
          <w:rFonts w:ascii="Arial" w:hAnsi="Arial" w:cs="Arial"/>
          <w:sz w:val="20"/>
          <w:szCs w:val="20"/>
        </w:rPr>
      </w:pPr>
      <w:r w:rsidRPr="005E450C">
        <w:rPr>
          <w:rFonts w:ascii="Arial" w:hAnsi="Arial" w:cs="Arial"/>
          <w:sz w:val="20"/>
          <w:szCs w:val="20"/>
        </w:rPr>
        <w:t>IČ</w:t>
      </w:r>
      <w:r w:rsidR="000A766E">
        <w:rPr>
          <w:rFonts w:ascii="Arial" w:hAnsi="Arial" w:cs="Arial"/>
          <w:sz w:val="20"/>
          <w:szCs w:val="20"/>
        </w:rPr>
        <w:t>O</w:t>
      </w:r>
      <w:r w:rsidRPr="005E450C">
        <w:rPr>
          <w:rFonts w:ascii="Arial" w:hAnsi="Arial" w:cs="Arial"/>
          <w:sz w:val="20"/>
          <w:szCs w:val="20"/>
        </w:rPr>
        <w:t xml:space="preserve">: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0A766E">
        <w:rPr>
          <w:rFonts w:ascii="Arial" w:hAnsi="Arial" w:cs="Arial"/>
          <w:sz w:val="20"/>
          <w:szCs w:val="20"/>
        </w:rPr>
        <w:tab/>
      </w:r>
      <w:r w:rsidR="00251B6E" w:rsidRPr="00251B6E">
        <w:rPr>
          <w:rFonts w:ascii="Arial" w:hAnsi="Arial" w:cs="Arial"/>
          <w:sz w:val="20"/>
          <w:szCs w:val="20"/>
        </w:rPr>
        <w:t>71234454</w:t>
      </w:r>
    </w:p>
    <w:p w14:paraId="2A4CAFF2" w14:textId="0D6FCFE9"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251B6E">
        <w:rPr>
          <w:rFonts w:ascii="Arial" w:hAnsi="Arial" w:cs="Arial"/>
          <w:sz w:val="20"/>
          <w:szCs w:val="20"/>
        </w:rPr>
        <w:tab/>
      </w:r>
      <w:r w:rsidR="00251B6E" w:rsidRPr="00251B6E">
        <w:rPr>
          <w:rFonts w:ascii="Arial" w:hAnsi="Arial" w:cs="Arial"/>
          <w:sz w:val="20"/>
          <w:szCs w:val="20"/>
        </w:rPr>
        <w:t>Komerční banka, a.s.</w:t>
      </w:r>
    </w:p>
    <w:p w14:paraId="035FC06E" w14:textId="507CAA09" w:rsidR="000A766E" w:rsidRDefault="00FF786D" w:rsidP="008A0C16">
      <w:pPr>
        <w:rPr>
          <w:rFonts w:ascii="Arial" w:hAnsi="Arial" w:cs="Arial"/>
          <w:sz w:val="20"/>
          <w:szCs w:val="20"/>
        </w:rPr>
      </w:pPr>
      <w:r w:rsidRPr="005E450C">
        <w:rPr>
          <w:rFonts w:ascii="Arial" w:hAnsi="Arial" w:cs="Arial"/>
          <w:sz w:val="20"/>
          <w:szCs w:val="20"/>
        </w:rPr>
        <w:t xml:space="preserve">číslo účtu: </w:t>
      </w:r>
      <w:r w:rsidR="00251B6E">
        <w:rPr>
          <w:rFonts w:ascii="Arial" w:hAnsi="Arial" w:cs="Arial"/>
          <w:sz w:val="20"/>
          <w:szCs w:val="20"/>
        </w:rPr>
        <w:tab/>
      </w:r>
      <w:r w:rsidR="00251B6E">
        <w:rPr>
          <w:rFonts w:ascii="Arial" w:hAnsi="Arial" w:cs="Arial"/>
          <w:sz w:val="20"/>
          <w:szCs w:val="20"/>
        </w:rPr>
        <w:tab/>
      </w:r>
      <w:r w:rsidR="00251B6E">
        <w:rPr>
          <w:rFonts w:ascii="Arial" w:hAnsi="Arial" w:cs="Arial"/>
          <w:sz w:val="20"/>
          <w:szCs w:val="20"/>
        </w:rPr>
        <w:tab/>
      </w:r>
      <w:r w:rsidR="00251B6E" w:rsidRPr="00251B6E">
        <w:rPr>
          <w:rFonts w:ascii="Arial" w:hAnsi="Arial" w:cs="Arial"/>
          <w:sz w:val="20"/>
          <w:szCs w:val="20"/>
        </w:rPr>
        <w:t>35-3513280267/0100</w:t>
      </w:r>
    </w:p>
    <w:p w14:paraId="5B069361" w14:textId="48572A8E" w:rsidR="00FF786D" w:rsidRPr="005E450C" w:rsidRDefault="00FA3CE1" w:rsidP="008A0C16">
      <w:pPr>
        <w:rPr>
          <w:rFonts w:ascii="Arial" w:hAnsi="Arial" w:cs="Arial"/>
          <w:sz w:val="20"/>
          <w:szCs w:val="20"/>
        </w:rPr>
      </w:pPr>
      <w:r>
        <w:rPr>
          <w:rFonts w:ascii="Arial" w:hAnsi="Arial" w:cs="Arial"/>
          <w:sz w:val="20"/>
          <w:szCs w:val="20"/>
        </w:rPr>
        <w:t xml:space="preserve">ID </w:t>
      </w:r>
      <w:r w:rsidR="000A766E">
        <w:rPr>
          <w:rFonts w:ascii="Arial" w:hAnsi="Arial" w:cs="Arial"/>
          <w:sz w:val="20"/>
          <w:szCs w:val="20"/>
        </w:rPr>
        <w:t xml:space="preserve">datové schránky: </w:t>
      </w:r>
      <w:r w:rsidR="00FF786D" w:rsidRPr="005E450C">
        <w:rPr>
          <w:rFonts w:ascii="Arial" w:hAnsi="Arial" w:cs="Arial"/>
          <w:sz w:val="20"/>
          <w:szCs w:val="20"/>
        </w:rPr>
        <w:tab/>
      </w:r>
      <w:r w:rsidR="00FF786D" w:rsidRPr="005E450C">
        <w:rPr>
          <w:rFonts w:ascii="Arial" w:hAnsi="Arial" w:cs="Arial"/>
          <w:sz w:val="20"/>
          <w:szCs w:val="20"/>
        </w:rPr>
        <w:tab/>
      </w:r>
      <w:r w:rsidR="000F4B64" w:rsidRPr="000F4B64">
        <w:rPr>
          <w:rFonts w:ascii="Arial" w:hAnsi="Arial" w:cs="Arial"/>
          <w:bCs/>
          <w:sz w:val="20"/>
          <w:szCs w:val="20"/>
        </w:rPr>
        <w:t>b4mkihx</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01A50749"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331521BC"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4CBBF533"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61BA8AF1" w:rsidR="00FF786D" w:rsidRPr="005E450C" w:rsidRDefault="00FF786D" w:rsidP="00FF786D">
      <w:pPr>
        <w:rPr>
          <w:rFonts w:ascii="Arial" w:hAnsi="Arial" w:cs="Arial"/>
          <w:sz w:val="20"/>
          <w:szCs w:val="20"/>
        </w:rPr>
      </w:pPr>
      <w:r w:rsidRPr="005E450C">
        <w:rPr>
          <w:rFonts w:ascii="Arial" w:hAnsi="Arial" w:cs="Arial"/>
          <w:sz w:val="20"/>
          <w:szCs w:val="20"/>
        </w:rPr>
        <w:t>IČ</w:t>
      </w:r>
      <w:r w:rsidR="000A766E">
        <w:rPr>
          <w:rFonts w:ascii="Arial" w:hAnsi="Arial" w:cs="Arial"/>
          <w:sz w:val="20"/>
          <w:szCs w:val="20"/>
        </w:rPr>
        <w:t>O</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4C7126CD"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BEA6BDA"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5B385AD1" w:rsidR="00FF786D" w:rsidRDefault="00FF786D" w:rsidP="00FF786D">
      <w:pPr>
        <w:rPr>
          <w:rFonts w:ascii="Arial" w:hAnsi="Arial" w:cs="Arial"/>
          <w:bCs/>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101335E3" w14:textId="74CBA86E" w:rsidR="000A766E" w:rsidRPr="005E450C" w:rsidRDefault="00FA3CE1" w:rsidP="00FF786D">
      <w:pPr>
        <w:rPr>
          <w:rFonts w:ascii="Arial" w:hAnsi="Arial" w:cs="Arial"/>
          <w:sz w:val="20"/>
          <w:szCs w:val="20"/>
        </w:rPr>
      </w:pPr>
      <w:r>
        <w:rPr>
          <w:rFonts w:ascii="Arial" w:hAnsi="Arial" w:cs="Arial"/>
          <w:bCs/>
          <w:sz w:val="20"/>
          <w:szCs w:val="20"/>
        </w:rPr>
        <w:t xml:space="preserve">ID </w:t>
      </w:r>
      <w:r w:rsidR="000A766E">
        <w:rPr>
          <w:rFonts w:ascii="Arial" w:hAnsi="Arial" w:cs="Arial"/>
          <w:bCs/>
          <w:sz w:val="20"/>
          <w:szCs w:val="20"/>
        </w:rPr>
        <w:t>datové schránky:</w:t>
      </w:r>
      <w:r w:rsidR="00251B6E">
        <w:rPr>
          <w:rFonts w:ascii="Arial" w:hAnsi="Arial" w:cs="Arial"/>
          <w:bCs/>
          <w:sz w:val="20"/>
          <w:szCs w:val="20"/>
        </w:rPr>
        <w:tab/>
      </w:r>
      <w:r w:rsidR="00251B6E">
        <w:rPr>
          <w:rFonts w:ascii="Arial" w:hAnsi="Arial" w:cs="Arial"/>
          <w:bCs/>
          <w:sz w:val="20"/>
          <w:szCs w:val="20"/>
        </w:rPr>
        <w:tab/>
      </w:r>
      <w:r w:rsidR="00251B6E" w:rsidRPr="005E450C">
        <w:rPr>
          <w:rFonts w:ascii="Arial" w:hAnsi="Arial" w:cs="Arial"/>
          <w:bCs/>
          <w:sz w:val="20"/>
          <w:szCs w:val="20"/>
        </w:rPr>
        <w:t>[</w:t>
      </w:r>
      <w:r w:rsidR="00251B6E">
        <w:rPr>
          <w:rFonts w:ascii="Arial" w:hAnsi="Arial" w:cs="Arial"/>
          <w:bCs/>
          <w:sz w:val="20"/>
          <w:szCs w:val="20"/>
          <w:highlight w:val="yellow"/>
        </w:rPr>
        <w:t>DOPLNIT</w:t>
      </w:r>
      <w:r w:rsidR="00251B6E"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1958A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251B6E">
        <w:rPr>
          <w:rFonts w:ascii="Arial" w:hAnsi="Arial" w:cs="Arial"/>
          <w:b/>
          <w:bCs/>
          <w:sz w:val="20"/>
          <w:szCs w:val="22"/>
        </w:rPr>
        <w:t>Sankce</w:t>
      </w:r>
      <w:r w:rsidRPr="00FE37F4">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039E80C7" w14:textId="677E4E8A" w:rsidR="00F82573" w:rsidRDefault="005E450C"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251B6E">
        <w:rPr>
          <w:rFonts w:ascii="Arial" w:hAnsi="Arial" w:cs="Arial"/>
          <w:b/>
          <w:bCs/>
          <w:sz w:val="20"/>
          <w:szCs w:val="22"/>
        </w:rPr>
        <w:t>Střet zájmů</w:t>
      </w:r>
      <w:r w:rsidRPr="00FE37F4">
        <w:rPr>
          <w:rFonts w:ascii="Arial" w:hAnsi="Arial" w:cs="Arial"/>
          <w:sz w:val="20"/>
          <w:szCs w:val="22"/>
        </w:rPr>
        <w:t>“).</w:t>
      </w:r>
      <w:r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0AF9576A" w:rsidR="00F82573" w:rsidRPr="00146989" w:rsidRDefault="00C90F79" w:rsidP="00146989">
      <w:pPr>
        <w:pStyle w:val="AKFZFPreambule"/>
        <w:rPr>
          <w:b/>
          <w:bCs/>
          <w:sz w:val="20"/>
          <w:szCs w:val="20"/>
        </w:rPr>
      </w:pPr>
      <w:r w:rsidRPr="00AD6751">
        <w:rPr>
          <w:sz w:val="20"/>
          <w:szCs w:val="20"/>
        </w:rPr>
        <w:t>Objednatel provedl</w:t>
      </w:r>
      <w:r w:rsidR="00403E85">
        <w:rPr>
          <w:sz w:val="20"/>
          <w:szCs w:val="20"/>
        </w:rPr>
        <w:t xml:space="preserve"> výběrové řízení</w:t>
      </w:r>
      <w:r w:rsidR="00251B6E">
        <w:rPr>
          <w:sz w:val="20"/>
          <w:szCs w:val="20"/>
        </w:rPr>
        <w:t xml:space="preserve"> na</w:t>
      </w:r>
      <w:r w:rsidR="00F82573" w:rsidRPr="00AD6751">
        <w:rPr>
          <w:sz w:val="20"/>
          <w:szCs w:val="20"/>
        </w:rPr>
        <w:t xml:space="preserve"> veřejnou zakázku s názvem </w:t>
      </w:r>
      <w:r w:rsidR="00E2025E" w:rsidRPr="00146989">
        <w:rPr>
          <w:b/>
          <w:bCs/>
          <w:sz w:val="20"/>
          <w:szCs w:val="20"/>
        </w:rPr>
        <w:t>„</w:t>
      </w:r>
      <w:r w:rsidR="00251B6E" w:rsidRPr="00251B6E">
        <w:rPr>
          <w:b/>
          <w:bCs/>
          <w:sz w:val="20"/>
          <w:szCs w:val="20"/>
        </w:rPr>
        <w:t>Projektová dokumentace a zajištění stavebního povolení ke stavbě – Výstavba domova pro osoby se zdravotním postižením v areálu Domova Pod Lipami Smečno</w:t>
      </w:r>
      <w:r w:rsidR="001C53D9" w:rsidRPr="00146989">
        <w:rPr>
          <w:b/>
          <w:sz w:val="20"/>
          <w:szCs w:val="20"/>
        </w:rPr>
        <w:t>“</w:t>
      </w:r>
      <w:r w:rsidR="00F82573" w:rsidRPr="00146989">
        <w:rPr>
          <w:sz w:val="20"/>
          <w:szCs w:val="20"/>
        </w:rPr>
        <w:t>, jejímž předmětem je zpracování projektové dokumentace</w:t>
      </w:r>
      <w:r w:rsidR="00AE1228" w:rsidRPr="00146989">
        <w:rPr>
          <w:sz w:val="20"/>
          <w:szCs w:val="20"/>
        </w:rPr>
        <w:t>,</w:t>
      </w:r>
      <w:r w:rsidR="00E977D7" w:rsidRPr="00146989">
        <w:rPr>
          <w:bCs/>
          <w:sz w:val="20"/>
          <w:szCs w:val="20"/>
        </w:rPr>
        <w:t xml:space="preserve"> </w:t>
      </w:r>
      <w:r w:rsidR="00014447" w:rsidRPr="00146989">
        <w:rPr>
          <w:bCs/>
          <w:sz w:val="20"/>
          <w:szCs w:val="20"/>
        </w:rPr>
        <w:t>z</w:t>
      </w:r>
      <w:r w:rsidR="00F82573" w:rsidRPr="00146989">
        <w:rPr>
          <w:sz w:val="20"/>
          <w:szCs w:val="20"/>
        </w:rPr>
        <w:t xml:space="preserve">pracování položkového rozpočtu, podkladů pro stavební úřad, výkaz </w:t>
      </w:r>
      <w:r w:rsidR="00014447" w:rsidRPr="00146989">
        <w:rPr>
          <w:sz w:val="20"/>
          <w:szCs w:val="20"/>
        </w:rPr>
        <w:t xml:space="preserve">výměr, plán organizace výstavby, technická pomoc objednateli </w:t>
      </w:r>
      <w:r w:rsidR="00F82573" w:rsidRPr="00146989">
        <w:rPr>
          <w:sz w:val="20"/>
          <w:szCs w:val="20"/>
        </w:rPr>
        <w:t>a následné zajištění autorského dozoru pro Objednatele (dále jen „</w:t>
      </w:r>
      <w:r w:rsidR="00F82573" w:rsidRPr="00146989">
        <w:rPr>
          <w:b/>
          <w:bCs/>
          <w:sz w:val="20"/>
          <w:szCs w:val="20"/>
        </w:rPr>
        <w:t>Veřejná zakázka</w:t>
      </w:r>
      <w:r w:rsidR="00F82573" w:rsidRPr="00146989">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63945367" w:rsidR="00F82573" w:rsidRPr="005E450C" w:rsidRDefault="00F82573" w:rsidP="00D50BBB">
      <w:pPr>
        <w:pStyle w:val="AKFZFPreambule"/>
        <w:rPr>
          <w:sz w:val="20"/>
          <w:szCs w:val="20"/>
        </w:rPr>
      </w:pPr>
      <w:r w:rsidRPr="005E450C">
        <w:rPr>
          <w:sz w:val="20"/>
          <w:szCs w:val="20"/>
        </w:rPr>
        <w:t>Objednatel má s ohledem na výsledek Veřejn</w:t>
      </w:r>
      <w:r w:rsidR="00251B6E">
        <w:rPr>
          <w:sz w:val="20"/>
          <w:szCs w:val="20"/>
        </w:rPr>
        <w:t>é</w:t>
      </w:r>
      <w:r w:rsidRPr="005E450C">
        <w:rPr>
          <w:sz w:val="20"/>
          <w:szCs w:val="20"/>
        </w:rPr>
        <w:t xml:space="preserve"> zakázk</w:t>
      </w:r>
      <w:r w:rsidR="00251B6E">
        <w:rPr>
          <w:sz w:val="20"/>
          <w:szCs w:val="20"/>
        </w:rPr>
        <w:t>y</w:t>
      </w:r>
      <w:r w:rsidRPr="005E450C">
        <w:rPr>
          <w:sz w:val="20"/>
          <w:szCs w:val="20"/>
        </w:rPr>
        <w:t xml:space="preserve">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08182E98"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066085C0" w:rsidR="00F82573" w:rsidRPr="000F4B64" w:rsidRDefault="005E450C" w:rsidP="000F4B64">
      <w:pPr>
        <w:autoSpaceDE w:val="0"/>
        <w:autoSpaceDN w:val="0"/>
        <w:adjustRightInd w:val="0"/>
        <w:spacing w:after="0"/>
        <w:ind w:left="709"/>
        <w:rPr>
          <w:rFonts w:ascii="Arial" w:hAnsi="Arial" w:cs="Arial"/>
          <w:sz w:val="20"/>
          <w:szCs w:val="20"/>
        </w:rPr>
      </w:pPr>
      <w:r w:rsidRPr="000F4B64">
        <w:rPr>
          <w:rFonts w:ascii="Arial" w:hAnsi="Arial" w:cs="Arial"/>
          <w:sz w:val="20"/>
          <w:szCs w:val="20"/>
        </w:rPr>
        <w:t xml:space="preserve">Účelem díla je zpracování PD pro provedení akce </w:t>
      </w:r>
      <w:r w:rsidR="001C53D9" w:rsidRPr="000F4B64">
        <w:rPr>
          <w:rFonts w:ascii="Arial" w:hAnsi="Arial" w:cs="Arial"/>
          <w:sz w:val="20"/>
          <w:szCs w:val="20"/>
        </w:rPr>
        <w:t>„</w:t>
      </w:r>
      <w:r w:rsidR="000F4B64" w:rsidRPr="000F4B64">
        <w:rPr>
          <w:rFonts w:ascii="Arial" w:hAnsi="Arial" w:cs="Arial"/>
          <w:b/>
          <w:bCs/>
          <w:sz w:val="20"/>
          <w:szCs w:val="20"/>
        </w:rPr>
        <w:t>Výstavba domova pro osoby se zdravotním postižením v areálu Domova Pod Lipami Smečno</w:t>
      </w:r>
      <w:r w:rsidR="001C53D9" w:rsidRPr="000F4B64">
        <w:rPr>
          <w:rFonts w:ascii="Arial" w:hAnsi="Arial" w:cs="Arial"/>
          <w:b/>
          <w:sz w:val="20"/>
          <w:szCs w:val="20"/>
        </w:rPr>
        <w:t>“</w:t>
      </w:r>
      <w:r w:rsidR="001C53D9" w:rsidRPr="000F4B64">
        <w:rPr>
          <w:rFonts w:ascii="Arial" w:hAnsi="Arial" w:cs="Arial"/>
          <w:sz w:val="20"/>
          <w:szCs w:val="20"/>
        </w:rPr>
        <w:t xml:space="preserve"> </w:t>
      </w:r>
      <w:r w:rsidR="00E2699B" w:rsidRPr="000F4B64">
        <w:rPr>
          <w:rFonts w:ascii="Arial" w:hAnsi="Arial" w:cs="Arial"/>
          <w:sz w:val="20"/>
          <w:szCs w:val="20"/>
        </w:rPr>
        <w:t>(dále jen „</w:t>
      </w:r>
      <w:r w:rsidR="008E070F" w:rsidRPr="000F4B64">
        <w:rPr>
          <w:rFonts w:ascii="Arial" w:hAnsi="Arial" w:cs="Arial"/>
          <w:b/>
          <w:sz w:val="20"/>
          <w:szCs w:val="20"/>
        </w:rPr>
        <w:t>Stavba</w:t>
      </w:r>
      <w:r w:rsidR="00E2699B" w:rsidRPr="000F4B64">
        <w:rPr>
          <w:rFonts w:ascii="Arial" w:hAnsi="Arial" w:cs="Arial"/>
          <w:sz w:val="20"/>
          <w:szCs w:val="20"/>
        </w:rPr>
        <w:t>“) a provedení všech nezbytných kroků tak, aby mohl být vybrán Dodavatel Stavby a Stavba mohla být řádně zrealizována</w:t>
      </w:r>
      <w:r w:rsidR="00F82573" w:rsidRPr="000F4B64">
        <w:rPr>
          <w:rFonts w:ascii="Arial" w:hAnsi="Arial" w:cs="Arial"/>
          <w:sz w:val="20"/>
          <w:szCs w:val="20"/>
        </w:rPr>
        <w:t>.</w:t>
      </w:r>
    </w:p>
    <w:p w14:paraId="6C8B3775" w14:textId="77777777" w:rsidR="00F82573" w:rsidRPr="005E450C" w:rsidRDefault="00F82573" w:rsidP="0031493A">
      <w:pPr>
        <w:pStyle w:val="lneksmlouvynadpis"/>
        <w:jc w:val="center"/>
        <w:rPr>
          <w:b w:val="0"/>
          <w:bCs w:val="0"/>
          <w:sz w:val="20"/>
          <w:szCs w:val="20"/>
        </w:rPr>
      </w:pPr>
      <w:bookmarkStart w:id="2" w:name="_Ref422995988"/>
      <w:r w:rsidRPr="005E450C">
        <w:rPr>
          <w:sz w:val="20"/>
          <w:szCs w:val="20"/>
        </w:rPr>
        <w:t>PŘEDMĚT SMLOUVY</w:t>
      </w:r>
      <w:bookmarkEnd w:id="2"/>
    </w:p>
    <w:p w14:paraId="33DB6E81" w14:textId="5B957B65" w:rsidR="00F82573" w:rsidRDefault="002A5596" w:rsidP="00A416FC">
      <w:pPr>
        <w:pStyle w:val="lneksmlouvy"/>
        <w:rPr>
          <w:sz w:val="20"/>
          <w:szCs w:val="20"/>
        </w:rPr>
      </w:pPr>
      <w:bookmarkStart w:id="3"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9F62CC">
        <w:rPr>
          <w:sz w:val="20"/>
          <w:szCs w:val="20"/>
        </w:rPr>
        <w:t xml:space="preserve">Projektová dokumentace a zajištění stavebního povolení ke </w:t>
      </w:r>
      <w:proofErr w:type="gramStart"/>
      <w:r w:rsidR="009F62CC">
        <w:rPr>
          <w:sz w:val="20"/>
          <w:szCs w:val="20"/>
        </w:rPr>
        <w:t xml:space="preserve">stavbě - </w:t>
      </w:r>
      <w:r w:rsidR="00251B6E" w:rsidRPr="00251B6E">
        <w:rPr>
          <w:b/>
          <w:bCs/>
          <w:sz w:val="20"/>
          <w:szCs w:val="20"/>
        </w:rPr>
        <w:t>Výstavba</w:t>
      </w:r>
      <w:proofErr w:type="gramEnd"/>
      <w:r w:rsidR="00251B6E" w:rsidRPr="00251B6E">
        <w:rPr>
          <w:b/>
          <w:bCs/>
          <w:sz w:val="20"/>
          <w:szCs w:val="20"/>
        </w:rPr>
        <w:t xml:space="preserve"> domova pro osoby se zdravotním postižením v areálu Domova Pod Lipami Smečno</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F1713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702B8F98" w14:textId="50F85874" w:rsidR="00251B6E" w:rsidRDefault="00251B6E" w:rsidP="00F83106">
      <w:pPr>
        <w:pStyle w:val="lneksmlouvy"/>
        <w:numPr>
          <w:ilvl w:val="0"/>
          <w:numId w:val="20"/>
        </w:numPr>
        <w:rPr>
          <w:sz w:val="20"/>
          <w:szCs w:val="20"/>
        </w:rPr>
      </w:pPr>
      <w:r w:rsidRPr="00251B6E">
        <w:rPr>
          <w:sz w:val="20"/>
          <w:szCs w:val="20"/>
        </w:rPr>
        <w:t>Kritéria sociálních služeb komunitního charakteru a kritéria transformace a deinstitucionalizace</w:t>
      </w:r>
    </w:p>
    <w:p w14:paraId="3EED2DB6" w14:textId="0E2936ED" w:rsidR="00AD6751" w:rsidRPr="00251B6E" w:rsidRDefault="00251B6E" w:rsidP="00251B6E">
      <w:pPr>
        <w:pStyle w:val="lneksmlouvy"/>
        <w:numPr>
          <w:ilvl w:val="0"/>
          <w:numId w:val="20"/>
        </w:numPr>
        <w:rPr>
          <w:sz w:val="20"/>
          <w:szCs w:val="20"/>
        </w:rPr>
      </w:pPr>
      <w:r>
        <w:rPr>
          <w:sz w:val="20"/>
          <w:szCs w:val="20"/>
        </w:rPr>
        <w:t>Architektonická studie</w:t>
      </w:r>
      <w:r w:rsidR="003858A0">
        <w:rPr>
          <w:sz w:val="20"/>
          <w:szCs w:val="20"/>
        </w:rPr>
        <w:t xml:space="preserve">, zpracovatel: </w:t>
      </w:r>
      <w:r w:rsidRPr="00251B6E">
        <w:rPr>
          <w:sz w:val="20"/>
          <w:szCs w:val="20"/>
        </w:rPr>
        <w:t>MILOTA Kladno, spol. s r.o., Huťská 1557, 272 01 Kladno</w:t>
      </w:r>
      <w:r>
        <w:rPr>
          <w:sz w:val="20"/>
          <w:szCs w:val="20"/>
        </w:rPr>
        <w:t xml:space="preserve">, </w:t>
      </w:r>
      <w:r w:rsidRPr="00251B6E">
        <w:rPr>
          <w:sz w:val="20"/>
          <w:szCs w:val="20"/>
        </w:rPr>
        <w:t>IČO:</w:t>
      </w:r>
      <w:r w:rsidR="000F4B64">
        <w:rPr>
          <w:sz w:val="20"/>
          <w:szCs w:val="20"/>
        </w:rPr>
        <w:t xml:space="preserve"> </w:t>
      </w:r>
      <w:r w:rsidRPr="00251B6E">
        <w:rPr>
          <w:sz w:val="20"/>
          <w:szCs w:val="20"/>
        </w:rPr>
        <w:t>47550961</w:t>
      </w:r>
      <w:r w:rsidR="000F4B64">
        <w:rPr>
          <w:sz w:val="20"/>
          <w:szCs w:val="20"/>
        </w:rPr>
        <w:t xml:space="preserve">, </w:t>
      </w:r>
      <w:r w:rsidRPr="00251B6E">
        <w:rPr>
          <w:sz w:val="20"/>
          <w:szCs w:val="20"/>
        </w:rPr>
        <w:t>DIČ:</w:t>
      </w:r>
      <w:r w:rsidR="000F4B64">
        <w:rPr>
          <w:sz w:val="20"/>
          <w:szCs w:val="20"/>
        </w:rPr>
        <w:t xml:space="preserve"> </w:t>
      </w:r>
      <w:r w:rsidRPr="00251B6E">
        <w:rPr>
          <w:sz w:val="20"/>
          <w:szCs w:val="20"/>
        </w:rPr>
        <w:t>CZ47550961</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57357A4A" w:rsidR="00F82573" w:rsidRDefault="00DA5050" w:rsidP="00587D6C">
      <w:pPr>
        <w:pStyle w:val="lneksmlouvy"/>
        <w:numPr>
          <w:ilvl w:val="2"/>
          <w:numId w:val="13"/>
        </w:numPr>
        <w:rPr>
          <w:sz w:val="20"/>
          <w:szCs w:val="20"/>
        </w:rPr>
      </w:pPr>
      <w:bookmarkStart w:id="4" w:name="_Ref429487399"/>
      <w:bookmarkEnd w:id="3"/>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E2025E">
        <w:rPr>
          <w:sz w:val="20"/>
          <w:szCs w:val="20"/>
        </w:rPr>
        <w:t xml:space="preserve">. </w:t>
      </w:r>
      <w:r w:rsidR="00DC2E2F" w:rsidRPr="00DC2E2F">
        <w:rPr>
          <w:sz w:val="20"/>
          <w:szCs w:val="20"/>
        </w:rPr>
        <w:t>V rámci předprojektové přípravy bude proveden a vypracován zejména inženýrsko-geologický průzkum</w:t>
      </w:r>
      <w:r w:rsidR="007E0997" w:rsidRPr="005E450C">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00F8C0E" w14:textId="37F44A95" w:rsidR="00F40911" w:rsidRPr="00063858"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5"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w:t>
      </w:r>
      <w:r w:rsidR="00EC1BCE" w:rsidRPr="001D05E5">
        <w:rPr>
          <w:b/>
          <w:bCs/>
          <w:sz w:val="20"/>
          <w:szCs w:val="20"/>
        </w:rPr>
        <w:t>Stavební zákon</w:t>
      </w:r>
      <w:r w:rsidR="00EC1BCE" w:rsidRPr="00063858">
        <w:rPr>
          <w:sz w:val="20"/>
          <w:szCs w:val="20"/>
        </w:rPr>
        <w:t>“)</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sidRPr="00251B6E">
        <w:rPr>
          <w:b/>
          <w:bCs/>
          <w:sz w:val="20"/>
          <w:szCs w:val="20"/>
        </w:rPr>
        <w:t>Vyhláška č. 131/2024Sb</w:t>
      </w:r>
      <w:r w:rsidR="00EC1BCE">
        <w:rPr>
          <w:sz w:val="20"/>
          <w:szCs w:val="20"/>
        </w:rPr>
        <w:t>.</w:t>
      </w:r>
      <w:r w:rsidRPr="00063858">
        <w:rPr>
          <w:sz w:val="20"/>
          <w:szCs w:val="20"/>
        </w:rPr>
        <w:t>“) (dále jen „</w:t>
      </w:r>
      <w:r w:rsidRPr="00063858">
        <w:rPr>
          <w:b/>
          <w:bCs/>
          <w:sz w:val="20"/>
          <w:szCs w:val="20"/>
        </w:rPr>
        <w:t xml:space="preserve">Projektová dokumentace pro </w:t>
      </w:r>
      <w:r w:rsidR="0004604C">
        <w:rPr>
          <w:b/>
          <w:bCs/>
          <w:sz w:val="20"/>
          <w:szCs w:val="20"/>
        </w:rPr>
        <w:t xml:space="preserve">povolení </w:t>
      </w:r>
      <w:r w:rsidR="0024636D">
        <w:rPr>
          <w:b/>
          <w:bCs/>
          <w:sz w:val="20"/>
          <w:szCs w:val="20"/>
        </w:rPr>
        <w:t>S</w:t>
      </w:r>
      <w:r w:rsidR="0004604C">
        <w:rPr>
          <w:b/>
          <w:bCs/>
          <w:sz w:val="20"/>
          <w:szCs w:val="20"/>
        </w:rPr>
        <w:t>tavby</w:t>
      </w:r>
      <w:r w:rsidRPr="00063858">
        <w:rPr>
          <w:sz w:val="20"/>
          <w:szCs w:val="20"/>
        </w:rPr>
        <w:t>“);</w:t>
      </w:r>
    </w:p>
    <w:bookmarkEnd w:id="5"/>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246BBA55"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w:t>
      </w:r>
      <w:r w:rsidRPr="00251B6E">
        <w:rPr>
          <w:b/>
          <w:bCs/>
          <w:sz w:val="20"/>
          <w:szCs w:val="20"/>
        </w:rPr>
        <w:t>ZZVZ</w:t>
      </w:r>
      <w:r w:rsidRPr="005E450C">
        <w:rPr>
          <w:sz w:val="20"/>
          <w:szCs w:val="20"/>
        </w:rPr>
        <w:t xml:space="preserve">“),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3858A0">
        <w:rPr>
          <w:sz w:val="20"/>
          <w:szCs w:val="20"/>
        </w:rPr>
        <w:t xml:space="preserve"> a bude vypracován protokol určení vnějších vlivů</w:t>
      </w:r>
      <w:r w:rsidR="00DC2E2F">
        <w:rPr>
          <w:sz w:val="20"/>
          <w:szCs w:val="20"/>
        </w:rPr>
        <w:t>. V rámci tohoto stupně projektové dokumentace bude vypracována i část vnitřního sportovního vybavení pevně spojeného s budovou, sportovního vybavení</w:t>
      </w:r>
      <w:r w:rsidR="003858A0">
        <w:rPr>
          <w:sz w:val="20"/>
          <w:szCs w:val="20"/>
        </w:rPr>
        <w:t xml:space="preserve"> </w:t>
      </w:r>
      <w:r w:rsidR="00DC2E2F">
        <w:rPr>
          <w:sz w:val="20"/>
          <w:szCs w:val="20"/>
        </w:rPr>
        <w:t xml:space="preserve">a vnitřního vybavení nábytkem </w:t>
      </w:r>
      <w:r w:rsidR="003858A0" w:rsidRPr="005E450C">
        <w:rPr>
          <w:sz w:val="20"/>
          <w:szCs w:val="20"/>
        </w:rPr>
        <w:t>(dále jen „</w:t>
      </w:r>
      <w:r w:rsidR="003858A0" w:rsidRPr="005E450C">
        <w:rPr>
          <w:b/>
          <w:bCs/>
          <w:sz w:val="20"/>
          <w:szCs w:val="20"/>
        </w:rPr>
        <w:t xml:space="preserve">Projektová dokumentace pro provádění </w:t>
      </w:r>
      <w:r w:rsidR="0024636D">
        <w:rPr>
          <w:b/>
          <w:bCs/>
          <w:sz w:val="20"/>
          <w:szCs w:val="20"/>
        </w:rPr>
        <w:t>S</w:t>
      </w:r>
      <w:r w:rsidR="003858A0" w:rsidRPr="005E450C">
        <w:rPr>
          <w:b/>
          <w:bCs/>
          <w:sz w:val="20"/>
          <w:szCs w:val="20"/>
        </w:rPr>
        <w:t>tavby</w:t>
      </w:r>
      <w:r w:rsidR="003858A0" w:rsidRPr="005E450C">
        <w:rPr>
          <w:sz w:val="20"/>
          <w:szCs w:val="20"/>
        </w:rPr>
        <w:t>“);</w:t>
      </w:r>
    </w:p>
    <w:p w14:paraId="769AED4F" w14:textId="51D0A3F0" w:rsidR="00251B6E" w:rsidRPr="00251B6E" w:rsidRDefault="00251B6E" w:rsidP="00251B6E">
      <w:pPr>
        <w:pStyle w:val="lneksmlouvy"/>
        <w:numPr>
          <w:ilvl w:val="2"/>
          <w:numId w:val="6"/>
        </w:numPr>
        <w:rPr>
          <w:sz w:val="20"/>
          <w:szCs w:val="20"/>
        </w:rPr>
      </w:pPr>
      <w:r>
        <w:rPr>
          <w:b/>
          <w:bCs/>
          <w:sz w:val="20"/>
          <w:szCs w:val="20"/>
        </w:rPr>
        <w:t>e</w:t>
      </w:r>
      <w:r w:rsidRPr="00AD6751">
        <w:rPr>
          <w:b/>
          <w:bCs/>
          <w:sz w:val="20"/>
          <w:szCs w:val="20"/>
        </w:rPr>
        <w:t>nergetický</w:t>
      </w:r>
      <w:r w:rsidRPr="00AD6751">
        <w:rPr>
          <w:b/>
          <w:bCs/>
        </w:rPr>
        <w:t xml:space="preserve"> </w:t>
      </w:r>
      <w:r w:rsidRPr="00AD6751">
        <w:rPr>
          <w:b/>
          <w:bCs/>
          <w:sz w:val="20"/>
          <w:szCs w:val="20"/>
        </w:rPr>
        <w:t>posudek</w:t>
      </w:r>
      <w:r w:rsidRPr="00AD6751">
        <w:rPr>
          <w:sz w:val="20"/>
          <w:szCs w:val="20"/>
        </w:rPr>
        <w:t xml:space="preserve"> zpracovaný podle zákona č. 406/2000 Sb., o hospodaření energií, ve znění pozdějších předpisů a podle vyhlášky č. 141/2021 Sb., o energetickém posudku a údajích vedených v Systému monitoringu spotřeby energie, ve znění pozdějších předpisů</w:t>
      </w:r>
      <w:r>
        <w:rPr>
          <w:sz w:val="20"/>
          <w:szCs w:val="20"/>
        </w:rPr>
        <w:t xml:space="preserve"> </w:t>
      </w:r>
      <w:r w:rsidRPr="005E450C">
        <w:rPr>
          <w:sz w:val="20"/>
          <w:szCs w:val="20"/>
        </w:rPr>
        <w:t>(dále jen „</w:t>
      </w:r>
      <w:r>
        <w:rPr>
          <w:b/>
          <w:bCs/>
          <w:sz w:val="20"/>
          <w:szCs w:val="20"/>
        </w:rPr>
        <w:t>Energetický posudek</w:t>
      </w:r>
      <w:r w:rsidRPr="005E450C">
        <w:rPr>
          <w:sz w:val="20"/>
          <w:szCs w:val="20"/>
        </w:rPr>
        <w:t>“)</w:t>
      </w:r>
      <w:r>
        <w:rPr>
          <w:sz w:val="20"/>
          <w:szCs w:val="20"/>
        </w:rPr>
        <w:t>;</w:t>
      </w:r>
    </w:p>
    <w:p w14:paraId="245DE272" w14:textId="72C68C04" w:rsidR="00AD6751" w:rsidRPr="00AD6751" w:rsidRDefault="00AD6751" w:rsidP="00896B7C">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sidR="00251B6E">
        <w:rPr>
          <w:sz w:val="20"/>
          <w:szCs w:val="20"/>
        </w:rPr>
        <w:t xml:space="preserve"> </w:t>
      </w:r>
      <w:r w:rsidR="00251B6E" w:rsidRPr="005E450C">
        <w:rPr>
          <w:sz w:val="20"/>
          <w:szCs w:val="20"/>
        </w:rPr>
        <w:t>(dále jen „</w:t>
      </w:r>
      <w:r w:rsidR="00251B6E">
        <w:rPr>
          <w:b/>
          <w:bCs/>
          <w:sz w:val="20"/>
          <w:szCs w:val="20"/>
        </w:rPr>
        <w:t>P</w:t>
      </w:r>
      <w:r w:rsidR="00251B6E" w:rsidRPr="00B76E88">
        <w:rPr>
          <w:b/>
          <w:bCs/>
          <w:sz w:val="20"/>
          <w:szCs w:val="20"/>
        </w:rPr>
        <w:t>růkaz energetické náročnosti budovy</w:t>
      </w:r>
      <w:r w:rsidR="00251B6E" w:rsidRPr="005E450C">
        <w:rPr>
          <w:sz w:val="20"/>
          <w:szCs w:val="20"/>
        </w:rPr>
        <w:t>“)</w:t>
      </w:r>
      <w:r w:rsidR="00251B6E">
        <w:rPr>
          <w:sz w:val="20"/>
          <w:szCs w:val="20"/>
        </w:rPr>
        <w:t>;</w:t>
      </w:r>
    </w:p>
    <w:p w14:paraId="21D60FE8" w14:textId="1C8F5565"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w:t>
      </w:r>
      <w:r w:rsidR="00DC2E2F">
        <w:rPr>
          <w:sz w:val="20"/>
          <w:szCs w:val="20"/>
        </w:rPr>
        <w:t xml:space="preserve"> </w:t>
      </w:r>
      <w:r w:rsidRPr="005E450C">
        <w:rPr>
          <w:sz w:val="20"/>
          <w:szCs w:val="20"/>
        </w:rPr>
        <w:t>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proofErr w:type="gramStart"/>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w:t>
      </w:r>
      <w:proofErr w:type="gramEnd"/>
      <w:r w:rsidR="002B7DC0" w:rsidRPr="005E450C">
        <w:rPr>
          <w:sz w:val="20"/>
          <w:szCs w:val="20"/>
        </w:rPr>
        <w:t>4</w:t>
      </w:r>
      <w:proofErr w:type="gramStart"/>
      <w:r w:rsidR="002B7DC0" w:rsidRPr="005E450C">
        <w:rPr>
          <w:sz w:val="20"/>
          <w:szCs w:val="20"/>
        </w:rPr>
        <w:t>, .</w:t>
      </w:r>
      <w:proofErr w:type="spellStart"/>
      <w:r w:rsidR="002B7DC0" w:rsidRPr="005E450C">
        <w:rPr>
          <w:sz w:val="20"/>
          <w:szCs w:val="20"/>
        </w:rPr>
        <w:t>utf</w:t>
      </w:r>
      <w:proofErr w:type="spellEnd"/>
      <w:proofErr w:type="gram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2116D096"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xml:space="preserve">. V rámci vypracování oceněného položkového rozpočtu Stavby </w:t>
      </w:r>
      <w:r w:rsidR="001D05E5">
        <w:rPr>
          <w:sz w:val="20"/>
          <w:szCs w:val="20"/>
        </w:rPr>
        <w:t>D</w:t>
      </w:r>
      <w:r w:rsidR="009F751B" w:rsidRPr="005E450C">
        <w:rPr>
          <w:sz w:val="20"/>
          <w:szCs w:val="20"/>
        </w:rPr>
        <w:t xml:space="preserve">odavatel na pokyn </w:t>
      </w:r>
      <w:r w:rsidR="001D05E5">
        <w:rPr>
          <w:sz w:val="20"/>
          <w:szCs w:val="20"/>
        </w:rPr>
        <w:t>O</w:t>
      </w:r>
      <w:r w:rsidR="009F751B" w:rsidRPr="005E450C">
        <w:rPr>
          <w:sz w:val="20"/>
          <w:szCs w:val="20"/>
        </w:rPr>
        <w:t>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 xml:space="preserve">Položkový rozpočet </w:t>
      </w:r>
      <w:r w:rsidR="0024636D">
        <w:rPr>
          <w:b/>
          <w:bCs/>
          <w:sz w:val="20"/>
          <w:szCs w:val="20"/>
        </w:rPr>
        <w:t>S</w:t>
      </w:r>
      <w:r w:rsidRPr="005E450C">
        <w:rPr>
          <w:b/>
          <w:bCs/>
          <w:sz w:val="20"/>
          <w:szCs w:val="20"/>
        </w:rPr>
        <w:t>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w:t>
      </w:r>
      <w:r w:rsidRPr="0012596E">
        <w:rPr>
          <w:sz w:val="20"/>
          <w:szCs w:val="20"/>
        </w:rPr>
        <w:t>s projektovou dokumentací</w:t>
      </w:r>
      <w:r w:rsidRPr="005E450C">
        <w:rPr>
          <w:sz w:val="20"/>
          <w:szCs w:val="20"/>
        </w:rPr>
        <w:t xml:space="preserve">,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5AC9C4A4"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 xml:space="preserve">pomoc </w:t>
      </w:r>
      <w:r w:rsidR="00BA1454">
        <w:rPr>
          <w:sz w:val="20"/>
          <w:szCs w:val="20"/>
        </w:rPr>
        <w:t>O</w:t>
      </w:r>
      <w:r w:rsidR="004421A2" w:rsidRPr="004421A2">
        <w:rPr>
          <w:sz w:val="20"/>
          <w:szCs w:val="20"/>
        </w:rPr>
        <w:t>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w:t>
      </w:r>
      <w:r w:rsidR="00A90AE5">
        <w:rPr>
          <w:sz w:val="20"/>
          <w:szCs w:val="20"/>
        </w:rPr>
        <w:t xml:space="preserve">přičemž </w:t>
      </w:r>
      <w:r w:rsidR="00C87F69">
        <w:rPr>
          <w:sz w:val="20"/>
          <w:szCs w:val="20"/>
        </w:rPr>
        <w:t xml:space="preserve">jmenovaný člen či přizvaný odborník </w:t>
      </w:r>
      <w:r w:rsidR="004A478F">
        <w:rPr>
          <w:sz w:val="20"/>
          <w:szCs w:val="20"/>
        </w:rPr>
        <w:t>je povinen posoudit</w:t>
      </w:r>
      <w:r w:rsidR="007626D4">
        <w:rPr>
          <w:sz w:val="20"/>
          <w:szCs w:val="20"/>
        </w:rPr>
        <w:t xml:space="preserve"> </w:t>
      </w:r>
      <w:r w:rsidR="00F74C2D">
        <w:rPr>
          <w:sz w:val="20"/>
          <w:szCs w:val="20"/>
        </w:rPr>
        <w:t xml:space="preserve">svůj </w:t>
      </w:r>
      <w:r w:rsidR="007626D4">
        <w:rPr>
          <w:sz w:val="20"/>
          <w:szCs w:val="20"/>
        </w:rPr>
        <w:t xml:space="preserve">případný střet zájmů a následně </w:t>
      </w:r>
      <w:r w:rsidR="007D49C9">
        <w:rPr>
          <w:sz w:val="20"/>
          <w:szCs w:val="20"/>
        </w:rPr>
        <w:t>potvrd</w:t>
      </w:r>
      <w:r w:rsidR="004A478F">
        <w:rPr>
          <w:sz w:val="20"/>
          <w:szCs w:val="20"/>
        </w:rPr>
        <w:t>it</w:t>
      </w:r>
      <w:r w:rsidR="007D49C9">
        <w:rPr>
          <w:sz w:val="20"/>
          <w:szCs w:val="20"/>
        </w:rPr>
        <w:t xml:space="preserve"> zadavateli </w:t>
      </w:r>
      <w:r w:rsidR="004A478F">
        <w:rPr>
          <w:sz w:val="20"/>
          <w:szCs w:val="20"/>
        </w:rPr>
        <w:t xml:space="preserve">jeho </w:t>
      </w:r>
      <w:r w:rsidR="007D49C9">
        <w:rPr>
          <w:sz w:val="20"/>
          <w:szCs w:val="20"/>
        </w:rPr>
        <w:t>neexistenci</w:t>
      </w:r>
      <w:r w:rsidR="004A478F">
        <w:rPr>
          <w:sz w:val="20"/>
          <w:szCs w:val="20"/>
        </w:rPr>
        <w:t>,</w:t>
      </w:r>
      <w:r w:rsidR="007D49C9">
        <w:rPr>
          <w:sz w:val="20"/>
          <w:szCs w:val="20"/>
        </w:rPr>
        <w:t xml:space="preserve">  </w:t>
      </w:r>
      <w:r w:rsidR="00123C07" w:rsidRPr="004421A2">
        <w:rPr>
          <w:sz w:val="20"/>
          <w:szCs w:val="20"/>
        </w:rPr>
        <w:t xml:space="preserve">účast Dodavatele na prohlídce místa plnění realizace Stavby, která bude realizována dle </w:t>
      </w:r>
      <w:r w:rsidR="00123C07" w:rsidRPr="0012596E">
        <w:rPr>
          <w:sz w:val="20"/>
          <w:szCs w:val="20"/>
        </w:rPr>
        <w:t>projektové dokumentace</w:t>
      </w:r>
      <w:r w:rsidR="00123C07" w:rsidRPr="004421A2">
        <w:rPr>
          <w:sz w:val="20"/>
          <w:szCs w:val="20"/>
        </w:rPr>
        <w:t xml:space="preserve"> zpracované Dodavatelem v souladu s touto Smlouvou</w:t>
      </w:r>
      <w:r w:rsidR="004421A2" w:rsidRPr="004421A2">
        <w:rPr>
          <w:sz w:val="20"/>
          <w:szCs w:val="20"/>
        </w:rPr>
        <w:t xml:space="preserve">, zodpovídání dodatečných dotazů účastníků v rámci zadávacího řízení na výběr dodavatele </w:t>
      </w:r>
      <w:r w:rsidR="00BC67B1">
        <w:rPr>
          <w:sz w:val="20"/>
          <w:szCs w:val="20"/>
        </w:rPr>
        <w:t>S</w:t>
      </w:r>
      <w:r w:rsidR="004421A2" w:rsidRPr="004421A2">
        <w:rPr>
          <w:sz w:val="20"/>
          <w:szCs w:val="20"/>
        </w:rPr>
        <w:t xml:space="preserve">tavby </w:t>
      </w:r>
      <w:r w:rsidR="004421A2" w:rsidRPr="003F7064">
        <w:rPr>
          <w:sz w:val="20"/>
          <w:szCs w:val="20"/>
        </w:rPr>
        <w:t>k</w:t>
      </w:r>
      <w:r w:rsidR="00042E56" w:rsidRPr="003F7064">
        <w:rPr>
          <w:sz w:val="20"/>
          <w:szCs w:val="20"/>
        </w:rPr>
        <w:t> Projektové</w:t>
      </w:r>
      <w:r w:rsidR="00042E56">
        <w:rPr>
          <w:sz w:val="20"/>
          <w:szCs w:val="20"/>
        </w:rPr>
        <w:t xml:space="preserve"> </w:t>
      </w:r>
      <w:r w:rsidR="004421A2" w:rsidRPr="004421A2">
        <w:rPr>
          <w:sz w:val="20"/>
          <w:szCs w:val="20"/>
        </w:rPr>
        <w:t xml:space="preserve">dokumentaci pro provedení </w:t>
      </w:r>
      <w:r w:rsidR="00121297">
        <w:rPr>
          <w:sz w:val="20"/>
          <w:szCs w:val="20"/>
        </w:rPr>
        <w:t>S</w:t>
      </w:r>
      <w:r w:rsidR="004421A2" w:rsidRPr="004421A2">
        <w:rPr>
          <w:sz w:val="20"/>
          <w:szCs w:val="20"/>
        </w:rPr>
        <w:t xml:space="preserve">tavby a souvisejícím dokumentům, kontrola nabídek účastníků zadávacího řízení na výběr dodavatele </w:t>
      </w:r>
      <w:r w:rsidR="00042E56">
        <w:rPr>
          <w:sz w:val="20"/>
          <w:szCs w:val="20"/>
        </w:rPr>
        <w:t>S</w:t>
      </w:r>
      <w:r w:rsidR="004421A2" w:rsidRPr="004421A2">
        <w:rPr>
          <w:sz w:val="20"/>
          <w:szCs w:val="20"/>
        </w:rPr>
        <w:t xml:space="preserve">tavby (nejčastěji pouze nabídky vybraného dodavatele na </w:t>
      </w:r>
      <w:r w:rsidR="00042E56">
        <w:rPr>
          <w:sz w:val="20"/>
          <w:szCs w:val="20"/>
        </w:rPr>
        <w:t>S</w:t>
      </w:r>
      <w:r w:rsidR="004421A2" w:rsidRPr="004421A2">
        <w:rPr>
          <w:sz w:val="20"/>
          <w:szCs w:val="20"/>
        </w:rPr>
        <w:t xml:space="preserve">tavbu) dle požadavků Objednatele; kontrola rozpočtu předloženého účastníky zadávacího řízení na výběr dodavatele </w:t>
      </w:r>
      <w:r w:rsidR="009F42D0">
        <w:rPr>
          <w:sz w:val="20"/>
          <w:szCs w:val="20"/>
        </w:rPr>
        <w:t>S</w:t>
      </w:r>
      <w:r w:rsidR="004421A2" w:rsidRPr="004421A2">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9F42D0">
        <w:rPr>
          <w:sz w:val="20"/>
          <w:szCs w:val="20"/>
        </w:rPr>
        <w:t>S</w:t>
      </w:r>
      <w:r w:rsidR="004421A2" w:rsidRPr="004421A2">
        <w:rPr>
          <w:sz w:val="20"/>
          <w:szCs w:val="20"/>
        </w:rPr>
        <w:t xml:space="preserve">tavby a rozpočtem přiloženým v rámci zadávacího řízení a kontrola toho, zda rozdíl mezi cenou účastníka zadávacího řízení na výběr dodavatele </w:t>
      </w:r>
      <w:r w:rsidR="009F42D0">
        <w:rPr>
          <w:sz w:val="20"/>
          <w:szCs w:val="20"/>
        </w:rPr>
        <w:t>S</w:t>
      </w:r>
      <w:r w:rsidR="004421A2" w:rsidRPr="004421A2">
        <w:rPr>
          <w:sz w:val="20"/>
          <w:szCs w:val="20"/>
        </w:rPr>
        <w:t>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 xml:space="preserve">Technická pomoc v rámci zadávacího řízení na dodavatele </w:t>
      </w:r>
      <w:r w:rsidR="000F1F8B">
        <w:rPr>
          <w:b/>
          <w:bCs/>
          <w:sz w:val="20"/>
          <w:szCs w:val="20"/>
        </w:rPr>
        <w:t>S</w:t>
      </w:r>
      <w:r w:rsidR="004421A2" w:rsidRPr="004421A2">
        <w:rPr>
          <w:b/>
          <w:bCs/>
          <w:sz w:val="20"/>
          <w:szCs w:val="20"/>
        </w:rPr>
        <w:t>tavby</w:t>
      </w:r>
      <w:r w:rsidR="004421A2" w:rsidRPr="004421A2">
        <w:rPr>
          <w:sz w:val="20"/>
          <w:szCs w:val="20"/>
        </w:rPr>
        <w:t>;“)</w:t>
      </w:r>
      <w:r w:rsidR="008E070F" w:rsidRPr="005E450C">
        <w:rPr>
          <w:sz w:val="20"/>
          <w:szCs w:val="20"/>
        </w:rPr>
        <w:t xml:space="preserve">; </w:t>
      </w:r>
    </w:p>
    <w:p w14:paraId="66EE6404" w14:textId="673D7576"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 xml:space="preserve">el do Položkového rozpočtu </w:t>
      </w:r>
      <w:r w:rsidR="003731B2">
        <w:rPr>
          <w:sz w:val="20"/>
          <w:szCs w:val="20"/>
        </w:rPr>
        <w:t>S</w:t>
      </w:r>
      <w:r w:rsidRPr="005E450C">
        <w:rPr>
          <w:sz w:val="20"/>
          <w:szCs w:val="20"/>
        </w:rPr>
        <w:t>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284F5022" w:rsidR="00F82573" w:rsidRPr="005E450C" w:rsidRDefault="00F82573" w:rsidP="004E7326">
      <w:pPr>
        <w:pStyle w:val="lneksmlouvy"/>
        <w:rPr>
          <w:sz w:val="20"/>
          <w:szCs w:val="20"/>
        </w:rPr>
      </w:pPr>
      <w:bookmarkStart w:id="6" w:name="_Ref423607475"/>
      <w:bookmarkStart w:id="7" w:name="_Ref422991826"/>
      <w:bookmarkStart w:id="8" w:name="_Ref423016672"/>
      <w:bookmarkEnd w:id="4"/>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w:t>
      </w:r>
      <w:r w:rsidR="00DC4CDE">
        <w:rPr>
          <w:sz w:val="20"/>
          <w:szCs w:val="20"/>
        </w:rPr>
        <w:t>S</w:t>
      </w:r>
      <w:r w:rsidRPr="005E450C">
        <w:rPr>
          <w:sz w:val="20"/>
          <w:szCs w:val="20"/>
        </w:rPr>
        <w:t xml:space="preserve">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DC2E2F">
        <w:rPr>
          <w:sz w:val="20"/>
          <w:szCs w:val="20"/>
        </w:rPr>
        <w:t>8</w:t>
      </w:r>
      <w:r w:rsidR="00DC2E2F"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6"/>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7"/>
    <w:bookmarkEnd w:id="8"/>
    <w:p w14:paraId="5CF7DCBB" w14:textId="529A6E6E" w:rsidR="00F82573" w:rsidRPr="005E450C" w:rsidRDefault="00F82573" w:rsidP="004C0DE9">
      <w:pPr>
        <w:pStyle w:val="lneksmlouvy"/>
        <w:rPr>
          <w:sz w:val="20"/>
          <w:szCs w:val="20"/>
        </w:rPr>
      </w:pPr>
      <w:r w:rsidRPr="005E450C">
        <w:rPr>
          <w:sz w:val="20"/>
          <w:szCs w:val="20"/>
        </w:rPr>
        <w:t>Součástí Díla jsou i práce v této Smlouvě nespecifikované, které však jsou</w:t>
      </w:r>
      <w:r w:rsidR="008B0679">
        <w:rPr>
          <w:sz w:val="20"/>
          <w:szCs w:val="20"/>
        </w:rPr>
        <w:t xml:space="preserve"> běžně</w:t>
      </w:r>
      <w:r w:rsidRPr="005E450C">
        <w:rPr>
          <w:sz w:val="20"/>
          <w:szCs w:val="20"/>
        </w:rPr>
        <w:t xml:space="preserve">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7E6650D7" w:rsidR="00F82573" w:rsidRPr="0034630E" w:rsidRDefault="00D14087" w:rsidP="00790472">
      <w:pPr>
        <w:pStyle w:val="lneksmlouvy"/>
        <w:numPr>
          <w:ilvl w:val="2"/>
          <w:numId w:val="6"/>
        </w:numPr>
        <w:rPr>
          <w:sz w:val="20"/>
          <w:szCs w:val="20"/>
        </w:rPr>
      </w:pPr>
      <w:r>
        <w:rPr>
          <w:sz w:val="20"/>
          <w:szCs w:val="20"/>
        </w:rPr>
        <w:t>D</w:t>
      </w:r>
      <w:r w:rsidR="008E070F" w:rsidRPr="0034630E">
        <w:rPr>
          <w:sz w:val="20"/>
          <w:szCs w:val="20"/>
        </w:rPr>
        <w:t xml:space="preserve">odavatel bere na vědomí, že realizace </w:t>
      </w:r>
      <w:r>
        <w:rPr>
          <w:sz w:val="20"/>
          <w:szCs w:val="20"/>
        </w:rPr>
        <w:t>D</w:t>
      </w:r>
      <w:r w:rsidR="008E070F" w:rsidRPr="0034630E">
        <w:rPr>
          <w:sz w:val="20"/>
          <w:szCs w:val="20"/>
        </w:rPr>
        <w:t xml:space="preserve">íla je financována ze strany </w:t>
      </w:r>
      <w:r>
        <w:rPr>
          <w:sz w:val="20"/>
          <w:szCs w:val="20"/>
        </w:rPr>
        <w:t>O</w:t>
      </w:r>
      <w:r w:rsidR="008E070F" w:rsidRPr="0034630E">
        <w:rPr>
          <w:sz w:val="20"/>
          <w:szCs w:val="20"/>
        </w:rPr>
        <w:t>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w:t>
      </w:r>
      <w:r w:rsidR="003F7064">
        <w:rPr>
          <w:sz w:val="20"/>
          <w:szCs w:val="20"/>
        </w:rPr>
        <w:t>.</w:t>
      </w:r>
      <w:r w:rsidR="00F82573" w:rsidRPr="0034630E">
        <w:rPr>
          <w:sz w:val="20"/>
          <w:szCs w:val="20"/>
        </w:rPr>
        <w:t xml:space="preserve"> </w:t>
      </w:r>
    </w:p>
    <w:p w14:paraId="38E9BDF9" w14:textId="241CD693" w:rsidR="008A0C16" w:rsidRPr="00F6208D" w:rsidRDefault="008A0C16" w:rsidP="003F7064">
      <w:pPr>
        <w:pStyle w:val="lneksmlouvy"/>
        <w:numPr>
          <w:ilvl w:val="0"/>
          <w:numId w:val="0"/>
        </w:numPr>
        <w:ind w:left="794"/>
        <w:rPr>
          <w:sz w:val="20"/>
          <w:szCs w:val="20"/>
        </w:rPr>
      </w:pPr>
      <w:bookmarkStart w:id="9"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9"/>
    </w:p>
    <w:p w14:paraId="339BE323" w14:textId="26576496" w:rsidR="0001276A" w:rsidRPr="00A51AEA" w:rsidRDefault="002A5596" w:rsidP="00A51AEA">
      <w:pPr>
        <w:pStyle w:val="lneksmlouvy"/>
        <w:rPr>
          <w:sz w:val="20"/>
          <w:szCs w:val="20"/>
        </w:rPr>
      </w:pPr>
      <w:bookmarkStart w:id="10"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10"/>
    </w:p>
    <w:p w14:paraId="66E5779A" w14:textId="4DBD93C2" w:rsidR="0001276A" w:rsidRDefault="000837B1" w:rsidP="0001276A">
      <w:pPr>
        <w:pStyle w:val="lneksmlouvy"/>
        <w:numPr>
          <w:ilvl w:val="2"/>
          <w:numId w:val="6"/>
        </w:numPr>
        <w:rPr>
          <w:sz w:val="20"/>
          <w:szCs w:val="20"/>
        </w:rPr>
      </w:pPr>
      <w:r w:rsidRPr="005E450C">
        <w:rPr>
          <w:sz w:val="20"/>
          <w:szCs w:val="20"/>
        </w:rPr>
        <w:t>Předprojektová příprava</w:t>
      </w:r>
      <w:r w:rsidR="003F7064">
        <w:rPr>
          <w:sz w:val="20"/>
          <w:szCs w:val="20"/>
        </w:rPr>
        <w:t xml:space="preserve"> </w:t>
      </w:r>
      <w:r w:rsidR="00AD0AC3" w:rsidRPr="005E450C">
        <w:rPr>
          <w:sz w:val="20"/>
          <w:szCs w:val="20"/>
        </w:rPr>
        <w:t>–</w:t>
      </w:r>
      <w:r w:rsidRPr="005E450C">
        <w:rPr>
          <w:sz w:val="20"/>
          <w:szCs w:val="20"/>
        </w:rPr>
        <w:t xml:space="preserve"> do </w:t>
      </w:r>
      <w:r w:rsidR="003F7064">
        <w:rPr>
          <w:b/>
          <w:bCs/>
          <w:sz w:val="20"/>
          <w:szCs w:val="20"/>
        </w:rPr>
        <w:t>60</w:t>
      </w:r>
      <w:r w:rsidR="00DC2E2F" w:rsidRPr="005E450C">
        <w:rPr>
          <w:b/>
          <w:bCs/>
          <w:sz w:val="20"/>
          <w:szCs w:val="20"/>
        </w:rPr>
        <w:t xml:space="preserve"> </w:t>
      </w:r>
      <w:r w:rsidRPr="005E450C">
        <w:rPr>
          <w:b/>
          <w:bCs/>
          <w:sz w:val="20"/>
          <w:szCs w:val="20"/>
        </w:rPr>
        <w:t>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 nabytí účinnosti této Smlouvy</w:t>
      </w:r>
      <w:r w:rsidR="00790472" w:rsidRPr="005E450C">
        <w:rPr>
          <w:sz w:val="20"/>
          <w:szCs w:val="20"/>
        </w:rPr>
        <w:t>;</w:t>
      </w:r>
    </w:p>
    <w:p w14:paraId="5A9ED4EF" w14:textId="67A3FBA8" w:rsidR="00E20B0F" w:rsidRPr="0001276A" w:rsidRDefault="00051C14" w:rsidP="0001276A">
      <w:pPr>
        <w:pStyle w:val="lneksmlouvy"/>
        <w:numPr>
          <w:ilvl w:val="2"/>
          <w:numId w:val="6"/>
        </w:numPr>
        <w:rPr>
          <w:sz w:val="20"/>
          <w:szCs w:val="20"/>
        </w:rPr>
      </w:pPr>
      <w:r w:rsidRPr="00051C14">
        <w:rPr>
          <w:sz w:val="20"/>
          <w:szCs w:val="20"/>
        </w:rPr>
        <w:t>Projektová dokumentace pro povolení</w:t>
      </w:r>
      <w:r w:rsidR="0004604C">
        <w:rPr>
          <w:sz w:val="20"/>
          <w:szCs w:val="20"/>
        </w:rPr>
        <w:t xml:space="preserve"> </w:t>
      </w:r>
      <w:r w:rsidR="00121297">
        <w:rPr>
          <w:sz w:val="20"/>
          <w:szCs w:val="20"/>
        </w:rPr>
        <w:t>S</w:t>
      </w:r>
      <w:r w:rsidR="0004604C">
        <w:rPr>
          <w:sz w:val="20"/>
          <w:szCs w:val="20"/>
        </w:rPr>
        <w:t>tavby</w:t>
      </w:r>
      <w:r w:rsidRPr="00051C14">
        <w:rPr>
          <w:sz w:val="20"/>
          <w:szCs w:val="20"/>
        </w:rPr>
        <w:t xml:space="preserve"> dle odst. 2.2.</w:t>
      </w:r>
      <w:r>
        <w:rPr>
          <w:sz w:val="20"/>
          <w:szCs w:val="20"/>
        </w:rPr>
        <w:t>3</w:t>
      </w:r>
      <w:r w:rsidRPr="00051C14">
        <w:rPr>
          <w:sz w:val="20"/>
          <w:szCs w:val="20"/>
        </w:rPr>
        <w:t xml:space="preserve"> Smlouvy</w:t>
      </w:r>
      <w:r>
        <w:rPr>
          <w:sz w:val="20"/>
          <w:szCs w:val="20"/>
        </w:rPr>
        <w:t xml:space="preserve"> </w:t>
      </w:r>
      <w:r w:rsidRPr="00051C14">
        <w:rPr>
          <w:sz w:val="20"/>
          <w:szCs w:val="20"/>
        </w:rPr>
        <w:t xml:space="preserve">– do </w:t>
      </w:r>
      <w:r w:rsidR="00DC2E2F">
        <w:rPr>
          <w:b/>
          <w:bCs/>
          <w:sz w:val="20"/>
          <w:szCs w:val="20"/>
        </w:rPr>
        <w:t>150</w:t>
      </w:r>
      <w:r w:rsidR="00DC2E2F" w:rsidRPr="00051C14">
        <w:rPr>
          <w:b/>
          <w:bCs/>
          <w:sz w:val="20"/>
          <w:szCs w:val="20"/>
        </w:rPr>
        <w:t xml:space="preserve"> </w:t>
      </w:r>
      <w:r w:rsidRPr="00051C14">
        <w:rPr>
          <w:b/>
          <w:bCs/>
          <w:sz w:val="20"/>
          <w:szCs w:val="20"/>
        </w:rPr>
        <w:t>dnů</w:t>
      </w:r>
      <w:r w:rsidRPr="00051C14">
        <w:rPr>
          <w:sz w:val="20"/>
          <w:szCs w:val="20"/>
        </w:rPr>
        <w:t xml:space="preserve"> od </w:t>
      </w:r>
      <w:r w:rsidR="003F7064">
        <w:rPr>
          <w:sz w:val="20"/>
          <w:szCs w:val="20"/>
        </w:rPr>
        <w:t>ukončení předprojektové přípravy Dodavatelem</w:t>
      </w:r>
      <w:r w:rsidR="00E20B0F">
        <w:rPr>
          <w:sz w:val="20"/>
          <w:szCs w:val="20"/>
        </w:rPr>
        <w:t>;</w:t>
      </w:r>
    </w:p>
    <w:p w14:paraId="32715DA2" w14:textId="6D1A5B6B" w:rsidR="00790472" w:rsidRPr="00864699" w:rsidRDefault="001C5BC2" w:rsidP="00A43C20">
      <w:pPr>
        <w:pStyle w:val="lneksmlouvy"/>
        <w:numPr>
          <w:ilvl w:val="2"/>
          <w:numId w:val="6"/>
        </w:numPr>
        <w:rPr>
          <w:sz w:val="20"/>
          <w:szCs w:val="20"/>
        </w:rPr>
      </w:pPr>
      <w:r w:rsidRPr="00864699">
        <w:rPr>
          <w:sz w:val="20"/>
          <w:szCs w:val="20"/>
        </w:rPr>
        <w:t xml:space="preserve">Zajištění pravomocného povolení záměru – </w:t>
      </w:r>
      <w:r w:rsidRPr="00864699">
        <w:rPr>
          <w:b/>
          <w:bCs/>
          <w:sz w:val="20"/>
          <w:szCs w:val="20"/>
        </w:rPr>
        <w:t xml:space="preserve">do </w:t>
      </w:r>
      <w:r w:rsidR="003F7064">
        <w:rPr>
          <w:b/>
          <w:bCs/>
          <w:sz w:val="20"/>
          <w:szCs w:val="20"/>
        </w:rPr>
        <w:t>9</w:t>
      </w:r>
      <w:r w:rsidRPr="00864699">
        <w:rPr>
          <w:b/>
          <w:bCs/>
          <w:sz w:val="20"/>
          <w:szCs w:val="20"/>
        </w:rPr>
        <w:t>0 dnů</w:t>
      </w:r>
      <w:r w:rsidRPr="00864699">
        <w:rPr>
          <w:sz w:val="20"/>
          <w:szCs w:val="20"/>
        </w:rPr>
        <w:t xml:space="preserve"> </w:t>
      </w:r>
      <w:r w:rsidRPr="00864699">
        <w:rPr>
          <w:b/>
          <w:bCs/>
          <w:sz w:val="20"/>
          <w:szCs w:val="20"/>
        </w:rPr>
        <w:t xml:space="preserve">od okamžiku předání a převzetí Projektové dokumentace pro povolení </w:t>
      </w:r>
      <w:r w:rsidR="0024636D">
        <w:rPr>
          <w:b/>
          <w:bCs/>
          <w:sz w:val="20"/>
          <w:szCs w:val="20"/>
        </w:rPr>
        <w:t>S</w:t>
      </w:r>
      <w:r w:rsidRPr="00864699">
        <w:rPr>
          <w:b/>
          <w:bCs/>
          <w:sz w:val="20"/>
          <w:szCs w:val="20"/>
        </w:rPr>
        <w:t>tavby</w:t>
      </w:r>
      <w:r w:rsidRPr="00864699">
        <w:rPr>
          <w:sz w:val="20"/>
          <w:szCs w:val="20"/>
        </w:rPr>
        <w:t xml:space="preserve">, </w:t>
      </w:r>
      <w:r w:rsidR="00597EA6">
        <w:rPr>
          <w:sz w:val="20"/>
          <w:szCs w:val="20"/>
        </w:rPr>
        <w:t xml:space="preserve">s ohledem na skutečnost, že splnění tohoto termínu </w:t>
      </w:r>
      <w:r w:rsidR="00220831">
        <w:rPr>
          <w:sz w:val="20"/>
          <w:szCs w:val="20"/>
        </w:rPr>
        <w:t>je</w:t>
      </w:r>
      <w:r w:rsidR="00597EA6">
        <w:rPr>
          <w:sz w:val="20"/>
          <w:szCs w:val="20"/>
        </w:rPr>
        <w:t xml:space="preserve"> </w:t>
      </w:r>
      <w:r w:rsidR="00220831">
        <w:rPr>
          <w:sz w:val="20"/>
          <w:szCs w:val="20"/>
        </w:rPr>
        <w:t>spoluzávislé na činnosti př</w:t>
      </w:r>
      <w:r w:rsidR="0060594E">
        <w:rPr>
          <w:sz w:val="20"/>
          <w:szCs w:val="20"/>
        </w:rPr>
        <w:t>í</w:t>
      </w:r>
      <w:r w:rsidR="00220831">
        <w:rPr>
          <w:sz w:val="20"/>
          <w:szCs w:val="20"/>
        </w:rPr>
        <w:t>slušných správních orgánů</w:t>
      </w:r>
      <w:r w:rsidR="004A478F">
        <w:rPr>
          <w:sz w:val="20"/>
          <w:szCs w:val="20"/>
        </w:rPr>
        <w:t>,</w:t>
      </w:r>
      <w:r w:rsidR="00220831">
        <w:rPr>
          <w:sz w:val="20"/>
          <w:szCs w:val="20"/>
        </w:rPr>
        <w:t xml:space="preserve"> </w:t>
      </w:r>
      <w:r w:rsidR="0060594E">
        <w:rPr>
          <w:sz w:val="20"/>
          <w:szCs w:val="20"/>
        </w:rPr>
        <w:t>je</w:t>
      </w:r>
      <w:r w:rsidR="00220831">
        <w:rPr>
          <w:sz w:val="20"/>
          <w:szCs w:val="20"/>
        </w:rPr>
        <w:t xml:space="preserve"> </w:t>
      </w:r>
      <w:r w:rsidRPr="00864699">
        <w:rPr>
          <w:sz w:val="20"/>
          <w:szCs w:val="20"/>
        </w:rPr>
        <w:t>tento termín předpokládaný</w:t>
      </w:r>
      <w:r w:rsidR="0076288B">
        <w:rPr>
          <w:sz w:val="20"/>
          <w:szCs w:val="20"/>
        </w:rPr>
        <w:t xml:space="preserve"> a </w:t>
      </w:r>
      <w:r w:rsidRPr="00864699">
        <w:rPr>
          <w:sz w:val="20"/>
          <w:szCs w:val="20"/>
        </w:rPr>
        <w:t xml:space="preserve">není závazný, </w:t>
      </w:r>
      <w:r w:rsidRPr="00864699">
        <w:rPr>
          <w:b/>
          <w:bCs/>
          <w:sz w:val="20"/>
          <w:szCs w:val="20"/>
        </w:rPr>
        <w:t xml:space="preserve">nicméně Dodavatel je povinen zahájit řízení k opatření povolení záměru Stavby bez zbytečného odkladu po předání a převzetí Projektové dokumentace pro povolení </w:t>
      </w:r>
      <w:r w:rsidR="0060594E">
        <w:rPr>
          <w:b/>
          <w:bCs/>
          <w:sz w:val="20"/>
          <w:szCs w:val="20"/>
        </w:rPr>
        <w:t>S</w:t>
      </w:r>
      <w:r w:rsidRPr="00864699">
        <w:rPr>
          <w:b/>
          <w:bCs/>
          <w:sz w:val="20"/>
          <w:szCs w:val="20"/>
        </w:rPr>
        <w:t>tavby</w:t>
      </w:r>
      <w:r w:rsidR="0060594E">
        <w:rPr>
          <w:b/>
          <w:bCs/>
          <w:sz w:val="20"/>
          <w:szCs w:val="20"/>
        </w:rPr>
        <w:t xml:space="preserve"> a postupovat v řízení tak, aby </w:t>
      </w:r>
      <w:r w:rsidR="000C5EE4">
        <w:rPr>
          <w:b/>
          <w:bCs/>
          <w:sz w:val="20"/>
          <w:szCs w:val="20"/>
        </w:rPr>
        <w:t>nedocházelo k prodlevám způsobený</w:t>
      </w:r>
      <w:r w:rsidR="00CA5992">
        <w:rPr>
          <w:b/>
          <w:bCs/>
          <w:sz w:val="20"/>
          <w:szCs w:val="20"/>
        </w:rPr>
        <w:t>m</w:t>
      </w:r>
      <w:r w:rsidR="000C5EE4">
        <w:rPr>
          <w:b/>
          <w:bCs/>
          <w:sz w:val="20"/>
          <w:szCs w:val="20"/>
        </w:rPr>
        <w:t xml:space="preserve"> jeho nečinností</w:t>
      </w:r>
      <w:r w:rsidR="00CA5992">
        <w:rPr>
          <w:b/>
          <w:bCs/>
          <w:sz w:val="20"/>
          <w:szCs w:val="20"/>
        </w:rPr>
        <w:t xml:space="preserve"> či nedodržením zákonných či správních lhůt</w:t>
      </w:r>
      <w:r w:rsidRPr="00864699">
        <w:rPr>
          <w:sz w:val="20"/>
          <w:szCs w:val="20"/>
        </w:rPr>
        <w:t>;</w:t>
      </w:r>
    </w:p>
    <w:p w14:paraId="4221E917" w14:textId="32273159"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3858A0">
        <w:rPr>
          <w:sz w:val="20"/>
          <w:szCs w:val="20"/>
        </w:rPr>
        <w:t>á</w:t>
      </w:r>
      <w:r w:rsidRPr="005E450C">
        <w:rPr>
          <w:sz w:val="20"/>
          <w:szCs w:val="20"/>
        </w:rPr>
        <w:t>d</w:t>
      </w:r>
      <w:r w:rsidR="003858A0">
        <w:rPr>
          <w:sz w:val="20"/>
          <w:szCs w:val="20"/>
        </w:rPr>
        <w:t>ě</w:t>
      </w:r>
      <w:r w:rsidRPr="005E450C">
        <w:rPr>
          <w:sz w:val="20"/>
          <w:szCs w:val="20"/>
        </w:rPr>
        <w:t xml:space="preserve">ní </w:t>
      </w:r>
      <w:r w:rsidR="00C51634">
        <w:rPr>
          <w:sz w:val="20"/>
          <w:szCs w:val="20"/>
        </w:rPr>
        <w:t>S</w:t>
      </w:r>
      <w:r w:rsidRPr="005E450C">
        <w:rPr>
          <w:sz w:val="20"/>
          <w:szCs w:val="20"/>
        </w:rPr>
        <w:t xml:space="preserve">tavby vč. </w:t>
      </w:r>
      <w:r w:rsidR="00C51634">
        <w:rPr>
          <w:sz w:val="20"/>
          <w:szCs w:val="20"/>
        </w:rPr>
        <w:t>V</w:t>
      </w:r>
      <w:r w:rsidRPr="005E450C">
        <w:rPr>
          <w:sz w:val="20"/>
          <w:szCs w:val="20"/>
        </w:rPr>
        <w:t>ýkazu výměr</w:t>
      </w:r>
      <w:r w:rsidR="003F7064">
        <w:rPr>
          <w:sz w:val="20"/>
          <w:szCs w:val="20"/>
        </w:rPr>
        <w:t xml:space="preserve"> dle odst. 2.2.4 Smlouvy</w:t>
      </w:r>
      <w:r w:rsidRPr="005E450C">
        <w:rPr>
          <w:sz w:val="20"/>
          <w:szCs w:val="20"/>
        </w:rPr>
        <w:t xml:space="preserve">, oceněného a neoceněného soupisu stavebních prací – do </w:t>
      </w:r>
      <w:r w:rsidR="00051C14">
        <w:rPr>
          <w:b/>
          <w:sz w:val="20"/>
          <w:szCs w:val="20"/>
        </w:rPr>
        <w:t>90</w:t>
      </w:r>
      <w:r w:rsidRPr="005E450C">
        <w:rPr>
          <w:b/>
          <w:sz w:val="20"/>
          <w:szCs w:val="20"/>
        </w:rPr>
        <w:t xml:space="preserve"> 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48FAFEA7" w:rsidR="00F82573" w:rsidRDefault="00A43C20" w:rsidP="00A43C20">
      <w:pPr>
        <w:pStyle w:val="lneksmlouvy"/>
        <w:numPr>
          <w:ilvl w:val="2"/>
          <w:numId w:val="6"/>
        </w:numPr>
        <w:rPr>
          <w:sz w:val="20"/>
          <w:szCs w:val="20"/>
        </w:rPr>
      </w:pPr>
      <w:r w:rsidRPr="005E450C">
        <w:rPr>
          <w:sz w:val="20"/>
          <w:szCs w:val="20"/>
        </w:rPr>
        <w:t xml:space="preserve">Technická pomoc </w:t>
      </w:r>
      <w:r w:rsidR="003644E6" w:rsidRPr="003F7064">
        <w:rPr>
          <w:sz w:val="20"/>
          <w:szCs w:val="20"/>
        </w:rPr>
        <w:t>v rámci zadávacího řízení na dodavatele Stavby</w:t>
      </w:r>
      <w:r w:rsidR="003644E6" w:rsidRPr="005E450C" w:rsidDel="003644E6">
        <w:rPr>
          <w:sz w:val="20"/>
          <w:szCs w:val="20"/>
        </w:rPr>
        <w:t xml:space="preserve"> </w:t>
      </w:r>
      <w:r w:rsidRPr="005E450C">
        <w:rPr>
          <w:sz w:val="20"/>
          <w:szCs w:val="20"/>
        </w:rPr>
        <w:t xml:space="preserve">– ostatní (např. jednání komise) - dle potřeb </w:t>
      </w:r>
      <w:r w:rsidR="006B78E5">
        <w:rPr>
          <w:sz w:val="20"/>
          <w:szCs w:val="20"/>
        </w:rPr>
        <w:t>Objednatele</w:t>
      </w:r>
      <w:r w:rsidR="006B78E5" w:rsidRPr="005E450C">
        <w:rPr>
          <w:sz w:val="20"/>
          <w:szCs w:val="20"/>
        </w:rPr>
        <w:t xml:space="preserve"> </w:t>
      </w:r>
      <w:r w:rsidRPr="005E450C">
        <w:rPr>
          <w:sz w:val="20"/>
          <w:szCs w:val="20"/>
        </w:rPr>
        <w:t xml:space="preserve">od podpisu Smlouvy o dílo do doby ukončení realizace </w:t>
      </w:r>
      <w:r w:rsidR="007409A8">
        <w:rPr>
          <w:sz w:val="20"/>
          <w:szCs w:val="20"/>
        </w:rPr>
        <w:t>S</w:t>
      </w:r>
      <w:r w:rsidRPr="005E450C">
        <w:rPr>
          <w:sz w:val="20"/>
          <w:szCs w:val="20"/>
        </w:rPr>
        <w:t>tavby</w:t>
      </w:r>
      <w:r w:rsidR="00790472" w:rsidRPr="005E450C">
        <w:rPr>
          <w:sz w:val="20"/>
          <w:szCs w:val="20"/>
        </w:rPr>
        <w:t>;</w:t>
      </w:r>
    </w:p>
    <w:p w14:paraId="4F93927F" w14:textId="31AAC5F0" w:rsidR="00366456" w:rsidRPr="00366456" w:rsidRDefault="00366456" w:rsidP="00366456">
      <w:pPr>
        <w:pStyle w:val="lneksmlouvy"/>
        <w:numPr>
          <w:ilvl w:val="0"/>
          <w:numId w:val="0"/>
        </w:numPr>
        <w:ind w:left="794"/>
        <w:rPr>
          <w:sz w:val="20"/>
          <w:szCs w:val="20"/>
        </w:rPr>
      </w:pPr>
      <w:r w:rsidRPr="00366456">
        <w:rPr>
          <w:sz w:val="20"/>
          <w:szCs w:val="20"/>
        </w:rPr>
        <w:t>- zodpovězení dodatečných dotazů dodavatelů k</w:t>
      </w:r>
      <w:r w:rsidR="00B80CDA">
        <w:rPr>
          <w:sz w:val="20"/>
          <w:szCs w:val="20"/>
        </w:rPr>
        <w:t> </w:t>
      </w:r>
      <w:r w:rsidR="00B80CDA" w:rsidRPr="003F7064">
        <w:rPr>
          <w:sz w:val="20"/>
          <w:szCs w:val="20"/>
        </w:rPr>
        <w:t>Projektové</w:t>
      </w:r>
      <w:r w:rsidR="00B80CDA">
        <w:rPr>
          <w:sz w:val="20"/>
          <w:szCs w:val="20"/>
        </w:rPr>
        <w:t xml:space="preserve"> </w:t>
      </w:r>
      <w:r w:rsidRPr="00366456">
        <w:rPr>
          <w:sz w:val="20"/>
          <w:szCs w:val="20"/>
        </w:rPr>
        <w:t xml:space="preserve">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r w:rsidR="00E72206">
        <w:rPr>
          <w:sz w:val="20"/>
          <w:szCs w:val="20"/>
        </w:rPr>
        <w:t>;</w:t>
      </w:r>
    </w:p>
    <w:p w14:paraId="0D72D18C" w14:textId="2E321DD9"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w:t>
      </w:r>
      <w:r w:rsidR="00E72206">
        <w:rPr>
          <w:sz w:val="20"/>
          <w:szCs w:val="20"/>
        </w:rPr>
        <w:t>S</w:t>
      </w:r>
      <w:r w:rsidRPr="00366456">
        <w:rPr>
          <w:sz w:val="20"/>
          <w:szCs w:val="20"/>
        </w:rPr>
        <w:t xml:space="preserve">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2BDD9A2C"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w:t>
      </w:r>
      <w:r w:rsidR="00E80DB4">
        <w:rPr>
          <w:sz w:val="20"/>
          <w:szCs w:val="20"/>
        </w:rPr>
        <w:t>Stavby</w:t>
      </w:r>
      <w:r>
        <w:rPr>
          <w:sz w:val="20"/>
          <w:szCs w:val="20"/>
        </w:rPr>
        <w:t xml:space="preserve"> – </w:t>
      </w:r>
      <w:r w:rsidRPr="002B2831">
        <w:rPr>
          <w:b/>
          <w:bCs/>
          <w:sz w:val="20"/>
          <w:szCs w:val="20"/>
        </w:rPr>
        <w:t xml:space="preserve">do 15 pracovních dní </w:t>
      </w:r>
      <w:r w:rsidR="002E2261" w:rsidRPr="002E2261">
        <w:rPr>
          <w:sz w:val="20"/>
          <w:szCs w:val="20"/>
        </w:rPr>
        <w:t>ode dne, kdy mu bude ze strany Objednatele zaslán požadavek</w:t>
      </w:r>
      <w:r w:rsidRPr="002E2261">
        <w:rPr>
          <w:sz w:val="20"/>
          <w:szCs w:val="20"/>
        </w:rPr>
        <w:t>;</w:t>
      </w:r>
    </w:p>
    <w:p w14:paraId="6DE9926F" w14:textId="7E3CE754"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w:t>
      </w:r>
      <w:r w:rsidR="00E80DB4">
        <w:rPr>
          <w:sz w:val="20"/>
          <w:szCs w:val="20"/>
        </w:rPr>
        <w:t>O</w:t>
      </w:r>
      <w:r w:rsidRPr="005E450C">
        <w:rPr>
          <w:sz w:val="20"/>
          <w:szCs w:val="20"/>
        </w:rPr>
        <w:t xml:space="preserve">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16CB87CB"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w:t>
      </w:r>
      <w:r w:rsidR="000D41CE">
        <w:rPr>
          <w:sz w:val="20"/>
          <w:szCs w:val="20"/>
        </w:rPr>
        <w:t>(</w:t>
      </w:r>
      <w:r w:rsidR="00690609">
        <w:rPr>
          <w:sz w:val="20"/>
          <w:szCs w:val="20"/>
        </w:rPr>
        <w:t xml:space="preserve">případně </w:t>
      </w:r>
      <w:r w:rsidR="00C668F0">
        <w:rPr>
          <w:sz w:val="20"/>
          <w:szCs w:val="20"/>
        </w:rPr>
        <w:t>jím</w:t>
      </w:r>
      <w:r w:rsidR="000D41CE">
        <w:rPr>
          <w:sz w:val="20"/>
          <w:szCs w:val="20"/>
        </w:rPr>
        <w:t xml:space="preserve"> </w:t>
      </w:r>
      <w:r w:rsidR="00C41EEC">
        <w:rPr>
          <w:sz w:val="20"/>
          <w:szCs w:val="20"/>
        </w:rPr>
        <w:t>určený</w:t>
      </w:r>
      <w:r w:rsidR="000D41CE">
        <w:rPr>
          <w:sz w:val="20"/>
          <w:szCs w:val="20"/>
        </w:rPr>
        <w:t xml:space="preserve"> zástupce) </w:t>
      </w:r>
      <w:r w:rsidRPr="005E450C">
        <w:rPr>
          <w:sz w:val="20"/>
          <w:szCs w:val="20"/>
        </w:rPr>
        <w:t xml:space="preserve">v souladu s termíny, které stanoví pro jednání komise Objednatel nebo komise samotná; na jednání komise bude </w:t>
      </w:r>
      <w:r w:rsidR="002A5596" w:rsidRPr="005E450C">
        <w:rPr>
          <w:sz w:val="20"/>
          <w:szCs w:val="20"/>
        </w:rPr>
        <w:t>Dodavat</w:t>
      </w:r>
      <w:r w:rsidRPr="005E450C">
        <w:rPr>
          <w:sz w:val="20"/>
          <w:szCs w:val="20"/>
        </w:rPr>
        <w:t>el</w:t>
      </w:r>
      <w:r w:rsidR="00690609">
        <w:rPr>
          <w:sz w:val="20"/>
          <w:szCs w:val="20"/>
        </w:rPr>
        <w:t xml:space="preserve"> (případně </w:t>
      </w:r>
      <w:r w:rsidR="00C668F0">
        <w:rPr>
          <w:sz w:val="20"/>
          <w:szCs w:val="20"/>
        </w:rPr>
        <w:t>jím</w:t>
      </w:r>
      <w:r w:rsidR="00690609">
        <w:rPr>
          <w:sz w:val="20"/>
          <w:szCs w:val="20"/>
        </w:rPr>
        <w:t xml:space="preserve"> určený zástupce prostřednictvím Dodavatele)</w:t>
      </w:r>
      <w:r w:rsidRPr="005E450C">
        <w:rPr>
          <w:sz w:val="20"/>
          <w:szCs w:val="20"/>
        </w:rPr>
        <w:t xml:space="preserve">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w:t>
      </w:r>
      <w:r w:rsidR="008E14D0">
        <w:rPr>
          <w:sz w:val="20"/>
          <w:szCs w:val="20"/>
        </w:rPr>
        <w:t xml:space="preserve">(případně </w:t>
      </w:r>
      <w:r w:rsidR="00C668F0">
        <w:rPr>
          <w:sz w:val="20"/>
          <w:szCs w:val="20"/>
        </w:rPr>
        <w:t>jím</w:t>
      </w:r>
      <w:r w:rsidR="008E14D0">
        <w:rPr>
          <w:sz w:val="20"/>
          <w:szCs w:val="20"/>
        </w:rPr>
        <w:t xml:space="preserve"> určený zástupce prostřednictvím Dodavatele)</w:t>
      </w:r>
      <w:r w:rsidR="008E14D0" w:rsidRPr="005E450C">
        <w:rPr>
          <w:sz w:val="20"/>
          <w:szCs w:val="20"/>
        </w:rPr>
        <w:t xml:space="preserve"> </w:t>
      </w:r>
      <w:r w:rsidRPr="005E450C">
        <w:rPr>
          <w:sz w:val="20"/>
          <w:szCs w:val="20"/>
        </w:rPr>
        <w:t xml:space="preserve">písemně vyrozuměn nejpozději tři (3) dny před prvním jednáním komise. </w:t>
      </w:r>
      <w:r w:rsidR="002A5596" w:rsidRPr="005E450C">
        <w:rPr>
          <w:sz w:val="20"/>
          <w:szCs w:val="20"/>
        </w:rPr>
        <w:t>Dodavat</w:t>
      </w:r>
      <w:r w:rsidRPr="005E450C">
        <w:rPr>
          <w:sz w:val="20"/>
          <w:szCs w:val="20"/>
        </w:rPr>
        <w:t xml:space="preserve">el </w:t>
      </w:r>
      <w:r w:rsidR="008E14D0">
        <w:rPr>
          <w:sz w:val="20"/>
          <w:szCs w:val="20"/>
        </w:rPr>
        <w:t xml:space="preserve">(případně </w:t>
      </w:r>
      <w:r w:rsidR="00C668F0">
        <w:rPr>
          <w:sz w:val="20"/>
          <w:szCs w:val="20"/>
        </w:rPr>
        <w:t>jím</w:t>
      </w:r>
      <w:r w:rsidR="008E14D0">
        <w:rPr>
          <w:sz w:val="20"/>
          <w:szCs w:val="20"/>
        </w:rPr>
        <w:t xml:space="preserve"> určený zástupce)</w:t>
      </w:r>
      <w:r w:rsidR="008E14D0" w:rsidRPr="005E450C">
        <w:rPr>
          <w:sz w:val="20"/>
          <w:szCs w:val="20"/>
        </w:rPr>
        <w:t xml:space="preserve"> </w:t>
      </w:r>
      <w:r w:rsidRPr="005E450C">
        <w:rPr>
          <w:sz w:val="20"/>
          <w:szCs w:val="20"/>
        </w:rPr>
        <w:t xml:space="preserve">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38154142" w:rsidR="00F82573" w:rsidRPr="005E450C" w:rsidRDefault="00F82573" w:rsidP="00D50BBB">
      <w:pPr>
        <w:pStyle w:val="lneksmlouvy"/>
        <w:rPr>
          <w:sz w:val="20"/>
          <w:szCs w:val="20"/>
        </w:rPr>
      </w:pPr>
      <w:bookmarkStart w:id="11"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1"/>
    </w:p>
    <w:p w14:paraId="4B54892A" w14:textId="0E15419B"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4123684" w14:textId="2177CA63" w:rsidR="001958A3" w:rsidRPr="001958A3" w:rsidRDefault="002A5596" w:rsidP="001958A3">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225723AC" w:rsidR="00F82573" w:rsidRPr="005E450C" w:rsidRDefault="00F82573" w:rsidP="002C1C1A">
      <w:pPr>
        <w:pStyle w:val="lneksmlouvynadpis"/>
        <w:jc w:val="center"/>
        <w:rPr>
          <w:b w:val="0"/>
          <w:bCs w:val="0"/>
          <w:sz w:val="20"/>
          <w:szCs w:val="20"/>
        </w:rPr>
      </w:pPr>
      <w:bookmarkStart w:id="12" w:name="_Ref423389781"/>
      <w:r w:rsidRPr="005E450C">
        <w:rPr>
          <w:sz w:val="20"/>
          <w:szCs w:val="20"/>
        </w:rPr>
        <w:t>PŘEDÁNÍ A PŘEVZETÍ DÍLA</w:t>
      </w:r>
      <w:bookmarkEnd w:id="12"/>
    </w:p>
    <w:p w14:paraId="775712B5" w14:textId="4D60DDFC" w:rsidR="00F82573" w:rsidRPr="005E450C" w:rsidRDefault="002A5596" w:rsidP="00D50BBB">
      <w:pPr>
        <w:pStyle w:val="lneksmlouvy"/>
        <w:rPr>
          <w:sz w:val="20"/>
          <w:szCs w:val="20"/>
        </w:rPr>
      </w:pPr>
      <w:bookmarkStart w:id="13" w:name="_Ref423002897"/>
      <w:bookmarkStart w:id="14"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F1713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3"/>
      <w:r w:rsidR="00F82573" w:rsidRPr="005E450C">
        <w:rPr>
          <w:sz w:val="20"/>
          <w:szCs w:val="20"/>
        </w:rPr>
        <w:t>Dílo (či jeho část) je dokončeno, pokud je v souladu s:</w:t>
      </w:r>
      <w:bookmarkEnd w:id="14"/>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46EBFDA3" w:rsidR="00B15450" w:rsidRPr="005E450C" w:rsidRDefault="00B15450" w:rsidP="00B15450">
      <w:pPr>
        <w:pStyle w:val="lneksmlouvy"/>
        <w:numPr>
          <w:ilvl w:val="2"/>
          <w:numId w:val="6"/>
        </w:numPr>
        <w:rPr>
          <w:sz w:val="20"/>
          <w:szCs w:val="20"/>
        </w:rPr>
      </w:pPr>
      <w:r w:rsidRPr="005E450C">
        <w:rPr>
          <w:sz w:val="20"/>
          <w:szCs w:val="20"/>
        </w:rPr>
        <w:t xml:space="preserve">závaznými pravidly dotačního programu, ze kterého má být financována výstavba Stavby dle </w:t>
      </w:r>
      <w:r w:rsidR="00AA69D6">
        <w:rPr>
          <w:sz w:val="20"/>
          <w:szCs w:val="20"/>
        </w:rPr>
        <w:t>P</w:t>
      </w:r>
      <w:r w:rsidRPr="005E450C">
        <w:rPr>
          <w:sz w:val="20"/>
          <w:szCs w:val="20"/>
        </w:rPr>
        <w:t>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6DB04A84"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5"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5"/>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4A4705C" w14:textId="77777777" w:rsidTr="0034630E">
        <w:tc>
          <w:tcPr>
            <w:tcW w:w="6662" w:type="dxa"/>
          </w:tcPr>
          <w:p w14:paraId="51911A0A" w14:textId="572E2E54" w:rsidR="003B3CFD" w:rsidRPr="005E450C" w:rsidRDefault="00051C14" w:rsidP="003B3CFD">
            <w:pPr>
              <w:pStyle w:val="Bezmezer"/>
              <w:numPr>
                <w:ilvl w:val="0"/>
                <w:numId w:val="0"/>
              </w:numPr>
              <w:spacing w:before="40" w:after="40"/>
            </w:pPr>
            <w:r w:rsidRPr="00051C14">
              <w:t xml:space="preserve">Projektová dokumentace pro </w:t>
            </w:r>
            <w:r w:rsidR="0004604C">
              <w:t xml:space="preserve">povolení </w:t>
            </w:r>
            <w:r w:rsidR="004821F5">
              <w:t>S</w:t>
            </w:r>
            <w:r w:rsidR="0004604C">
              <w:t>tavby</w:t>
            </w:r>
            <w:r w:rsidRPr="00051C14">
              <w:t xml:space="preserve"> z toho 1x potvrzená stavebním úřadem</w:t>
            </w:r>
          </w:p>
        </w:tc>
        <w:tc>
          <w:tcPr>
            <w:tcW w:w="1985" w:type="dxa"/>
          </w:tcPr>
          <w:p w14:paraId="46A0DF54" w14:textId="1B30B768" w:rsidR="003B3CFD"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4A535F5" w14:textId="77777777" w:rsidTr="0034630E">
        <w:tc>
          <w:tcPr>
            <w:tcW w:w="6662" w:type="dxa"/>
          </w:tcPr>
          <w:p w14:paraId="4CBE723B" w14:textId="14A4D0D2" w:rsidR="003B3CFD" w:rsidRPr="005E450C" w:rsidRDefault="003B3CFD" w:rsidP="003B3CFD">
            <w:pPr>
              <w:pStyle w:val="Bezmezer"/>
              <w:numPr>
                <w:ilvl w:val="0"/>
                <w:numId w:val="0"/>
              </w:numPr>
              <w:spacing w:before="40" w:after="40"/>
            </w:pPr>
            <w:r w:rsidRPr="005E450C">
              <w:t xml:space="preserve">Projektová dokumentace pro provádění </w:t>
            </w:r>
            <w:r w:rsidR="00FE37F4">
              <w:t>S</w:t>
            </w:r>
            <w:r w:rsidRPr="005E450C">
              <w:t>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26456BD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7DDD3F0" w14:textId="77777777" w:rsidTr="0034630E">
        <w:tc>
          <w:tcPr>
            <w:tcW w:w="6662" w:type="dxa"/>
          </w:tcPr>
          <w:p w14:paraId="512288B6" w14:textId="6A146480" w:rsidR="003B3CFD" w:rsidRPr="005E450C" w:rsidRDefault="003B3CFD" w:rsidP="003B3CFD">
            <w:pPr>
              <w:pStyle w:val="Bezmezer"/>
              <w:numPr>
                <w:ilvl w:val="0"/>
                <w:numId w:val="0"/>
              </w:numPr>
              <w:spacing w:before="40" w:after="40"/>
            </w:pPr>
            <w:r w:rsidRPr="005E450C">
              <w:t xml:space="preserve">Položkový rozpočet </w:t>
            </w:r>
            <w:r w:rsidR="00FE37F4">
              <w:t>S</w:t>
            </w:r>
            <w:r w:rsidRPr="005E450C">
              <w:t>tavby</w:t>
            </w:r>
          </w:p>
        </w:tc>
        <w:tc>
          <w:tcPr>
            <w:tcW w:w="1985" w:type="dxa"/>
          </w:tcPr>
          <w:p w14:paraId="34E387CF" w14:textId="3255B3F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5E450C" w:rsidRDefault="00E4668C" w:rsidP="003B3CFD">
            <w:pPr>
              <w:pStyle w:val="Bezmezer"/>
              <w:numPr>
                <w:ilvl w:val="0"/>
                <w:numId w:val="0"/>
              </w:numPr>
              <w:spacing w:before="40" w:after="40"/>
            </w:pPr>
            <w:r>
              <w:t>Průkaz energetické náročnosti budovy</w:t>
            </w:r>
          </w:p>
        </w:tc>
        <w:tc>
          <w:tcPr>
            <w:tcW w:w="1985" w:type="dxa"/>
          </w:tcPr>
          <w:p w14:paraId="61BFA6A5" w14:textId="4998C51C" w:rsidR="00E4668C" w:rsidRPr="005E450C" w:rsidRDefault="00E4668C" w:rsidP="003B3CFD">
            <w:pPr>
              <w:pStyle w:val="Bezmezer"/>
              <w:numPr>
                <w:ilvl w:val="0"/>
                <w:numId w:val="0"/>
              </w:numPr>
              <w:spacing w:before="40" w:after="40"/>
              <w:jc w:val="center"/>
            </w:pPr>
            <w:r w:rsidRPr="005E450C">
              <w:t>třikrát (3)</w:t>
            </w:r>
          </w:p>
        </w:tc>
      </w:tr>
      <w:tr w:rsidR="003F7064" w:rsidRPr="005E450C" w14:paraId="410DD186" w14:textId="77777777" w:rsidTr="0034630E">
        <w:tc>
          <w:tcPr>
            <w:tcW w:w="6662" w:type="dxa"/>
          </w:tcPr>
          <w:p w14:paraId="7D0CC045" w14:textId="423442C7" w:rsidR="003F7064" w:rsidRDefault="003F7064" w:rsidP="00051C14">
            <w:pPr>
              <w:pStyle w:val="Bezmezer"/>
              <w:numPr>
                <w:ilvl w:val="0"/>
                <w:numId w:val="0"/>
              </w:numPr>
              <w:spacing w:before="40" w:after="40"/>
            </w:pPr>
            <w:r w:rsidRPr="003F7064">
              <w:t>Energetický posudek</w:t>
            </w:r>
          </w:p>
        </w:tc>
        <w:tc>
          <w:tcPr>
            <w:tcW w:w="1985" w:type="dxa"/>
          </w:tcPr>
          <w:p w14:paraId="6D390F53" w14:textId="1BFC021D" w:rsidR="003F7064" w:rsidRPr="005E450C" w:rsidRDefault="003F7064" w:rsidP="00051C14">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2812950D" w:rsidR="00051C14" w:rsidRPr="005E450C" w:rsidRDefault="00051C14" w:rsidP="00051C14">
            <w:pPr>
              <w:pStyle w:val="Bezmezer"/>
              <w:numPr>
                <w:ilvl w:val="0"/>
                <w:numId w:val="0"/>
              </w:numPr>
              <w:spacing w:before="40" w:after="40"/>
            </w:pPr>
            <w:r>
              <w:t>O</w:t>
            </w:r>
            <w:r w:rsidRPr="005E450C">
              <w:t xml:space="preserve">riginál </w:t>
            </w:r>
            <w:r>
              <w:t>povolení</w:t>
            </w:r>
            <w:r w:rsidR="002B14FC">
              <w:t xml:space="preserve"> záměru</w:t>
            </w:r>
            <w:r>
              <w:t xml:space="preserve"> </w:t>
            </w:r>
            <w:r w:rsidRPr="005E450C">
              <w:t>s doložkou nabytí právní moci</w:t>
            </w:r>
            <w:r>
              <w:t xml:space="preserve"> včetně originálu </w:t>
            </w:r>
            <w:r w:rsidR="00C149E8">
              <w:t>D</w:t>
            </w:r>
            <w:r>
              <w:t>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4BB56086"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6"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6"/>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7" w:name="_Ref423387404"/>
      <w:r w:rsidRPr="005E450C">
        <w:rPr>
          <w:sz w:val="20"/>
          <w:szCs w:val="20"/>
        </w:rPr>
        <w:t>CENA DÍLA</w:t>
      </w:r>
      <w:bookmarkEnd w:id="17"/>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8"/>
        <w:gridCol w:w="3105"/>
      </w:tblGrid>
      <w:tr w:rsidR="00BB54DA" w:rsidRPr="005E450C" w14:paraId="5F7D501A"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3105"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6576D068" w14:textId="5B3D4680" w:rsidR="003B3CFD" w:rsidRPr="005E450C" w:rsidRDefault="003B3CFD" w:rsidP="003B3CFD">
            <w:pPr>
              <w:pStyle w:val="Bezmezer"/>
              <w:numPr>
                <w:ilvl w:val="0"/>
                <w:numId w:val="0"/>
              </w:numPr>
              <w:spacing w:beforeLines="40" w:before="96" w:after="40"/>
              <w:jc w:val="left"/>
            </w:pPr>
            <w:r w:rsidRPr="005E450C">
              <w:t>Předprojektová příprava</w:t>
            </w:r>
          </w:p>
        </w:tc>
        <w:tc>
          <w:tcPr>
            <w:tcW w:w="3105" w:type="dxa"/>
            <w:tcBorders>
              <w:top w:val="single" w:sz="12" w:space="0" w:color="auto"/>
              <w:left w:val="single" w:sz="12" w:space="0" w:color="auto"/>
              <w:bottom w:val="single" w:sz="12" w:space="0" w:color="auto"/>
              <w:right w:val="single" w:sz="12" w:space="0" w:color="auto"/>
            </w:tcBorders>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A140312" w14:textId="72671FFC"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w:t>
            </w:r>
            <w:r w:rsidR="00596B92">
              <w:t>S</w:t>
            </w:r>
            <w:r w:rsidR="000E3B4D">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DF8DE73" w14:textId="4DDF8334" w:rsidR="003B3CFD" w:rsidRPr="005E450C" w:rsidRDefault="003B3CFD" w:rsidP="003B3CFD">
            <w:pPr>
              <w:pStyle w:val="Bezmezer"/>
              <w:numPr>
                <w:ilvl w:val="0"/>
                <w:numId w:val="0"/>
              </w:numPr>
              <w:spacing w:beforeLines="40" w:before="96" w:after="40"/>
              <w:jc w:val="left"/>
            </w:pPr>
            <w:r w:rsidRPr="005E450C">
              <w:t xml:space="preserve">Projektová dokumentace pro provádění </w:t>
            </w:r>
            <w:r w:rsidR="00596B92">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5CB4D7E" w14:textId="367C787A" w:rsidR="003B3CFD" w:rsidRPr="005E450C" w:rsidRDefault="003B3CFD" w:rsidP="003B3CFD">
            <w:pPr>
              <w:pStyle w:val="Bezmezer"/>
              <w:numPr>
                <w:ilvl w:val="0"/>
                <w:numId w:val="0"/>
              </w:numPr>
              <w:spacing w:beforeLines="40" w:before="96" w:after="40"/>
              <w:jc w:val="left"/>
            </w:pPr>
            <w:r w:rsidRPr="005E450C">
              <w:t>Výkaz výměr</w:t>
            </w:r>
            <w:r w:rsidR="00871E96">
              <w:t xml:space="preserve"> </w:t>
            </w:r>
            <w:r w:rsidR="00596B92">
              <w:t>S</w:t>
            </w:r>
            <w:r w:rsidR="00871E96">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83CACC0" w14:textId="53B760A6" w:rsidR="003B3CFD" w:rsidRPr="005E450C" w:rsidRDefault="003B3CFD" w:rsidP="003B3CFD">
            <w:pPr>
              <w:pStyle w:val="Bezmezer"/>
              <w:numPr>
                <w:ilvl w:val="0"/>
                <w:numId w:val="0"/>
              </w:numPr>
              <w:spacing w:beforeLines="40" w:before="96" w:after="40"/>
              <w:jc w:val="left"/>
            </w:pPr>
            <w:r w:rsidRPr="005E450C">
              <w:t xml:space="preserve">Položkový rozpočet </w:t>
            </w:r>
            <w:r w:rsidR="00596B92">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3105" w:type="dxa"/>
            <w:tcBorders>
              <w:top w:val="single" w:sz="12" w:space="0" w:color="auto"/>
              <w:left w:val="single" w:sz="12" w:space="0" w:color="auto"/>
              <w:bottom w:val="single" w:sz="12" w:space="0" w:color="auto"/>
              <w:right w:val="single" w:sz="12" w:space="0" w:color="auto"/>
            </w:tcBorders>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3105" w:type="dxa"/>
            <w:tcBorders>
              <w:top w:val="single" w:sz="12" w:space="0" w:color="auto"/>
              <w:left w:val="single" w:sz="12" w:space="0" w:color="auto"/>
              <w:bottom w:val="single" w:sz="12" w:space="0" w:color="auto"/>
              <w:right w:val="single" w:sz="12" w:space="0" w:color="auto"/>
            </w:tcBorders>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FA3785" w:rsidRPr="005E450C" w14:paraId="39F502ED"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5F8BA507" w14:textId="5BF516D4" w:rsidR="00FA3785" w:rsidRPr="005E450C" w:rsidRDefault="00FA3785" w:rsidP="003B3CFD">
            <w:pPr>
              <w:pStyle w:val="Bezmezer"/>
              <w:numPr>
                <w:ilvl w:val="0"/>
                <w:numId w:val="0"/>
              </w:numPr>
              <w:spacing w:beforeLines="40" w:before="96" w:after="40"/>
              <w:jc w:val="left"/>
            </w:pPr>
            <w:r w:rsidRPr="00FA3785">
              <w:t>Energetický posudek</w:t>
            </w:r>
          </w:p>
        </w:tc>
        <w:tc>
          <w:tcPr>
            <w:tcW w:w="3105" w:type="dxa"/>
            <w:tcBorders>
              <w:top w:val="single" w:sz="12" w:space="0" w:color="auto"/>
              <w:left w:val="single" w:sz="12" w:space="0" w:color="auto"/>
              <w:bottom w:val="single" w:sz="12" w:space="0" w:color="auto"/>
              <w:right w:val="single" w:sz="12" w:space="0" w:color="auto"/>
            </w:tcBorders>
            <w:vAlign w:val="center"/>
          </w:tcPr>
          <w:p w14:paraId="0B46E612" w14:textId="67F1A61F" w:rsidR="00FA3785" w:rsidRPr="005E450C" w:rsidRDefault="00FA3785"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3105" w:type="dxa"/>
            <w:tcBorders>
              <w:top w:val="single" w:sz="12" w:space="0" w:color="auto"/>
              <w:left w:val="single" w:sz="12" w:space="0" w:color="auto"/>
              <w:bottom w:val="single" w:sz="12" w:space="0" w:color="auto"/>
              <w:right w:val="single" w:sz="12" w:space="0" w:color="auto"/>
            </w:tcBorders>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3105" w:type="dxa"/>
            <w:tcBorders>
              <w:top w:val="single" w:sz="12" w:space="0" w:color="auto"/>
              <w:left w:val="single" w:sz="12" w:space="0" w:color="auto"/>
              <w:bottom w:val="single" w:sz="12" w:space="0" w:color="auto"/>
              <w:right w:val="single" w:sz="12" w:space="0" w:color="auto"/>
            </w:tcBorders>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3105" w:type="dxa"/>
            <w:tcBorders>
              <w:top w:val="single" w:sz="12" w:space="0" w:color="auto"/>
              <w:left w:val="single" w:sz="12" w:space="0" w:color="auto"/>
              <w:bottom w:val="single" w:sz="12" w:space="0" w:color="auto"/>
              <w:right w:val="single" w:sz="12"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3105" w:type="dxa"/>
            <w:tcBorders>
              <w:top w:val="single" w:sz="12" w:space="0" w:color="auto"/>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3105"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3105"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50FBC9C6"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F1713C">
        <w:rPr>
          <w:sz w:val="20"/>
          <w:szCs w:val="20"/>
        </w:rPr>
        <w:t>5.4</w:t>
      </w:r>
      <w:r w:rsidR="00D75A86" w:rsidRPr="005E450C">
        <w:rPr>
          <w:sz w:val="20"/>
          <w:szCs w:val="20"/>
        </w:rPr>
        <w:fldChar w:fldCharType="end"/>
      </w:r>
      <w:r w:rsidRPr="005E450C">
        <w:rPr>
          <w:sz w:val="20"/>
          <w:szCs w:val="20"/>
        </w:rPr>
        <w:t xml:space="preserve"> Smlouvy.</w:t>
      </w:r>
    </w:p>
    <w:p w14:paraId="18818442" w14:textId="38E527DF"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8C3852">
        <w:rPr>
          <w:sz w:val="20"/>
          <w:szCs w:val="20"/>
        </w:rPr>
        <w:t xml:space="preserve">, </w:t>
      </w:r>
      <w:r w:rsidR="00F7562E">
        <w:rPr>
          <w:sz w:val="20"/>
          <w:szCs w:val="20"/>
        </w:rPr>
        <w:t>nejedná-li se o případ změn rozsahu Díla</w:t>
      </w:r>
      <w:r w:rsidR="0076393F">
        <w:rPr>
          <w:sz w:val="20"/>
          <w:szCs w:val="20"/>
        </w:rPr>
        <w:t xml:space="preserve"> provedených v souladu s touto Smlouvou</w:t>
      </w:r>
      <w:r w:rsidRPr="005E450C">
        <w:rPr>
          <w:sz w:val="20"/>
          <w:szCs w:val="20"/>
        </w:rPr>
        <w:t>.</w:t>
      </w:r>
    </w:p>
    <w:p w14:paraId="3BBB8AA1" w14:textId="2C2FA72D" w:rsidR="00F82573" w:rsidRPr="005E450C" w:rsidRDefault="00F82573" w:rsidP="005256EB">
      <w:pPr>
        <w:pStyle w:val="lneksmlouvy"/>
        <w:rPr>
          <w:sz w:val="20"/>
          <w:szCs w:val="20"/>
        </w:rPr>
      </w:pPr>
      <w:bookmarkStart w:id="18"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8"/>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3BE03D2D" w:rsidR="00F82573" w:rsidRPr="005E450C" w:rsidRDefault="00F82573" w:rsidP="00D50BBB">
      <w:pPr>
        <w:pStyle w:val="lneksmlouvy"/>
        <w:rPr>
          <w:sz w:val="20"/>
          <w:szCs w:val="20"/>
        </w:rPr>
      </w:pPr>
      <w:r w:rsidRPr="005E450C">
        <w:rPr>
          <w:sz w:val="20"/>
          <w:szCs w:val="20"/>
        </w:rPr>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F1713C">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19"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9"/>
      <w:r w:rsidR="000F7EB0" w:rsidRPr="005E450C">
        <w:rPr>
          <w:sz w:val="20"/>
          <w:szCs w:val="20"/>
        </w:rPr>
        <w:t>.</w:t>
      </w:r>
    </w:p>
    <w:p w14:paraId="3044A08C" w14:textId="4FC09996"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FA3785" w:rsidRPr="00FA3785">
        <w:rPr>
          <w:b/>
          <w:bCs/>
          <w:sz w:val="20"/>
          <w:szCs w:val="20"/>
        </w:rPr>
        <w:t>Projektová dokumentace a zajištění stavebního povolení ke stavbě – Výstavba domova pro osoby se zdravotním postižením v areálu Domova Pod Lipami Smečno</w:t>
      </w:r>
      <w:r w:rsidR="001C53D9" w:rsidRPr="00AD6751">
        <w:rPr>
          <w:b/>
          <w:sz w:val="20"/>
          <w:szCs w:val="20"/>
        </w:rPr>
        <w:t>“</w:t>
      </w:r>
      <w:r>
        <w:rPr>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w:t>
      </w:r>
      <w:proofErr w:type="spellStart"/>
      <w:r w:rsidRPr="001600C1">
        <w:rPr>
          <w:sz w:val="20"/>
          <w:szCs w:val="20"/>
        </w:rPr>
        <w:t>li</w:t>
      </w:r>
      <w:proofErr w:type="spellEnd"/>
      <w:r w:rsidRPr="001600C1">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59767355"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DD4D4DA"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w:t>
      </w:r>
      <w:r w:rsidR="00E34BE6">
        <w:rPr>
          <w:sz w:val="20"/>
          <w:szCs w:val="20"/>
        </w:rPr>
        <w:t>P</w:t>
      </w:r>
      <w:r w:rsidR="00F82573" w:rsidRPr="005E450C">
        <w:rPr>
          <w:sz w:val="20"/>
          <w:szCs w:val="20"/>
        </w:rPr>
        <w:t xml:space="preserve">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41B57E7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6AC08A8B"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w:t>
      </w:r>
      <w:r w:rsidR="00D121A2">
        <w:rPr>
          <w:sz w:val="20"/>
          <w:szCs w:val="20"/>
        </w:rPr>
        <w:t>D</w:t>
      </w:r>
      <w:r w:rsidR="00F82573" w:rsidRPr="005E450C">
        <w:rPr>
          <w:sz w:val="20"/>
          <w:szCs w:val="20"/>
        </w:rPr>
        <w:t xml:space="preserve">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3A3E2265" w:rsidR="00F82573" w:rsidRDefault="00F82573" w:rsidP="00F168B0">
      <w:pPr>
        <w:pStyle w:val="lneksmlouvy"/>
        <w:numPr>
          <w:ilvl w:val="2"/>
          <w:numId w:val="6"/>
        </w:numPr>
        <w:rPr>
          <w:sz w:val="20"/>
          <w:szCs w:val="20"/>
        </w:rPr>
      </w:pPr>
      <w:r w:rsidRPr="005E450C">
        <w:rPr>
          <w:sz w:val="20"/>
          <w:szCs w:val="20"/>
        </w:rPr>
        <w:t>Změna třetích osob</w:t>
      </w:r>
      <w:r w:rsidR="00B57CE7">
        <w:rPr>
          <w:sz w:val="20"/>
          <w:szCs w:val="20"/>
        </w:rPr>
        <w:t xml:space="preserve"> </w:t>
      </w:r>
      <w:r w:rsidRPr="005E450C">
        <w:rPr>
          <w:sz w:val="20"/>
          <w:szCs w:val="20"/>
        </w:rPr>
        <w:t xml:space="preserve">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 xml:space="preserve">odavatel a z informací, kterými bude </w:t>
      </w:r>
      <w:r w:rsidR="005B02B2">
        <w:rPr>
          <w:sz w:val="20"/>
          <w:szCs w:val="20"/>
        </w:rPr>
        <w:t>O</w:t>
      </w:r>
      <w:r w:rsidRPr="005E450C">
        <w:rPr>
          <w:sz w:val="20"/>
          <w:szCs w:val="20"/>
        </w:rPr>
        <w:t>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r w:rsidR="00460B36">
        <w:rPr>
          <w:sz w:val="20"/>
          <w:szCs w:val="20"/>
        </w:rPr>
        <w:t xml:space="preserve"> </w:t>
      </w:r>
    </w:p>
    <w:p w14:paraId="133E86A0" w14:textId="42FA29D7" w:rsidR="00460B36" w:rsidRPr="005E450C" w:rsidRDefault="00460B36" w:rsidP="00F168B0">
      <w:pPr>
        <w:pStyle w:val="lneksmlouvy"/>
        <w:numPr>
          <w:ilvl w:val="2"/>
          <w:numId w:val="6"/>
        </w:numPr>
        <w:rPr>
          <w:sz w:val="20"/>
          <w:szCs w:val="20"/>
        </w:rPr>
      </w:pPr>
      <w:r>
        <w:rPr>
          <w:sz w:val="20"/>
          <w:szCs w:val="20"/>
        </w:rPr>
        <w:t>Změna zaměstnanců,</w:t>
      </w:r>
      <w:r w:rsidR="003F2FED">
        <w:rPr>
          <w:sz w:val="20"/>
          <w:szCs w:val="20"/>
        </w:rPr>
        <w:t xml:space="preserve"> </w:t>
      </w:r>
      <w:r>
        <w:rPr>
          <w:sz w:val="20"/>
          <w:szCs w:val="20"/>
        </w:rPr>
        <w:t>případně poddodavatelů, j</w:t>
      </w:r>
      <w:r w:rsidR="00EC681C">
        <w:rPr>
          <w:sz w:val="20"/>
          <w:szCs w:val="20"/>
        </w:rPr>
        <w:t>ejichž zkušenosti byly předmětem hodnocení je možná pouze v</w:t>
      </w:r>
      <w:r w:rsidR="007A3A10">
        <w:rPr>
          <w:sz w:val="20"/>
          <w:szCs w:val="20"/>
        </w:rPr>
        <w:t xml:space="preserve"> mimořádných </w:t>
      </w:r>
      <w:r w:rsidR="00EC681C">
        <w:rPr>
          <w:sz w:val="20"/>
          <w:szCs w:val="20"/>
        </w:rPr>
        <w:t>odůvodněných případech, po předchozím písemném souhlasu Objednatele a za předpokladu, že nov</w:t>
      </w:r>
      <w:r w:rsidR="00952D77">
        <w:rPr>
          <w:sz w:val="20"/>
          <w:szCs w:val="20"/>
        </w:rPr>
        <w:t xml:space="preserve">é osoby disponují zkušenostmi stejné kvality, jako </w:t>
      </w:r>
      <w:r w:rsidR="007A3A10">
        <w:rPr>
          <w:sz w:val="20"/>
          <w:szCs w:val="20"/>
        </w:rPr>
        <w:t>původní osoby, jejichž zkušenosti byly předmětem hodnocení.</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09D47DA4"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ust. § 2 písm. e) zákona č. 320/2001 Sb., o finanční kontrole, s výkonem kontroly na předmět </w:t>
      </w:r>
      <w:r w:rsidR="00252106">
        <w:rPr>
          <w:sz w:val="20"/>
          <w:szCs w:val="20"/>
          <w:lang w:eastAsia="en-US"/>
        </w:rPr>
        <w:t>Smlouvy</w:t>
      </w:r>
      <w:r w:rsidR="00F82573" w:rsidRPr="0034630E">
        <w:rPr>
          <w:sz w:val="20"/>
          <w:szCs w:val="20"/>
          <w:lang w:eastAsia="en-US"/>
        </w:rPr>
        <w:t xml:space="preserve">.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w:t>
      </w:r>
      <w:r w:rsidR="00252106">
        <w:rPr>
          <w:sz w:val="20"/>
          <w:szCs w:val="20"/>
          <w:lang w:eastAsia="en-US"/>
        </w:rPr>
        <w:t>S</w:t>
      </w:r>
      <w:r w:rsidR="00F82573" w:rsidRPr="0034630E">
        <w:rPr>
          <w:sz w:val="20"/>
          <w:szCs w:val="20"/>
          <w:lang w:eastAsia="en-US"/>
        </w:rPr>
        <w:t xml:space="preserve">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00D0412C">
        <w:rPr>
          <w:sz w:val="20"/>
          <w:szCs w:val="20"/>
          <w:lang w:eastAsia="en-US"/>
        </w:rPr>
        <w:t>D</w:t>
      </w:r>
      <w:r w:rsidRPr="0034630E">
        <w:rPr>
          <w:sz w:val="20"/>
          <w:szCs w:val="20"/>
          <w:lang w:eastAsia="en-US"/>
        </w:rPr>
        <w:t>odavat</w:t>
      </w:r>
      <w:r w:rsidR="00F82573" w:rsidRPr="0034630E">
        <w:rPr>
          <w:sz w:val="20"/>
          <w:szCs w:val="20"/>
          <w:lang w:eastAsia="en-US"/>
        </w:rPr>
        <w:t>el plnit prostřednictvím jiných subjektů je povinen zajistit, aby tyto subjekty podléhal</w:t>
      </w:r>
      <w:r w:rsidR="00D0412C">
        <w:rPr>
          <w:sz w:val="20"/>
          <w:szCs w:val="20"/>
          <w:lang w:eastAsia="en-US"/>
        </w:rPr>
        <w:t xml:space="preserve">y </w:t>
      </w:r>
      <w:r w:rsidR="00F82573" w:rsidRPr="0034630E">
        <w:rPr>
          <w:sz w:val="20"/>
          <w:szCs w:val="20"/>
          <w:lang w:eastAsia="en-US"/>
        </w:rPr>
        <w:t xml:space="preserve">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 xml:space="preserve">odavatelé. Pokud tak neučiní, bude odpovídat </w:t>
      </w:r>
      <w:r w:rsidR="00F84F99">
        <w:rPr>
          <w:sz w:val="20"/>
          <w:szCs w:val="20"/>
          <w:lang w:eastAsia="en-US"/>
        </w:rPr>
        <w:t>O</w:t>
      </w:r>
      <w:r w:rsidR="00F82573" w:rsidRPr="0034630E">
        <w:rPr>
          <w:sz w:val="20"/>
          <w:szCs w:val="20"/>
          <w:lang w:eastAsia="en-US"/>
        </w:rPr>
        <w:t>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2F39A276" w:rsidR="001D7C7C" w:rsidRPr="005E450C" w:rsidRDefault="001D7C7C" w:rsidP="00CF2F92">
      <w:pPr>
        <w:pStyle w:val="lneksmlouvy"/>
        <w:numPr>
          <w:ilvl w:val="0"/>
          <w:numId w:val="21"/>
        </w:numPr>
        <w:rPr>
          <w:sz w:val="20"/>
          <w:szCs w:val="20"/>
          <w:lang w:eastAsia="en-US"/>
        </w:rPr>
      </w:pPr>
      <w:r w:rsidRPr="005E450C">
        <w:rPr>
          <w:sz w:val="20"/>
          <w:szCs w:val="20"/>
          <w:lang w:eastAsia="en-US"/>
        </w:rPr>
        <w:t xml:space="preserve">Vyhledával slibná inovativní řešení, která jsou vhodná pro uspokojení potřeb </w:t>
      </w:r>
      <w:r w:rsidR="00C97C03">
        <w:rPr>
          <w:sz w:val="20"/>
          <w:szCs w:val="20"/>
          <w:lang w:eastAsia="en-US"/>
        </w:rPr>
        <w:t>Objednatele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40E41477"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w:t>
      </w:r>
      <w:r w:rsidR="00BA5BC1">
        <w:rPr>
          <w:sz w:val="20"/>
          <w:szCs w:val="20"/>
        </w:rPr>
        <w:t>5</w:t>
      </w:r>
      <w:r w:rsidR="00BB54DA" w:rsidRPr="005E450C">
        <w:rPr>
          <w:sz w:val="20"/>
          <w:szCs w:val="20"/>
        </w:rPr>
        <w:t>.000.000,00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7F444C5"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ust. § 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17BECF0E"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6B00D572" w:rsidR="00F82573" w:rsidRPr="005E450C" w:rsidRDefault="00F82573" w:rsidP="00B64136">
      <w:pPr>
        <w:pStyle w:val="lneksmlouvy"/>
        <w:rPr>
          <w:sz w:val="20"/>
          <w:szCs w:val="20"/>
        </w:rPr>
      </w:pPr>
      <w:bookmarkStart w:id="20"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1"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20"/>
      <w:bookmarkEnd w:id="21"/>
    </w:p>
    <w:p w14:paraId="15342609" w14:textId="78930D68"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F1713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2DE3AA90"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w:t>
      </w:r>
      <w:r w:rsidR="00D103D7">
        <w:rPr>
          <w:sz w:val="20"/>
          <w:szCs w:val="20"/>
        </w:rPr>
        <w:t>V</w:t>
      </w:r>
      <w:r w:rsidRPr="005E450C">
        <w:rPr>
          <w:sz w:val="20"/>
          <w:szCs w:val="20"/>
        </w:rPr>
        <w:t xml:space="preserve">ýkazem výměr či </w:t>
      </w:r>
      <w:r w:rsidR="00D103D7">
        <w:rPr>
          <w:sz w:val="20"/>
          <w:szCs w:val="20"/>
        </w:rPr>
        <w:t>P</w:t>
      </w:r>
      <w:r w:rsidRPr="005E450C">
        <w:rPr>
          <w:sz w:val="20"/>
          <w:szCs w:val="20"/>
        </w:rPr>
        <w:t>oložkovým rozpočtem.</w:t>
      </w:r>
    </w:p>
    <w:p w14:paraId="21F70CDB" w14:textId="2480D8F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BA5BC1">
        <w:rPr>
          <w:sz w:val="20"/>
          <w:szCs w:val="20"/>
        </w:rPr>
        <w:t>4</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60CACBFE"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w:t>
      </w:r>
      <w:r w:rsidR="006B572D">
        <w:rPr>
          <w:sz w:val="20"/>
          <w:szCs w:val="20"/>
        </w:rPr>
        <w:t xml:space="preserve"> a veřejné zakázky na výběr dodavatele Stavby</w:t>
      </w:r>
      <w:r w:rsidRPr="005E450C">
        <w:rPr>
          <w:sz w:val="20"/>
          <w:szCs w:val="20"/>
        </w:rPr>
        <w:t xml:space="preserve">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2"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2"/>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4EB5CC06" w:rsidR="00F82573" w:rsidRPr="005E450C" w:rsidRDefault="00F82573" w:rsidP="00484E0C">
      <w:pPr>
        <w:pStyle w:val="lneksmlouvy"/>
        <w:rPr>
          <w:sz w:val="20"/>
          <w:szCs w:val="20"/>
        </w:rPr>
      </w:pPr>
      <w:bookmarkStart w:id="23"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3"/>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4" w:name="_Ref379203582"/>
      <w:r w:rsidRPr="005E450C">
        <w:rPr>
          <w:sz w:val="20"/>
          <w:szCs w:val="20"/>
        </w:rPr>
        <w:t>Odstoupí-li některá ze Smluvních stran oprávněně od této Smlouvy, Smluvní strany se vypořádají následujícím způsobem (nestanoví-li tato Smlouva jinak):</w:t>
      </w:r>
      <w:bookmarkEnd w:id="24"/>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1F682666"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527E50D3"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730C9803" w14:textId="4F8B548A" w:rsidR="00AC3B7F" w:rsidRPr="00CD2A76" w:rsidRDefault="00EB0FF3" w:rsidP="00CD2A76">
      <w:pPr>
        <w:pStyle w:val="lneksmlouvy"/>
        <w:rPr>
          <w:sz w:val="20"/>
          <w:szCs w:val="20"/>
        </w:rPr>
      </w:pPr>
      <w:r w:rsidRPr="005E450C">
        <w:rPr>
          <w:sz w:val="20"/>
          <w:szCs w:val="20"/>
        </w:rPr>
        <w:t xml:space="preserve">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w:t>
      </w:r>
      <w:r w:rsidR="002D058B">
        <w:rPr>
          <w:sz w:val="20"/>
          <w:szCs w:val="20"/>
        </w:rPr>
        <w:t>D</w:t>
      </w:r>
      <w:r w:rsidRPr="005E450C">
        <w:rPr>
          <w:sz w:val="20"/>
          <w:szCs w:val="20"/>
        </w:rPr>
        <w:t>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317AFACB"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51C14">
        <w:rPr>
          <w:sz w:val="20"/>
          <w:szCs w:val="20"/>
        </w:rPr>
        <w:t>5</w:t>
      </w:r>
      <w:r w:rsidR="002B2831">
        <w:rPr>
          <w:sz w:val="20"/>
          <w:szCs w:val="20"/>
        </w:rPr>
        <w:t xml:space="preserve"> a 3.1.6</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7007092E"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51C14">
        <w:rPr>
          <w:sz w:val="20"/>
          <w:szCs w:val="20"/>
        </w:rPr>
        <w:t>5</w:t>
      </w:r>
      <w:r w:rsidR="002E2261">
        <w:rPr>
          <w:sz w:val="20"/>
          <w:szCs w:val="20"/>
        </w:rPr>
        <w:t xml:space="preserve"> a 3.1.6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0F9B8E48"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6A26F842"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w:t>
      </w:r>
      <w:r w:rsidR="00A82A04">
        <w:rPr>
          <w:sz w:val="20"/>
          <w:szCs w:val="20"/>
        </w:rPr>
        <w:t>V</w:t>
      </w:r>
      <w:r w:rsidR="00F82573" w:rsidRPr="005E450C">
        <w:rPr>
          <w:sz w:val="20"/>
          <w:szCs w:val="20"/>
        </w:rPr>
        <w:t xml:space="preserve">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3635BE96" w:rsidR="00F82573" w:rsidRPr="005E450C" w:rsidRDefault="00F82573" w:rsidP="00961D8A">
      <w:pPr>
        <w:pStyle w:val="lneksmlouvy"/>
        <w:rPr>
          <w:sz w:val="20"/>
          <w:szCs w:val="20"/>
        </w:rPr>
      </w:pPr>
      <w:r w:rsidRPr="005E450C">
        <w:rPr>
          <w:sz w:val="20"/>
          <w:szCs w:val="20"/>
        </w:rPr>
        <w:t xml:space="preserve">Objednatel není povinen hradit úrok z prodlení v případě, že cena za </w:t>
      </w:r>
      <w:r w:rsidR="00485DD6">
        <w:rPr>
          <w:sz w:val="20"/>
          <w:szCs w:val="20"/>
        </w:rPr>
        <w:t>D</w:t>
      </w:r>
      <w:r w:rsidRPr="005E450C">
        <w:rPr>
          <w:sz w:val="20"/>
          <w:szCs w:val="20"/>
        </w:rPr>
        <w:t>ílo, či její část, není uhrazena ve lhůtě splatnosti z důvodu zadržení platby pro účely zajištění práv Objednatele plynoucích z této Smlouvy.</w:t>
      </w:r>
    </w:p>
    <w:p w14:paraId="1A1F5365" w14:textId="36F73290" w:rsidR="00E433E1" w:rsidRDefault="00E433E1">
      <w:pPr>
        <w:spacing w:after="0" w:line="240" w:lineRule="auto"/>
        <w:jc w:val="left"/>
        <w:rPr>
          <w:rFonts w:ascii="Arial" w:hAnsi="Arial" w:cs="Arial"/>
          <w:b/>
          <w:bCs/>
          <w:caps/>
          <w:sz w:val="20"/>
          <w:szCs w:val="20"/>
        </w:rPr>
      </w:pPr>
    </w:p>
    <w:p w14:paraId="48F92AE6" w14:textId="77777777" w:rsidR="00764ABD" w:rsidRDefault="00764ABD">
      <w:pPr>
        <w:spacing w:after="0" w:line="240" w:lineRule="auto"/>
        <w:jc w:val="left"/>
        <w:rPr>
          <w:rFonts w:ascii="Arial" w:hAnsi="Arial" w:cs="Arial"/>
          <w:b/>
          <w:bCs/>
          <w:caps/>
          <w:sz w:val="20"/>
          <w:szCs w:val="20"/>
        </w:rPr>
      </w:pPr>
    </w:p>
    <w:p w14:paraId="168080AB" w14:textId="77777777" w:rsidR="00764ABD" w:rsidRDefault="00764ABD">
      <w:pPr>
        <w:spacing w:after="0" w:line="240" w:lineRule="auto"/>
        <w:jc w:val="left"/>
        <w:rPr>
          <w:rFonts w:ascii="Arial" w:hAnsi="Arial" w:cs="Arial"/>
          <w:b/>
          <w:bCs/>
          <w:caps/>
          <w:sz w:val="20"/>
          <w:szCs w:val="20"/>
        </w:rPr>
      </w:pP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6403D4D7" w14:textId="542177FF" w:rsidR="002E2261" w:rsidRPr="003550B1" w:rsidRDefault="00F27AAF" w:rsidP="003550B1">
      <w:pPr>
        <w:pStyle w:val="lneksmlouvy"/>
        <w:numPr>
          <w:ilvl w:val="2"/>
          <w:numId w:val="6"/>
        </w:numPr>
        <w:rPr>
          <w:rStyle w:val="Hypertextovodkaz"/>
          <w:color w:val="auto"/>
          <w:sz w:val="20"/>
          <w:szCs w:val="20"/>
          <w:u w:val="none"/>
        </w:rPr>
      </w:pPr>
      <w:r w:rsidRPr="005E450C">
        <w:rPr>
          <w:sz w:val="20"/>
          <w:szCs w:val="20"/>
        </w:rPr>
        <w:t>ve věcech technických je</w:t>
      </w:r>
      <w:r w:rsidR="00C310F8">
        <w:rPr>
          <w:sz w:val="20"/>
          <w:szCs w:val="20"/>
        </w:rPr>
        <w:t>:</w:t>
      </w:r>
      <w:r w:rsidRPr="005E450C">
        <w:rPr>
          <w:b/>
          <w:bCs/>
          <w:sz w:val="20"/>
          <w:szCs w:val="20"/>
        </w:rPr>
        <w:t xml:space="preserve"> </w:t>
      </w:r>
    </w:p>
    <w:p w14:paraId="10965F1E" w14:textId="30437911" w:rsidR="00C310F8" w:rsidRDefault="00BA5BC1" w:rsidP="00C310F8">
      <w:pPr>
        <w:pStyle w:val="lneksmlouvy"/>
        <w:numPr>
          <w:ilvl w:val="0"/>
          <w:numId w:val="0"/>
        </w:numPr>
        <w:ind w:left="794"/>
        <w:rPr>
          <w:sz w:val="20"/>
          <w:szCs w:val="20"/>
        </w:rPr>
      </w:pPr>
      <w:r w:rsidRPr="00F6703A">
        <w:rPr>
          <w:sz w:val="20"/>
          <w:szCs w:val="20"/>
        </w:rPr>
        <w:t>Bc. Petr Šála</w:t>
      </w:r>
      <w:r w:rsidRPr="00F6703A">
        <w:rPr>
          <w:b/>
          <w:bCs/>
          <w:sz w:val="20"/>
          <w:szCs w:val="20"/>
        </w:rPr>
        <w:t xml:space="preserve">, </w:t>
      </w:r>
      <w:r w:rsidRPr="005E450C">
        <w:rPr>
          <w:sz w:val="20"/>
          <w:szCs w:val="20"/>
        </w:rPr>
        <w:sym w:font="Wingdings" w:char="F028"/>
      </w:r>
      <w:r w:rsidRPr="00F6703A">
        <w:rPr>
          <w:sz w:val="20"/>
          <w:szCs w:val="20"/>
        </w:rPr>
        <w:t xml:space="preserve"> 312 547 857, 607 534 793  </w:t>
      </w:r>
      <w:r w:rsidRPr="005E450C">
        <w:rPr>
          <w:sz w:val="20"/>
          <w:szCs w:val="20"/>
        </w:rPr>
        <w:sym w:font="Wingdings" w:char="F02A"/>
      </w:r>
      <w:r w:rsidRPr="00F6703A">
        <w:rPr>
          <w:sz w:val="20"/>
          <w:szCs w:val="20"/>
        </w:rPr>
        <w:t>:sala@dpodlipami.cz</w:t>
      </w:r>
    </w:p>
    <w:p w14:paraId="1FBB340C" w14:textId="3BA2D918" w:rsidR="00F830A8" w:rsidRPr="001C53D9" w:rsidRDefault="00F830A8" w:rsidP="00C310F8">
      <w:pPr>
        <w:pStyle w:val="lneksmlouvy"/>
        <w:numPr>
          <w:ilvl w:val="0"/>
          <w:numId w:val="0"/>
        </w:numPr>
        <w:ind w:left="794"/>
        <w:rPr>
          <w:rStyle w:val="Hypertextovodkaz"/>
          <w:color w:val="auto"/>
          <w:sz w:val="20"/>
          <w:szCs w:val="20"/>
          <w:u w:val="none"/>
        </w:rPr>
      </w:pPr>
      <w:r>
        <w:rPr>
          <w:rStyle w:val="Hypertextovodkaz"/>
          <w:color w:val="auto"/>
          <w:sz w:val="20"/>
          <w:szCs w:val="20"/>
          <w:u w:val="none"/>
        </w:rPr>
        <w:t>Bc. Petr Kučera</w:t>
      </w:r>
      <w:r w:rsidRPr="00C310F8">
        <w:rPr>
          <w:rStyle w:val="Hypertextovodkaz"/>
          <w:color w:val="auto"/>
          <w:sz w:val="20"/>
          <w:szCs w:val="20"/>
          <w:u w:val="none"/>
        </w:rPr>
        <w:t xml:space="preserve"> </w:t>
      </w:r>
      <w:r w:rsidRPr="005E450C">
        <w:rPr>
          <w:sz w:val="20"/>
          <w:szCs w:val="20"/>
        </w:rPr>
        <w:sym w:font="Wingdings" w:char="F028"/>
      </w:r>
      <w:r>
        <w:rPr>
          <w:sz w:val="20"/>
          <w:szCs w:val="20"/>
        </w:rPr>
        <w:t xml:space="preserve"> 257 280 470, </w:t>
      </w:r>
      <w:r w:rsidRPr="005E450C">
        <w:rPr>
          <w:sz w:val="20"/>
          <w:szCs w:val="20"/>
        </w:rPr>
        <w:sym w:font="Wingdings" w:char="F02A"/>
      </w:r>
      <w:r>
        <w:rPr>
          <w:sz w:val="20"/>
          <w:szCs w:val="20"/>
        </w:rPr>
        <w:t xml:space="preserve"> kucerape@kr-s.cz</w:t>
      </w:r>
    </w:p>
    <w:p w14:paraId="79DC83F5" w14:textId="6C04777A"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w:t>
      </w:r>
      <w:r w:rsidR="003550B1" w:rsidRPr="005E450C">
        <w:rPr>
          <w:sz w:val="20"/>
          <w:szCs w:val="20"/>
        </w:rPr>
        <w:t>je</w:t>
      </w:r>
      <w:r w:rsidR="003550B1" w:rsidRPr="003550B1">
        <w:rPr>
          <w:rStyle w:val="Hypertextovodkaz"/>
          <w:color w:val="auto"/>
          <w:sz w:val="20"/>
          <w:szCs w:val="20"/>
          <w:u w:val="none"/>
        </w:rPr>
        <w:t xml:space="preserve"> </w:t>
      </w:r>
      <w:r w:rsidR="00BA5BC1" w:rsidRPr="00BA5BC1">
        <w:rPr>
          <w:rStyle w:val="Hypertextovodkaz"/>
          <w:color w:val="auto"/>
          <w:sz w:val="20"/>
          <w:szCs w:val="20"/>
          <w:u w:val="none"/>
        </w:rPr>
        <w:t xml:space="preserve">Bc. Petr Šála, ředitel Domova Pod Lipami Smečno, </w:t>
      </w:r>
      <w:proofErr w:type="spellStart"/>
      <w:r w:rsidR="00BA5BC1" w:rsidRPr="00BA5BC1">
        <w:rPr>
          <w:rStyle w:val="Hypertextovodkaz"/>
          <w:color w:val="auto"/>
          <w:sz w:val="20"/>
          <w:szCs w:val="20"/>
          <w:u w:val="none"/>
        </w:rPr>
        <w:t>p.s.s</w:t>
      </w:r>
      <w:proofErr w:type="spellEnd"/>
      <w:r w:rsidR="00BA5BC1" w:rsidRPr="00BA5BC1">
        <w:rPr>
          <w:rStyle w:val="Hypertextovodkaz"/>
          <w:color w:val="auto"/>
          <w:sz w:val="20"/>
          <w:szCs w:val="20"/>
          <w:u w:val="none"/>
        </w:rPr>
        <w:t>.</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54ED5F3" w14:textId="6D736763" w:rsidR="00BB54DA" w:rsidRPr="005E450C" w:rsidRDefault="00BB54DA" w:rsidP="00BB54DA">
      <w:pPr>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22E7FDD8"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B73F0C">
      <w:pPr>
        <w:pStyle w:val="lneksmlouvy"/>
        <w:numPr>
          <w:ilvl w:val="0"/>
          <w:numId w:val="24"/>
        </w:numPr>
        <w:suppressAutoHyphens/>
        <w:ind w:left="1134"/>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463D7799" w14:textId="1757D9A1" w:rsidR="00BE1A2F" w:rsidRPr="00BE1A2F" w:rsidRDefault="00C77860" w:rsidP="00BE1A2F">
      <w:pPr>
        <w:pStyle w:val="lneksmlouvy"/>
        <w:rPr>
          <w:sz w:val="20"/>
          <w:szCs w:val="20"/>
        </w:rPr>
      </w:pPr>
      <w:r w:rsidRPr="00E4668C">
        <w:rPr>
          <w:sz w:val="20"/>
          <w:szCs w:val="20"/>
        </w:rPr>
        <w:t xml:space="preserve">Uzavření této smlouvy bylo schváleno usnesením </w:t>
      </w:r>
      <w:r w:rsidR="00890D36" w:rsidRPr="00E4668C">
        <w:rPr>
          <w:sz w:val="20"/>
          <w:szCs w:val="20"/>
        </w:rPr>
        <w:t xml:space="preserve">Rady Středočeského kraje ze dne </w:t>
      </w:r>
      <w:r w:rsidR="00D03DE1" w:rsidRPr="00F6208D">
        <w:rPr>
          <w:sz w:val="20"/>
          <w:szCs w:val="20"/>
          <w:highlight w:val="yellow"/>
        </w:rPr>
        <w:t>…………</w:t>
      </w:r>
      <w:r w:rsidR="00890D36" w:rsidRPr="00E4668C">
        <w:rPr>
          <w:sz w:val="20"/>
          <w:szCs w:val="20"/>
        </w:rPr>
        <w:t xml:space="preserve"> </w:t>
      </w:r>
      <w:r w:rsidR="006C3C9D">
        <w:rPr>
          <w:sz w:val="20"/>
          <w:szCs w:val="20"/>
        </w:rPr>
        <w:br/>
      </w:r>
      <w:r w:rsidRPr="00E4668C">
        <w:rPr>
          <w:sz w:val="20"/>
          <w:szCs w:val="20"/>
        </w:rPr>
        <w:t xml:space="preserve">č. usnesení </w:t>
      </w:r>
      <w:r w:rsidR="00D03DE1" w:rsidRPr="00BE1A2F">
        <w:rPr>
          <w:sz w:val="20"/>
          <w:szCs w:val="20"/>
          <w:highlight w:val="yellow"/>
        </w:rPr>
        <w:t>………………..</w:t>
      </w:r>
      <w:r w:rsidRPr="00BE1A2F">
        <w:rPr>
          <w:sz w:val="20"/>
          <w:szCs w:val="20"/>
          <w:highlight w:val="yellow"/>
        </w:rPr>
        <w:t>.</w:t>
      </w:r>
      <w:r w:rsidR="00BE1A2F" w:rsidRPr="00BE1A2F">
        <w:rPr>
          <w:sz w:val="20"/>
          <w:szCs w:val="20"/>
          <w:highlight w:val="yellow"/>
        </w:rPr>
        <w:t xml:space="preserve"> (bude doplněno kupujícím po schválení RK)</w:t>
      </w:r>
      <w:r w:rsidR="00BE1A2F" w:rsidRPr="00BE1A2F">
        <w:rPr>
          <w:sz w:val="20"/>
          <w:szCs w:val="20"/>
        </w:rPr>
        <w:t>.</w:t>
      </w:r>
    </w:p>
    <w:p w14:paraId="3A8CF3B8" w14:textId="445B9DB2"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2937453D" w14:textId="09BD9846" w:rsidR="00E433E1" w:rsidRDefault="00E433E1">
      <w:pPr>
        <w:spacing w:after="0" w:line="240" w:lineRule="auto"/>
        <w:jc w:val="left"/>
        <w:rPr>
          <w:rFonts w:ascii="Arial" w:hAnsi="Arial" w:cs="Arial"/>
          <w:sz w:val="20"/>
          <w:szCs w:val="20"/>
        </w:rPr>
      </w:pPr>
    </w:p>
    <w:p w14:paraId="4C5504BD" w14:textId="38DC45EB"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6FD8D1FC" w:rsidR="00E433E1" w:rsidRPr="00E433E1" w:rsidRDefault="00E433E1" w:rsidP="00670DF0">
      <w:pPr>
        <w:pStyle w:val="lneksmlouvy"/>
        <w:numPr>
          <w:ilvl w:val="0"/>
          <w:numId w:val="0"/>
        </w:numPr>
        <w:rPr>
          <w:sz w:val="20"/>
          <w:szCs w:val="20"/>
        </w:rPr>
      </w:pPr>
      <w:r w:rsidRPr="00E433E1">
        <w:rPr>
          <w:sz w:val="20"/>
          <w:szCs w:val="20"/>
        </w:rPr>
        <w:t>V B</w:t>
      </w:r>
      <w:r w:rsidR="00070F60">
        <w:rPr>
          <w:sz w:val="20"/>
          <w:szCs w:val="20"/>
        </w:rPr>
        <w:t>erouně</w:t>
      </w:r>
      <w:r w:rsidRPr="00E433E1">
        <w:rPr>
          <w:sz w:val="20"/>
          <w:szCs w:val="20"/>
        </w:rPr>
        <w:t>,</w:t>
      </w:r>
      <w:r w:rsidRPr="00E433E1">
        <w:rPr>
          <w:sz w:val="20"/>
          <w:szCs w:val="20"/>
        </w:rPr>
        <w:tab/>
      </w:r>
      <w:r w:rsidRPr="00E433E1">
        <w:rPr>
          <w:sz w:val="20"/>
          <w:szCs w:val="20"/>
        </w:rPr>
        <w:tab/>
      </w:r>
      <w:r w:rsidRPr="00E433E1">
        <w:rPr>
          <w:sz w:val="20"/>
          <w:szCs w:val="20"/>
        </w:rPr>
        <w:tab/>
      </w:r>
      <w:r w:rsidRPr="00E433E1">
        <w:rPr>
          <w:sz w:val="20"/>
          <w:szCs w:val="20"/>
        </w:rPr>
        <w:tab/>
      </w:r>
      <w:r w:rsidR="00070F60">
        <w:rPr>
          <w:sz w:val="20"/>
          <w:szCs w:val="20"/>
        </w:rPr>
        <w:t xml:space="preserve">                         </w:t>
      </w:r>
      <w:r w:rsidRPr="00E433E1">
        <w:rPr>
          <w:sz w:val="20"/>
          <w:szCs w:val="20"/>
        </w:rPr>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471DBBA0" w:rsidR="00BE1A2F" w:rsidRDefault="00BE1A2F" w:rsidP="00670DF0">
      <w:pPr>
        <w:pStyle w:val="lneksmlouvy"/>
        <w:numPr>
          <w:ilvl w:val="0"/>
          <w:numId w:val="0"/>
        </w:numPr>
        <w:rPr>
          <w:sz w:val="20"/>
          <w:szCs w:val="20"/>
        </w:rPr>
      </w:pPr>
      <w:r>
        <w:rPr>
          <w:sz w:val="20"/>
          <w:szCs w:val="20"/>
        </w:rPr>
        <w:t xml:space="preserve">         </w:t>
      </w:r>
      <w:r w:rsidR="00BA5BC1">
        <w:rPr>
          <w:sz w:val="20"/>
          <w:szCs w:val="20"/>
        </w:rPr>
        <w:t xml:space="preserve">       </w:t>
      </w:r>
      <w:r w:rsidR="00BA5BC1" w:rsidRPr="00BA5BC1">
        <w:rPr>
          <w:sz w:val="20"/>
          <w:szCs w:val="20"/>
        </w:rPr>
        <w:t>Bc. Petr Šála, ředitel</w:t>
      </w:r>
      <w:r>
        <w:rPr>
          <w:sz w:val="20"/>
          <w:szCs w:val="20"/>
        </w:rPr>
        <w:tab/>
      </w:r>
      <w:r>
        <w:rPr>
          <w:sz w:val="20"/>
          <w:szCs w:val="20"/>
        </w:rPr>
        <w:tab/>
      </w:r>
      <w:r>
        <w:rPr>
          <w:sz w:val="20"/>
          <w:szCs w:val="20"/>
        </w:rPr>
        <w:tab/>
      </w:r>
      <w:r w:rsidR="00E433E1">
        <w:rPr>
          <w:sz w:val="20"/>
          <w:szCs w:val="20"/>
        </w:rPr>
        <w:tab/>
      </w:r>
      <w:r w:rsidR="00070F60">
        <w:rPr>
          <w:sz w:val="20"/>
          <w:szCs w:val="20"/>
        </w:rPr>
        <w:t xml:space="preserve"> </w:t>
      </w:r>
      <w:r w:rsidR="00BA5BC1">
        <w:rPr>
          <w:sz w:val="20"/>
          <w:szCs w:val="20"/>
        </w:rPr>
        <w:t xml:space="preserve">                    </w:t>
      </w:r>
      <w:proofErr w:type="gramStart"/>
      <w:r w:rsidR="00BA5BC1">
        <w:rPr>
          <w:sz w:val="20"/>
          <w:szCs w:val="20"/>
        </w:rPr>
        <w:t xml:space="preserve">  </w:t>
      </w:r>
      <w:r w:rsidR="00070F60">
        <w:rPr>
          <w:sz w:val="20"/>
          <w:szCs w:val="20"/>
        </w:rPr>
        <w:t xml:space="preserve"> </w:t>
      </w:r>
      <w:r w:rsidRPr="00BE1A2F">
        <w:rPr>
          <w:sz w:val="20"/>
          <w:szCs w:val="20"/>
          <w:highlight w:val="yellow"/>
        </w:rPr>
        <w:t>[</w:t>
      </w:r>
      <w:proofErr w:type="gramEnd"/>
      <w:r w:rsidRPr="00BE1A2F">
        <w:rPr>
          <w:sz w:val="20"/>
          <w:szCs w:val="20"/>
          <w:highlight w:val="yellow"/>
        </w:rPr>
        <w:t>DOPLNIT]</w:t>
      </w:r>
    </w:p>
    <w:p w14:paraId="3450BC3D" w14:textId="3A0DFA9B" w:rsidR="003E26AF" w:rsidRPr="003E26AF" w:rsidRDefault="00070F60" w:rsidP="00BE1A2F">
      <w:pPr>
        <w:pStyle w:val="lneksmlouvy"/>
        <w:numPr>
          <w:ilvl w:val="0"/>
          <w:numId w:val="0"/>
        </w:numPr>
      </w:pPr>
      <w:r>
        <w:rPr>
          <w:sz w:val="20"/>
          <w:szCs w:val="20"/>
        </w:rPr>
        <w:t xml:space="preserve">       </w:t>
      </w:r>
      <w:r w:rsidR="00BA5BC1" w:rsidRPr="00BA5BC1">
        <w:rPr>
          <w:sz w:val="20"/>
          <w:szCs w:val="20"/>
        </w:rPr>
        <w:t>Domova Pod Lipami Smečno p.s.s.</w:t>
      </w:r>
    </w:p>
    <w:sectPr w:rsidR="003E26AF" w:rsidRPr="003E26AF" w:rsidSect="00BE1A2F">
      <w:footerReference w:type="default" r:id="rId11"/>
      <w:pgSz w:w="11906" w:h="16838"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EB7F" w14:textId="77777777" w:rsidR="00DC2D01" w:rsidRDefault="00DC2D01">
      <w:r>
        <w:separator/>
      </w:r>
    </w:p>
  </w:endnote>
  <w:endnote w:type="continuationSeparator" w:id="0">
    <w:p w14:paraId="4ADDCCE4" w14:textId="77777777" w:rsidR="00DC2D01" w:rsidRDefault="00DC2D01">
      <w:r>
        <w:continuationSeparator/>
      </w:r>
    </w:p>
  </w:endnote>
  <w:endnote w:type="continuationNotice" w:id="1">
    <w:p w14:paraId="2F832997" w14:textId="77777777" w:rsidR="00DC2D01" w:rsidRDefault="00DC2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063E18">
      <w:rPr>
        <w:rFonts w:asciiTheme="minorHAnsi" w:hAnsiTheme="minorHAnsi" w:cstheme="minorHAnsi"/>
        <w:noProof/>
        <w:sz w:val="20"/>
        <w:szCs w:val="20"/>
      </w:rPr>
      <w:t>18</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0B23" w14:textId="77777777" w:rsidR="00DC2D01" w:rsidRDefault="00DC2D01">
      <w:r>
        <w:separator/>
      </w:r>
    </w:p>
  </w:footnote>
  <w:footnote w:type="continuationSeparator" w:id="0">
    <w:p w14:paraId="4C22EE91" w14:textId="77777777" w:rsidR="00DC2D01" w:rsidRDefault="00DC2D01">
      <w:r>
        <w:continuationSeparator/>
      </w:r>
    </w:p>
  </w:footnote>
  <w:footnote w:type="continuationNotice" w:id="1">
    <w:p w14:paraId="3D522A0A" w14:textId="77777777" w:rsidR="00DC2D01" w:rsidRDefault="00DC2D01">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582797"/>
    <w:multiLevelType w:val="hybridMultilevel"/>
    <w:tmpl w:val="EAC2C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0"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3"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37168711">
    <w:abstractNumId w:val="14"/>
  </w:num>
  <w:num w:numId="2" w16cid:durableId="1645701528">
    <w:abstractNumId w:val="1"/>
  </w:num>
  <w:num w:numId="3" w16cid:durableId="1266842864">
    <w:abstractNumId w:val="15"/>
  </w:num>
  <w:num w:numId="4" w16cid:durableId="1942371833">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718631246">
    <w:abstractNumId w:val="13"/>
  </w:num>
  <w:num w:numId="6" w16cid:durableId="14115442">
    <w:abstractNumId w:val="8"/>
  </w:num>
  <w:num w:numId="7" w16cid:durableId="1147934565">
    <w:abstractNumId w:val="10"/>
  </w:num>
  <w:num w:numId="8" w16cid:durableId="1437335899">
    <w:abstractNumId w:val="12"/>
  </w:num>
  <w:num w:numId="9" w16cid:durableId="439222534">
    <w:abstractNumId w:val="11"/>
  </w:num>
  <w:num w:numId="10" w16cid:durableId="1000154039">
    <w:abstractNumId w:val="2"/>
  </w:num>
  <w:num w:numId="11" w16cid:durableId="587814278">
    <w:abstractNumId w:val="5"/>
  </w:num>
  <w:num w:numId="12" w16cid:durableId="2028750063">
    <w:abstractNumId w:val="6"/>
  </w:num>
  <w:num w:numId="13" w16cid:durableId="1697079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1331">
    <w:abstractNumId w:val="8"/>
  </w:num>
  <w:num w:numId="15" w16cid:durableId="1071611370">
    <w:abstractNumId w:val="8"/>
  </w:num>
  <w:num w:numId="16" w16cid:durableId="2019190924">
    <w:abstractNumId w:val="8"/>
  </w:num>
  <w:num w:numId="17" w16cid:durableId="1492719602">
    <w:abstractNumId w:val="8"/>
  </w:num>
  <w:num w:numId="18" w16cid:durableId="257635880">
    <w:abstractNumId w:val="0"/>
  </w:num>
  <w:num w:numId="19" w16cid:durableId="513887590">
    <w:abstractNumId w:val="4"/>
  </w:num>
  <w:num w:numId="20" w16cid:durableId="1988585704">
    <w:abstractNumId w:val="9"/>
  </w:num>
  <w:num w:numId="21" w16cid:durableId="2084797083">
    <w:abstractNumId w:val="7"/>
  </w:num>
  <w:num w:numId="22" w16cid:durableId="1191577180">
    <w:abstractNumId w:val="8"/>
  </w:num>
  <w:num w:numId="23" w16cid:durableId="1639534178">
    <w:abstractNumId w:val="8"/>
  </w:num>
  <w:num w:numId="24" w16cid:durableId="89300686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185B"/>
    <w:rsid w:val="00041E3B"/>
    <w:rsid w:val="00042E56"/>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3E18"/>
    <w:rsid w:val="00067592"/>
    <w:rsid w:val="0007089E"/>
    <w:rsid w:val="00070F60"/>
    <w:rsid w:val="000749B7"/>
    <w:rsid w:val="00075176"/>
    <w:rsid w:val="0007686F"/>
    <w:rsid w:val="00082847"/>
    <w:rsid w:val="000837B1"/>
    <w:rsid w:val="0008494C"/>
    <w:rsid w:val="00084B70"/>
    <w:rsid w:val="00085717"/>
    <w:rsid w:val="00085CCB"/>
    <w:rsid w:val="000870EB"/>
    <w:rsid w:val="000902ED"/>
    <w:rsid w:val="0009364E"/>
    <w:rsid w:val="000936AF"/>
    <w:rsid w:val="00093CC7"/>
    <w:rsid w:val="00096D2C"/>
    <w:rsid w:val="000976D1"/>
    <w:rsid w:val="00097A4A"/>
    <w:rsid w:val="00097EC9"/>
    <w:rsid w:val="000A12E4"/>
    <w:rsid w:val="000A3035"/>
    <w:rsid w:val="000A5459"/>
    <w:rsid w:val="000A5674"/>
    <w:rsid w:val="000A766E"/>
    <w:rsid w:val="000B3408"/>
    <w:rsid w:val="000B42A0"/>
    <w:rsid w:val="000C0595"/>
    <w:rsid w:val="000C1A99"/>
    <w:rsid w:val="000C236F"/>
    <w:rsid w:val="000C3BAB"/>
    <w:rsid w:val="000C58CF"/>
    <w:rsid w:val="000C5EE4"/>
    <w:rsid w:val="000C7B15"/>
    <w:rsid w:val="000D1179"/>
    <w:rsid w:val="000D170B"/>
    <w:rsid w:val="000D35CC"/>
    <w:rsid w:val="000D41CE"/>
    <w:rsid w:val="000D43F0"/>
    <w:rsid w:val="000D5F48"/>
    <w:rsid w:val="000E0499"/>
    <w:rsid w:val="000E0660"/>
    <w:rsid w:val="000E132E"/>
    <w:rsid w:val="000E16C3"/>
    <w:rsid w:val="000E1E9C"/>
    <w:rsid w:val="000E3B4D"/>
    <w:rsid w:val="000E6884"/>
    <w:rsid w:val="000E73EF"/>
    <w:rsid w:val="000E77E2"/>
    <w:rsid w:val="000F0AAF"/>
    <w:rsid w:val="000F18E1"/>
    <w:rsid w:val="000F1F8B"/>
    <w:rsid w:val="000F21A3"/>
    <w:rsid w:val="000F24EE"/>
    <w:rsid w:val="000F3C40"/>
    <w:rsid w:val="000F3D4F"/>
    <w:rsid w:val="000F4856"/>
    <w:rsid w:val="000F4B64"/>
    <w:rsid w:val="000F5076"/>
    <w:rsid w:val="000F6ECA"/>
    <w:rsid w:val="000F760B"/>
    <w:rsid w:val="000F7EB0"/>
    <w:rsid w:val="0010132D"/>
    <w:rsid w:val="001031AF"/>
    <w:rsid w:val="00104314"/>
    <w:rsid w:val="00111776"/>
    <w:rsid w:val="001124FC"/>
    <w:rsid w:val="00112792"/>
    <w:rsid w:val="0011358F"/>
    <w:rsid w:val="0011368C"/>
    <w:rsid w:val="001163C4"/>
    <w:rsid w:val="00116864"/>
    <w:rsid w:val="00116A66"/>
    <w:rsid w:val="00121297"/>
    <w:rsid w:val="00123C07"/>
    <w:rsid w:val="001246BC"/>
    <w:rsid w:val="00124E9A"/>
    <w:rsid w:val="0012596E"/>
    <w:rsid w:val="00125F6B"/>
    <w:rsid w:val="001275BC"/>
    <w:rsid w:val="001278FA"/>
    <w:rsid w:val="00131135"/>
    <w:rsid w:val="00131B13"/>
    <w:rsid w:val="00132C0D"/>
    <w:rsid w:val="001343C1"/>
    <w:rsid w:val="00136A13"/>
    <w:rsid w:val="0014636B"/>
    <w:rsid w:val="00146989"/>
    <w:rsid w:val="00146DF3"/>
    <w:rsid w:val="00147FA9"/>
    <w:rsid w:val="0015075E"/>
    <w:rsid w:val="00152D12"/>
    <w:rsid w:val="00153D35"/>
    <w:rsid w:val="0015487A"/>
    <w:rsid w:val="00155079"/>
    <w:rsid w:val="00155237"/>
    <w:rsid w:val="00157349"/>
    <w:rsid w:val="001600C1"/>
    <w:rsid w:val="00160F30"/>
    <w:rsid w:val="001628D4"/>
    <w:rsid w:val="00164BB5"/>
    <w:rsid w:val="001654B9"/>
    <w:rsid w:val="0016649D"/>
    <w:rsid w:val="00166C99"/>
    <w:rsid w:val="00166E1B"/>
    <w:rsid w:val="00170EFF"/>
    <w:rsid w:val="001715AA"/>
    <w:rsid w:val="00171DBC"/>
    <w:rsid w:val="00175AC5"/>
    <w:rsid w:val="00177AE0"/>
    <w:rsid w:val="00181320"/>
    <w:rsid w:val="00184692"/>
    <w:rsid w:val="00185BD1"/>
    <w:rsid w:val="00187ED5"/>
    <w:rsid w:val="00187F14"/>
    <w:rsid w:val="00191FA8"/>
    <w:rsid w:val="0019561C"/>
    <w:rsid w:val="001958A3"/>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BC2"/>
    <w:rsid w:val="001C5F00"/>
    <w:rsid w:val="001C6F22"/>
    <w:rsid w:val="001D05E5"/>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8E2"/>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0831"/>
    <w:rsid w:val="0022118A"/>
    <w:rsid w:val="00223A3A"/>
    <w:rsid w:val="002240F1"/>
    <w:rsid w:val="0022449A"/>
    <w:rsid w:val="00224760"/>
    <w:rsid w:val="00224E39"/>
    <w:rsid w:val="002272DA"/>
    <w:rsid w:val="00233846"/>
    <w:rsid w:val="00234310"/>
    <w:rsid w:val="00234416"/>
    <w:rsid w:val="00243151"/>
    <w:rsid w:val="002458FD"/>
    <w:rsid w:val="0024636D"/>
    <w:rsid w:val="00246638"/>
    <w:rsid w:val="00246FC4"/>
    <w:rsid w:val="00250245"/>
    <w:rsid w:val="00251709"/>
    <w:rsid w:val="00251B6E"/>
    <w:rsid w:val="00252106"/>
    <w:rsid w:val="00252412"/>
    <w:rsid w:val="0025348D"/>
    <w:rsid w:val="00253B52"/>
    <w:rsid w:val="00253C28"/>
    <w:rsid w:val="002565EB"/>
    <w:rsid w:val="00256D88"/>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793D"/>
    <w:rsid w:val="00291C8E"/>
    <w:rsid w:val="0029569C"/>
    <w:rsid w:val="002956AA"/>
    <w:rsid w:val="00295C94"/>
    <w:rsid w:val="002974AE"/>
    <w:rsid w:val="00297951"/>
    <w:rsid w:val="002A52D2"/>
    <w:rsid w:val="002A5596"/>
    <w:rsid w:val="002A5E53"/>
    <w:rsid w:val="002A5F5D"/>
    <w:rsid w:val="002A6B5A"/>
    <w:rsid w:val="002B04EB"/>
    <w:rsid w:val="002B14FC"/>
    <w:rsid w:val="002B1AD9"/>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058B"/>
    <w:rsid w:val="002D1573"/>
    <w:rsid w:val="002D23E9"/>
    <w:rsid w:val="002D4CB4"/>
    <w:rsid w:val="002E2261"/>
    <w:rsid w:val="002E5882"/>
    <w:rsid w:val="002F0F03"/>
    <w:rsid w:val="002F16E2"/>
    <w:rsid w:val="002F4ECD"/>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6F00"/>
    <w:rsid w:val="00337915"/>
    <w:rsid w:val="00337FAE"/>
    <w:rsid w:val="0034124A"/>
    <w:rsid w:val="003413DA"/>
    <w:rsid w:val="00342B8C"/>
    <w:rsid w:val="0034630E"/>
    <w:rsid w:val="00346C6D"/>
    <w:rsid w:val="00347F07"/>
    <w:rsid w:val="00350274"/>
    <w:rsid w:val="0035106D"/>
    <w:rsid w:val="00351B8D"/>
    <w:rsid w:val="003540B7"/>
    <w:rsid w:val="003550B1"/>
    <w:rsid w:val="00355907"/>
    <w:rsid w:val="0035623D"/>
    <w:rsid w:val="0036028B"/>
    <w:rsid w:val="0036093C"/>
    <w:rsid w:val="00361CCC"/>
    <w:rsid w:val="003624A2"/>
    <w:rsid w:val="003644E6"/>
    <w:rsid w:val="00366456"/>
    <w:rsid w:val="00371A6D"/>
    <w:rsid w:val="00372484"/>
    <w:rsid w:val="003731B2"/>
    <w:rsid w:val="00375D6E"/>
    <w:rsid w:val="003769B3"/>
    <w:rsid w:val="0037720F"/>
    <w:rsid w:val="0037753F"/>
    <w:rsid w:val="00377D32"/>
    <w:rsid w:val="00381A68"/>
    <w:rsid w:val="003858A0"/>
    <w:rsid w:val="003878D2"/>
    <w:rsid w:val="00390DBB"/>
    <w:rsid w:val="0039147E"/>
    <w:rsid w:val="003932D9"/>
    <w:rsid w:val="00396899"/>
    <w:rsid w:val="003969A9"/>
    <w:rsid w:val="00397FEF"/>
    <w:rsid w:val="003A1B45"/>
    <w:rsid w:val="003A1F53"/>
    <w:rsid w:val="003A2146"/>
    <w:rsid w:val="003A2D0B"/>
    <w:rsid w:val="003A2F72"/>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2FED"/>
    <w:rsid w:val="003F6DEF"/>
    <w:rsid w:val="003F7064"/>
    <w:rsid w:val="004004C0"/>
    <w:rsid w:val="00400CBC"/>
    <w:rsid w:val="00402247"/>
    <w:rsid w:val="00403E85"/>
    <w:rsid w:val="00404887"/>
    <w:rsid w:val="00404CFE"/>
    <w:rsid w:val="0040750B"/>
    <w:rsid w:val="0040751C"/>
    <w:rsid w:val="00407A34"/>
    <w:rsid w:val="004105DB"/>
    <w:rsid w:val="0041205F"/>
    <w:rsid w:val="00415190"/>
    <w:rsid w:val="00416284"/>
    <w:rsid w:val="004174DD"/>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0B36"/>
    <w:rsid w:val="004620DB"/>
    <w:rsid w:val="00472C3A"/>
    <w:rsid w:val="0047365D"/>
    <w:rsid w:val="00476460"/>
    <w:rsid w:val="004801B4"/>
    <w:rsid w:val="004821F5"/>
    <w:rsid w:val="004827BC"/>
    <w:rsid w:val="004832E9"/>
    <w:rsid w:val="00484E0C"/>
    <w:rsid w:val="00485DD6"/>
    <w:rsid w:val="00492BD4"/>
    <w:rsid w:val="00495EF0"/>
    <w:rsid w:val="004960F5"/>
    <w:rsid w:val="0049760C"/>
    <w:rsid w:val="004A016C"/>
    <w:rsid w:val="004A075F"/>
    <w:rsid w:val="004A2E57"/>
    <w:rsid w:val="004A478F"/>
    <w:rsid w:val="004A49AC"/>
    <w:rsid w:val="004A79B1"/>
    <w:rsid w:val="004B09F8"/>
    <w:rsid w:val="004B140B"/>
    <w:rsid w:val="004B1BF2"/>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46D8"/>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4D0"/>
    <w:rsid w:val="0057280A"/>
    <w:rsid w:val="00577245"/>
    <w:rsid w:val="00577797"/>
    <w:rsid w:val="005779F9"/>
    <w:rsid w:val="005807EA"/>
    <w:rsid w:val="00580967"/>
    <w:rsid w:val="00581C0B"/>
    <w:rsid w:val="0058304F"/>
    <w:rsid w:val="00585B97"/>
    <w:rsid w:val="0058751C"/>
    <w:rsid w:val="00587D22"/>
    <w:rsid w:val="00587D6C"/>
    <w:rsid w:val="00590097"/>
    <w:rsid w:val="005906EB"/>
    <w:rsid w:val="00591FC7"/>
    <w:rsid w:val="0059679A"/>
    <w:rsid w:val="00596B92"/>
    <w:rsid w:val="00597EA6"/>
    <w:rsid w:val="005A2777"/>
    <w:rsid w:val="005A5026"/>
    <w:rsid w:val="005A54C9"/>
    <w:rsid w:val="005A56C7"/>
    <w:rsid w:val="005B022B"/>
    <w:rsid w:val="005B02B2"/>
    <w:rsid w:val="005B146B"/>
    <w:rsid w:val="005B1AF8"/>
    <w:rsid w:val="005B1D5C"/>
    <w:rsid w:val="005B2B14"/>
    <w:rsid w:val="005B49CF"/>
    <w:rsid w:val="005B4FC8"/>
    <w:rsid w:val="005B70C7"/>
    <w:rsid w:val="005B731D"/>
    <w:rsid w:val="005C044F"/>
    <w:rsid w:val="005C27D1"/>
    <w:rsid w:val="005C2DBD"/>
    <w:rsid w:val="005C30EC"/>
    <w:rsid w:val="005C41C0"/>
    <w:rsid w:val="005C44C3"/>
    <w:rsid w:val="005C5BCF"/>
    <w:rsid w:val="005C7035"/>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5F680B"/>
    <w:rsid w:val="0060262F"/>
    <w:rsid w:val="00604770"/>
    <w:rsid w:val="006052AD"/>
    <w:rsid w:val="006054A0"/>
    <w:rsid w:val="0060594E"/>
    <w:rsid w:val="00605D8A"/>
    <w:rsid w:val="006105D6"/>
    <w:rsid w:val="00615167"/>
    <w:rsid w:val="00620727"/>
    <w:rsid w:val="00620F35"/>
    <w:rsid w:val="00621301"/>
    <w:rsid w:val="006224D8"/>
    <w:rsid w:val="006226BD"/>
    <w:rsid w:val="00623E04"/>
    <w:rsid w:val="00625BBA"/>
    <w:rsid w:val="00632D60"/>
    <w:rsid w:val="00634C9F"/>
    <w:rsid w:val="00634F7D"/>
    <w:rsid w:val="00636A46"/>
    <w:rsid w:val="006371E5"/>
    <w:rsid w:val="00642703"/>
    <w:rsid w:val="0064368E"/>
    <w:rsid w:val="006437FD"/>
    <w:rsid w:val="00643DDD"/>
    <w:rsid w:val="006503F7"/>
    <w:rsid w:val="006505BF"/>
    <w:rsid w:val="00650D70"/>
    <w:rsid w:val="00652FCE"/>
    <w:rsid w:val="00654A8A"/>
    <w:rsid w:val="0065666E"/>
    <w:rsid w:val="00661D61"/>
    <w:rsid w:val="00662878"/>
    <w:rsid w:val="00664BCC"/>
    <w:rsid w:val="00666DEC"/>
    <w:rsid w:val="00667C5A"/>
    <w:rsid w:val="00670AAA"/>
    <w:rsid w:val="00670DF0"/>
    <w:rsid w:val="00671EC1"/>
    <w:rsid w:val="00674524"/>
    <w:rsid w:val="00674AB3"/>
    <w:rsid w:val="00677DC3"/>
    <w:rsid w:val="00681785"/>
    <w:rsid w:val="0068332F"/>
    <w:rsid w:val="006872E1"/>
    <w:rsid w:val="00690609"/>
    <w:rsid w:val="00691936"/>
    <w:rsid w:val="00695912"/>
    <w:rsid w:val="00695DD3"/>
    <w:rsid w:val="0069763C"/>
    <w:rsid w:val="006A0EED"/>
    <w:rsid w:val="006A1E03"/>
    <w:rsid w:val="006A2311"/>
    <w:rsid w:val="006A62CA"/>
    <w:rsid w:val="006A6BC7"/>
    <w:rsid w:val="006B347F"/>
    <w:rsid w:val="006B4E89"/>
    <w:rsid w:val="006B572D"/>
    <w:rsid w:val="006B78E5"/>
    <w:rsid w:val="006B7A52"/>
    <w:rsid w:val="006C011E"/>
    <w:rsid w:val="006C1148"/>
    <w:rsid w:val="006C1889"/>
    <w:rsid w:val="006C2937"/>
    <w:rsid w:val="006C3C9D"/>
    <w:rsid w:val="006C4C27"/>
    <w:rsid w:val="006C662A"/>
    <w:rsid w:val="006C7721"/>
    <w:rsid w:val="006D00F6"/>
    <w:rsid w:val="006D1163"/>
    <w:rsid w:val="006D131D"/>
    <w:rsid w:val="006D2623"/>
    <w:rsid w:val="006D348A"/>
    <w:rsid w:val="006E2893"/>
    <w:rsid w:val="006E30B7"/>
    <w:rsid w:val="006E3DF4"/>
    <w:rsid w:val="006E51A2"/>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6870"/>
    <w:rsid w:val="007174F3"/>
    <w:rsid w:val="00721F8F"/>
    <w:rsid w:val="0072327E"/>
    <w:rsid w:val="0072345F"/>
    <w:rsid w:val="00724F50"/>
    <w:rsid w:val="00725432"/>
    <w:rsid w:val="00727374"/>
    <w:rsid w:val="00731062"/>
    <w:rsid w:val="00732CA5"/>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26D4"/>
    <w:rsid w:val="0076288B"/>
    <w:rsid w:val="0076393F"/>
    <w:rsid w:val="007647B4"/>
    <w:rsid w:val="00764ABD"/>
    <w:rsid w:val="00770996"/>
    <w:rsid w:val="00773029"/>
    <w:rsid w:val="00774C07"/>
    <w:rsid w:val="007770C5"/>
    <w:rsid w:val="00781DC6"/>
    <w:rsid w:val="0078397E"/>
    <w:rsid w:val="00785592"/>
    <w:rsid w:val="007855C2"/>
    <w:rsid w:val="007856AF"/>
    <w:rsid w:val="0078790C"/>
    <w:rsid w:val="00790472"/>
    <w:rsid w:val="0079496D"/>
    <w:rsid w:val="00794E23"/>
    <w:rsid w:val="007A2638"/>
    <w:rsid w:val="007A31B6"/>
    <w:rsid w:val="007A3A10"/>
    <w:rsid w:val="007A4F95"/>
    <w:rsid w:val="007A65C8"/>
    <w:rsid w:val="007A6648"/>
    <w:rsid w:val="007A6A2F"/>
    <w:rsid w:val="007A7DBC"/>
    <w:rsid w:val="007B1C74"/>
    <w:rsid w:val="007B1C8D"/>
    <w:rsid w:val="007B1CC9"/>
    <w:rsid w:val="007B3C67"/>
    <w:rsid w:val="007B5B79"/>
    <w:rsid w:val="007B74C8"/>
    <w:rsid w:val="007B758B"/>
    <w:rsid w:val="007C0D61"/>
    <w:rsid w:val="007C374F"/>
    <w:rsid w:val="007C3A1C"/>
    <w:rsid w:val="007C524F"/>
    <w:rsid w:val="007C5323"/>
    <w:rsid w:val="007C6C50"/>
    <w:rsid w:val="007C6F31"/>
    <w:rsid w:val="007C781E"/>
    <w:rsid w:val="007D19B7"/>
    <w:rsid w:val="007D1A2E"/>
    <w:rsid w:val="007D1E6E"/>
    <w:rsid w:val="007D28D2"/>
    <w:rsid w:val="007D3F67"/>
    <w:rsid w:val="007D4926"/>
    <w:rsid w:val="007D49C9"/>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51CD"/>
    <w:rsid w:val="00856299"/>
    <w:rsid w:val="00856B61"/>
    <w:rsid w:val="00863F0A"/>
    <w:rsid w:val="00864699"/>
    <w:rsid w:val="008670D2"/>
    <w:rsid w:val="00871260"/>
    <w:rsid w:val="00871E96"/>
    <w:rsid w:val="0087334E"/>
    <w:rsid w:val="00873C42"/>
    <w:rsid w:val="008803B6"/>
    <w:rsid w:val="0088129E"/>
    <w:rsid w:val="008819DC"/>
    <w:rsid w:val="00882B08"/>
    <w:rsid w:val="00884B24"/>
    <w:rsid w:val="00884BCD"/>
    <w:rsid w:val="00885C95"/>
    <w:rsid w:val="00886392"/>
    <w:rsid w:val="00886CC7"/>
    <w:rsid w:val="008904DC"/>
    <w:rsid w:val="00890D36"/>
    <w:rsid w:val="0089118A"/>
    <w:rsid w:val="00891A7B"/>
    <w:rsid w:val="00892467"/>
    <w:rsid w:val="0089589D"/>
    <w:rsid w:val="00895F71"/>
    <w:rsid w:val="00896B7C"/>
    <w:rsid w:val="00897D1E"/>
    <w:rsid w:val="008A0C16"/>
    <w:rsid w:val="008A2033"/>
    <w:rsid w:val="008A3FD2"/>
    <w:rsid w:val="008A5528"/>
    <w:rsid w:val="008A78DE"/>
    <w:rsid w:val="008B0100"/>
    <w:rsid w:val="008B0679"/>
    <w:rsid w:val="008B2D88"/>
    <w:rsid w:val="008B4131"/>
    <w:rsid w:val="008B60CA"/>
    <w:rsid w:val="008B6BFF"/>
    <w:rsid w:val="008B6EEE"/>
    <w:rsid w:val="008B7912"/>
    <w:rsid w:val="008B7D5B"/>
    <w:rsid w:val="008B7ED0"/>
    <w:rsid w:val="008C284B"/>
    <w:rsid w:val="008C28E4"/>
    <w:rsid w:val="008C2D2D"/>
    <w:rsid w:val="008C33A5"/>
    <w:rsid w:val="008C3852"/>
    <w:rsid w:val="008C4CBA"/>
    <w:rsid w:val="008C7F06"/>
    <w:rsid w:val="008D042D"/>
    <w:rsid w:val="008D1D70"/>
    <w:rsid w:val="008D37F8"/>
    <w:rsid w:val="008D47AB"/>
    <w:rsid w:val="008D755C"/>
    <w:rsid w:val="008D7BE2"/>
    <w:rsid w:val="008E02BE"/>
    <w:rsid w:val="008E070F"/>
    <w:rsid w:val="008E14D0"/>
    <w:rsid w:val="008E1BDB"/>
    <w:rsid w:val="008E2146"/>
    <w:rsid w:val="008E2207"/>
    <w:rsid w:val="008E494B"/>
    <w:rsid w:val="008E54F6"/>
    <w:rsid w:val="008E5B05"/>
    <w:rsid w:val="008F3D53"/>
    <w:rsid w:val="00900627"/>
    <w:rsid w:val="009016CC"/>
    <w:rsid w:val="009022DB"/>
    <w:rsid w:val="009035F5"/>
    <w:rsid w:val="00911432"/>
    <w:rsid w:val="0091317A"/>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2D77"/>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0D7C"/>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D7DA3"/>
    <w:rsid w:val="009E1793"/>
    <w:rsid w:val="009E2937"/>
    <w:rsid w:val="009E75AC"/>
    <w:rsid w:val="009F121B"/>
    <w:rsid w:val="009F1EB2"/>
    <w:rsid w:val="009F2214"/>
    <w:rsid w:val="009F2660"/>
    <w:rsid w:val="009F42D0"/>
    <w:rsid w:val="009F461B"/>
    <w:rsid w:val="009F603E"/>
    <w:rsid w:val="009F62CC"/>
    <w:rsid w:val="009F751B"/>
    <w:rsid w:val="00A01A94"/>
    <w:rsid w:val="00A02148"/>
    <w:rsid w:val="00A026DC"/>
    <w:rsid w:val="00A02AD2"/>
    <w:rsid w:val="00A0327B"/>
    <w:rsid w:val="00A040EE"/>
    <w:rsid w:val="00A05CEF"/>
    <w:rsid w:val="00A062C0"/>
    <w:rsid w:val="00A06CD7"/>
    <w:rsid w:val="00A06DAA"/>
    <w:rsid w:val="00A073FE"/>
    <w:rsid w:val="00A118AA"/>
    <w:rsid w:val="00A1293B"/>
    <w:rsid w:val="00A14ECD"/>
    <w:rsid w:val="00A15268"/>
    <w:rsid w:val="00A16372"/>
    <w:rsid w:val="00A2030C"/>
    <w:rsid w:val="00A27E89"/>
    <w:rsid w:val="00A31E82"/>
    <w:rsid w:val="00A360D0"/>
    <w:rsid w:val="00A363D6"/>
    <w:rsid w:val="00A37AD2"/>
    <w:rsid w:val="00A40134"/>
    <w:rsid w:val="00A416FC"/>
    <w:rsid w:val="00A41A33"/>
    <w:rsid w:val="00A42B6D"/>
    <w:rsid w:val="00A4331C"/>
    <w:rsid w:val="00A43C20"/>
    <w:rsid w:val="00A43FA5"/>
    <w:rsid w:val="00A4486D"/>
    <w:rsid w:val="00A46DFB"/>
    <w:rsid w:val="00A46F6B"/>
    <w:rsid w:val="00A50187"/>
    <w:rsid w:val="00A50B62"/>
    <w:rsid w:val="00A51243"/>
    <w:rsid w:val="00A51AEA"/>
    <w:rsid w:val="00A537EB"/>
    <w:rsid w:val="00A5484E"/>
    <w:rsid w:val="00A56FAB"/>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2A04"/>
    <w:rsid w:val="00A83FAE"/>
    <w:rsid w:val="00A85620"/>
    <w:rsid w:val="00A86D63"/>
    <w:rsid w:val="00A90AE5"/>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5E89"/>
    <w:rsid w:val="00AA6421"/>
    <w:rsid w:val="00AA69D6"/>
    <w:rsid w:val="00AB0DB2"/>
    <w:rsid w:val="00AB409B"/>
    <w:rsid w:val="00AB6992"/>
    <w:rsid w:val="00AC1D91"/>
    <w:rsid w:val="00AC3B7F"/>
    <w:rsid w:val="00AC5106"/>
    <w:rsid w:val="00AC7831"/>
    <w:rsid w:val="00AD0AC3"/>
    <w:rsid w:val="00AD0B96"/>
    <w:rsid w:val="00AD0E71"/>
    <w:rsid w:val="00AD11AE"/>
    <w:rsid w:val="00AD22F2"/>
    <w:rsid w:val="00AD3E3D"/>
    <w:rsid w:val="00AD4758"/>
    <w:rsid w:val="00AD6751"/>
    <w:rsid w:val="00AD67D0"/>
    <w:rsid w:val="00AD74B9"/>
    <w:rsid w:val="00AD7CAF"/>
    <w:rsid w:val="00AE0C1D"/>
    <w:rsid w:val="00AE0F4C"/>
    <w:rsid w:val="00AE1228"/>
    <w:rsid w:val="00AE2A34"/>
    <w:rsid w:val="00AE2FE5"/>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6CD"/>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57CE7"/>
    <w:rsid w:val="00B61D95"/>
    <w:rsid w:val="00B6218E"/>
    <w:rsid w:val="00B62F28"/>
    <w:rsid w:val="00B63637"/>
    <w:rsid w:val="00B63943"/>
    <w:rsid w:val="00B64136"/>
    <w:rsid w:val="00B64163"/>
    <w:rsid w:val="00B6545F"/>
    <w:rsid w:val="00B667FE"/>
    <w:rsid w:val="00B66CD3"/>
    <w:rsid w:val="00B66E4D"/>
    <w:rsid w:val="00B672BF"/>
    <w:rsid w:val="00B7104E"/>
    <w:rsid w:val="00B73F0C"/>
    <w:rsid w:val="00B74229"/>
    <w:rsid w:val="00B74A89"/>
    <w:rsid w:val="00B74E00"/>
    <w:rsid w:val="00B753D0"/>
    <w:rsid w:val="00B75EC4"/>
    <w:rsid w:val="00B76137"/>
    <w:rsid w:val="00B77602"/>
    <w:rsid w:val="00B77A11"/>
    <w:rsid w:val="00B77F4D"/>
    <w:rsid w:val="00B80339"/>
    <w:rsid w:val="00B80CDA"/>
    <w:rsid w:val="00B81A85"/>
    <w:rsid w:val="00B842F1"/>
    <w:rsid w:val="00B8645D"/>
    <w:rsid w:val="00B87323"/>
    <w:rsid w:val="00B91C3C"/>
    <w:rsid w:val="00B92430"/>
    <w:rsid w:val="00B937D3"/>
    <w:rsid w:val="00B96133"/>
    <w:rsid w:val="00B96F3B"/>
    <w:rsid w:val="00B97648"/>
    <w:rsid w:val="00BA1454"/>
    <w:rsid w:val="00BA21D4"/>
    <w:rsid w:val="00BA2F5E"/>
    <w:rsid w:val="00BA3634"/>
    <w:rsid w:val="00BA4242"/>
    <w:rsid w:val="00BA4AA0"/>
    <w:rsid w:val="00BA4C2D"/>
    <w:rsid w:val="00BA5BC1"/>
    <w:rsid w:val="00BA5DDE"/>
    <w:rsid w:val="00BA7A8B"/>
    <w:rsid w:val="00BA7CBC"/>
    <w:rsid w:val="00BB07E8"/>
    <w:rsid w:val="00BB1E36"/>
    <w:rsid w:val="00BB54DA"/>
    <w:rsid w:val="00BB5BEB"/>
    <w:rsid w:val="00BB7042"/>
    <w:rsid w:val="00BC3907"/>
    <w:rsid w:val="00BC51B1"/>
    <w:rsid w:val="00BC5859"/>
    <w:rsid w:val="00BC6535"/>
    <w:rsid w:val="00BC67B1"/>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2A"/>
    <w:rsid w:val="00BF5F5F"/>
    <w:rsid w:val="00BF6100"/>
    <w:rsid w:val="00BF7696"/>
    <w:rsid w:val="00C00D5D"/>
    <w:rsid w:val="00C0134C"/>
    <w:rsid w:val="00C07D03"/>
    <w:rsid w:val="00C115B4"/>
    <w:rsid w:val="00C130AB"/>
    <w:rsid w:val="00C1441D"/>
    <w:rsid w:val="00C14906"/>
    <w:rsid w:val="00C149E8"/>
    <w:rsid w:val="00C14E5F"/>
    <w:rsid w:val="00C172FD"/>
    <w:rsid w:val="00C174D9"/>
    <w:rsid w:val="00C20B15"/>
    <w:rsid w:val="00C21972"/>
    <w:rsid w:val="00C22AFE"/>
    <w:rsid w:val="00C22EC2"/>
    <w:rsid w:val="00C24F7A"/>
    <w:rsid w:val="00C30AA3"/>
    <w:rsid w:val="00C310F8"/>
    <w:rsid w:val="00C31B06"/>
    <w:rsid w:val="00C322CC"/>
    <w:rsid w:val="00C33921"/>
    <w:rsid w:val="00C3434D"/>
    <w:rsid w:val="00C35316"/>
    <w:rsid w:val="00C362E5"/>
    <w:rsid w:val="00C371E3"/>
    <w:rsid w:val="00C4128A"/>
    <w:rsid w:val="00C41EEC"/>
    <w:rsid w:val="00C44F66"/>
    <w:rsid w:val="00C4588E"/>
    <w:rsid w:val="00C51634"/>
    <w:rsid w:val="00C51692"/>
    <w:rsid w:val="00C532E4"/>
    <w:rsid w:val="00C5482A"/>
    <w:rsid w:val="00C56AA9"/>
    <w:rsid w:val="00C577E1"/>
    <w:rsid w:val="00C57989"/>
    <w:rsid w:val="00C60DB1"/>
    <w:rsid w:val="00C61759"/>
    <w:rsid w:val="00C62A2A"/>
    <w:rsid w:val="00C62C5C"/>
    <w:rsid w:val="00C64695"/>
    <w:rsid w:val="00C64B52"/>
    <w:rsid w:val="00C65D33"/>
    <w:rsid w:val="00C668F0"/>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87F69"/>
    <w:rsid w:val="00C90473"/>
    <w:rsid w:val="00C90F79"/>
    <w:rsid w:val="00C9151C"/>
    <w:rsid w:val="00C92F3E"/>
    <w:rsid w:val="00C92FCA"/>
    <w:rsid w:val="00C9495A"/>
    <w:rsid w:val="00C97AEA"/>
    <w:rsid w:val="00C97C03"/>
    <w:rsid w:val="00CA1D51"/>
    <w:rsid w:val="00CA21F3"/>
    <w:rsid w:val="00CA3425"/>
    <w:rsid w:val="00CA5992"/>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0DAE"/>
    <w:rsid w:val="00CD2A76"/>
    <w:rsid w:val="00CD34B2"/>
    <w:rsid w:val="00CD47DC"/>
    <w:rsid w:val="00CD4AC2"/>
    <w:rsid w:val="00CD4F9C"/>
    <w:rsid w:val="00CD5BDD"/>
    <w:rsid w:val="00CD6E4E"/>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412C"/>
    <w:rsid w:val="00D0505B"/>
    <w:rsid w:val="00D05728"/>
    <w:rsid w:val="00D05E84"/>
    <w:rsid w:val="00D06FD9"/>
    <w:rsid w:val="00D07D7C"/>
    <w:rsid w:val="00D103D7"/>
    <w:rsid w:val="00D118E2"/>
    <w:rsid w:val="00D11B88"/>
    <w:rsid w:val="00D121A2"/>
    <w:rsid w:val="00D12269"/>
    <w:rsid w:val="00D122EF"/>
    <w:rsid w:val="00D12703"/>
    <w:rsid w:val="00D14087"/>
    <w:rsid w:val="00D1552F"/>
    <w:rsid w:val="00D1720D"/>
    <w:rsid w:val="00D17555"/>
    <w:rsid w:val="00D17FC1"/>
    <w:rsid w:val="00D2083C"/>
    <w:rsid w:val="00D22871"/>
    <w:rsid w:val="00D23159"/>
    <w:rsid w:val="00D23251"/>
    <w:rsid w:val="00D23579"/>
    <w:rsid w:val="00D24D7C"/>
    <w:rsid w:val="00D25D8A"/>
    <w:rsid w:val="00D25E1F"/>
    <w:rsid w:val="00D26B8A"/>
    <w:rsid w:val="00D27139"/>
    <w:rsid w:val="00D30F16"/>
    <w:rsid w:val="00D31DE6"/>
    <w:rsid w:val="00D32835"/>
    <w:rsid w:val="00D32872"/>
    <w:rsid w:val="00D328FA"/>
    <w:rsid w:val="00D35200"/>
    <w:rsid w:val="00D35233"/>
    <w:rsid w:val="00D36604"/>
    <w:rsid w:val="00D37182"/>
    <w:rsid w:val="00D42BDF"/>
    <w:rsid w:val="00D42C29"/>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75F32"/>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01"/>
    <w:rsid w:val="00DC2D92"/>
    <w:rsid w:val="00DC2E2F"/>
    <w:rsid w:val="00DC312F"/>
    <w:rsid w:val="00DC4CDE"/>
    <w:rsid w:val="00DC4E95"/>
    <w:rsid w:val="00DC5216"/>
    <w:rsid w:val="00DC5E7F"/>
    <w:rsid w:val="00DC629B"/>
    <w:rsid w:val="00DC6BCF"/>
    <w:rsid w:val="00DD038C"/>
    <w:rsid w:val="00DD0E9D"/>
    <w:rsid w:val="00DD1349"/>
    <w:rsid w:val="00DD148D"/>
    <w:rsid w:val="00DD2304"/>
    <w:rsid w:val="00DD261B"/>
    <w:rsid w:val="00DD330A"/>
    <w:rsid w:val="00DD71E8"/>
    <w:rsid w:val="00DD7C1D"/>
    <w:rsid w:val="00DD7FDA"/>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11595"/>
    <w:rsid w:val="00E12C5E"/>
    <w:rsid w:val="00E2025E"/>
    <w:rsid w:val="00E20B0F"/>
    <w:rsid w:val="00E20B97"/>
    <w:rsid w:val="00E24166"/>
    <w:rsid w:val="00E2576F"/>
    <w:rsid w:val="00E2699B"/>
    <w:rsid w:val="00E26BFC"/>
    <w:rsid w:val="00E2736E"/>
    <w:rsid w:val="00E30406"/>
    <w:rsid w:val="00E3179B"/>
    <w:rsid w:val="00E33DF0"/>
    <w:rsid w:val="00E34BE6"/>
    <w:rsid w:val="00E35C14"/>
    <w:rsid w:val="00E40597"/>
    <w:rsid w:val="00E42ECA"/>
    <w:rsid w:val="00E433E1"/>
    <w:rsid w:val="00E43631"/>
    <w:rsid w:val="00E44BF2"/>
    <w:rsid w:val="00E456A0"/>
    <w:rsid w:val="00E46079"/>
    <w:rsid w:val="00E4668C"/>
    <w:rsid w:val="00E50371"/>
    <w:rsid w:val="00E516BF"/>
    <w:rsid w:val="00E544E5"/>
    <w:rsid w:val="00E549C6"/>
    <w:rsid w:val="00E57953"/>
    <w:rsid w:val="00E63266"/>
    <w:rsid w:val="00E63F5F"/>
    <w:rsid w:val="00E65A2E"/>
    <w:rsid w:val="00E66DA1"/>
    <w:rsid w:val="00E72206"/>
    <w:rsid w:val="00E73FD4"/>
    <w:rsid w:val="00E741F0"/>
    <w:rsid w:val="00E7484A"/>
    <w:rsid w:val="00E74FBE"/>
    <w:rsid w:val="00E77AAF"/>
    <w:rsid w:val="00E77CAF"/>
    <w:rsid w:val="00E804A8"/>
    <w:rsid w:val="00E80591"/>
    <w:rsid w:val="00E80A0A"/>
    <w:rsid w:val="00E80DB4"/>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2DDB"/>
    <w:rsid w:val="00EB3650"/>
    <w:rsid w:val="00EB4D8F"/>
    <w:rsid w:val="00EB6396"/>
    <w:rsid w:val="00EB731F"/>
    <w:rsid w:val="00EC0AFE"/>
    <w:rsid w:val="00EC1BCE"/>
    <w:rsid w:val="00EC204C"/>
    <w:rsid w:val="00EC35B6"/>
    <w:rsid w:val="00EC396C"/>
    <w:rsid w:val="00EC60C3"/>
    <w:rsid w:val="00EC681C"/>
    <w:rsid w:val="00EC76E2"/>
    <w:rsid w:val="00ED0C8E"/>
    <w:rsid w:val="00ED0E57"/>
    <w:rsid w:val="00ED2C2D"/>
    <w:rsid w:val="00ED363A"/>
    <w:rsid w:val="00ED4D57"/>
    <w:rsid w:val="00ED736F"/>
    <w:rsid w:val="00ED7504"/>
    <w:rsid w:val="00ED7E18"/>
    <w:rsid w:val="00EE025A"/>
    <w:rsid w:val="00EE0CA5"/>
    <w:rsid w:val="00EE6143"/>
    <w:rsid w:val="00EE6CC0"/>
    <w:rsid w:val="00EF080C"/>
    <w:rsid w:val="00EF3952"/>
    <w:rsid w:val="00EF3996"/>
    <w:rsid w:val="00EF4893"/>
    <w:rsid w:val="00EF4C02"/>
    <w:rsid w:val="00EF4E81"/>
    <w:rsid w:val="00EF5637"/>
    <w:rsid w:val="00EF6193"/>
    <w:rsid w:val="00EF6575"/>
    <w:rsid w:val="00F00F70"/>
    <w:rsid w:val="00F03DF8"/>
    <w:rsid w:val="00F05245"/>
    <w:rsid w:val="00F05BF7"/>
    <w:rsid w:val="00F06483"/>
    <w:rsid w:val="00F06934"/>
    <w:rsid w:val="00F13891"/>
    <w:rsid w:val="00F13FBA"/>
    <w:rsid w:val="00F145F2"/>
    <w:rsid w:val="00F1473F"/>
    <w:rsid w:val="00F149FD"/>
    <w:rsid w:val="00F14B75"/>
    <w:rsid w:val="00F14C71"/>
    <w:rsid w:val="00F15402"/>
    <w:rsid w:val="00F15AD4"/>
    <w:rsid w:val="00F168B0"/>
    <w:rsid w:val="00F16B8D"/>
    <w:rsid w:val="00F1713C"/>
    <w:rsid w:val="00F20403"/>
    <w:rsid w:val="00F2341E"/>
    <w:rsid w:val="00F23478"/>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08C"/>
    <w:rsid w:val="00F5322D"/>
    <w:rsid w:val="00F55A76"/>
    <w:rsid w:val="00F560C1"/>
    <w:rsid w:val="00F5701C"/>
    <w:rsid w:val="00F60406"/>
    <w:rsid w:val="00F60F6B"/>
    <w:rsid w:val="00F6208D"/>
    <w:rsid w:val="00F6243D"/>
    <w:rsid w:val="00F62BDD"/>
    <w:rsid w:val="00F72634"/>
    <w:rsid w:val="00F749C9"/>
    <w:rsid w:val="00F74C2D"/>
    <w:rsid w:val="00F7562E"/>
    <w:rsid w:val="00F77760"/>
    <w:rsid w:val="00F7795F"/>
    <w:rsid w:val="00F82573"/>
    <w:rsid w:val="00F82EFD"/>
    <w:rsid w:val="00F830A8"/>
    <w:rsid w:val="00F83106"/>
    <w:rsid w:val="00F842B8"/>
    <w:rsid w:val="00F84900"/>
    <w:rsid w:val="00F84C2D"/>
    <w:rsid w:val="00F84C71"/>
    <w:rsid w:val="00F84F99"/>
    <w:rsid w:val="00F86A55"/>
    <w:rsid w:val="00F9413C"/>
    <w:rsid w:val="00F9594E"/>
    <w:rsid w:val="00F95F4D"/>
    <w:rsid w:val="00F97ACC"/>
    <w:rsid w:val="00F97CDB"/>
    <w:rsid w:val="00FA0AFD"/>
    <w:rsid w:val="00FA3785"/>
    <w:rsid w:val="00FA3C2F"/>
    <w:rsid w:val="00FA3CE1"/>
    <w:rsid w:val="00FA4214"/>
    <w:rsid w:val="00FA579D"/>
    <w:rsid w:val="00FA7A5C"/>
    <w:rsid w:val="00FB084F"/>
    <w:rsid w:val="00FB0B20"/>
    <w:rsid w:val="00FB2F8E"/>
    <w:rsid w:val="00FB540C"/>
    <w:rsid w:val="00FB5E92"/>
    <w:rsid w:val="00FB5E9D"/>
    <w:rsid w:val="00FB755B"/>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1821"/>
    <w:rsid w:val="00FE37F4"/>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DA0E68D0-FC1E-43BF-9DD0-930EE77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F8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BFD7D-F757-4E4D-81B7-B24D75639036}">
  <ds:schemaRefs>
    <ds:schemaRef ds:uri="http://schemas.openxmlformats.org/officeDocument/2006/bibliography"/>
  </ds:schemaRefs>
</ds:datastoreItem>
</file>

<file path=customXml/itemProps2.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7043996C-FC93-4315-8830-6947DE2C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244BE-C2A9-4580-82DB-6299FFBE5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7810</Words>
  <Characters>47400</Characters>
  <Application>Microsoft Office Word</Application>
  <DocSecurity>4</DocSecurity>
  <Lines>395</Lines>
  <Paragraphs>110</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Novotná Hana</cp:lastModifiedBy>
  <cp:revision>2</cp:revision>
  <cp:lastPrinted>2025-06-19T10:21:00Z</cp:lastPrinted>
  <dcterms:created xsi:type="dcterms:W3CDTF">2025-10-15T08:34:00Z</dcterms:created>
  <dcterms:modified xsi:type="dcterms:W3CDTF">2025-10-15T08:34:00Z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0x010100F59DC772019D6D4AA3037C4559879FD7</vt:lpwstr>
  </property>
</Properties>
</file>