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B177F83"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0079A4" w:rsidRPr="000079A4">
            <w:rPr>
              <w:b/>
              <w:sz w:val="22"/>
              <w:szCs w:val="22"/>
            </w:rPr>
            <w:t xml:space="preserve">III/1202 Nedrahovice průtah, III/1203 Jesenice konec – </w:t>
          </w:r>
          <w:proofErr w:type="spellStart"/>
          <w:r w:rsidR="000079A4" w:rsidRPr="000079A4">
            <w:rPr>
              <w:b/>
              <w:sz w:val="22"/>
              <w:szCs w:val="22"/>
            </w:rPr>
            <w:t>Bolechovice</w:t>
          </w:r>
          <w:proofErr w:type="spellEnd"/>
          <w:r w:rsidR="000079A4" w:rsidRPr="000079A4">
            <w:rPr>
              <w:b/>
              <w:sz w:val="22"/>
              <w:szCs w:val="22"/>
            </w:rPr>
            <w:t xml:space="preserve">, III/10529 Nechvalice průtah – </w:t>
          </w:r>
          <w:proofErr w:type="spellStart"/>
          <w:r w:rsidR="000079A4" w:rsidRPr="000079A4">
            <w:rPr>
              <w:b/>
              <w:sz w:val="22"/>
              <w:szCs w:val="22"/>
            </w:rPr>
            <w:t>kř.III</w:t>
          </w:r>
          <w:proofErr w:type="spellEnd"/>
          <w:r w:rsidR="000079A4" w:rsidRPr="000079A4">
            <w:rPr>
              <w:b/>
              <w:sz w:val="22"/>
              <w:szCs w:val="22"/>
            </w:rPr>
            <w:t>/10525</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w:t>
      </w:r>
      <w:r w:rsidR="00622E1E" w:rsidRPr="00622E1E">
        <w:rPr>
          <w:sz w:val="22"/>
          <w:szCs w:val="22"/>
        </w:rPr>
        <w:lastRenderedPageBreak/>
        <w:t xml:space="preserve">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DB4A6A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800C69">
        <w:rPr>
          <w:b/>
          <w:bCs/>
          <w:sz w:val="22"/>
          <w:szCs w:val="22"/>
        </w:rPr>
        <w:t>8</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w:t>
      </w:r>
      <w:r w:rsidRPr="00435382">
        <w:rPr>
          <w:sz w:val="22"/>
          <w:szCs w:val="22"/>
        </w:rPr>
        <w:lastRenderedPageBreak/>
        <w:t>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w:t>
      </w:r>
      <w:r w:rsidRPr="0038024A">
        <w:rPr>
          <w:sz w:val="22"/>
          <w:szCs w:val="22"/>
        </w:rPr>
        <w:lastRenderedPageBreak/>
        <w:t>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 xml:space="preserve">taveništi, </w:t>
      </w:r>
      <w:r w:rsidRPr="00B56F04">
        <w:rPr>
          <w:sz w:val="22"/>
          <w:szCs w:val="22"/>
        </w:rPr>
        <w:lastRenderedPageBreak/>
        <w:t>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lastRenderedPageBreak/>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w:t>
      </w:r>
      <w:r w:rsidRPr="00B56F04">
        <w:rPr>
          <w:sz w:val="22"/>
          <w:szCs w:val="22"/>
        </w:rPr>
        <w:lastRenderedPageBreak/>
        <w:t>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lastRenderedPageBreak/>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lastRenderedPageBreak/>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w:t>
      </w:r>
      <w:r w:rsidRPr="00B56F04">
        <w:rPr>
          <w:sz w:val="22"/>
          <w:szCs w:val="22"/>
        </w:rPr>
        <w:lastRenderedPageBreak/>
        <w:t xml:space="preserve">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lastRenderedPageBreak/>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09C130A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25A3F">
        <w:rPr>
          <w:sz w:val="22"/>
          <w:szCs w:val="22"/>
        </w:rPr>
        <w:t>Petr Holub</w:t>
      </w:r>
    </w:p>
    <w:p w14:paraId="60540BA0" w14:textId="4F3A6D4A"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62669C" w:rsidRPr="00B255A2">
          <w:rPr>
            <w:rStyle w:val="Hypertextovodkaz"/>
            <w:sz w:val="22"/>
            <w:szCs w:val="22"/>
          </w:rPr>
          <w:t>petr.holub</w:t>
        </w:r>
        <w:r w:rsidR="0062669C" w:rsidRPr="00B255A2">
          <w:rPr>
            <w:rStyle w:val="Hypertextovodkaz"/>
            <w:sz w:val="22"/>
            <w:szCs w:val="22"/>
          </w:rPr>
          <w:t>@ksus.cz</w:t>
        </w:r>
      </w:hyperlink>
      <w:r>
        <w:rPr>
          <w:sz w:val="22"/>
          <w:szCs w:val="22"/>
        </w:rPr>
        <w:tab/>
      </w:r>
    </w:p>
    <w:p w14:paraId="134EF50F" w14:textId="0E9D2CFE"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62669C" w:rsidRPr="0062669C">
        <w:rPr>
          <w:sz w:val="22"/>
          <w:szCs w:val="22"/>
        </w:rPr>
        <w:t>602</w:t>
      </w:r>
      <w:r w:rsidR="0062669C">
        <w:rPr>
          <w:sz w:val="22"/>
          <w:szCs w:val="22"/>
        </w:rPr>
        <w:t> </w:t>
      </w:r>
      <w:r w:rsidR="0062669C" w:rsidRPr="0062669C">
        <w:rPr>
          <w:sz w:val="22"/>
          <w:szCs w:val="22"/>
        </w:rPr>
        <w:t>577</w:t>
      </w:r>
      <w:r w:rsidR="0062669C">
        <w:rPr>
          <w:sz w:val="22"/>
          <w:szCs w:val="22"/>
        </w:rPr>
        <w:t xml:space="preserve"> </w:t>
      </w:r>
      <w:r w:rsidR="0062669C" w:rsidRPr="0062669C">
        <w:rPr>
          <w:sz w:val="22"/>
          <w:szCs w:val="22"/>
        </w:rPr>
        <w:t>689</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5D2DB1E3" w14:textId="77777777" w:rsidR="0062669C" w:rsidRDefault="0062669C"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etr.holub@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A1B30"/>
    <w:rsid w:val="003E6B2C"/>
    <w:rsid w:val="00452A48"/>
    <w:rsid w:val="004B2AE7"/>
    <w:rsid w:val="004C2054"/>
    <w:rsid w:val="004F63D3"/>
    <w:rsid w:val="00513B2B"/>
    <w:rsid w:val="0055396F"/>
    <w:rsid w:val="0070317C"/>
    <w:rsid w:val="0070379B"/>
    <w:rsid w:val="007C0857"/>
    <w:rsid w:val="0085365E"/>
    <w:rsid w:val="00893628"/>
    <w:rsid w:val="00917EA0"/>
    <w:rsid w:val="00946173"/>
    <w:rsid w:val="00974D17"/>
    <w:rsid w:val="009C41D7"/>
    <w:rsid w:val="00A47E8C"/>
    <w:rsid w:val="00A74CD3"/>
    <w:rsid w:val="00AA09CC"/>
    <w:rsid w:val="00BA1846"/>
    <w:rsid w:val="00C7079A"/>
    <w:rsid w:val="00C8534D"/>
    <w:rsid w:val="00D50260"/>
    <w:rsid w:val="00D5331F"/>
    <w:rsid w:val="00D65C5B"/>
    <w:rsid w:val="00D71B7B"/>
    <w:rsid w:val="00DE5386"/>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25</Pages>
  <Words>8718</Words>
  <Characters>53718</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200</cp:revision>
  <dcterms:created xsi:type="dcterms:W3CDTF">2024-12-10T11:36:00Z</dcterms:created>
  <dcterms:modified xsi:type="dcterms:W3CDTF">2025-10-21T11:10:00Z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