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38D5E408" w:rsidR="00804FFA" w:rsidRPr="002821A5"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Název VZMR</w:t>
      </w:r>
      <w:r w:rsidRPr="002821A5">
        <w:rPr>
          <w:rFonts w:ascii="Arial" w:hAnsi="Arial" w:cs="Arial"/>
          <w:sz w:val="20"/>
          <w:szCs w:val="20"/>
        </w:rPr>
        <w:t xml:space="preserve">: </w:t>
      </w:r>
      <w:r w:rsidR="001167F1" w:rsidRPr="001167F1">
        <w:rPr>
          <w:rFonts w:ascii="Arial" w:hAnsi="Arial" w:cs="Arial"/>
          <w:b/>
          <w:bCs/>
          <w:sz w:val="20"/>
          <w:szCs w:val="20"/>
        </w:rPr>
        <w:t>Zajištění internetového připojení pro Krajský úřad Středočeského kraje</w:t>
      </w:r>
    </w:p>
    <w:p w14:paraId="37AC8186" w14:textId="0555ACCC"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0D5484" w:rsidRPr="00CA453F">
        <w:rPr>
          <w:rFonts w:cs="Arial"/>
          <w:b/>
          <w:szCs w:val="20"/>
        </w:rPr>
        <w:t>Středočeský kraj</w:t>
      </w:r>
      <w:r w:rsidRPr="00804FFA">
        <w:rPr>
          <w:rFonts w:ascii="Arial" w:hAnsi="Arial" w:cs="Arial"/>
          <w:b/>
          <w:bCs/>
          <w:iCs/>
          <w:sz w:val="20"/>
          <w:szCs w:val="20"/>
        </w:rPr>
        <w:t xml:space="preserve">, IČO: </w:t>
      </w:r>
      <w:r w:rsidR="000D5484" w:rsidRPr="000D5484">
        <w:rPr>
          <w:rFonts w:cs="Arial"/>
          <w:b/>
          <w:bCs/>
        </w:rPr>
        <w:t>70891095</w:t>
      </w:r>
      <w:r w:rsidRPr="000D5484">
        <w:rPr>
          <w:rFonts w:ascii="Arial" w:hAnsi="Arial" w:cs="Arial"/>
          <w:b/>
          <w:bCs/>
          <w:iCs/>
          <w:sz w:val="20"/>
          <w:szCs w:val="20"/>
        </w:rPr>
        <w:t>,</w:t>
      </w:r>
      <w:r w:rsidRPr="00804FFA">
        <w:rPr>
          <w:rFonts w:ascii="Arial" w:hAnsi="Arial" w:cs="Arial"/>
          <w:b/>
          <w:bCs/>
          <w:iCs/>
          <w:sz w:val="20"/>
          <w:szCs w:val="20"/>
        </w:rPr>
        <w:t xml:space="preserve"> se sídlem: </w:t>
      </w:r>
      <w:r w:rsidR="000D5484" w:rsidRPr="00CA453F">
        <w:rPr>
          <w:rFonts w:cs="Arial"/>
          <w:b/>
          <w:bCs/>
        </w:rPr>
        <w:t>Zborovská 11, 150 21 Praha 5</w:t>
      </w:r>
    </w:p>
    <w:p w14:paraId="5B7B3E1F" w14:textId="76EFFB6E" w:rsidR="000D0268" w:rsidRPr="00804FFA" w:rsidRDefault="00617AD5" w:rsidP="002821A5">
      <w:pPr>
        <w:spacing w:before="120" w:after="12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24A5D4E0" w14:textId="11DC36D9"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w:t>
      </w:r>
      <w:r w:rsidR="000D5484">
        <w:rPr>
          <w:rFonts w:ascii="Arial" w:hAnsi="Arial" w:cs="Arial"/>
          <w:sz w:val="20"/>
          <w:szCs w:val="20"/>
          <w:highlight w:val="yellow"/>
        </w:rPr>
        <w:t>Doplní účastník</w:t>
      </w:r>
      <w:r w:rsidR="006C47B0" w:rsidRPr="69791B7F">
        <w:rPr>
          <w:rFonts w:ascii="Arial" w:hAnsi="Arial" w:cs="Arial"/>
          <w:sz w:val="20"/>
          <w:szCs w:val="20"/>
          <w:highlight w:val="yellow"/>
        </w:rPr>
        <w:t>]</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w:t>
      </w:r>
      <w:r w:rsidR="000D5484">
        <w:rPr>
          <w:rFonts w:ascii="Arial" w:hAnsi="Arial" w:cs="Arial"/>
          <w:sz w:val="20"/>
          <w:szCs w:val="20"/>
          <w:highlight w:val="yellow"/>
        </w:rPr>
        <w:t>Doplní účastník</w:t>
      </w:r>
      <w:r w:rsidR="006C47B0" w:rsidRPr="69791B7F">
        <w:rPr>
          <w:rFonts w:ascii="Arial" w:hAnsi="Arial" w:cs="Arial"/>
          <w:sz w:val="20"/>
          <w:szCs w:val="20"/>
          <w:highlight w:val="yellow"/>
        </w:rPr>
        <w:t>]</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w:t>
      </w:r>
      <w:r w:rsidR="000D5484">
        <w:rPr>
          <w:rFonts w:ascii="Arial" w:hAnsi="Arial" w:cs="Arial"/>
          <w:sz w:val="20"/>
          <w:szCs w:val="20"/>
          <w:highlight w:val="yellow"/>
        </w:rPr>
        <w:t>Doplní účastník</w:t>
      </w:r>
      <w:r w:rsidR="006C47B0" w:rsidRPr="69791B7F">
        <w:rPr>
          <w:rFonts w:ascii="Arial" w:hAnsi="Arial" w:cs="Arial"/>
          <w:sz w:val="20"/>
          <w:szCs w:val="20"/>
          <w:highlight w:val="yellow"/>
        </w:rPr>
        <w:t>]</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3553BC55"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w:t>
      </w:r>
      <w:r w:rsidR="009D478E">
        <w:rPr>
          <w:rFonts w:ascii="Arial" w:hAnsi="Arial" w:cs="Arial"/>
          <w:sz w:val="20"/>
          <w:szCs w:val="20"/>
        </w:rPr>
        <w:t>ou</w:t>
      </w:r>
      <w:r w:rsidRPr="00804FFA">
        <w:rPr>
          <w:rFonts w:ascii="Arial" w:hAnsi="Arial" w:cs="Arial"/>
          <w:sz w:val="20"/>
          <w:szCs w:val="20"/>
        </w:rPr>
        <w:t xml:space="preserve"> Spojených států amerických a jak</w:t>
      </w:r>
      <w:r w:rsidR="009D478E">
        <w:rPr>
          <w:rFonts w:ascii="Arial" w:hAnsi="Arial" w:cs="Arial"/>
          <w:sz w:val="20"/>
          <w:szCs w:val="20"/>
        </w:rPr>
        <w:t>ýmk</w:t>
      </w:r>
      <w:r w:rsidRPr="00804FFA">
        <w:rPr>
          <w:rFonts w:ascii="Arial" w:hAnsi="Arial" w:cs="Arial"/>
          <w:sz w:val="20"/>
          <w:szCs w:val="20"/>
        </w:rPr>
        <w:t>oli její</w:t>
      </w:r>
      <w:r w:rsidR="009D478E">
        <w:rPr>
          <w:rFonts w:ascii="Arial" w:hAnsi="Arial" w:cs="Arial"/>
          <w:sz w:val="20"/>
          <w:szCs w:val="20"/>
        </w:rPr>
        <w:t>m</w:t>
      </w:r>
      <w:r w:rsidRPr="00804FFA">
        <w:rPr>
          <w:rFonts w:ascii="Arial" w:hAnsi="Arial" w:cs="Arial"/>
          <w:sz w:val="20"/>
          <w:szCs w:val="20"/>
        </w:rPr>
        <w:t xml:space="preserve"> ministerstv</w:t>
      </w:r>
      <w:r w:rsidR="009D478E">
        <w:rPr>
          <w:rFonts w:ascii="Arial" w:hAnsi="Arial" w:cs="Arial"/>
          <w:sz w:val="20"/>
          <w:szCs w:val="20"/>
        </w:rPr>
        <w:t>em</w:t>
      </w:r>
      <w:r w:rsidRPr="00804FFA">
        <w:rPr>
          <w:rFonts w:ascii="Arial" w:hAnsi="Arial" w:cs="Arial"/>
          <w:sz w:val="20"/>
          <w:szCs w:val="20"/>
        </w:rPr>
        <w:t>, diviz</w:t>
      </w:r>
      <w:r w:rsidR="009D478E">
        <w:rPr>
          <w:rFonts w:ascii="Arial" w:hAnsi="Arial" w:cs="Arial"/>
          <w:sz w:val="20"/>
          <w:szCs w:val="20"/>
        </w:rPr>
        <w:t>í</w:t>
      </w:r>
      <w:r w:rsidRPr="00804FFA">
        <w:rPr>
          <w:rFonts w:ascii="Arial" w:hAnsi="Arial" w:cs="Arial"/>
          <w:sz w:val="20"/>
          <w:szCs w:val="20"/>
        </w:rPr>
        <w:t>, agentur</w:t>
      </w:r>
      <w:r w:rsidR="009D478E">
        <w:rPr>
          <w:rFonts w:ascii="Arial" w:hAnsi="Arial" w:cs="Arial"/>
          <w:sz w:val="20"/>
          <w:szCs w:val="20"/>
        </w:rPr>
        <w:t>ou</w:t>
      </w:r>
      <w:r w:rsidRPr="00804FFA">
        <w:rPr>
          <w:rFonts w:ascii="Arial" w:hAnsi="Arial" w:cs="Arial"/>
          <w:sz w:val="20"/>
          <w:szCs w:val="20"/>
        </w:rPr>
        <w:t xml:space="preserve"> nebo kancelář</w:t>
      </w:r>
      <w:r w:rsidR="009D478E">
        <w:rPr>
          <w:rFonts w:ascii="Arial" w:hAnsi="Arial" w:cs="Arial"/>
          <w:sz w:val="20"/>
          <w:szCs w:val="20"/>
        </w:rPr>
        <w:t>í</w:t>
      </w:r>
      <w:r w:rsidRPr="00804FFA">
        <w:rPr>
          <w:rFonts w:ascii="Arial" w:hAnsi="Arial" w:cs="Arial"/>
          <w:sz w:val="20"/>
          <w:szCs w:val="20"/>
        </w:rPr>
        <w:t>, včetně Úřadu pro kontrolu zahraničních aktiv (OFAC) ministerstva financí USA, ministerstva zahraničí USA a/nebo ministerstv</w:t>
      </w:r>
      <w:r w:rsidR="009D478E">
        <w:rPr>
          <w:rFonts w:ascii="Arial" w:hAnsi="Arial" w:cs="Arial"/>
          <w:sz w:val="20"/>
          <w:szCs w:val="20"/>
        </w:rPr>
        <w:t>a</w:t>
      </w:r>
      <w:r w:rsidRPr="00804FFA">
        <w:rPr>
          <w:rFonts w:ascii="Arial" w:hAnsi="Arial" w:cs="Arial"/>
          <w:sz w:val="20"/>
          <w:szCs w:val="20"/>
        </w:rPr>
        <w:t xml:space="preserve"> obchodu USA.</w:t>
      </w:r>
    </w:p>
    <w:p w14:paraId="485E1D77" w14:textId="77777777" w:rsidR="00D212DF" w:rsidRPr="00804FFA" w:rsidRDefault="00D212DF" w:rsidP="002821A5">
      <w:pPr>
        <w:spacing w:before="120" w:after="12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1A79E811"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w:t>
      </w:r>
      <w:r w:rsidR="000D5484">
        <w:rPr>
          <w:rFonts w:ascii="Arial" w:hAnsi="Arial" w:cs="Arial"/>
          <w:sz w:val="20"/>
          <w:szCs w:val="20"/>
          <w:highlight w:val="yellow"/>
        </w:rPr>
        <w:t>Doplní účastník</w:t>
      </w:r>
      <w:r w:rsidR="006C47B0" w:rsidRPr="00804FFA">
        <w:rPr>
          <w:rFonts w:ascii="Arial" w:hAnsi="Arial" w:cs="Arial"/>
          <w:sz w:val="20"/>
          <w:szCs w:val="20"/>
          <w:highlight w:val="yellow"/>
        </w:rPr>
        <w:t>]</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w:t>
      </w:r>
      <w:r w:rsidR="000D5484">
        <w:rPr>
          <w:rFonts w:ascii="Arial" w:hAnsi="Arial" w:cs="Arial"/>
          <w:sz w:val="20"/>
          <w:szCs w:val="20"/>
          <w:highlight w:val="yellow"/>
        </w:rPr>
        <w:t>Doplní účastník</w:t>
      </w:r>
      <w:r w:rsidR="006C47B0" w:rsidRPr="00804FFA">
        <w:rPr>
          <w:rFonts w:ascii="Arial" w:hAnsi="Arial" w:cs="Arial"/>
          <w:sz w:val="20"/>
          <w:szCs w:val="20"/>
          <w:highlight w:val="yellow"/>
        </w:rPr>
        <w:t>]</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30CB2B6E" w:rsidR="005E23B9" w:rsidRDefault="00804FFA" w:rsidP="00804FFA">
    <w:pPr>
      <w:pStyle w:val="Zhlav"/>
      <w:jc w:val="right"/>
    </w:pPr>
    <w:r>
      <w:t xml:space="preserve">Příloha č. </w:t>
    </w:r>
    <w:r w:rsidR="00D53100">
      <w:t>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0D5484"/>
    <w:rsid w:val="000F21A7"/>
    <w:rsid w:val="001167F1"/>
    <w:rsid w:val="00160415"/>
    <w:rsid w:val="002821A5"/>
    <w:rsid w:val="00315DF3"/>
    <w:rsid w:val="003567C3"/>
    <w:rsid w:val="004119A0"/>
    <w:rsid w:val="00485CF9"/>
    <w:rsid w:val="004C30C7"/>
    <w:rsid w:val="00513D6D"/>
    <w:rsid w:val="005E23B9"/>
    <w:rsid w:val="00617AD5"/>
    <w:rsid w:val="006A7187"/>
    <w:rsid w:val="006B2D75"/>
    <w:rsid w:val="006C0A85"/>
    <w:rsid w:val="006C47B0"/>
    <w:rsid w:val="006C711C"/>
    <w:rsid w:val="007302D5"/>
    <w:rsid w:val="0074135D"/>
    <w:rsid w:val="00804FFA"/>
    <w:rsid w:val="008401D4"/>
    <w:rsid w:val="00841BFE"/>
    <w:rsid w:val="00854256"/>
    <w:rsid w:val="008920E7"/>
    <w:rsid w:val="008A74D0"/>
    <w:rsid w:val="008A766D"/>
    <w:rsid w:val="009D0C6B"/>
    <w:rsid w:val="009D478E"/>
    <w:rsid w:val="00A161F4"/>
    <w:rsid w:val="00A440E7"/>
    <w:rsid w:val="00A5712A"/>
    <w:rsid w:val="00AB3FBE"/>
    <w:rsid w:val="00AC1601"/>
    <w:rsid w:val="00B672DB"/>
    <w:rsid w:val="00B70CD2"/>
    <w:rsid w:val="00C0284D"/>
    <w:rsid w:val="00C6491C"/>
    <w:rsid w:val="00CA1474"/>
    <w:rsid w:val="00CD0665"/>
    <w:rsid w:val="00D212DF"/>
    <w:rsid w:val="00D53100"/>
    <w:rsid w:val="00D57849"/>
    <w:rsid w:val="00D6175D"/>
    <w:rsid w:val="00DF1508"/>
    <w:rsid w:val="00E6464A"/>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57FB240D-58AA-4349-8012-C8BA4685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6" ma:contentTypeDescription="Vytvoří nový dokument" ma:contentTypeScope="" ma:versionID="2412f9e06bbb95015a0052d5d7893f10">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88ffaafd5ec55efbffc79416c346ab78"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2.xml><?xml version="1.0" encoding="utf-8"?>
<ds:datastoreItem xmlns:ds="http://schemas.openxmlformats.org/officeDocument/2006/customXml" ds:itemID="{CD904A05-0DC4-4AC3-905A-1665BE33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31AACA-F659-48C3-84BA-64A6D8937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374</Words>
  <Characters>2212</Characters>
  <Application>Microsoft Office Word</Application>
  <DocSecurity>0</DocSecurity>
  <Lines>18</Lines>
  <Paragraphs>5</Paragraphs>
  <ScaleCrop>false</ScaleCrop>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Lázničková Petra</cp:lastModifiedBy>
  <cp:revision>8</cp:revision>
  <dcterms:created xsi:type="dcterms:W3CDTF">2018-05-08T13:32:00Z</dcterms:created>
  <dcterms:modified xsi:type="dcterms:W3CDTF">2025-10-06T12:11:00Z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