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DiS,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fQI114AAAAAoBAAAPAAAAZHJzL2Rvd25yZXYueG1sTI/BTsJAEIbvJrzDZki8&#10;yZYSitRuCTF4M1GQEI5Ld2ir3dmmu9Dq0zuc9DiZb/75/mw12EZcsfO1IwXTSQQCqXCmplLB/uPl&#10;4RGED5qMbhyhgm/0sMpHd5lOjetpi9ddKAWHkE+1giqENpXSFxVa7SeuReLd2XVWBx67UppO9xxu&#10;GxlHUSKtrok/VLrF5wqLr93Fssb6dftjNp/OHc6Ht31x7OsZvit1Px7WTyACDuEPhps+30DOTid3&#10;IeNFoyBZzplUEMcLrnAD4oTLnRQspskcZJ7J/xXyXwAAAP//AwBQSwECLQAUAAYACAAAACEAtoM4&#10;kv4AAADhAQAAEwAAAAAAAAAAAAAAAAAAAAAAW0NvbnRlbnRfVHlwZXNdLnhtbFBLAQItABQABgAI&#10;AAAAIQA4/SH/1gAAAJQBAAALAAAAAAAAAAAAAAAAAC8BAABfcmVscy8ucmVsc1BLAQItABQABgAI&#10;AAAAIQCVVtX83gEAAKsDAAAOAAAAAAAAAAAAAAAAAC4CAABkcnMvZTJvRG9jLnhtbFBLAQItABQA&#10;BgAIAAAAIQBfQI114AAAAAoBAAAPAAAAAAAAAAAAAAAAADgEAABkcnMvZG93bnJldi54bWxQSwUG&#10;AAAAAAQABADzAAAARQU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5412EB3C"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650FD0" w:rsidRPr="00E202EC">
        <w:rPr>
          <w:b/>
          <w:bCs/>
          <w:sz w:val="22"/>
          <w:szCs w:val="22"/>
        </w:rPr>
        <w:t>Kompletní rekonstrukce budovy ul.</w:t>
      </w:r>
      <w:r w:rsidR="00650FD0">
        <w:rPr>
          <w:b/>
          <w:bCs/>
          <w:sz w:val="22"/>
          <w:szCs w:val="22"/>
        </w:rPr>
        <w:t xml:space="preserve"> </w:t>
      </w:r>
      <w:r w:rsidR="00650FD0" w:rsidRPr="00E202EC">
        <w:rPr>
          <w:b/>
          <w:bCs/>
          <w:sz w:val="22"/>
          <w:szCs w:val="22"/>
        </w:rPr>
        <w:t>Pod Drahou, čp.</w:t>
      </w:r>
      <w:r w:rsidR="00650FD0">
        <w:rPr>
          <w:b/>
          <w:bCs/>
          <w:sz w:val="22"/>
          <w:szCs w:val="22"/>
        </w:rPr>
        <w:t xml:space="preserve"> </w:t>
      </w:r>
      <w:r w:rsidR="00650FD0" w:rsidRPr="00E202EC">
        <w:rPr>
          <w:b/>
          <w:bCs/>
          <w:sz w:val="22"/>
          <w:szCs w:val="22"/>
        </w:rPr>
        <w:t>3320, Mělník – administrativa a silniční laboratoř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07F4590B"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r w:rsidR="00826962">
        <w:rPr>
          <w:sz w:val="22"/>
          <w:szCs w:val="22"/>
        </w:rPr>
        <w:t xml:space="preserve"> </w:t>
      </w:r>
      <w:r w:rsidR="00FC5B3C">
        <w:rPr>
          <w:sz w:val="22"/>
          <w:szCs w:val="22"/>
        </w:rPr>
        <w:t>Zejména při porušení</w:t>
      </w:r>
      <w:r w:rsidR="008E6544">
        <w:rPr>
          <w:sz w:val="22"/>
          <w:szCs w:val="22"/>
        </w:rPr>
        <w:t xml:space="preserve"> odborné péče je Poskytovatel povinen nahradit Objednateli veškerou způsobenou majetkovou i nemajetkovou újmu v plné výši.</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507CAB31"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1958E3" w:rsidRPr="00E202EC">
        <w:rPr>
          <w:b/>
          <w:bCs/>
          <w:sz w:val="22"/>
          <w:szCs w:val="22"/>
        </w:rPr>
        <w:t>Kompletní rekonstrukce budovy ul.</w:t>
      </w:r>
      <w:r w:rsidR="001958E3">
        <w:rPr>
          <w:b/>
          <w:bCs/>
          <w:sz w:val="22"/>
          <w:szCs w:val="22"/>
        </w:rPr>
        <w:t xml:space="preserve"> </w:t>
      </w:r>
      <w:r w:rsidR="001958E3" w:rsidRPr="00E202EC">
        <w:rPr>
          <w:b/>
          <w:bCs/>
          <w:sz w:val="22"/>
          <w:szCs w:val="22"/>
        </w:rPr>
        <w:t>Pod Drahou, čp.</w:t>
      </w:r>
      <w:r w:rsidR="001958E3">
        <w:rPr>
          <w:b/>
          <w:bCs/>
          <w:sz w:val="22"/>
          <w:szCs w:val="22"/>
        </w:rPr>
        <w:t xml:space="preserve"> </w:t>
      </w:r>
      <w:r w:rsidR="001958E3" w:rsidRPr="00E202EC">
        <w:rPr>
          <w:b/>
          <w:bCs/>
          <w:sz w:val="22"/>
          <w:szCs w:val="22"/>
        </w:rPr>
        <w:t>3320, Mělník – administrativa a silniční laboratoř</w:t>
      </w:r>
      <w:r w:rsidR="00121276">
        <w:rPr>
          <w:b/>
          <w:iCs/>
          <w:sz w:val="22"/>
          <w:szCs w:val="22"/>
        </w:rPr>
        <w:t>“</w:t>
      </w:r>
      <w:r w:rsidR="005B4138">
        <w:rPr>
          <w:sz w:val="22"/>
          <w:szCs w:val="22"/>
        </w:rPr>
        <w:t xml:space="preserve"> a související činnosti stanovené v</w:t>
      </w:r>
      <w:r w:rsidR="00547056">
        <w:rPr>
          <w:sz w:val="22"/>
          <w:szCs w:val="22"/>
        </w:rPr>
        <w:t>e výzvě pro podání nabídky</w:t>
      </w:r>
      <w:r w:rsidR="00B648C1" w:rsidRPr="00106309">
        <w:rPr>
          <w:snapToGrid w:val="0"/>
          <w:sz w:val="22"/>
          <w:szCs w:val="22"/>
        </w:rPr>
        <w:t>,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D92928">
        <w:rPr>
          <w:snapToGrid w:val="0"/>
          <w:sz w:val="22"/>
          <w:szCs w:val="22"/>
        </w:rPr>
        <w:t>výzva</w:t>
      </w:r>
      <w:r w:rsidR="005B4138">
        <w:rPr>
          <w:snapToGrid w:val="0"/>
          <w:sz w:val="22"/>
          <w:szCs w:val="22"/>
        </w:rPr>
        <w:t xml:space="preserve">“). Podrobnosti stanoví </w:t>
      </w:r>
      <w:r w:rsidR="00D92928">
        <w:rPr>
          <w:snapToGrid w:val="0"/>
          <w:sz w:val="22"/>
          <w:szCs w:val="22"/>
        </w:rPr>
        <w:t>výzva</w:t>
      </w:r>
      <w:r w:rsidR="005B4138">
        <w:rPr>
          <w:snapToGrid w:val="0"/>
          <w:sz w:val="22"/>
          <w:szCs w:val="22"/>
        </w:rPr>
        <w:t>.</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61FA5AA5" w:rsidR="003B0C38" w:rsidRPr="00A03276" w:rsidRDefault="00D42309" w:rsidP="003B0C38">
      <w:pPr>
        <w:pStyle w:val="Textodst1sl"/>
        <w:rPr>
          <w:sz w:val="22"/>
          <w:szCs w:val="22"/>
        </w:rPr>
      </w:pPr>
      <w:r>
        <w:rPr>
          <w:sz w:val="22"/>
          <w:szCs w:val="22"/>
        </w:rPr>
        <w:t xml:space="preserve">Nejpozději do 2 týdnů od zahájení plnění je Poskytovatel povinen svolat vstupní jednání </w:t>
      </w:r>
      <w:r w:rsidR="00F07801" w:rsidRPr="00F76D72">
        <w:rPr>
          <w:sz w:val="22"/>
          <w:szCs w:val="22"/>
        </w:rPr>
        <w:t xml:space="preserve">s Objednatelem, na kterém budou dohodnuty pravidla vzájemné spolupráce (konání výrobních výborů apod.). </w:t>
      </w:r>
      <w:r w:rsidR="00A2073E" w:rsidRPr="00A2073E">
        <w:rPr>
          <w:sz w:val="22"/>
          <w:szCs w:val="22"/>
        </w:rPr>
        <w:t>Během zpracování projektové dokumentace budou Poskytovatelem svolávány pravidelné výrobní výbory dle potřeby. Poskytovatel dále bude zasílat objednateli zprávu o postupu prací (el. formou), a to vždy jednou za měsíc.</w:t>
      </w:r>
    </w:p>
    <w:p w14:paraId="3A3AACCF" w14:textId="7D3623ED" w:rsidR="00A6112D" w:rsidRPr="003A50C3" w:rsidRDefault="00AF660B" w:rsidP="00A2073E">
      <w:pPr>
        <w:pStyle w:val="Textodst1sl"/>
        <w:rPr>
          <w:sz w:val="22"/>
        </w:rPr>
      </w:pPr>
      <w:r w:rsidRPr="00F76D72">
        <w:rPr>
          <w:sz w:val="22"/>
          <w:szCs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r w:rsidR="003B0C38" w:rsidRPr="003A50C3">
        <w:rPr>
          <w:sz w:val="22"/>
        </w:rPr>
        <w:t>.</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57805D5F" w:rsidR="00E84135" w:rsidRPr="00C276BC" w:rsidRDefault="00E84135" w:rsidP="00E84135">
      <w:pPr>
        <w:pStyle w:val="Textodst3psmena"/>
        <w:spacing w:before="80"/>
        <w:ind w:left="1752"/>
        <w:rPr>
          <w:sz w:val="22"/>
          <w:szCs w:val="22"/>
        </w:rPr>
      </w:pPr>
      <w:r w:rsidRPr="00C276BC">
        <w:rPr>
          <w:sz w:val="22"/>
          <w:szCs w:val="22"/>
        </w:rPr>
        <w:t>Cena za AD</w:t>
      </w:r>
      <w:r w:rsidR="00F26506">
        <w:rPr>
          <w:sz w:val="22"/>
          <w:szCs w:val="22"/>
        </w:rPr>
        <w:t xml:space="preserve"> a technickou pomoc objednateli</w:t>
      </w:r>
      <w:r w:rsidRPr="00C276BC">
        <w:rPr>
          <w:sz w:val="22"/>
          <w:szCs w:val="22"/>
        </w:rPr>
        <w:t xml:space="preserve">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0D7777">
        <w:rPr>
          <w:sz w:val="22"/>
          <w:szCs w:val="22"/>
        </w:rPr>
        <w:t>8.9.</w:t>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xml:space="preserve">“). Ceny za dílčí služby </w:t>
      </w:r>
      <w:r w:rsidRPr="006A73B1">
        <w:rPr>
          <w:sz w:val="22"/>
          <w:szCs w:val="22"/>
        </w:rPr>
        <w:lastRenderedPageBreak/>
        <w:t>jsou stanoveny jako</w:t>
      </w:r>
      <w:r w:rsidRPr="00C276BC">
        <w:rPr>
          <w:sz w:val="22"/>
          <w:szCs w:val="22"/>
        </w:rPr>
        <w:t xml:space="preserve"> neměnné a konečné a jsou závazné po celou dobu plnění dle této Smlouvy.  </w:t>
      </w:r>
    </w:p>
    <w:p w14:paraId="7426C719" w14:textId="53935DC8" w:rsidR="00E84135" w:rsidRPr="00C276BC" w:rsidRDefault="00E84135" w:rsidP="00E84135">
      <w:pPr>
        <w:pStyle w:val="Textodst1sl"/>
        <w:ind w:left="1429"/>
        <w:rPr>
          <w:sz w:val="22"/>
          <w:szCs w:val="22"/>
        </w:rPr>
      </w:pPr>
      <w:r w:rsidRPr="00C276BC">
        <w:rPr>
          <w:sz w:val="22"/>
          <w:szCs w:val="22"/>
        </w:rPr>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0D7777">
        <w:rPr>
          <w:sz w:val="22"/>
          <w:szCs w:val="22"/>
        </w:rPr>
        <w:t>.</w:t>
      </w:r>
      <w:r w:rsidR="00E45DF6">
        <w:rPr>
          <w:sz w:val="22"/>
          <w:szCs w:val="22"/>
        </w:rPr>
        <w:t xml:space="preserve"> </w:t>
      </w:r>
      <w:r w:rsidRPr="00C276BC">
        <w:rPr>
          <w:sz w:val="22"/>
          <w:szCs w:val="22"/>
        </w:rPr>
        <w:t>Smlouvy bude vždy připočtena DPH ve výši platné ke dni uskutečnění zdanitelného plnění.</w:t>
      </w:r>
    </w:p>
    <w:p w14:paraId="0EB0F4A2" w14:textId="728AD828"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0D7777">
        <w:rPr>
          <w:sz w:val="22"/>
          <w:szCs w:val="22"/>
        </w:rPr>
        <w:t>.</w:t>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flash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7547D86D" w:rsidR="00AC4FCC" w:rsidRPr="006A73B1" w:rsidRDefault="00A51E02" w:rsidP="00AC4FCC">
      <w:pPr>
        <w:pStyle w:val="Textodst1sl"/>
        <w:numPr>
          <w:ilvl w:val="0"/>
          <w:numId w:val="0"/>
        </w:numPr>
        <w:ind w:left="6380" w:hanging="4950"/>
        <w:rPr>
          <w:sz w:val="22"/>
          <w:szCs w:val="22"/>
        </w:rPr>
      </w:pPr>
      <w:r>
        <w:rPr>
          <w:sz w:val="22"/>
          <w:szCs w:val="22"/>
        </w:rPr>
        <w:t>3</w:t>
      </w:r>
      <w:r w:rsidR="00BE5FD0">
        <w:rPr>
          <w:sz w:val="22"/>
          <w:szCs w:val="22"/>
        </w:rPr>
        <w:t xml:space="preserve">x </w:t>
      </w:r>
      <w:r w:rsidR="00AC4FCC" w:rsidRPr="006A73B1">
        <w:rPr>
          <w:sz w:val="22"/>
          <w:szCs w:val="22"/>
        </w:rPr>
        <w:t>Průzkumy a zaměření</w:t>
      </w:r>
      <w:r w:rsidR="00AC4FCC" w:rsidRPr="006A73B1">
        <w:rPr>
          <w:sz w:val="22"/>
          <w:szCs w:val="22"/>
        </w:rPr>
        <w:tab/>
      </w:r>
      <w:r w:rsidR="00BE5FD0">
        <w:rPr>
          <w:sz w:val="22"/>
          <w:szCs w:val="22"/>
        </w:rPr>
        <w:t xml:space="preserve"> </w:t>
      </w:r>
    </w:p>
    <w:p w14:paraId="2418DA9D" w14:textId="16C249B0" w:rsidR="00AC4FCC" w:rsidRPr="006A73B1" w:rsidRDefault="00A51E02" w:rsidP="00BE5FD0">
      <w:pPr>
        <w:pStyle w:val="Textodst1sl"/>
        <w:numPr>
          <w:ilvl w:val="0"/>
          <w:numId w:val="0"/>
        </w:numPr>
        <w:ind w:left="6380" w:hanging="4950"/>
        <w:rPr>
          <w:sz w:val="22"/>
          <w:szCs w:val="22"/>
        </w:rPr>
      </w:pPr>
      <w:r>
        <w:rPr>
          <w:sz w:val="22"/>
          <w:szCs w:val="22"/>
        </w:rPr>
        <w:t>3</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6B6DA2C8" w:rsidR="00AC4FCC" w:rsidRPr="00BE5FD0" w:rsidRDefault="00592F7E"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7EFDD9A2" w:rsidR="00AC4FCC" w:rsidRPr="006A73B1" w:rsidRDefault="00592F7E" w:rsidP="00AC4FCC">
      <w:pPr>
        <w:pStyle w:val="Textodst1sl"/>
        <w:numPr>
          <w:ilvl w:val="0"/>
          <w:numId w:val="0"/>
        </w:numPr>
        <w:ind w:left="6380" w:hanging="4950"/>
        <w:rPr>
          <w:sz w:val="22"/>
          <w:szCs w:val="22"/>
        </w:rPr>
      </w:pPr>
      <w:r>
        <w:rPr>
          <w:sz w:val="22"/>
          <w:szCs w:val="22"/>
        </w:rPr>
        <w:t>3</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04A8426C" w:rsidR="00BE5FD0" w:rsidRDefault="00592F7E" w:rsidP="000C268A">
      <w:pPr>
        <w:pStyle w:val="Textodst1sl"/>
        <w:numPr>
          <w:ilvl w:val="0"/>
          <w:numId w:val="0"/>
        </w:numPr>
        <w:ind w:left="1430"/>
        <w:jc w:val="left"/>
        <w:rPr>
          <w:sz w:val="22"/>
          <w:szCs w:val="22"/>
        </w:rPr>
      </w:pPr>
      <w:r>
        <w:rPr>
          <w:sz w:val="22"/>
          <w:szCs w:val="22"/>
        </w:rPr>
        <w:t>3</w:t>
      </w:r>
      <w:r w:rsidR="00BE5FD0">
        <w:rPr>
          <w:sz w:val="22"/>
          <w:szCs w:val="22"/>
        </w:rPr>
        <w:t xml:space="preserve">x </w:t>
      </w:r>
      <w:r w:rsidR="000C268A">
        <w:rPr>
          <w:sz w:val="22"/>
          <w:szCs w:val="22"/>
        </w:rPr>
        <w:t>P</w:t>
      </w:r>
      <w:r w:rsidR="00AC4FCC" w:rsidRPr="006A73B1">
        <w:rPr>
          <w:sz w:val="22"/>
          <w:szCs w:val="22"/>
        </w:rPr>
        <w:t xml:space="preserve">ravomocné </w:t>
      </w:r>
      <w:r w:rsidR="00BE5FD0">
        <w:rPr>
          <w:sz w:val="22"/>
          <w:szCs w:val="22"/>
        </w:rPr>
        <w:t xml:space="preserve">povolení </w:t>
      </w:r>
      <w:r w:rsidR="00653BDD">
        <w:rPr>
          <w:sz w:val="22"/>
          <w:szCs w:val="22"/>
        </w:rPr>
        <w:t>záměru</w:t>
      </w:r>
      <w:r w:rsidR="00BE5FD0">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lastRenderedPageBreak/>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142BFCF4" w14:textId="1805F191" w:rsidR="006B0F5A" w:rsidRDefault="00B666BE" w:rsidP="006B0F5A">
      <w:pPr>
        <w:pStyle w:val="Textodst1sl"/>
        <w:numPr>
          <w:ilvl w:val="0"/>
          <w:numId w:val="0"/>
        </w:numPr>
        <w:ind w:left="1430"/>
        <w:rPr>
          <w:sz w:val="22"/>
          <w:szCs w:val="22"/>
        </w:rPr>
      </w:pPr>
      <w:r w:rsidRPr="00B666BE">
        <w:rPr>
          <w:noProof/>
        </w:rPr>
        <w:drawing>
          <wp:inline distT="0" distB="0" distL="0" distR="0" wp14:anchorId="69CE77A3" wp14:editId="64988E37">
            <wp:extent cx="4416518" cy="6156960"/>
            <wp:effectExtent l="0" t="0" r="3175" b="0"/>
            <wp:docPr id="19589513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2132" cy="6192667"/>
                    </a:xfrm>
                    <a:prstGeom prst="rect">
                      <a:avLst/>
                    </a:prstGeom>
                    <a:noFill/>
                    <a:ln>
                      <a:noFill/>
                    </a:ln>
                  </pic:spPr>
                </pic:pic>
              </a:graphicData>
            </a:graphic>
          </wp:inline>
        </w:drawing>
      </w:r>
    </w:p>
    <w:p w14:paraId="1E874D60" w14:textId="77777777" w:rsidR="006B0F5A" w:rsidRDefault="006B0F5A" w:rsidP="006B0F5A">
      <w:pPr>
        <w:pStyle w:val="Textodst1sl"/>
        <w:numPr>
          <w:ilvl w:val="0"/>
          <w:numId w:val="0"/>
        </w:numPr>
        <w:ind w:left="1430"/>
        <w:rPr>
          <w:sz w:val="22"/>
          <w:szCs w:val="22"/>
        </w:rPr>
      </w:pPr>
    </w:p>
    <w:p w14:paraId="4BE197FC" w14:textId="77777777" w:rsidR="006B0F5A" w:rsidRDefault="006B0F5A" w:rsidP="006B0F5A">
      <w:pPr>
        <w:pStyle w:val="Textodst1sl"/>
        <w:numPr>
          <w:ilvl w:val="0"/>
          <w:numId w:val="0"/>
        </w:numPr>
        <w:ind w:left="1430"/>
        <w:rPr>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68AE1462"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w:t>
      </w:r>
      <w:r w:rsidR="00F21C38">
        <w:rPr>
          <w:sz w:val="22"/>
          <w:szCs w:val="22"/>
        </w:rPr>
        <w:t xml:space="preserve">předání všech dokladů </w:t>
      </w:r>
      <w:r w:rsidR="00675706">
        <w:rPr>
          <w:sz w:val="22"/>
          <w:szCs w:val="22"/>
        </w:rPr>
        <w:t>s předávacím protokol</w:t>
      </w:r>
      <w:r w:rsidR="00C37EF5">
        <w:rPr>
          <w:sz w:val="22"/>
          <w:szCs w:val="22"/>
        </w:rPr>
        <w:t>em a po odsouhlasení</w:t>
      </w:r>
      <w:r w:rsidR="00A030F2" w:rsidRPr="00E01F1E">
        <w:rPr>
          <w:bCs/>
          <w:sz w:val="22"/>
          <w:szCs w:val="18"/>
        </w:rPr>
        <w:t xml:space="preserve"> Objednatelem</w:t>
      </w:r>
      <w:r w:rsidR="00D1348B" w:rsidRPr="006A73B1">
        <w:rPr>
          <w:sz w:val="22"/>
          <w:szCs w:val="22"/>
        </w:rPr>
        <w:t>.</w:t>
      </w:r>
      <w:r w:rsidRPr="006A73B1">
        <w:rPr>
          <w:sz w:val="22"/>
          <w:szCs w:val="22"/>
        </w:rPr>
        <w:t xml:space="preserve"> </w:t>
      </w:r>
    </w:p>
    <w:p w14:paraId="64C2FED5" w14:textId="2F25EDB4"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bude Poskytovatelem vyúčtována po</w:t>
      </w:r>
      <w:r w:rsidR="00411B6D" w:rsidRPr="006A73B1">
        <w:rPr>
          <w:sz w:val="22"/>
          <w:szCs w:val="22"/>
        </w:rPr>
        <w:t xml:space="preserve"> </w:t>
      </w:r>
      <w:r w:rsidR="00411B6D">
        <w:rPr>
          <w:sz w:val="22"/>
          <w:szCs w:val="22"/>
        </w:rPr>
        <w:t>předání všech dokladů s předávacím protokolem a po odsouhlasení</w:t>
      </w:r>
      <w:r w:rsidR="00411B6D" w:rsidRPr="00E01F1E">
        <w:rPr>
          <w:bCs/>
          <w:sz w:val="22"/>
          <w:szCs w:val="18"/>
        </w:rPr>
        <w:t xml:space="preserve">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7925DD84"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sidR="00AC28E4">
        <w:rPr>
          <w:sz w:val="22"/>
          <w:szCs w:val="22"/>
        </w:rPr>
        <w:t xml:space="preserve">po </w:t>
      </w:r>
      <w:r w:rsidR="0060692A">
        <w:rPr>
          <w:sz w:val="22"/>
          <w:szCs w:val="22"/>
        </w:rPr>
        <w:t>vy</w:t>
      </w:r>
      <w:r w:rsidR="00411C50">
        <w:rPr>
          <w:sz w:val="22"/>
          <w:szCs w:val="22"/>
        </w:rPr>
        <w:t xml:space="preserve">dání </w:t>
      </w:r>
      <w:r w:rsidR="009A06AF">
        <w:rPr>
          <w:sz w:val="22"/>
          <w:szCs w:val="22"/>
        </w:rPr>
        <w:t xml:space="preserve">pravomocného </w:t>
      </w:r>
      <w:r w:rsidR="00411C50">
        <w:rPr>
          <w:sz w:val="22"/>
          <w:szCs w:val="22"/>
        </w:rPr>
        <w:t>stavebního povolení na rekonstrukci</w:t>
      </w:r>
      <w:r w:rsidR="0039753A">
        <w:rPr>
          <w:sz w:val="22"/>
          <w:szCs w:val="22"/>
        </w:rPr>
        <w:t>.</w:t>
      </w:r>
    </w:p>
    <w:p w14:paraId="77630EDE" w14:textId="5B0C4C1A"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00172FC1">
        <w:rPr>
          <w:bCs/>
          <w:sz w:val="22"/>
          <w:szCs w:val="22"/>
        </w:rPr>
        <w:t xml:space="preserve"> a schváleného </w:t>
      </w:r>
      <w:r w:rsidR="009B1CD6">
        <w:rPr>
          <w:bCs/>
          <w:sz w:val="22"/>
          <w:szCs w:val="22"/>
        </w:rPr>
        <w:t>aktualizovaného rozpočtu Objednatelem</w:t>
      </w:r>
      <w:r w:rsidRPr="006A73B1">
        <w:rPr>
          <w:sz w:val="22"/>
          <w:szCs w:val="22"/>
        </w:rPr>
        <w:t xml:space="preserve">. </w:t>
      </w:r>
    </w:p>
    <w:p w14:paraId="2D0C76B1" w14:textId="02738A0F"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w:t>
      </w:r>
      <w:r w:rsidR="00786AE6"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786AE6">
        <w:rPr>
          <w:sz w:val="22"/>
          <w:szCs w:val="22"/>
        </w:rPr>
        <w:t>a činnost</w:t>
      </w:r>
      <w:r w:rsidR="00786AE6" w:rsidRPr="006A73B1">
        <w:rPr>
          <w:sz w:val="22"/>
          <w:szCs w:val="22"/>
        </w:rPr>
        <w:t xml:space="preserve"> realizován</w:t>
      </w:r>
      <w:r w:rsidR="00786AE6">
        <w:rPr>
          <w:sz w:val="22"/>
          <w:szCs w:val="22"/>
        </w:rPr>
        <w:t>a</w:t>
      </w:r>
      <w:r w:rsidR="00786AE6" w:rsidRPr="006A73B1">
        <w:rPr>
          <w:sz w:val="22"/>
          <w:szCs w:val="22"/>
        </w:rPr>
        <w:t>, spolu se (i) zprávou o postupu služeb</w:t>
      </w:r>
      <w:r w:rsidR="001B3F21">
        <w:rPr>
          <w:sz w:val="22"/>
          <w:szCs w:val="22"/>
        </w:rPr>
        <w:t xml:space="preserve"> v rámci technické pomoci</w:t>
      </w:r>
      <w:r w:rsidR="00786AE6" w:rsidRPr="006A73B1">
        <w:rPr>
          <w:sz w:val="22"/>
          <w:szCs w:val="22"/>
        </w:rPr>
        <w:t xml:space="preserve"> Objednateli. Objednatel tuto evidenci odpracované doby bezodkladně schválí nebo vznese své připomínky. Datum uskutečnění zdanitelného plnění je vždy poslední den příslušného kalendářního měsíce</w:t>
      </w:r>
      <w:r w:rsidR="000D5868">
        <w:rPr>
          <w:sz w:val="22"/>
          <w:szCs w:val="22"/>
        </w:rPr>
        <w:t>.</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xml:space="preserve">, spolu se (i) zprávou o postupu služeb, a (ii)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lastRenderedPageBreak/>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17BCDA0F" w14:textId="77777777" w:rsidR="007A5E18" w:rsidRPr="007A5E18" w:rsidRDefault="007A5E18" w:rsidP="007A5E18">
      <w:pPr>
        <w:pStyle w:val="Textodst1sl"/>
        <w:rPr>
          <w:sz w:val="22"/>
          <w:szCs w:val="22"/>
        </w:rPr>
      </w:pPr>
      <w:r w:rsidRPr="007A5E18">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 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78614990" w14:textId="77777777" w:rsidR="00002764" w:rsidRPr="00C276BC" w:rsidRDefault="00002764" w:rsidP="007A5E1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55716387"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5306B5">
        <w:rPr>
          <w:bCs/>
          <w:sz w:val="22"/>
          <w:szCs w:val="22"/>
        </w:rPr>
        <w:t>Eva Pirklová</w:t>
      </w:r>
    </w:p>
    <w:p w14:paraId="3008F7DE" w14:textId="3155431B"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5306B5">
        <w:rPr>
          <w:bCs/>
          <w:sz w:val="22"/>
          <w:szCs w:val="22"/>
        </w:rPr>
        <w:t>eva.pirklova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 xml:space="preserve">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w:t>
      </w:r>
      <w:r w:rsidRPr="003A50C3">
        <w:rPr>
          <w:sz w:val="22"/>
        </w:rPr>
        <w:lastRenderedPageBreak/>
        <w:t>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230750CF" w14:textId="77777777" w:rsidR="009C7087" w:rsidRPr="00C276BC" w:rsidRDefault="009C7087" w:rsidP="009C7087">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lastRenderedPageBreak/>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t>Nedílnou součást této Smlouvy tvoří přílohy:</w:t>
      </w:r>
    </w:p>
    <w:p w14:paraId="7070AE14" w14:textId="3D12FCF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E34C7">
        <w:rPr>
          <w:sz w:val="22"/>
          <w:szCs w:val="22"/>
        </w:rPr>
        <w:t>Výzva pro podání nabídek</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Default="00C954E2" w:rsidP="00320825">
      <w:pPr>
        <w:pStyle w:val="Textodst1sl"/>
        <w:numPr>
          <w:ilvl w:val="0"/>
          <w:numId w:val="0"/>
        </w:numPr>
        <w:ind w:left="1430"/>
        <w:rPr>
          <w:sz w:val="22"/>
          <w:szCs w:val="22"/>
        </w:rPr>
      </w:pPr>
      <w:r>
        <w:rPr>
          <w:sz w:val="22"/>
          <w:szCs w:val="22"/>
        </w:rPr>
        <w:t>Příloha č. 4 – Seznam poddodavatelů</w:t>
      </w:r>
    </w:p>
    <w:p w14:paraId="76573F4E" w14:textId="77777777" w:rsidR="00597DC3" w:rsidRDefault="00597DC3" w:rsidP="00320825">
      <w:pPr>
        <w:pStyle w:val="Textodst1sl"/>
        <w:numPr>
          <w:ilvl w:val="0"/>
          <w:numId w:val="0"/>
        </w:numPr>
        <w:ind w:left="1430"/>
        <w:rPr>
          <w:sz w:val="22"/>
          <w:szCs w:val="22"/>
        </w:rPr>
      </w:pPr>
    </w:p>
    <w:p w14:paraId="6E0F96FC" w14:textId="77777777" w:rsidR="00597DC3" w:rsidRPr="00C276BC" w:rsidRDefault="00597DC3" w:rsidP="00320825">
      <w:pPr>
        <w:pStyle w:val="Textodst1sl"/>
        <w:numPr>
          <w:ilvl w:val="0"/>
          <w:numId w:val="0"/>
        </w:numPr>
        <w:ind w:left="1430"/>
        <w:rPr>
          <w:sz w:val="22"/>
          <w:szCs w:val="22"/>
        </w:rPr>
      </w:pPr>
    </w:p>
    <w:tbl>
      <w:tblPr>
        <w:tblpPr w:leftFromText="142" w:rightFromText="142" w:vertAnchor="text" w:horzAnchor="page" w:tblpX="1980" w:tblpY="1"/>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597DC3">
        <w:trPr>
          <w:trHeight w:val="327"/>
        </w:trPr>
        <w:tc>
          <w:tcPr>
            <w:tcW w:w="4060" w:type="dxa"/>
          </w:tcPr>
          <w:p w14:paraId="79BE5E8B" w14:textId="77777777" w:rsidR="00E72168" w:rsidRPr="00C276BC" w:rsidRDefault="00E72168" w:rsidP="00597DC3">
            <w:pPr>
              <w:keepNext/>
              <w:spacing w:before="80"/>
              <w:rPr>
                <w:sz w:val="22"/>
                <w:szCs w:val="22"/>
              </w:rPr>
            </w:pPr>
          </w:p>
        </w:tc>
        <w:tc>
          <w:tcPr>
            <w:tcW w:w="4003" w:type="dxa"/>
          </w:tcPr>
          <w:p w14:paraId="173DFAA0" w14:textId="77777777" w:rsidR="00E72168" w:rsidRPr="00C276BC" w:rsidRDefault="00E72168" w:rsidP="00597DC3">
            <w:pPr>
              <w:pStyle w:val="Zhlav"/>
              <w:keepNext/>
              <w:tabs>
                <w:tab w:val="clear" w:pos="4536"/>
                <w:tab w:val="clear" w:pos="9072"/>
              </w:tabs>
              <w:spacing w:before="80"/>
              <w:jc w:val="left"/>
              <w:rPr>
                <w:sz w:val="22"/>
                <w:szCs w:val="22"/>
              </w:rPr>
            </w:pPr>
          </w:p>
        </w:tc>
      </w:tr>
      <w:tr w:rsidR="00E72168" w:rsidRPr="00C276BC" w14:paraId="0360CC6D" w14:textId="77777777" w:rsidTr="00597DC3">
        <w:trPr>
          <w:trHeight w:val="343"/>
        </w:trPr>
        <w:tc>
          <w:tcPr>
            <w:tcW w:w="4060" w:type="dxa"/>
          </w:tcPr>
          <w:p w14:paraId="73E0E044" w14:textId="77777777" w:rsidR="00E72168" w:rsidRPr="00C276BC" w:rsidRDefault="00E72168" w:rsidP="00597DC3">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597DC3">
            <w:pPr>
              <w:keepNext/>
              <w:spacing w:before="80"/>
              <w:rPr>
                <w:sz w:val="22"/>
                <w:szCs w:val="22"/>
              </w:rPr>
            </w:pPr>
          </w:p>
        </w:tc>
        <w:tc>
          <w:tcPr>
            <w:tcW w:w="4003" w:type="dxa"/>
          </w:tcPr>
          <w:p w14:paraId="01A3C8F3" w14:textId="77777777" w:rsidR="00E72168" w:rsidRPr="00C276BC" w:rsidRDefault="00E72168" w:rsidP="00597DC3">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2D32394"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1 – </w:t>
      </w:r>
      <w:r w:rsidR="00551003">
        <w:rPr>
          <w:b w:val="0"/>
          <w:bCs/>
          <w:sz w:val="22"/>
          <w:szCs w:val="22"/>
        </w:rPr>
        <w:t>Výzva pro podání nabídek</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nebo dále zastoupená Ing. Janem Fidlerem, DiS,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70C65F11" w:rsidR="000F1161" w:rsidRPr="00C276BC" w:rsidRDefault="000F1161" w:rsidP="000F1161">
      <w:pPr>
        <w:jc w:val="center"/>
        <w:rPr>
          <w:rFonts w:eastAsia="Arial"/>
          <w:b/>
          <w:bCs/>
          <w:sz w:val="22"/>
          <w:szCs w:val="22"/>
        </w:rPr>
      </w:pPr>
      <w:r w:rsidRPr="00C276BC">
        <w:rPr>
          <w:rFonts w:eastAsia="Arial"/>
          <w:b/>
          <w:bCs/>
          <w:sz w:val="22"/>
          <w:szCs w:val="22"/>
        </w:rPr>
        <w:t>„</w:t>
      </w:r>
      <w:r w:rsidR="00551003" w:rsidRPr="00E202EC">
        <w:rPr>
          <w:b/>
          <w:bCs/>
          <w:sz w:val="22"/>
          <w:szCs w:val="22"/>
        </w:rPr>
        <w:t>Kompletní rekonstrukce budovy ul.</w:t>
      </w:r>
      <w:r w:rsidR="00551003">
        <w:rPr>
          <w:b/>
          <w:bCs/>
          <w:sz w:val="22"/>
          <w:szCs w:val="22"/>
        </w:rPr>
        <w:t xml:space="preserve"> </w:t>
      </w:r>
      <w:r w:rsidR="00551003" w:rsidRPr="00E202EC">
        <w:rPr>
          <w:b/>
          <w:bCs/>
          <w:sz w:val="22"/>
          <w:szCs w:val="22"/>
        </w:rPr>
        <w:t>Pod Drahou, čp.</w:t>
      </w:r>
      <w:r w:rsidR="00551003">
        <w:rPr>
          <w:b/>
          <w:bCs/>
          <w:sz w:val="22"/>
          <w:szCs w:val="22"/>
        </w:rPr>
        <w:t xml:space="preserve"> </w:t>
      </w:r>
      <w:r w:rsidR="00551003" w:rsidRPr="00E202EC">
        <w:rPr>
          <w:b/>
          <w:bCs/>
          <w:sz w:val="22"/>
          <w:szCs w:val="22"/>
        </w:rPr>
        <w:t>3320, Mělník – administrativa a silniční laboratoř</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12FA8887" w:rsidR="000F1161" w:rsidRDefault="000F1161" w:rsidP="000F1161">
      <w:pPr>
        <w:numPr>
          <w:ilvl w:val="0"/>
          <w:numId w:val="28"/>
        </w:numPr>
        <w:tabs>
          <w:tab w:val="clear" w:pos="0"/>
          <w:tab w:val="clear" w:pos="284"/>
        </w:tabs>
        <w:suppressAutoHyphens/>
        <w:rPr>
          <w:sz w:val="22"/>
          <w:szCs w:val="22"/>
        </w:rPr>
      </w:pPr>
      <w:r>
        <w:rPr>
          <w:sz w:val="22"/>
          <w:szCs w:val="22"/>
        </w:rPr>
        <w:t xml:space="preserve">uskutečňování všech nezbytných jednání jménem zmocnitele, zejm. podepisování, podávání a předkládání žádostí, návrhů a podání podle zákona č. </w:t>
      </w:r>
      <w:r w:rsidR="004559B1" w:rsidRPr="004559B1">
        <w:rPr>
          <w:sz w:val="22"/>
          <w:szCs w:val="22"/>
        </w:rPr>
        <w:t xml:space="preserve">283/2021 </w:t>
      </w:r>
      <w:r>
        <w:rPr>
          <w:sz w:val="22"/>
          <w:szCs w:val="22"/>
        </w:rPr>
        <w:t>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4"/>
          <w:footerReference w:type="default" r:id="rId15"/>
          <w:footerReference w:type="first" r:id="rId16"/>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8"/>
      <w:footerReference w:type="first" r:id="rId1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3A176" w14:textId="77777777" w:rsidR="00F3435C" w:rsidRDefault="00F3435C" w:rsidP="00EC43CC">
      <w:r>
        <w:separator/>
      </w:r>
    </w:p>
  </w:endnote>
  <w:endnote w:type="continuationSeparator" w:id="0">
    <w:p w14:paraId="3FDB1C7E" w14:textId="77777777" w:rsidR="00F3435C" w:rsidRDefault="00F3435C" w:rsidP="00EC43CC">
      <w:r>
        <w:continuationSeparator/>
      </w:r>
    </w:p>
  </w:endnote>
  <w:endnote w:type="continuationNotice" w:id="1">
    <w:p w14:paraId="7767208E" w14:textId="77777777" w:rsidR="00F3435C" w:rsidRDefault="00F34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16254" w14:textId="77777777" w:rsidR="00F3435C" w:rsidRDefault="00F3435C" w:rsidP="00EC43CC">
      <w:r>
        <w:separator/>
      </w:r>
    </w:p>
  </w:footnote>
  <w:footnote w:type="continuationSeparator" w:id="0">
    <w:p w14:paraId="4E41D475" w14:textId="77777777" w:rsidR="00F3435C" w:rsidRDefault="00F3435C" w:rsidP="00EC43CC">
      <w:r>
        <w:continuationSeparator/>
      </w:r>
    </w:p>
  </w:footnote>
  <w:footnote w:type="continuationNotice" w:id="1">
    <w:p w14:paraId="31E28D1D" w14:textId="77777777" w:rsidR="00F3435C" w:rsidRDefault="00F343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764"/>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4EE1"/>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97987"/>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D7777"/>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526D"/>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276"/>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2FC1"/>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8E3"/>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3F21"/>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3C85"/>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53A"/>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1B6D"/>
    <w:rsid w:val="00411C50"/>
    <w:rsid w:val="0041356F"/>
    <w:rsid w:val="00413D0C"/>
    <w:rsid w:val="00414224"/>
    <w:rsid w:val="004148CE"/>
    <w:rsid w:val="00414BA9"/>
    <w:rsid w:val="004154EF"/>
    <w:rsid w:val="00416C7F"/>
    <w:rsid w:val="0041723B"/>
    <w:rsid w:val="00417AAE"/>
    <w:rsid w:val="00417ADC"/>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CE0"/>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9B1"/>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03B3"/>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3F7"/>
    <w:rsid w:val="004B18F7"/>
    <w:rsid w:val="004B1E26"/>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3BD"/>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94B"/>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06B5"/>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056"/>
    <w:rsid w:val="005473CF"/>
    <w:rsid w:val="00547C36"/>
    <w:rsid w:val="00550F67"/>
    <w:rsid w:val="00551003"/>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2F7E"/>
    <w:rsid w:val="005938FC"/>
    <w:rsid w:val="00593A22"/>
    <w:rsid w:val="00594093"/>
    <w:rsid w:val="005952AA"/>
    <w:rsid w:val="0059791F"/>
    <w:rsid w:val="00597DC3"/>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692A"/>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47B6"/>
    <w:rsid w:val="006255F2"/>
    <w:rsid w:val="00625FB2"/>
    <w:rsid w:val="006260E9"/>
    <w:rsid w:val="00626FDF"/>
    <w:rsid w:val="0063038B"/>
    <w:rsid w:val="0063129F"/>
    <w:rsid w:val="006312B6"/>
    <w:rsid w:val="006312BF"/>
    <w:rsid w:val="006314A9"/>
    <w:rsid w:val="00631AB8"/>
    <w:rsid w:val="00633903"/>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0FD0"/>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706"/>
    <w:rsid w:val="00675A55"/>
    <w:rsid w:val="00675ADC"/>
    <w:rsid w:val="00675E36"/>
    <w:rsid w:val="00675FD7"/>
    <w:rsid w:val="006764D9"/>
    <w:rsid w:val="00676CF5"/>
    <w:rsid w:val="0067712F"/>
    <w:rsid w:val="0067791E"/>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0F5A"/>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86AE6"/>
    <w:rsid w:val="0078766B"/>
    <w:rsid w:val="0079042D"/>
    <w:rsid w:val="00791DE1"/>
    <w:rsid w:val="00792115"/>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5E18"/>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962"/>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65D"/>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2357"/>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5BA0"/>
    <w:rsid w:val="008C63ED"/>
    <w:rsid w:val="008C64F9"/>
    <w:rsid w:val="008C662D"/>
    <w:rsid w:val="008C6C46"/>
    <w:rsid w:val="008C6DC7"/>
    <w:rsid w:val="008C72E1"/>
    <w:rsid w:val="008C750C"/>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E654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2949"/>
    <w:rsid w:val="009232CF"/>
    <w:rsid w:val="009236AC"/>
    <w:rsid w:val="00923E99"/>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738F"/>
    <w:rsid w:val="009A04CA"/>
    <w:rsid w:val="009A06AF"/>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519"/>
    <w:rsid w:val="009B0695"/>
    <w:rsid w:val="009B0A9D"/>
    <w:rsid w:val="009B1452"/>
    <w:rsid w:val="009B18B5"/>
    <w:rsid w:val="009B1CD6"/>
    <w:rsid w:val="009B2405"/>
    <w:rsid w:val="009B4C70"/>
    <w:rsid w:val="009B5498"/>
    <w:rsid w:val="009B58CB"/>
    <w:rsid w:val="009B658B"/>
    <w:rsid w:val="009C06EE"/>
    <w:rsid w:val="009C1E95"/>
    <w:rsid w:val="009C22C4"/>
    <w:rsid w:val="009C27BA"/>
    <w:rsid w:val="009C3B5A"/>
    <w:rsid w:val="009C41E2"/>
    <w:rsid w:val="009C47E8"/>
    <w:rsid w:val="009C4B54"/>
    <w:rsid w:val="009C5489"/>
    <w:rsid w:val="009C5CCB"/>
    <w:rsid w:val="009C6056"/>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34C7"/>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1A6B"/>
    <w:rsid w:val="00A427DD"/>
    <w:rsid w:val="00A4295F"/>
    <w:rsid w:val="00A42D54"/>
    <w:rsid w:val="00A436DD"/>
    <w:rsid w:val="00A43C16"/>
    <w:rsid w:val="00A4419C"/>
    <w:rsid w:val="00A44F0A"/>
    <w:rsid w:val="00A45B31"/>
    <w:rsid w:val="00A45CAA"/>
    <w:rsid w:val="00A46623"/>
    <w:rsid w:val="00A5078A"/>
    <w:rsid w:val="00A515E3"/>
    <w:rsid w:val="00A51E02"/>
    <w:rsid w:val="00A51E7F"/>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32D"/>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8E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60B"/>
    <w:rsid w:val="00AF6EB7"/>
    <w:rsid w:val="00AF6F72"/>
    <w:rsid w:val="00AF7C7B"/>
    <w:rsid w:val="00B00B57"/>
    <w:rsid w:val="00B06021"/>
    <w:rsid w:val="00B0612B"/>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6BE"/>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ADD"/>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097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723"/>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37EF5"/>
    <w:rsid w:val="00C40907"/>
    <w:rsid w:val="00C417AA"/>
    <w:rsid w:val="00C421F3"/>
    <w:rsid w:val="00C42FFB"/>
    <w:rsid w:val="00C43FB1"/>
    <w:rsid w:val="00C44015"/>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560"/>
    <w:rsid w:val="00C577A6"/>
    <w:rsid w:val="00C57FA9"/>
    <w:rsid w:val="00C60826"/>
    <w:rsid w:val="00C6088F"/>
    <w:rsid w:val="00C60A1E"/>
    <w:rsid w:val="00C61CA8"/>
    <w:rsid w:val="00C61F96"/>
    <w:rsid w:val="00C6288F"/>
    <w:rsid w:val="00C62AAE"/>
    <w:rsid w:val="00C631B2"/>
    <w:rsid w:val="00C636B1"/>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65DD"/>
    <w:rsid w:val="00C772DF"/>
    <w:rsid w:val="00C774C3"/>
    <w:rsid w:val="00C80718"/>
    <w:rsid w:val="00C80DA1"/>
    <w:rsid w:val="00C81E4B"/>
    <w:rsid w:val="00C81FFC"/>
    <w:rsid w:val="00C83154"/>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3F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7"/>
    <w:rsid w:val="00D01AF9"/>
    <w:rsid w:val="00D01DD1"/>
    <w:rsid w:val="00D02477"/>
    <w:rsid w:val="00D02769"/>
    <w:rsid w:val="00D03D62"/>
    <w:rsid w:val="00D04245"/>
    <w:rsid w:val="00D053B3"/>
    <w:rsid w:val="00D05A6E"/>
    <w:rsid w:val="00D06839"/>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30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32B5"/>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2928"/>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E7ED8"/>
    <w:rsid w:val="00DF08CD"/>
    <w:rsid w:val="00DF112D"/>
    <w:rsid w:val="00DF16AD"/>
    <w:rsid w:val="00DF209B"/>
    <w:rsid w:val="00DF47FE"/>
    <w:rsid w:val="00DF4820"/>
    <w:rsid w:val="00DF5124"/>
    <w:rsid w:val="00DF67F9"/>
    <w:rsid w:val="00DF68F9"/>
    <w:rsid w:val="00DF6D4C"/>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30C"/>
    <w:rsid w:val="00F046F1"/>
    <w:rsid w:val="00F04C27"/>
    <w:rsid w:val="00F04F2F"/>
    <w:rsid w:val="00F05B8B"/>
    <w:rsid w:val="00F05E2D"/>
    <w:rsid w:val="00F05F85"/>
    <w:rsid w:val="00F07571"/>
    <w:rsid w:val="00F0780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1C38"/>
    <w:rsid w:val="00F2282A"/>
    <w:rsid w:val="00F24805"/>
    <w:rsid w:val="00F24D26"/>
    <w:rsid w:val="00F253B4"/>
    <w:rsid w:val="00F25EA2"/>
    <w:rsid w:val="00F26506"/>
    <w:rsid w:val="00F30A22"/>
    <w:rsid w:val="00F31930"/>
    <w:rsid w:val="00F31C31"/>
    <w:rsid w:val="00F31DD6"/>
    <w:rsid w:val="00F31FA6"/>
    <w:rsid w:val="00F32A2C"/>
    <w:rsid w:val="00F3309D"/>
    <w:rsid w:val="00F33E2C"/>
    <w:rsid w:val="00F3435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504"/>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5B3C"/>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45814982">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0F526D"/>
    <w:rsid w:val="00143577"/>
    <w:rsid w:val="00150BEB"/>
    <w:rsid w:val="00173838"/>
    <w:rsid w:val="001B5CFA"/>
    <w:rsid w:val="001D4E51"/>
    <w:rsid w:val="00245475"/>
    <w:rsid w:val="00250F64"/>
    <w:rsid w:val="0025721F"/>
    <w:rsid w:val="0026049A"/>
    <w:rsid w:val="002E4535"/>
    <w:rsid w:val="00334D87"/>
    <w:rsid w:val="003644A2"/>
    <w:rsid w:val="00376B51"/>
    <w:rsid w:val="003B121B"/>
    <w:rsid w:val="003B3464"/>
    <w:rsid w:val="003E1752"/>
    <w:rsid w:val="00402CDA"/>
    <w:rsid w:val="004063E5"/>
    <w:rsid w:val="00417ADC"/>
    <w:rsid w:val="0042593A"/>
    <w:rsid w:val="0048617C"/>
    <w:rsid w:val="00495FFB"/>
    <w:rsid w:val="004B13F7"/>
    <w:rsid w:val="004B14D8"/>
    <w:rsid w:val="00520B6F"/>
    <w:rsid w:val="005572D1"/>
    <w:rsid w:val="005654C9"/>
    <w:rsid w:val="00567E67"/>
    <w:rsid w:val="00573322"/>
    <w:rsid w:val="005B5ED0"/>
    <w:rsid w:val="005C6CF0"/>
    <w:rsid w:val="005F4F7F"/>
    <w:rsid w:val="006004B6"/>
    <w:rsid w:val="006932F9"/>
    <w:rsid w:val="00693383"/>
    <w:rsid w:val="0079042D"/>
    <w:rsid w:val="007C225B"/>
    <w:rsid w:val="0086146E"/>
    <w:rsid w:val="00872B64"/>
    <w:rsid w:val="00877CB2"/>
    <w:rsid w:val="008A4955"/>
    <w:rsid w:val="008B2357"/>
    <w:rsid w:val="008C00AE"/>
    <w:rsid w:val="008C424B"/>
    <w:rsid w:val="00945D1B"/>
    <w:rsid w:val="00983D84"/>
    <w:rsid w:val="00984660"/>
    <w:rsid w:val="009B2405"/>
    <w:rsid w:val="00A41A6B"/>
    <w:rsid w:val="00A51E7F"/>
    <w:rsid w:val="00B01BB8"/>
    <w:rsid w:val="00B232DE"/>
    <w:rsid w:val="00B3672A"/>
    <w:rsid w:val="00B60FF5"/>
    <w:rsid w:val="00B86D14"/>
    <w:rsid w:val="00B9767A"/>
    <w:rsid w:val="00BA010D"/>
    <w:rsid w:val="00BC0AE2"/>
    <w:rsid w:val="00C10973"/>
    <w:rsid w:val="00C167CE"/>
    <w:rsid w:val="00C57560"/>
    <w:rsid w:val="00C8730A"/>
    <w:rsid w:val="00C879BF"/>
    <w:rsid w:val="00CE0342"/>
    <w:rsid w:val="00D01AF7"/>
    <w:rsid w:val="00D33664"/>
    <w:rsid w:val="00D65326"/>
    <w:rsid w:val="00D732B5"/>
    <w:rsid w:val="00D7693C"/>
    <w:rsid w:val="00D97C4D"/>
    <w:rsid w:val="00DF68F9"/>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2.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3.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4.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5.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15</Pages>
  <Words>4175</Words>
  <Characters>24637</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98</cp:revision>
  <dcterms:created xsi:type="dcterms:W3CDTF">2024-11-21T10:14:00Z</dcterms:created>
  <dcterms:modified xsi:type="dcterms:W3CDTF">2025-09-19T12:02:00Z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