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12E28" w14:textId="77777777" w:rsidR="00F96F24" w:rsidRDefault="00F96F24" w:rsidP="00D52712">
      <w:pPr>
        <w:pStyle w:val="Nzev"/>
        <w:rPr>
          <w:rFonts w:ascii="Times New Roman" w:hAnsi="Times New Roman" w:cs="Times New Roman"/>
          <w:szCs w:val="28"/>
        </w:rPr>
      </w:pPr>
    </w:p>
    <w:p w14:paraId="57638A26" w14:textId="77777777" w:rsidR="00F96F24" w:rsidRDefault="00F96F24" w:rsidP="00D52712">
      <w:pPr>
        <w:pStyle w:val="Nzev"/>
        <w:rPr>
          <w:rFonts w:ascii="Times New Roman" w:hAnsi="Times New Roman" w:cs="Times New Roman"/>
          <w:szCs w:val="28"/>
        </w:rPr>
      </w:pPr>
    </w:p>
    <w:p w14:paraId="45E0F927" w14:textId="59E15E86" w:rsidR="00F96F24" w:rsidRPr="00830E6D" w:rsidRDefault="00F96F24" w:rsidP="00F96F24">
      <w:pPr>
        <w:pStyle w:val="Nzev"/>
        <w:rPr>
          <w:rFonts w:ascii="Times New Roman" w:hAnsi="Times New Roman" w:cs="Times New Roman"/>
          <w:b w:val="0"/>
        </w:rPr>
      </w:pPr>
      <w:r w:rsidRPr="00830E6D">
        <w:rPr>
          <w:rFonts w:ascii="Times New Roman" w:hAnsi="Times New Roman" w:cs="Times New Roman"/>
          <w:b w:val="0"/>
          <w:noProof/>
          <w:sz w:val="18"/>
          <w:szCs w:val="19"/>
        </w:rPr>
        <w:drawing>
          <wp:anchor distT="0" distB="0" distL="114300" distR="114300" simplePos="0" relativeHeight="251660288" behindDoc="1" locked="0" layoutInCell="1" allowOverlap="1" wp14:anchorId="7368ED25" wp14:editId="1B5EA89E">
            <wp:simplePos x="0" y="0"/>
            <wp:positionH relativeFrom="margin">
              <wp:posOffset>5259600</wp:posOffset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1" name="obrázek 2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0E6D">
        <w:rPr>
          <w:rFonts w:ascii="Times New Roman" w:hAnsi="Times New Roman" w:cs="Times New Roman"/>
          <w:b w:val="0"/>
          <w:noProof/>
          <w:sz w:val="18"/>
          <w:szCs w:val="19"/>
        </w:rPr>
        <w:drawing>
          <wp:anchor distT="0" distB="0" distL="114300" distR="114300" simplePos="0" relativeHeight="251659264" behindDoc="1" locked="0" layoutInCell="1" allowOverlap="1" wp14:anchorId="197778C3" wp14:editId="17608FA2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3" name="obrázek 2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0E6D">
        <w:rPr>
          <w:rFonts w:ascii="Times New Roman" w:hAnsi="Times New Roman" w:cs="Times New Roman"/>
        </w:rPr>
        <w:t>Odborné učiliště, Praktická škola</w:t>
      </w:r>
      <w:r w:rsidR="002F2ABE">
        <w:rPr>
          <w:rFonts w:ascii="Times New Roman" w:hAnsi="Times New Roman" w:cs="Times New Roman"/>
        </w:rPr>
        <w:t xml:space="preserve"> a</w:t>
      </w:r>
      <w:r w:rsidRPr="00830E6D">
        <w:rPr>
          <w:rFonts w:ascii="Times New Roman" w:hAnsi="Times New Roman" w:cs="Times New Roman"/>
        </w:rPr>
        <w:t xml:space="preserve"> Základní škola</w:t>
      </w:r>
      <w:r w:rsidR="002F2ABE">
        <w:rPr>
          <w:rFonts w:ascii="Times New Roman" w:hAnsi="Times New Roman" w:cs="Times New Roman"/>
        </w:rPr>
        <w:t xml:space="preserve"> </w:t>
      </w:r>
      <w:r w:rsidRPr="00830E6D">
        <w:rPr>
          <w:rFonts w:ascii="Times New Roman" w:hAnsi="Times New Roman" w:cs="Times New Roman"/>
        </w:rPr>
        <w:t>Příbram IV, příspěvková organizace</w:t>
      </w:r>
    </w:p>
    <w:p w14:paraId="62C324D5" w14:textId="77777777" w:rsidR="00F96F24" w:rsidRPr="00EC0EBC" w:rsidRDefault="00F96F24" w:rsidP="00F96F24">
      <w:pPr>
        <w:pStyle w:val="Podnadpis"/>
        <w:jc w:val="center"/>
        <w:rPr>
          <w:rFonts w:ascii="Times New Roman" w:hAnsi="Times New Roman" w:cs="Times New Roman"/>
          <w:b/>
          <w:color w:val="auto"/>
          <w:sz w:val="28"/>
          <w:szCs w:val="32"/>
        </w:rPr>
      </w:pPr>
      <w:r w:rsidRPr="00EC0EBC">
        <w:rPr>
          <w:rFonts w:ascii="Times New Roman" w:hAnsi="Times New Roman" w:cs="Times New Roman"/>
          <w:b/>
          <w:color w:val="auto"/>
          <w:sz w:val="28"/>
          <w:szCs w:val="32"/>
        </w:rPr>
        <w:t>Pod Šachtami 335, Příbram IV, 261 01 Příbram</w:t>
      </w:r>
    </w:p>
    <w:p w14:paraId="28648FD7" w14:textId="77777777" w:rsidR="00CF212A" w:rsidRDefault="00CF212A" w:rsidP="00D52712">
      <w:pPr>
        <w:pStyle w:val="Nzev"/>
        <w:rPr>
          <w:rFonts w:ascii="Times New Roman" w:hAnsi="Times New Roman" w:cs="Times New Roman"/>
          <w:szCs w:val="28"/>
        </w:rPr>
      </w:pPr>
    </w:p>
    <w:p w14:paraId="393B775A" w14:textId="070A1216" w:rsidR="00872064" w:rsidRPr="007A6EB1" w:rsidRDefault="007B2203" w:rsidP="00D52712">
      <w:pPr>
        <w:pStyle w:val="Nzev"/>
        <w:rPr>
          <w:rFonts w:ascii="Times New Roman" w:hAnsi="Times New Roman" w:cs="Times New Roman"/>
          <w:szCs w:val="28"/>
        </w:rPr>
      </w:pPr>
      <w:r w:rsidRPr="007A6EB1">
        <w:rPr>
          <w:rFonts w:ascii="Times New Roman" w:hAnsi="Times New Roman" w:cs="Times New Roman"/>
          <w:szCs w:val="28"/>
        </w:rPr>
        <w:t>S M L O U V A   O   D Í L O</w:t>
      </w:r>
    </w:p>
    <w:p w14:paraId="146A5803" w14:textId="77777777" w:rsidR="00D52712" w:rsidRPr="007A6EB1" w:rsidRDefault="00D52712" w:rsidP="00D52712">
      <w:pPr>
        <w:pStyle w:val="Nzev"/>
        <w:rPr>
          <w:rFonts w:ascii="Times New Roman" w:hAnsi="Times New Roman" w:cs="Times New Roman"/>
          <w:sz w:val="24"/>
        </w:rPr>
      </w:pPr>
    </w:p>
    <w:p w14:paraId="125C2C8A" w14:textId="262168F3" w:rsidR="00002440" w:rsidRDefault="00D52712" w:rsidP="00002440">
      <w:pPr>
        <w:jc w:val="center"/>
        <w:rPr>
          <w:b/>
        </w:rPr>
      </w:pPr>
      <w:r w:rsidRPr="002373BB">
        <w:rPr>
          <w:b/>
        </w:rPr>
        <w:t>Evidenční číslo smlouvy</w:t>
      </w:r>
      <w:r w:rsidR="002373BB">
        <w:rPr>
          <w:b/>
        </w:rPr>
        <w:t xml:space="preserve">: </w:t>
      </w:r>
      <w:r w:rsidR="000768D5">
        <w:rPr>
          <w:b/>
        </w:rPr>
        <w:t>294</w:t>
      </w:r>
      <w:r w:rsidR="002373BB">
        <w:rPr>
          <w:b/>
        </w:rPr>
        <w:t>/00873489/202</w:t>
      </w:r>
      <w:r w:rsidR="008D2440">
        <w:rPr>
          <w:b/>
        </w:rPr>
        <w:t>5</w:t>
      </w:r>
    </w:p>
    <w:p w14:paraId="7A509CDE" w14:textId="75256C4B" w:rsidR="004F2598" w:rsidRPr="00A40B85" w:rsidRDefault="004F2598" w:rsidP="00002440">
      <w:pPr>
        <w:jc w:val="center"/>
      </w:pPr>
      <w:r w:rsidRPr="00A40B85">
        <w:t xml:space="preserve">zavřená dle § 2586 a násl. </w:t>
      </w:r>
      <w:r w:rsidR="008F05BC">
        <w:t xml:space="preserve">zákona 89/2012 Sb., </w:t>
      </w:r>
      <w:r w:rsidRPr="00A40B85">
        <w:t>občansk</w:t>
      </w:r>
      <w:r w:rsidR="008F05BC">
        <w:t>ého</w:t>
      </w:r>
      <w:r w:rsidRPr="00A40B85">
        <w:t xml:space="preserve"> zákoníku</w:t>
      </w:r>
    </w:p>
    <w:p w14:paraId="019EDB47" w14:textId="3B6A40DE" w:rsidR="004F2598" w:rsidRDefault="004F2598" w:rsidP="004F2598">
      <w:pPr>
        <w:keepNext/>
        <w:spacing w:after="60"/>
        <w:jc w:val="center"/>
        <w:outlineLvl w:val="1"/>
      </w:pPr>
      <w:r w:rsidRPr="00DC1F8E">
        <w:t>na veřejnou zakázku</w:t>
      </w:r>
      <w:r>
        <w:t xml:space="preserve">: </w:t>
      </w:r>
    </w:p>
    <w:p w14:paraId="76476B13" w14:textId="77777777" w:rsidR="00862F4E" w:rsidRDefault="00862F4E" w:rsidP="004F2598">
      <w:pPr>
        <w:keepNext/>
        <w:spacing w:after="60"/>
        <w:jc w:val="center"/>
        <w:outlineLvl w:val="1"/>
      </w:pPr>
    </w:p>
    <w:p w14:paraId="721FD3D0" w14:textId="77777777" w:rsidR="000768D5" w:rsidRDefault="008D2440" w:rsidP="008D244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25E6C">
        <w:rPr>
          <w:rFonts w:eastAsia="Calibri"/>
          <w:b/>
          <w:sz w:val="28"/>
          <w:szCs w:val="28"/>
          <w:lang w:eastAsia="en-US"/>
        </w:rPr>
        <w:t>„</w:t>
      </w:r>
      <w:r w:rsidR="000768D5">
        <w:rPr>
          <w:rFonts w:eastAsia="Calibri"/>
          <w:b/>
          <w:sz w:val="28"/>
          <w:szCs w:val="28"/>
          <w:lang w:eastAsia="en-US"/>
        </w:rPr>
        <w:t>Havarijní oprava podhledů v budově tělocvičny“</w:t>
      </w:r>
    </w:p>
    <w:p w14:paraId="0A3C9BEF" w14:textId="77777777" w:rsidR="000768D5" w:rsidRDefault="000768D5" w:rsidP="004F2598">
      <w:pPr>
        <w:tabs>
          <w:tab w:val="left" w:pos="708"/>
          <w:tab w:val="left" w:pos="1416"/>
          <w:tab w:val="left" w:pos="4080"/>
        </w:tabs>
        <w:ind w:left="283" w:hanging="283"/>
        <w:rPr>
          <w:b/>
        </w:rPr>
      </w:pPr>
    </w:p>
    <w:p w14:paraId="67137AFB" w14:textId="39AF0416" w:rsidR="00E472F7" w:rsidRDefault="0068031C" w:rsidP="004F2598">
      <w:pPr>
        <w:tabs>
          <w:tab w:val="left" w:pos="708"/>
          <w:tab w:val="left" w:pos="1416"/>
          <w:tab w:val="left" w:pos="4080"/>
        </w:tabs>
        <w:ind w:left="283" w:hanging="283"/>
        <w:rPr>
          <w:b/>
        </w:rPr>
      </w:pPr>
      <w:r>
        <w:rPr>
          <w:b/>
        </w:rPr>
        <w:t>Sm</w:t>
      </w:r>
      <w:r w:rsidR="00E472F7">
        <w:rPr>
          <w:b/>
        </w:rPr>
        <w:t>luvní strany</w:t>
      </w:r>
    </w:p>
    <w:p w14:paraId="47FB3F9B" w14:textId="5236CE6E" w:rsidR="00E86E71" w:rsidRDefault="00E86E71" w:rsidP="00E86E71">
      <w:pPr>
        <w:rPr>
          <w:sz w:val="20"/>
          <w:szCs w:val="20"/>
        </w:rPr>
      </w:pPr>
    </w:p>
    <w:p w14:paraId="0786C1EE" w14:textId="77777777" w:rsidR="00520311" w:rsidRPr="00387D59" w:rsidRDefault="00520311" w:rsidP="00520311">
      <w:pPr>
        <w:autoSpaceDE w:val="0"/>
        <w:autoSpaceDN w:val="0"/>
        <w:adjustRightInd w:val="0"/>
        <w:rPr>
          <w:rStyle w:val="Siln"/>
          <w:b w:val="0"/>
          <w:shd w:val="clear" w:color="auto" w:fill="FFFFFF"/>
        </w:rPr>
      </w:pPr>
      <w:r w:rsidRPr="00387D59">
        <w:rPr>
          <w:rStyle w:val="Siln"/>
          <w:shd w:val="clear" w:color="auto" w:fill="FFFFFF"/>
        </w:rPr>
        <w:t xml:space="preserve">Michal </w:t>
      </w:r>
      <w:proofErr w:type="spellStart"/>
      <w:r w:rsidRPr="00387D59">
        <w:rPr>
          <w:rStyle w:val="Siln"/>
          <w:shd w:val="clear" w:color="auto" w:fill="FFFFFF"/>
        </w:rPr>
        <w:t>Pohořálek</w:t>
      </w:r>
      <w:proofErr w:type="spellEnd"/>
    </w:p>
    <w:p w14:paraId="57CA8341" w14:textId="77777777" w:rsidR="00520311" w:rsidRPr="00387D59" w:rsidRDefault="00520311" w:rsidP="00520311">
      <w:pPr>
        <w:autoSpaceDE w:val="0"/>
        <w:autoSpaceDN w:val="0"/>
        <w:adjustRightInd w:val="0"/>
        <w:rPr>
          <w:rStyle w:val="Siln"/>
          <w:b w:val="0"/>
          <w:shd w:val="clear" w:color="auto" w:fill="FFFFFF"/>
        </w:rPr>
      </w:pPr>
      <w:r w:rsidRPr="00387D59">
        <w:rPr>
          <w:rStyle w:val="Siln"/>
          <w:shd w:val="clear" w:color="auto" w:fill="FFFFFF"/>
        </w:rPr>
        <w:t>IČO: 67259235</w:t>
      </w:r>
    </w:p>
    <w:p w14:paraId="0F1A2C82" w14:textId="77777777" w:rsidR="00520311" w:rsidRPr="00387D59" w:rsidRDefault="00520311" w:rsidP="00520311">
      <w:pPr>
        <w:autoSpaceDE w:val="0"/>
        <w:autoSpaceDN w:val="0"/>
        <w:adjustRightInd w:val="0"/>
        <w:rPr>
          <w:rStyle w:val="Siln"/>
          <w:b w:val="0"/>
          <w:shd w:val="clear" w:color="auto" w:fill="FFFFFF"/>
        </w:rPr>
      </w:pPr>
      <w:r w:rsidRPr="00387D59">
        <w:rPr>
          <w:rStyle w:val="Siln"/>
          <w:shd w:val="clear" w:color="auto" w:fill="FFFFFF"/>
        </w:rPr>
        <w:t>U Křížku 587, 261 01 Březové Hory, Příbram</w:t>
      </w:r>
    </w:p>
    <w:p w14:paraId="7A2A2D2C" w14:textId="3DD905D8" w:rsidR="00520311" w:rsidRPr="00A41169" w:rsidRDefault="00520311" w:rsidP="00520311">
      <w:pPr>
        <w:autoSpaceDE w:val="0"/>
        <w:autoSpaceDN w:val="0"/>
        <w:adjustRightInd w:val="0"/>
      </w:pPr>
      <w:r w:rsidRPr="00A41169">
        <w:t xml:space="preserve">Zapsaný: </w:t>
      </w:r>
      <w:r w:rsidR="00EF3BC6" w:rsidRPr="00A41169">
        <w:t>ŽÚ Městský úřad Příbram</w:t>
      </w:r>
    </w:p>
    <w:p w14:paraId="3F13E8CC" w14:textId="1D59FC45" w:rsidR="00520311" w:rsidRPr="00A41169" w:rsidRDefault="00520311" w:rsidP="00520311">
      <w:r w:rsidRPr="00A41169">
        <w:t xml:space="preserve">Telefon: </w:t>
      </w:r>
      <w:r w:rsidR="00212F48">
        <w:t>XXXX</w:t>
      </w:r>
      <w:r w:rsidRPr="00A41169">
        <w:t xml:space="preserve">, e-mail: </w:t>
      </w:r>
      <w:r w:rsidR="00212F48">
        <w:t>XXXX</w:t>
      </w:r>
    </w:p>
    <w:p w14:paraId="5EC2EC3E" w14:textId="2013A1D0" w:rsidR="00212F48" w:rsidRDefault="00520311" w:rsidP="00520311">
      <w:pPr>
        <w:shd w:val="clear" w:color="auto" w:fill="FFFFFF"/>
      </w:pPr>
      <w:r w:rsidRPr="00A41169">
        <w:t>Bankovní spojení:</w:t>
      </w:r>
      <w:r w:rsidRPr="00387D59">
        <w:t xml:space="preserve"> </w:t>
      </w:r>
      <w:r w:rsidR="00212F48">
        <w:t>XXXXX</w:t>
      </w:r>
    </w:p>
    <w:p w14:paraId="2D71C4DF" w14:textId="1F6EB9D4" w:rsidR="00520311" w:rsidRPr="00371E4F" w:rsidRDefault="00520311" w:rsidP="00520311">
      <w:pPr>
        <w:autoSpaceDE w:val="0"/>
        <w:autoSpaceDN w:val="0"/>
        <w:adjustRightInd w:val="0"/>
        <w:rPr>
          <w:rStyle w:val="Siln"/>
          <w:b w:val="0"/>
          <w:i/>
          <w:shd w:val="clear" w:color="auto" w:fill="FFFFFF"/>
        </w:rPr>
      </w:pPr>
      <w:r w:rsidRPr="00371E4F">
        <w:rPr>
          <w:rStyle w:val="Siln"/>
          <w:b w:val="0"/>
          <w:shd w:val="clear" w:color="auto" w:fill="FFFFFF"/>
        </w:rPr>
        <w:t>(dále jen</w:t>
      </w:r>
      <w:r w:rsidRPr="00371E4F">
        <w:rPr>
          <w:rStyle w:val="Siln"/>
          <w:b w:val="0"/>
          <w:i/>
          <w:shd w:val="clear" w:color="auto" w:fill="FFFFFF"/>
        </w:rPr>
        <w:t xml:space="preserve"> </w:t>
      </w:r>
      <w:r w:rsidR="00FB166B" w:rsidRPr="00371E4F">
        <w:rPr>
          <w:rStyle w:val="Siln"/>
          <w:b w:val="0"/>
          <w:i/>
          <w:shd w:val="clear" w:color="auto" w:fill="FFFFFF"/>
        </w:rPr>
        <w:t>„</w:t>
      </w:r>
      <w:r w:rsidRPr="00371E4F">
        <w:rPr>
          <w:rStyle w:val="Siln"/>
          <w:b w:val="0"/>
          <w:i/>
          <w:shd w:val="clear" w:color="auto" w:fill="FFFFFF"/>
        </w:rPr>
        <w:t>zhotovitel“</w:t>
      </w:r>
      <w:r w:rsidR="00371E4F">
        <w:rPr>
          <w:rStyle w:val="Siln"/>
          <w:b w:val="0"/>
          <w:i/>
          <w:shd w:val="clear" w:color="auto" w:fill="FFFFFF"/>
        </w:rPr>
        <w:t xml:space="preserve"> </w:t>
      </w:r>
      <w:r w:rsidR="00371E4F" w:rsidRPr="00371E4F">
        <w:rPr>
          <w:rStyle w:val="Siln"/>
          <w:b w:val="0"/>
          <w:shd w:val="clear" w:color="auto" w:fill="FFFFFF"/>
        </w:rPr>
        <w:t>na straně jedné</w:t>
      </w:r>
      <w:r w:rsidRPr="00371E4F">
        <w:rPr>
          <w:rStyle w:val="Siln"/>
          <w:b w:val="0"/>
          <w:shd w:val="clear" w:color="auto" w:fill="FFFFFF"/>
        </w:rPr>
        <w:t>)</w:t>
      </w:r>
    </w:p>
    <w:p w14:paraId="009A5D82" w14:textId="77777777" w:rsidR="00520311" w:rsidRPr="00387D59" w:rsidRDefault="00520311" w:rsidP="00520311">
      <w:pPr>
        <w:shd w:val="clear" w:color="auto" w:fill="FFFFFF"/>
      </w:pPr>
    </w:p>
    <w:p w14:paraId="346A26ED" w14:textId="77777777" w:rsidR="000768D5" w:rsidRPr="00FF786D" w:rsidRDefault="000768D5" w:rsidP="00E86E71">
      <w:pPr>
        <w:rPr>
          <w:sz w:val="20"/>
          <w:szCs w:val="20"/>
        </w:rPr>
      </w:pPr>
    </w:p>
    <w:p w14:paraId="02D0CEA0" w14:textId="0099CA0F" w:rsidR="00A11FFA" w:rsidRDefault="006748F4" w:rsidP="005E10E7">
      <w:pPr>
        <w:jc w:val="both"/>
        <w:rPr>
          <w:b/>
        </w:rPr>
      </w:pPr>
      <w:r>
        <w:rPr>
          <w:b/>
        </w:rPr>
        <w:t>a</w:t>
      </w:r>
    </w:p>
    <w:p w14:paraId="1923F181" w14:textId="77777777" w:rsidR="00A11FFA" w:rsidRDefault="00A11FFA" w:rsidP="005E10E7">
      <w:pPr>
        <w:jc w:val="both"/>
        <w:rPr>
          <w:b/>
        </w:rPr>
      </w:pPr>
    </w:p>
    <w:p w14:paraId="580FD191" w14:textId="74947F8E" w:rsidR="004F2598" w:rsidRDefault="004F2598" w:rsidP="005E10E7">
      <w:pPr>
        <w:jc w:val="both"/>
        <w:rPr>
          <w:b/>
          <w:bCs/>
        </w:rPr>
      </w:pPr>
      <w:r w:rsidRPr="00F824C7">
        <w:rPr>
          <w:b/>
        </w:rPr>
        <w:t>O</w:t>
      </w:r>
      <w:r w:rsidRPr="00F824C7">
        <w:rPr>
          <w:b/>
          <w:bCs/>
        </w:rPr>
        <w:t>dborné učiliště, Praktická škola</w:t>
      </w:r>
      <w:r w:rsidR="00371E4F">
        <w:rPr>
          <w:b/>
          <w:bCs/>
        </w:rPr>
        <w:t xml:space="preserve"> a</w:t>
      </w:r>
      <w:r w:rsidRPr="00F824C7">
        <w:rPr>
          <w:b/>
          <w:bCs/>
        </w:rPr>
        <w:t xml:space="preserve"> Základní škola</w:t>
      </w:r>
      <w:r>
        <w:rPr>
          <w:b/>
          <w:bCs/>
        </w:rPr>
        <w:t xml:space="preserve"> </w:t>
      </w:r>
      <w:r w:rsidRPr="00F824C7">
        <w:rPr>
          <w:b/>
          <w:bCs/>
        </w:rPr>
        <w:t>Příbram IV, p</w:t>
      </w:r>
      <w:r w:rsidR="00F76935">
        <w:rPr>
          <w:b/>
          <w:bCs/>
        </w:rPr>
        <w:t>říspěvková organizace</w:t>
      </w:r>
    </w:p>
    <w:p w14:paraId="71E78389" w14:textId="4A242B90" w:rsidR="004F2598" w:rsidRPr="00AC6494" w:rsidRDefault="00AC6494" w:rsidP="004F2598">
      <w:r w:rsidRPr="00AC6494">
        <w:rPr>
          <w:bCs/>
        </w:rPr>
        <w:t>se sídlem</w:t>
      </w:r>
      <w:r w:rsidR="004F2598" w:rsidRPr="00AC6494">
        <w:t xml:space="preserve"> Pod Šachtami 335, Příbram IV, 261 01 Příbram</w:t>
      </w:r>
    </w:p>
    <w:p w14:paraId="59AE1322" w14:textId="38E98C22" w:rsidR="004F2598" w:rsidRPr="00A40B85" w:rsidRDefault="00AC6494" w:rsidP="004F2598">
      <w:pPr>
        <w:jc w:val="both"/>
      </w:pPr>
      <w:r>
        <w:t>z</w:t>
      </w:r>
      <w:r w:rsidR="004F2598">
        <w:t>astoupen</w:t>
      </w:r>
      <w:r>
        <w:t>é</w:t>
      </w:r>
      <w:r w:rsidR="004F2598" w:rsidRPr="00A40B85">
        <w:t>:</w:t>
      </w:r>
      <w:r w:rsidR="004F2598">
        <w:t xml:space="preserve"> </w:t>
      </w:r>
      <w:r w:rsidR="004F2598" w:rsidRPr="00EF3471">
        <w:rPr>
          <w:b/>
        </w:rPr>
        <w:t xml:space="preserve">Mgr. </w:t>
      </w:r>
      <w:r w:rsidR="004F2598">
        <w:rPr>
          <w:b/>
        </w:rPr>
        <w:t>Pavlínou Caisovou</w:t>
      </w:r>
      <w:r w:rsidR="004F2598" w:rsidRPr="00EF3471">
        <w:rPr>
          <w:b/>
        </w:rPr>
        <w:t xml:space="preserve">, </w:t>
      </w:r>
      <w:r w:rsidR="00CF60F9">
        <w:rPr>
          <w:b/>
        </w:rPr>
        <w:t xml:space="preserve">MBA </w:t>
      </w:r>
      <w:r w:rsidR="004F2598" w:rsidRPr="00EF3471">
        <w:rPr>
          <w:b/>
        </w:rPr>
        <w:t>ředitel</w:t>
      </w:r>
      <w:r w:rsidR="004F2598">
        <w:rPr>
          <w:b/>
        </w:rPr>
        <w:t>kou školy</w:t>
      </w:r>
    </w:p>
    <w:p w14:paraId="0620DCA4" w14:textId="2B87B0BB" w:rsidR="004F2598" w:rsidRDefault="00AC6494" w:rsidP="004F2598">
      <w:pPr>
        <w:jc w:val="both"/>
      </w:pPr>
      <w:r>
        <w:t>o</w:t>
      </w:r>
      <w:r w:rsidR="004F2598" w:rsidRPr="00A40B85">
        <w:t xml:space="preserve">soba oprávněná jednat ve věcech technických: </w:t>
      </w:r>
      <w:r w:rsidR="004F2598">
        <w:t>Kateřina Havelková</w:t>
      </w:r>
    </w:p>
    <w:p w14:paraId="372E4851" w14:textId="4A8294C0" w:rsidR="004F2598" w:rsidRPr="00A40B85" w:rsidRDefault="004F2598" w:rsidP="004F2598">
      <w:pPr>
        <w:jc w:val="both"/>
      </w:pPr>
      <w:r w:rsidRPr="00A40B85">
        <w:t>IČ</w:t>
      </w:r>
      <w:r w:rsidR="00CD7508">
        <w:t>O</w:t>
      </w:r>
      <w:r>
        <w:t>: 00873489</w:t>
      </w:r>
      <w:r w:rsidRPr="00A40B85">
        <w:tab/>
      </w:r>
      <w:r w:rsidRPr="00A40B85">
        <w:tab/>
      </w:r>
    </w:p>
    <w:p w14:paraId="4AC8ED02" w14:textId="1507B8B0" w:rsidR="00212F48" w:rsidRDefault="004F2598" w:rsidP="004F2598">
      <w:pPr>
        <w:jc w:val="both"/>
      </w:pPr>
      <w:r w:rsidRPr="00A40B85">
        <w:t>Telefon:</w:t>
      </w:r>
      <w:r w:rsidR="00AC6494">
        <w:t xml:space="preserve"> </w:t>
      </w:r>
      <w:r w:rsidR="00212F48">
        <w:t>XXXXX</w:t>
      </w:r>
    </w:p>
    <w:p w14:paraId="600F09AD" w14:textId="6C9EADB6" w:rsidR="004F2598" w:rsidRPr="00A40B85" w:rsidRDefault="004F2598" w:rsidP="004F2598">
      <w:pPr>
        <w:jc w:val="both"/>
      </w:pPr>
      <w:r>
        <w:t>E-mail:</w:t>
      </w:r>
      <w:r w:rsidR="00AC6494">
        <w:t xml:space="preserve"> </w:t>
      </w:r>
      <w:r w:rsidR="00212F48">
        <w:t>XXXX</w:t>
      </w:r>
    </w:p>
    <w:p w14:paraId="728A7443" w14:textId="7C25EEC9" w:rsidR="00212F48" w:rsidRDefault="00A37A11" w:rsidP="00A37A11">
      <w:pPr>
        <w:jc w:val="both"/>
      </w:pPr>
      <w:r>
        <w:t xml:space="preserve">Bankovní spojení: </w:t>
      </w:r>
      <w:r w:rsidR="00212F48">
        <w:t>XXXX</w:t>
      </w:r>
    </w:p>
    <w:p w14:paraId="0B37A771" w14:textId="563BE4D5" w:rsidR="004A7C1E" w:rsidRDefault="004A7C1E" w:rsidP="004A7C1E">
      <w:pPr>
        <w:jc w:val="both"/>
      </w:pPr>
      <w:r>
        <w:t xml:space="preserve">Webové stránky: </w:t>
      </w:r>
      <w:hyperlink r:id="rId9" w:history="1">
        <w:r w:rsidR="004167D3" w:rsidRPr="00990C45">
          <w:rPr>
            <w:rStyle w:val="Hypertextovodkaz"/>
            <w:rFonts w:eastAsiaTheme="minorHAnsi"/>
          </w:rPr>
          <w:t>www.ouupb.cz</w:t>
        </w:r>
      </w:hyperlink>
    </w:p>
    <w:p w14:paraId="68350F8D" w14:textId="4E851DD9" w:rsidR="00A37A11" w:rsidRDefault="006F24C2" w:rsidP="00A37A11">
      <w:r>
        <w:t>(</w:t>
      </w:r>
      <w:r w:rsidR="00A37A11" w:rsidRPr="00AC6494">
        <w:t xml:space="preserve">dále jen </w:t>
      </w:r>
      <w:r w:rsidR="00A37A11" w:rsidRPr="006F24C2">
        <w:rPr>
          <w:i/>
        </w:rPr>
        <w:t>„objednatel“</w:t>
      </w:r>
      <w:r w:rsidR="005647A7">
        <w:t xml:space="preserve"> na straně druhé</w:t>
      </w:r>
      <w:r>
        <w:t>)</w:t>
      </w:r>
    </w:p>
    <w:p w14:paraId="63D6E785" w14:textId="77777777" w:rsidR="00862F4E" w:rsidRDefault="00862F4E" w:rsidP="00A37A11"/>
    <w:p w14:paraId="07718C73" w14:textId="44B038BD" w:rsidR="00872064" w:rsidRPr="007A6EB1" w:rsidRDefault="008F0FF8" w:rsidP="00354CD7">
      <w:pPr>
        <w:jc w:val="center"/>
      </w:pPr>
      <w:r>
        <w:t xml:space="preserve">uzavírají </w:t>
      </w:r>
      <w:r w:rsidR="007B2203" w:rsidRPr="007A6EB1">
        <w:t>ve znění, jak níže následuje.</w:t>
      </w:r>
    </w:p>
    <w:p w14:paraId="124538BC" w14:textId="77777777" w:rsidR="00A64BD1" w:rsidRDefault="00A64BD1" w:rsidP="00354CD7">
      <w:pPr>
        <w:jc w:val="center"/>
        <w:rPr>
          <w:b/>
        </w:rPr>
      </w:pPr>
    </w:p>
    <w:p w14:paraId="091295D9" w14:textId="732FED55" w:rsidR="00872064" w:rsidRPr="007A6EB1" w:rsidRDefault="007B2203" w:rsidP="00354CD7">
      <w:pPr>
        <w:jc w:val="center"/>
        <w:rPr>
          <w:b/>
        </w:rPr>
      </w:pPr>
      <w:r w:rsidRPr="007A6EB1">
        <w:rPr>
          <w:b/>
        </w:rPr>
        <w:t>I.</w:t>
      </w:r>
    </w:p>
    <w:p w14:paraId="02720EC0" w14:textId="77777777" w:rsidR="00EC7673" w:rsidRDefault="007B2203" w:rsidP="00354CD7">
      <w:pPr>
        <w:jc w:val="center"/>
        <w:rPr>
          <w:b/>
        </w:rPr>
      </w:pPr>
      <w:r w:rsidRPr="007A6EB1">
        <w:rPr>
          <w:b/>
        </w:rPr>
        <w:t xml:space="preserve">Předmět </w:t>
      </w:r>
      <w:r w:rsidR="00C67526">
        <w:rPr>
          <w:b/>
        </w:rPr>
        <w:t>smlouvy a</w:t>
      </w:r>
      <w:r w:rsidR="00EC7673">
        <w:rPr>
          <w:b/>
        </w:rPr>
        <w:t xml:space="preserve"> díla</w:t>
      </w:r>
    </w:p>
    <w:p w14:paraId="7F288569" w14:textId="58CBD7E0" w:rsidR="006F3F9A" w:rsidRPr="006F3F9A" w:rsidRDefault="006F3F9A" w:rsidP="00813C6A">
      <w:pPr>
        <w:pStyle w:val="Zkladntext"/>
        <w:widowControl w:val="0"/>
        <w:numPr>
          <w:ilvl w:val="1"/>
          <w:numId w:val="10"/>
        </w:numPr>
        <w:spacing w:before="120" w:after="120"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</w:rPr>
        <w:t xml:space="preserve">Předmětem této smlouvy je zhotovitelův závazek provést dílo specifikované v čl. </w:t>
      </w:r>
      <w:r w:rsidR="008F0FF8">
        <w:rPr>
          <w:rFonts w:ascii="Times New Roman" w:hAnsi="Times New Roman" w:cs="Times New Roman"/>
          <w:sz w:val="24"/>
        </w:rPr>
        <w:t>1.</w:t>
      </w:r>
      <w:r w:rsidR="009E073E">
        <w:rPr>
          <w:rFonts w:ascii="Times New Roman" w:hAnsi="Times New Roman" w:cs="Times New Roman"/>
          <w:sz w:val="24"/>
        </w:rPr>
        <w:t>4</w:t>
      </w:r>
      <w:r w:rsidR="00082C6A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této smlouvy na svůj náklad a nebezpečí a objednate</w:t>
      </w:r>
      <w:r w:rsidR="00D56F1D">
        <w:rPr>
          <w:rFonts w:ascii="Times New Roman" w:hAnsi="Times New Roman" w:cs="Times New Roman"/>
          <w:sz w:val="24"/>
        </w:rPr>
        <w:t>lův závazek dílo převzít a zaplatit cenu díla.</w:t>
      </w:r>
    </w:p>
    <w:p w14:paraId="731F56C0" w14:textId="77777777" w:rsidR="00D04D63" w:rsidRPr="00906B4E" w:rsidRDefault="00D04D63" w:rsidP="00906B4E">
      <w:pPr>
        <w:pStyle w:val="Odstavecseseznamem"/>
        <w:ind w:left="465"/>
        <w:jc w:val="both"/>
        <w:rPr>
          <w:shd w:val="clear" w:color="auto" w:fill="FFFFFF"/>
        </w:rPr>
      </w:pPr>
    </w:p>
    <w:p w14:paraId="6AA5212D" w14:textId="6D7BAC9D" w:rsidR="00025A10" w:rsidRDefault="00BF0464" w:rsidP="00813C6A">
      <w:pPr>
        <w:pStyle w:val="Odstavecseseznamem"/>
        <w:numPr>
          <w:ilvl w:val="1"/>
          <w:numId w:val="10"/>
        </w:numPr>
        <w:jc w:val="both"/>
      </w:pPr>
      <w:r>
        <w:t>Zhotovitel není oprávněn převést závaze</w:t>
      </w:r>
      <w:r w:rsidR="00025A10">
        <w:t>k provedení díla na jiného zhotovitele.</w:t>
      </w:r>
    </w:p>
    <w:p w14:paraId="50F70077" w14:textId="77777777" w:rsidR="00C11D6E" w:rsidRDefault="00C11D6E" w:rsidP="00C11D6E">
      <w:pPr>
        <w:ind w:left="708"/>
        <w:jc w:val="both"/>
      </w:pPr>
    </w:p>
    <w:p w14:paraId="628DE8CF" w14:textId="370B0CC5" w:rsidR="00322781" w:rsidRDefault="00025A10" w:rsidP="00813C6A">
      <w:pPr>
        <w:pStyle w:val="Odstavecseseznamem"/>
        <w:numPr>
          <w:ilvl w:val="1"/>
          <w:numId w:val="10"/>
        </w:numPr>
        <w:jc w:val="both"/>
      </w:pPr>
      <w:r>
        <w:t xml:space="preserve">Zhotovitel prohlašuje, že se před podpisem této smlouvy důkladně seznámil se všemi objednatelem předloženými </w:t>
      </w:r>
      <w:r w:rsidR="00B179B2">
        <w:t xml:space="preserve">doklady a podklady týkajícími se uvedeného díla. </w:t>
      </w:r>
    </w:p>
    <w:p w14:paraId="79293AE4" w14:textId="77777777" w:rsidR="00322781" w:rsidRDefault="00322781" w:rsidP="00322781">
      <w:pPr>
        <w:pStyle w:val="Odstavecseseznamem"/>
      </w:pPr>
    </w:p>
    <w:p w14:paraId="215B2652" w14:textId="07126D09" w:rsidR="00025A10" w:rsidRPr="006748F4" w:rsidRDefault="00B179B2" w:rsidP="00005F6F">
      <w:pPr>
        <w:pStyle w:val="Odstavecseseznamem"/>
        <w:numPr>
          <w:ilvl w:val="1"/>
          <w:numId w:val="10"/>
        </w:numPr>
        <w:rPr>
          <w:b/>
        </w:rPr>
      </w:pPr>
      <w:r w:rsidRPr="006748F4">
        <w:t>Zhotovitel prohlašuje, že dílo dle této smlouvy</w:t>
      </w:r>
      <w:r w:rsidR="00C67526" w:rsidRPr="006748F4">
        <w:t xml:space="preserve"> zhotoví za dohodnutou cenu dle cenové </w:t>
      </w:r>
      <w:r w:rsidR="00EC3953" w:rsidRPr="006748F4">
        <w:t>nabídky ze dne</w:t>
      </w:r>
      <w:r w:rsidR="00005F6F" w:rsidRPr="00A64BD1">
        <w:t>:</w:t>
      </w:r>
      <w:r w:rsidR="006748F4">
        <w:rPr>
          <w:b/>
        </w:rPr>
        <w:t xml:space="preserve"> </w:t>
      </w:r>
      <w:r w:rsidR="004C0587" w:rsidRPr="004C0587">
        <w:t>08</w:t>
      </w:r>
      <w:r w:rsidR="00B419C1" w:rsidRPr="004C0587">
        <w:t>.</w:t>
      </w:r>
      <w:r w:rsidR="00B419C1" w:rsidRPr="00A64BD1">
        <w:t>0</w:t>
      </w:r>
      <w:r w:rsidR="004C0587">
        <w:t>9</w:t>
      </w:r>
      <w:r w:rsidR="00B419C1" w:rsidRPr="00A64BD1">
        <w:t>.2025</w:t>
      </w:r>
      <w:r w:rsidR="00C67526" w:rsidRPr="006748F4">
        <w:t>, která je přílohou této smlouvy a v dohodnuté lhůtě.</w:t>
      </w:r>
    </w:p>
    <w:p w14:paraId="509948AE" w14:textId="77777777" w:rsidR="002C4F0B" w:rsidRDefault="002C4F0B" w:rsidP="000E36A7">
      <w:pPr>
        <w:pStyle w:val="Odstavecseseznamem"/>
        <w:jc w:val="both"/>
      </w:pPr>
    </w:p>
    <w:p w14:paraId="3BA2B00C" w14:textId="77777777" w:rsidR="0053596F" w:rsidRDefault="00EC7673" w:rsidP="002B0F3A">
      <w:pPr>
        <w:pStyle w:val="Odstavecseseznamem"/>
        <w:widowControl w:val="0"/>
        <w:numPr>
          <w:ilvl w:val="1"/>
          <w:numId w:val="10"/>
        </w:numPr>
        <w:spacing w:before="120" w:after="120"/>
        <w:jc w:val="both"/>
      </w:pPr>
      <w:r w:rsidRPr="000E36A7">
        <w:t xml:space="preserve">Předmětem díla </w:t>
      </w:r>
      <w:r w:rsidR="00960CF9" w:rsidRPr="000E36A7">
        <w:t xml:space="preserve">jsou stavební práce spočívající </w:t>
      </w:r>
      <w:r w:rsidR="000E36A7" w:rsidRPr="000E36A7">
        <w:t>v </w:t>
      </w:r>
      <w:r w:rsidR="007B3006">
        <w:t xml:space="preserve">rámci akce </w:t>
      </w:r>
      <w:r w:rsidR="007B3006">
        <w:rPr>
          <w:rStyle w:val="Siln"/>
        </w:rPr>
        <w:t>„Havarijní oprava podhledů v budově tělocvičny“</w:t>
      </w:r>
      <w:r w:rsidR="007B3006">
        <w:t xml:space="preserve">, </w:t>
      </w:r>
      <w:r w:rsidR="0061094A">
        <w:t>zahrnující</w:t>
      </w:r>
      <w:r w:rsidR="007B3006">
        <w:t xml:space="preserve"> zejména demontáž stávajícího stropního podhledu, prověření možností kotvení nové podkonstrukce a následné instalaci nového akustického podhledu včetně souvisejících prací.</w:t>
      </w:r>
      <w:r w:rsidR="006D4C8C">
        <w:t xml:space="preserve"> Součástí předmětu plnění jsou konkrétní činnosti a dodávky uvedené v položkovém rozpočtu, který je obsažen v cenové nabídce zhotovitele. Tato cenová nabídka tvoří nedílnou součást této smlouvy jako Příloha č. 1.</w:t>
      </w:r>
      <w:r w:rsidR="0053596F">
        <w:t xml:space="preserve"> </w:t>
      </w:r>
    </w:p>
    <w:p w14:paraId="6B488929" w14:textId="77777777" w:rsidR="0053596F" w:rsidRDefault="0053596F" w:rsidP="0053596F">
      <w:pPr>
        <w:pStyle w:val="Odstavecseseznamem"/>
      </w:pPr>
    </w:p>
    <w:p w14:paraId="4D16B3F8" w14:textId="77777777" w:rsidR="0053596F" w:rsidRDefault="007B3006" w:rsidP="002B0F3A">
      <w:pPr>
        <w:pStyle w:val="Odstavecseseznamem"/>
        <w:widowControl w:val="0"/>
        <w:numPr>
          <w:ilvl w:val="1"/>
          <w:numId w:val="10"/>
        </w:numPr>
        <w:spacing w:before="120" w:after="120"/>
        <w:jc w:val="both"/>
      </w:pPr>
      <w:r>
        <w:t>Realizace díla bude probíhat dle navrženého technického řešení konzultovaného s dodavatelem stavebních materiálů, včetně použití akustických desek vhodných do sportovních objektů, nebo jiných certifikovaných typů s nárazuvzdornými vlastnostmi.</w:t>
      </w:r>
    </w:p>
    <w:p w14:paraId="7B0311AC" w14:textId="77777777" w:rsidR="0053596F" w:rsidRDefault="0053596F" w:rsidP="0053596F">
      <w:pPr>
        <w:pStyle w:val="Odstavecseseznamem"/>
      </w:pPr>
    </w:p>
    <w:p w14:paraId="32771A75" w14:textId="7E3E3D21" w:rsidR="007B3006" w:rsidRDefault="0053596F" w:rsidP="00337AD1">
      <w:pPr>
        <w:pStyle w:val="Odstavecseseznamem"/>
        <w:widowControl w:val="0"/>
        <w:numPr>
          <w:ilvl w:val="1"/>
          <w:numId w:val="10"/>
        </w:numPr>
        <w:spacing w:before="120" w:after="120"/>
        <w:jc w:val="both"/>
      </w:pPr>
      <w:r>
        <w:t xml:space="preserve"> </w:t>
      </w:r>
      <w:r w:rsidR="007B3006">
        <w:t>Před zahájením montáže nové konstrukce bude provedena demontáž stávajícího podhledu a ověření možností kotvení (rozteče a únosnost nosné konstrukce). Toto prověření je nezbytné k volbě vhodného řešení zavěšení nové konstrukce podhledu.</w:t>
      </w:r>
      <w:r w:rsidR="00B1315C">
        <w:t xml:space="preserve"> </w:t>
      </w:r>
      <w:r w:rsidR="007B3006">
        <w:t>Lešení je nutné kvůli výškové dostupnosti stropní konstrukce a bezpečnosti práce.</w:t>
      </w:r>
    </w:p>
    <w:p w14:paraId="2DDF4A65" w14:textId="77777777" w:rsidR="00B1315C" w:rsidRDefault="00B1315C" w:rsidP="00B1315C">
      <w:pPr>
        <w:pStyle w:val="Odstavecseseznamem"/>
      </w:pPr>
    </w:p>
    <w:p w14:paraId="7ACA46D0" w14:textId="11D6FEFE" w:rsidR="000E36A7" w:rsidRDefault="000E36A7" w:rsidP="00B1315C">
      <w:pPr>
        <w:pStyle w:val="Odstavecseseznamem"/>
        <w:widowControl w:val="0"/>
        <w:numPr>
          <w:ilvl w:val="1"/>
          <w:numId w:val="10"/>
        </w:numPr>
        <w:spacing w:before="120" w:after="120"/>
        <w:jc w:val="both"/>
      </w:pPr>
      <w:r w:rsidRPr="000E36A7">
        <w:t xml:space="preserve">Veškeré práce a použité materiály musí odpovídat požadavkům a platným technickým normám. </w:t>
      </w:r>
    </w:p>
    <w:p w14:paraId="44A607FD" w14:textId="77777777" w:rsidR="00B1315C" w:rsidRDefault="00B1315C" w:rsidP="00B1315C">
      <w:pPr>
        <w:pStyle w:val="Odstavecseseznamem"/>
      </w:pPr>
    </w:p>
    <w:p w14:paraId="3D0B945F" w14:textId="146B3AF5" w:rsidR="000E36A7" w:rsidRDefault="000E36A7" w:rsidP="00B1315C">
      <w:pPr>
        <w:pStyle w:val="Odstavecseseznamem"/>
        <w:widowControl w:val="0"/>
        <w:numPr>
          <w:ilvl w:val="1"/>
          <w:numId w:val="10"/>
        </w:numPr>
        <w:spacing w:before="120" w:after="120"/>
        <w:jc w:val="both"/>
      </w:pPr>
      <w:r w:rsidRPr="000E36A7">
        <w:t>Stavební práce budou zahrnovat likvidaci stávajícího materiálu (odvoz), se stavebním odpadem bude nakládáno v souladu s platnými právními předpisy.</w:t>
      </w:r>
    </w:p>
    <w:p w14:paraId="4D71C295" w14:textId="77777777" w:rsidR="00B1315C" w:rsidRDefault="00B1315C" w:rsidP="00B1315C">
      <w:pPr>
        <w:pStyle w:val="Odstavecseseznamem"/>
      </w:pPr>
    </w:p>
    <w:p w14:paraId="09E7E6C9" w14:textId="465018B1" w:rsidR="00241524" w:rsidRPr="00B1315C" w:rsidRDefault="000E36A7" w:rsidP="00B1315C">
      <w:pPr>
        <w:pStyle w:val="Odstavecseseznamem"/>
        <w:widowControl w:val="0"/>
        <w:numPr>
          <w:ilvl w:val="1"/>
          <w:numId w:val="10"/>
        </w:numPr>
        <w:spacing w:before="120" w:after="120"/>
        <w:jc w:val="both"/>
        <w:rPr>
          <w:rStyle w:val="Siln"/>
          <w:b w:val="0"/>
          <w:bCs w:val="0"/>
        </w:rPr>
      </w:pPr>
      <w:r w:rsidRPr="00B1315C">
        <w:rPr>
          <w:rStyle w:val="Siln"/>
          <w:b w:val="0"/>
        </w:rPr>
        <w:t xml:space="preserve">Stavební úpravy </w:t>
      </w:r>
      <w:r w:rsidR="001B0212" w:rsidRPr="00B1315C">
        <w:rPr>
          <w:rStyle w:val="Siln"/>
          <w:b w:val="0"/>
        </w:rPr>
        <w:t>nepodléhají povolení, ohlášení ani jiným opatřením ze strany stavebního úřadu</w:t>
      </w:r>
      <w:r w:rsidR="00241524" w:rsidRPr="00B1315C">
        <w:rPr>
          <w:rStyle w:val="Siln"/>
          <w:b w:val="0"/>
        </w:rPr>
        <w:t xml:space="preserve">, budou prováděny </w:t>
      </w:r>
      <w:r w:rsidRPr="00B1315C">
        <w:rPr>
          <w:rStyle w:val="Siln"/>
          <w:b w:val="0"/>
        </w:rPr>
        <w:t>v souladu s novým stavebním zákonem (zákon č. 283/2021 Sb.), ve znění pozdějších předpisů</w:t>
      </w:r>
      <w:r w:rsidR="003B5377" w:rsidRPr="00B1315C">
        <w:rPr>
          <w:rStyle w:val="Siln"/>
          <w:b w:val="0"/>
        </w:rPr>
        <w:t>.</w:t>
      </w:r>
    </w:p>
    <w:p w14:paraId="549EA528" w14:textId="77777777" w:rsidR="009E073E" w:rsidRPr="009E073E" w:rsidRDefault="009E073E" w:rsidP="009E073E">
      <w:pPr>
        <w:pStyle w:val="Odstavecseseznamem"/>
        <w:widowControl w:val="0"/>
        <w:spacing w:before="120" w:after="120"/>
        <w:ind w:left="360"/>
        <w:jc w:val="both"/>
        <w:rPr>
          <w:shd w:val="clear" w:color="auto" w:fill="FFFFFF"/>
        </w:rPr>
      </w:pPr>
    </w:p>
    <w:p w14:paraId="016F1DAF" w14:textId="199A6EF0" w:rsidR="00EC7673" w:rsidRPr="002C4F0B" w:rsidRDefault="002B41F8" w:rsidP="00813C6A">
      <w:pPr>
        <w:pStyle w:val="Odstavecseseznamem"/>
        <w:widowControl w:val="0"/>
        <w:numPr>
          <w:ilvl w:val="1"/>
          <w:numId w:val="10"/>
        </w:numPr>
        <w:spacing w:before="120" w:after="120"/>
        <w:jc w:val="both"/>
        <w:rPr>
          <w:shd w:val="clear" w:color="auto" w:fill="FFFFFF"/>
        </w:rPr>
      </w:pPr>
      <w:r>
        <w:t>Dílo je provedeno</w:t>
      </w:r>
      <w:r w:rsidR="007F5899">
        <w:t xml:space="preserve"> řádně za předpokladu úplného, bezvadného provedení všech činností a prací včetně dodávek potřebného materiálu nezbytných pro řádné dokončení díla a jeho předání objednateli.</w:t>
      </w:r>
    </w:p>
    <w:p w14:paraId="29949AB2" w14:textId="77777777" w:rsidR="007F5899" w:rsidRDefault="007F5899" w:rsidP="007F5899">
      <w:pPr>
        <w:pStyle w:val="Odstavecseseznamem"/>
      </w:pPr>
    </w:p>
    <w:p w14:paraId="24D5651C" w14:textId="6EC7B2D9" w:rsidR="007F5899" w:rsidRDefault="007F5899" w:rsidP="00813C6A">
      <w:pPr>
        <w:pStyle w:val="Odstavecseseznamem"/>
        <w:numPr>
          <w:ilvl w:val="1"/>
          <w:numId w:val="10"/>
        </w:numPr>
        <w:jc w:val="both"/>
      </w:pPr>
      <w:r>
        <w:t xml:space="preserve">Použité materiály musí </w:t>
      </w:r>
      <w:r w:rsidR="00F90675">
        <w:t>vyhovovat požadavkům kladeným na jejich jakost a musí mít prohlášení o shodě dle zákona č. 22/1997 Sb., o technických požadavcích na výrobky a o změně a doplnění některých zákonů, ve znění pozdějších předpisů</w:t>
      </w:r>
      <w:r w:rsidR="003E3422">
        <w:t xml:space="preserve">. </w:t>
      </w:r>
      <w:r w:rsidR="00BF6D59">
        <w:t>J</w:t>
      </w:r>
      <w:r w:rsidR="003E3422">
        <w:t xml:space="preserve">akost dodávaných materiálů bude doložena při předání a převzetí díla. </w:t>
      </w:r>
    </w:p>
    <w:p w14:paraId="72860EC3" w14:textId="77777777" w:rsidR="003E3422" w:rsidRDefault="003E3422" w:rsidP="003E3422">
      <w:pPr>
        <w:pStyle w:val="Odstavecseseznamem"/>
      </w:pPr>
    </w:p>
    <w:p w14:paraId="476E6E30" w14:textId="2ADA08BC" w:rsidR="003E3422" w:rsidRPr="00763A6D" w:rsidRDefault="003E3422" w:rsidP="00813C6A">
      <w:pPr>
        <w:pStyle w:val="Odstavecseseznamem"/>
        <w:numPr>
          <w:ilvl w:val="1"/>
          <w:numId w:val="10"/>
        </w:numPr>
        <w:jc w:val="both"/>
      </w:pPr>
      <w:r>
        <w:t xml:space="preserve">Veškeré vícepráce, </w:t>
      </w:r>
      <w:proofErr w:type="spellStart"/>
      <w:r>
        <w:t>méněpráce</w:t>
      </w:r>
      <w:proofErr w:type="spellEnd"/>
      <w:r>
        <w:t xml:space="preserve"> a změny d</w:t>
      </w:r>
      <w:r w:rsidR="00DF1E2E">
        <w:t>íla musí</w:t>
      </w:r>
      <w:r w:rsidR="001C7C54">
        <w:t xml:space="preserve"> být objednatelem předem odsouhlaseny. V případě, že z těchto změn bude vyplývat zvýšení ceny díla, musí být před jejich provedením uzavřen dodatek k této smlouvě.</w:t>
      </w:r>
    </w:p>
    <w:p w14:paraId="1646D628" w14:textId="31A6E12D" w:rsidR="003E3938" w:rsidRDefault="003E3938" w:rsidP="00354CD7">
      <w:pPr>
        <w:jc w:val="center"/>
        <w:rPr>
          <w:b/>
        </w:rPr>
      </w:pPr>
    </w:p>
    <w:p w14:paraId="3BC044B0" w14:textId="36927B06" w:rsidR="00872064" w:rsidRPr="00906B4E" w:rsidRDefault="007B2203" w:rsidP="00354CD7">
      <w:pPr>
        <w:jc w:val="center"/>
        <w:rPr>
          <w:b/>
        </w:rPr>
      </w:pPr>
      <w:r w:rsidRPr="00906B4E">
        <w:rPr>
          <w:b/>
        </w:rPr>
        <w:lastRenderedPageBreak/>
        <w:t>II.</w:t>
      </w:r>
    </w:p>
    <w:p w14:paraId="5A17F6FE" w14:textId="3EBD969F" w:rsidR="00872064" w:rsidRPr="00906B4E" w:rsidRDefault="007B2203" w:rsidP="00354CD7">
      <w:pPr>
        <w:jc w:val="center"/>
        <w:rPr>
          <w:b/>
        </w:rPr>
      </w:pPr>
      <w:r w:rsidRPr="00906B4E">
        <w:rPr>
          <w:b/>
        </w:rPr>
        <w:t>Místo plnění</w:t>
      </w:r>
    </w:p>
    <w:p w14:paraId="0A482696" w14:textId="003A85B6" w:rsidR="009831EC" w:rsidRPr="00906B4E" w:rsidRDefault="009831EC" w:rsidP="00354CD7">
      <w:pPr>
        <w:jc w:val="center"/>
        <w:rPr>
          <w:b/>
        </w:rPr>
      </w:pPr>
    </w:p>
    <w:p w14:paraId="44063D81" w14:textId="5395A195" w:rsidR="00B24E88" w:rsidRDefault="00BB7175" w:rsidP="00895892">
      <w:pPr>
        <w:ind w:left="705" w:hanging="705"/>
        <w:jc w:val="both"/>
      </w:pPr>
      <w:r>
        <w:rPr>
          <w:color w:val="000000" w:themeColor="text1"/>
        </w:rPr>
        <w:t>2.</w:t>
      </w:r>
      <w:r w:rsidR="009831EC" w:rsidRPr="00906B4E">
        <w:rPr>
          <w:color w:val="000000" w:themeColor="text1"/>
        </w:rPr>
        <w:t>1.</w:t>
      </w:r>
      <w:r w:rsidR="009831EC" w:rsidRPr="00906B4E">
        <w:rPr>
          <w:color w:val="000000" w:themeColor="text1"/>
        </w:rPr>
        <w:tab/>
      </w:r>
      <w:r w:rsidR="007E67B0" w:rsidRPr="00813C6A">
        <w:rPr>
          <w:color w:val="000000" w:themeColor="text1"/>
        </w:rPr>
        <w:t>Místem plnění předmětu díla</w:t>
      </w:r>
      <w:r w:rsidR="00C05A11">
        <w:rPr>
          <w:color w:val="000000" w:themeColor="text1"/>
        </w:rPr>
        <w:t xml:space="preserve">: </w:t>
      </w:r>
      <w:r w:rsidR="00577535">
        <w:rPr>
          <w:color w:val="000000" w:themeColor="text1"/>
        </w:rPr>
        <w:t>OU</w:t>
      </w:r>
      <w:r w:rsidR="00156EA3" w:rsidRPr="00813C6A">
        <w:t xml:space="preserve">, </w:t>
      </w:r>
      <w:proofErr w:type="spellStart"/>
      <w:r w:rsidR="00156EA3" w:rsidRPr="00813C6A">
        <w:t>PrŠ</w:t>
      </w:r>
      <w:proofErr w:type="spellEnd"/>
      <w:r w:rsidR="00C05A11">
        <w:t xml:space="preserve"> a</w:t>
      </w:r>
      <w:r w:rsidR="00156EA3" w:rsidRPr="00813C6A">
        <w:t xml:space="preserve"> ZŠ Příbram, IV, p. o.,</w:t>
      </w:r>
      <w:r w:rsidR="00B24E88">
        <w:t xml:space="preserve"> Pod Šachtami 3</w:t>
      </w:r>
      <w:r w:rsidR="00C05A11">
        <w:t>54</w:t>
      </w:r>
      <w:r w:rsidR="00B24E88">
        <w:t>, 261 01 Příbram IV</w:t>
      </w:r>
      <w:r w:rsidR="00C05A11">
        <w:t>, objekt tělocvičny.</w:t>
      </w:r>
    </w:p>
    <w:p w14:paraId="4D35CD8A" w14:textId="77777777" w:rsidR="00895892" w:rsidRPr="00895892" w:rsidRDefault="00895892" w:rsidP="00BB7175">
      <w:pPr>
        <w:ind w:left="705" w:hanging="705"/>
        <w:jc w:val="both"/>
      </w:pPr>
    </w:p>
    <w:p w14:paraId="45855FBA" w14:textId="6BD20057" w:rsidR="00872064" w:rsidRPr="00906B4E" w:rsidRDefault="000E7BD0" w:rsidP="00813C6A">
      <w:pPr>
        <w:pStyle w:val="Odstavecseseznamem"/>
        <w:numPr>
          <w:ilvl w:val="1"/>
          <w:numId w:val="4"/>
        </w:numPr>
        <w:jc w:val="both"/>
      </w:pPr>
      <w:r w:rsidRPr="00906B4E">
        <w:t xml:space="preserve">      </w:t>
      </w:r>
      <w:r w:rsidR="007B2203" w:rsidRPr="00906B4E">
        <w:t>Podpisem této smlouvy zhotovitel potvrzuje, že místo plnění je mu známé, že si jej</w:t>
      </w:r>
      <w:r w:rsidR="00BF7F7F" w:rsidRPr="00906B4E">
        <w:t xml:space="preserve"> </w:t>
      </w:r>
      <w:r w:rsidR="0019523B" w:rsidRPr="00906B4E">
        <w:t>prohlédl.</w:t>
      </w:r>
    </w:p>
    <w:p w14:paraId="3F889FB6" w14:textId="77777777" w:rsidR="0019523B" w:rsidRPr="00906B4E" w:rsidRDefault="0019523B" w:rsidP="00D52712">
      <w:pPr>
        <w:jc w:val="both"/>
      </w:pPr>
    </w:p>
    <w:p w14:paraId="05C84D7A" w14:textId="77777777" w:rsidR="003A48BB" w:rsidRDefault="003A48BB" w:rsidP="00B737AE">
      <w:pPr>
        <w:jc w:val="center"/>
        <w:rPr>
          <w:b/>
        </w:rPr>
      </w:pPr>
    </w:p>
    <w:p w14:paraId="38EAFE0C" w14:textId="08D245B1" w:rsidR="00F540EB" w:rsidRPr="00906B4E" w:rsidRDefault="00F540EB" w:rsidP="00B737AE">
      <w:pPr>
        <w:jc w:val="center"/>
        <w:rPr>
          <w:b/>
        </w:rPr>
      </w:pPr>
      <w:r w:rsidRPr="00906B4E">
        <w:rPr>
          <w:b/>
        </w:rPr>
        <w:t>III.</w:t>
      </w:r>
    </w:p>
    <w:p w14:paraId="4694FB86" w14:textId="6A53CFBB" w:rsidR="003A0F30" w:rsidRDefault="003A0F30" w:rsidP="00B737AE">
      <w:pPr>
        <w:jc w:val="center"/>
        <w:rPr>
          <w:b/>
        </w:rPr>
      </w:pPr>
      <w:r w:rsidRPr="00906B4E">
        <w:rPr>
          <w:b/>
        </w:rPr>
        <w:t>Cena díla a platební podmínky</w:t>
      </w:r>
    </w:p>
    <w:p w14:paraId="055A878E" w14:textId="77777777" w:rsidR="00B737AE" w:rsidRPr="00E902D3" w:rsidRDefault="00B737AE" w:rsidP="00B737AE">
      <w:pPr>
        <w:jc w:val="center"/>
        <w:rPr>
          <w:b/>
        </w:rPr>
      </w:pPr>
    </w:p>
    <w:p w14:paraId="5C8219EC" w14:textId="529EBD3C" w:rsidR="003A0F30" w:rsidRDefault="003A0F30" w:rsidP="00813C6A">
      <w:pPr>
        <w:pStyle w:val="Odstavecseseznamem"/>
        <w:numPr>
          <w:ilvl w:val="1"/>
          <w:numId w:val="1"/>
        </w:numPr>
        <w:spacing w:after="120"/>
        <w:jc w:val="both"/>
      </w:pPr>
      <w:r w:rsidRPr="00E902D3">
        <w:t xml:space="preserve">Celková cena díla je stanovena za sjednaný předmět plnění jako </w:t>
      </w:r>
      <w:r w:rsidRPr="00F540EB">
        <w:rPr>
          <w:b/>
        </w:rPr>
        <w:t>nejvýše přípustná</w:t>
      </w:r>
      <w:r w:rsidRPr="00E902D3">
        <w:t>,</w:t>
      </w:r>
      <w:r w:rsidRPr="00A40B85">
        <w:t xml:space="preserve"> platná po celou dobu realizace díla:</w:t>
      </w:r>
    </w:p>
    <w:p w14:paraId="06294F33" w14:textId="77777777" w:rsidR="003A0F30" w:rsidRDefault="003A0F30" w:rsidP="003A0F30">
      <w:pPr>
        <w:spacing w:after="120"/>
        <w:jc w:val="both"/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0"/>
        <w:gridCol w:w="3775"/>
      </w:tblGrid>
      <w:tr w:rsidR="003A0F30" w:rsidRPr="00A40B85" w14:paraId="2D668992" w14:textId="77777777" w:rsidTr="00A65F60">
        <w:trPr>
          <w:trHeight w:val="596"/>
          <w:jc w:val="center"/>
        </w:trPr>
        <w:tc>
          <w:tcPr>
            <w:tcW w:w="4730" w:type="dxa"/>
            <w:shd w:val="clear" w:color="auto" w:fill="auto"/>
          </w:tcPr>
          <w:p w14:paraId="79D0108B" w14:textId="77777777" w:rsidR="003A0F30" w:rsidRPr="003F12BC" w:rsidRDefault="003A0F30" w:rsidP="00A65F60">
            <w:pPr>
              <w:tabs>
                <w:tab w:val="num" w:pos="567"/>
              </w:tabs>
              <w:spacing w:after="120"/>
            </w:pPr>
            <w:r w:rsidRPr="003F12BC">
              <w:rPr>
                <w:b/>
              </w:rPr>
              <w:t xml:space="preserve">Cena díla bez DPH </w:t>
            </w:r>
          </w:p>
        </w:tc>
        <w:tc>
          <w:tcPr>
            <w:tcW w:w="3775" w:type="dxa"/>
            <w:shd w:val="clear" w:color="auto" w:fill="auto"/>
          </w:tcPr>
          <w:p w14:paraId="3E17AD77" w14:textId="7C750CE9" w:rsidR="003A0F30" w:rsidRPr="006B284B" w:rsidRDefault="00C05A11" w:rsidP="00A65F60">
            <w:pPr>
              <w:tabs>
                <w:tab w:val="num" w:pos="567"/>
              </w:tabs>
              <w:spacing w:after="120"/>
              <w:ind w:right="567"/>
              <w:jc w:val="center"/>
              <w:rPr>
                <w:b/>
              </w:rPr>
            </w:pPr>
            <w:r>
              <w:rPr>
                <w:b/>
              </w:rPr>
              <w:t>2 408 613,-Kč</w:t>
            </w:r>
          </w:p>
        </w:tc>
      </w:tr>
      <w:tr w:rsidR="003A0F30" w:rsidRPr="00A40B85" w14:paraId="14483803" w14:textId="77777777" w:rsidTr="00A65F60">
        <w:trPr>
          <w:jc w:val="center"/>
        </w:trPr>
        <w:tc>
          <w:tcPr>
            <w:tcW w:w="4730" w:type="dxa"/>
            <w:shd w:val="clear" w:color="auto" w:fill="auto"/>
          </w:tcPr>
          <w:p w14:paraId="51B869A0" w14:textId="77777777" w:rsidR="003A0F30" w:rsidRPr="003F12BC" w:rsidRDefault="003A0F30" w:rsidP="00A65F60">
            <w:pPr>
              <w:tabs>
                <w:tab w:val="num" w:pos="567"/>
              </w:tabs>
              <w:spacing w:after="120"/>
              <w:rPr>
                <w:b/>
              </w:rPr>
            </w:pPr>
            <w:r w:rsidRPr="003F12BC">
              <w:rPr>
                <w:b/>
              </w:rPr>
              <w:t xml:space="preserve">DPH </w:t>
            </w:r>
            <w:proofErr w:type="gramStart"/>
            <w:r w:rsidRPr="003F12BC">
              <w:rPr>
                <w:b/>
              </w:rPr>
              <w:t>21%</w:t>
            </w:r>
            <w:proofErr w:type="gramEnd"/>
          </w:p>
        </w:tc>
        <w:tc>
          <w:tcPr>
            <w:tcW w:w="3775" w:type="dxa"/>
            <w:shd w:val="clear" w:color="auto" w:fill="auto"/>
          </w:tcPr>
          <w:p w14:paraId="2AB8F2D2" w14:textId="43DBB1A0" w:rsidR="003A0F30" w:rsidRPr="006B284B" w:rsidRDefault="00C05A11" w:rsidP="00A65F60">
            <w:pPr>
              <w:tabs>
                <w:tab w:val="num" w:pos="567"/>
              </w:tabs>
              <w:spacing w:after="120"/>
              <w:ind w:right="567"/>
              <w:jc w:val="center"/>
              <w:rPr>
                <w:b/>
              </w:rPr>
            </w:pPr>
            <w:r>
              <w:rPr>
                <w:b/>
              </w:rPr>
              <w:t>505 808,73 Kč</w:t>
            </w:r>
          </w:p>
        </w:tc>
      </w:tr>
      <w:tr w:rsidR="003A0F30" w:rsidRPr="00A40B85" w14:paraId="105DF519" w14:textId="77777777" w:rsidTr="00A65F60">
        <w:trPr>
          <w:jc w:val="center"/>
        </w:trPr>
        <w:tc>
          <w:tcPr>
            <w:tcW w:w="4730" w:type="dxa"/>
            <w:shd w:val="clear" w:color="auto" w:fill="auto"/>
          </w:tcPr>
          <w:p w14:paraId="319976C6" w14:textId="77777777" w:rsidR="003A0F30" w:rsidRPr="003F12BC" w:rsidRDefault="003A0F30" w:rsidP="00A65F60">
            <w:pPr>
              <w:tabs>
                <w:tab w:val="num" w:pos="567"/>
              </w:tabs>
              <w:spacing w:after="120"/>
              <w:rPr>
                <w:b/>
              </w:rPr>
            </w:pPr>
            <w:r w:rsidRPr="003F12BC">
              <w:rPr>
                <w:b/>
              </w:rPr>
              <w:t xml:space="preserve">Cena díla včetně DPH </w:t>
            </w:r>
          </w:p>
        </w:tc>
        <w:tc>
          <w:tcPr>
            <w:tcW w:w="3775" w:type="dxa"/>
            <w:shd w:val="clear" w:color="auto" w:fill="auto"/>
          </w:tcPr>
          <w:p w14:paraId="676E5FCC" w14:textId="353E6575" w:rsidR="003A0F30" w:rsidRPr="006B284B" w:rsidRDefault="00C05A11" w:rsidP="00A65F60">
            <w:pPr>
              <w:tabs>
                <w:tab w:val="num" w:pos="567"/>
              </w:tabs>
              <w:spacing w:after="120"/>
              <w:ind w:right="567"/>
              <w:jc w:val="center"/>
              <w:rPr>
                <w:b/>
              </w:rPr>
            </w:pPr>
            <w:r>
              <w:rPr>
                <w:b/>
              </w:rPr>
              <w:t>2 914 421,73 Kč</w:t>
            </w:r>
          </w:p>
        </w:tc>
      </w:tr>
    </w:tbl>
    <w:p w14:paraId="7F906757" w14:textId="77777777" w:rsidR="003A0F30" w:rsidRPr="00A40B85" w:rsidRDefault="003A0F30" w:rsidP="003A0F30">
      <w:pPr>
        <w:spacing w:after="120"/>
        <w:jc w:val="center"/>
      </w:pPr>
    </w:p>
    <w:p w14:paraId="61D97BB3" w14:textId="0DD88131" w:rsidR="003A0F30" w:rsidRDefault="00032160" w:rsidP="00A65F60">
      <w:pPr>
        <w:spacing w:after="120" w:line="276" w:lineRule="auto"/>
        <w:jc w:val="both"/>
        <w:rPr>
          <w:b/>
        </w:rPr>
      </w:pPr>
      <w:r w:rsidRPr="00032160">
        <w:t>3.2</w:t>
      </w:r>
      <w:r>
        <w:rPr>
          <w:b/>
        </w:rPr>
        <w:t xml:space="preserve"> </w:t>
      </w:r>
      <w:r w:rsidR="003A0F30" w:rsidRPr="00CE4AD8">
        <w:rPr>
          <w:b/>
        </w:rPr>
        <w:t>Cena je konečná a není možné ji navyšovat.</w:t>
      </w:r>
    </w:p>
    <w:p w14:paraId="6F6B6F0C" w14:textId="4507540E" w:rsidR="003A0F30" w:rsidRDefault="003A0F30" w:rsidP="00813C6A">
      <w:pPr>
        <w:pStyle w:val="Odstavecseseznamem"/>
        <w:numPr>
          <w:ilvl w:val="1"/>
          <w:numId w:val="2"/>
        </w:numPr>
        <w:spacing w:after="120" w:line="276" w:lineRule="auto"/>
        <w:jc w:val="both"/>
      </w:pPr>
      <w:r w:rsidRPr="00A40B85">
        <w:t>DPH je vyčísleno ke dni uzavření této smlouvy, přičemž jeho skutečná výše bude vyčíslena dle daňových předpisů platných v době vystavení daňového dokladu.</w:t>
      </w:r>
    </w:p>
    <w:p w14:paraId="453081A4" w14:textId="77777777" w:rsidR="00577535" w:rsidRDefault="00577535" w:rsidP="00577535">
      <w:pPr>
        <w:pStyle w:val="Odstavecseseznamem"/>
        <w:spacing w:after="120" w:line="276" w:lineRule="auto"/>
        <w:ind w:left="360"/>
        <w:jc w:val="both"/>
      </w:pPr>
    </w:p>
    <w:p w14:paraId="07900437" w14:textId="103B1840" w:rsidR="003A0F30" w:rsidRDefault="003A0F30" w:rsidP="00813C6A">
      <w:pPr>
        <w:pStyle w:val="Odstavecseseznamem"/>
        <w:numPr>
          <w:ilvl w:val="1"/>
          <w:numId w:val="2"/>
        </w:numPr>
        <w:spacing w:after="120" w:line="276" w:lineRule="auto"/>
        <w:jc w:val="both"/>
      </w:pPr>
      <w:r w:rsidRPr="00CE4AD8">
        <w:t xml:space="preserve">Cena díla zahrnuje veškeré náklady nutné k řádnému dokončení díla. </w:t>
      </w:r>
    </w:p>
    <w:p w14:paraId="64AF7D3C" w14:textId="77777777" w:rsidR="00032160" w:rsidRDefault="00032160" w:rsidP="00032160">
      <w:pPr>
        <w:pStyle w:val="Odstavecseseznamem"/>
      </w:pPr>
    </w:p>
    <w:p w14:paraId="3AFE7857" w14:textId="0F1CA9B4" w:rsidR="003A0F30" w:rsidRPr="00CE4AD8" w:rsidRDefault="00CE4AD8" w:rsidP="00813C6A">
      <w:pPr>
        <w:pStyle w:val="Odstavecseseznamem"/>
        <w:numPr>
          <w:ilvl w:val="1"/>
          <w:numId w:val="2"/>
        </w:numPr>
        <w:spacing w:after="120" w:line="276" w:lineRule="auto"/>
        <w:jc w:val="both"/>
      </w:pPr>
      <w:r w:rsidRPr="00CE4AD8">
        <w:t xml:space="preserve"> </w:t>
      </w:r>
      <w:r w:rsidR="003A0F30" w:rsidRPr="00CE4AD8">
        <w:t>Zhotovitel se před podpisem této smlouvy seznámil se všemi okolnostmi a podmínkami, k</w:t>
      </w:r>
      <w:r w:rsidRPr="00CE4AD8">
        <w:t>ter</w:t>
      </w:r>
      <w:r w:rsidR="003A0F30" w:rsidRPr="00CE4AD8">
        <w:t>é mohl nebo měl při vynaložení veškeré odborné péče předpokládat, a které mohou mít jakýkoliv vliv na sjednanou cenu, a to včetně podmínek na pracovišti. Tyto okolnosti a podmínky zahrnul zhotovitel do sjednané ceny a zejména do sjednaných podmínek dle této smlouvy. Sjednaná cena obsahuje veškeré náklady nezbytné k řádnému a včasnému provedení díla.</w:t>
      </w:r>
    </w:p>
    <w:p w14:paraId="4F5B6A96" w14:textId="77777777" w:rsidR="003A0F30" w:rsidRPr="00A40B85" w:rsidRDefault="003A0F30" w:rsidP="00813C6A">
      <w:pPr>
        <w:numPr>
          <w:ilvl w:val="1"/>
          <w:numId w:val="2"/>
        </w:numPr>
        <w:spacing w:after="120" w:line="276" w:lineRule="auto"/>
        <w:jc w:val="both"/>
      </w:pPr>
      <w:r w:rsidRPr="00A40B85">
        <w:t xml:space="preserve">Smluvní strany prohlašují, že cena díla je stanovena podle rozpočtu se zaručenou úplností ve </w:t>
      </w:r>
      <w:r w:rsidRPr="00981DE3">
        <w:rPr>
          <w:b/>
        </w:rPr>
        <w:t>smyslu § 2621 odst. 2 občanského zákoníku, jako celková konečná cena za provedení díla v</w:t>
      </w:r>
      <w:r w:rsidRPr="005A66B2">
        <w:t xml:space="preserve"> souladu s</w:t>
      </w:r>
      <w:r w:rsidRPr="00A40B85">
        <w:t> n</w:t>
      </w:r>
      <w:r w:rsidRPr="005A66B2">
        <w:t>abídkou</w:t>
      </w:r>
      <w:r w:rsidRPr="00A40B85">
        <w:t xml:space="preserve">. </w:t>
      </w:r>
    </w:p>
    <w:p w14:paraId="0114D330" w14:textId="5CDF610B" w:rsidR="003A0F30" w:rsidRDefault="003A0F30" w:rsidP="00813C6A">
      <w:pPr>
        <w:numPr>
          <w:ilvl w:val="1"/>
          <w:numId w:val="2"/>
        </w:numPr>
        <w:spacing w:after="120" w:line="276" w:lineRule="auto"/>
        <w:jc w:val="both"/>
      </w:pPr>
      <w:r>
        <w:t>Faktury</w:t>
      </w:r>
      <w:r w:rsidR="006868DB">
        <w:t>-</w:t>
      </w:r>
      <w:r w:rsidRPr="00A40B85">
        <w:t>daňov</w:t>
      </w:r>
      <w:r>
        <w:t xml:space="preserve">ý </w:t>
      </w:r>
      <w:r w:rsidRPr="00A40B85">
        <w:t xml:space="preserve">doklad musí obsahovat náležitosti daňového dokladu dle zákona 235/2004 Sb. o dani z přidané hodnoty, v platném znění. </w:t>
      </w:r>
      <w:r w:rsidRPr="00A40B85">
        <w:rPr>
          <w:iCs/>
        </w:rPr>
        <w:t xml:space="preserve">Na daňovém dokladu bude </w:t>
      </w:r>
      <w:r>
        <w:rPr>
          <w:iCs/>
        </w:rPr>
        <w:t>číslo této smlouvy</w:t>
      </w:r>
      <w:r w:rsidRPr="00A40B85">
        <w:rPr>
          <w:iCs/>
        </w:rPr>
        <w:t xml:space="preserve">. </w:t>
      </w:r>
      <w:r w:rsidRPr="00A40B85">
        <w:t>V případě, že účetní doklad nebud</w:t>
      </w:r>
      <w:r>
        <w:t>e</w:t>
      </w:r>
      <w:r w:rsidRPr="00A40B85">
        <w:t xml:space="preserve"> mít odpovídající náležitosti, je objednatel oprávněn zaslat ve lhůtě splatnosti zpět zhotoviteli k doplnění, aniž se tak dostane do prodlení s její splatností</w:t>
      </w:r>
      <w:r w:rsidRPr="00A40B85">
        <w:sym w:font="Symbol" w:char="F03B"/>
      </w:r>
      <w:r w:rsidRPr="00A40B85">
        <w:t xml:space="preserve"> v takovém případě nová lhůta počíná běžet znovu od opětovného zaslání náležitě doplněn</w:t>
      </w:r>
      <w:r>
        <w:t>ého</w:t>
      </w:r>
      <w:r w:rsidRPr="00A40B85">
        <w:t xml:space="preserve"> či opraven</w:t>
      </w:r>
      <w:r>
        <w:t>ého</w:t>
      </w:r>
      <w:r w:rsidRPr="00A40B85">
        <w:t xml:space="preserve"> doklad</w:t>
      </w:r>
      <w:r>
        <w:t>u</w:t>
      </w:r>
      <w:r w:rsidRPr="00A40B85">
        <w:t xml:space="preserve">. </w:t>
      </w:r>
    </w:p>
    <w:p w14:paraId="16F691FC" w14:textId="2CD1D3AF" w:rsidR="003A0F30" w:rsidRDefault="003A0F30" w:rsidP="00813C6A">
      <w:pPr>
        <w:numPr>
          <w:ilvl w:val="1"/>
          <w:numId w:val="2"/>
        </w:numPr>
        <w:spacing w:after="120" w:line="276" w:lineRule="auto"/>
        <w:jc w:val="both"/>
      </w:pPr>
      <w:r>
        <w:lastRenderedPageBreak/>
        <w:t>Konečné vyúčtování bude provedeno na základě faktury, daňového dokladu po předání díla zhotovitelem objednateli na základě písemného protokolu.</w:t>
      </w:r>
    </w:p>
    <w:p w14:paraId="3C91B63F" w14:textId="77777777" w:rsidR="003A0F30" w:rsidRDefault="003A0F30" w:rsidP="00813C6A">
      <w:pPr>
        <w:numPr>
          <w:ilvl w:val="1"/>
          <w:numId w:val="2"/>
        </w:numPr>
        <w:spacing w:after="120" w:line="276" w:lineRule="auto"/>
        <w:jc w:val="both"/>
      </w:pPr>
      <w:r w:rsidRPr="000B0D3D">
        <w:t>Bankovní účet dodavatele musí být bankovní účet zhotovitele uvedený na této smlouvě. Uvede-li zhotovitel více bankovních účtů, může to být kterýkoli z nich. Všechny uvedené účty zhotovitele na této smlouvě musí být zavedeny v registru plátců DPH.</w:t>
      </w:r>
    </w:p>
    <w:p w14:paraId="7BE3C16A" w14:textId="4630AB7A" w:rsidR="00CC281D" w:rsidRDefault="003A0F30" w:rsidP="00813C6A">
      <w:pPr>
        <w:numPr>
          <w:ilvl w:val="1"/>
          <w:numId w:val="2"/>
        </w:numPr>
        <w:spacing w:after="120" w:line="276" w:lineRule="auto"/>
        <w:jc w:val="both"/>
        <w:rPr>
          <w:b/>
        </w:rPr>
      </w:pPr>
      <w:r w:rsidRPr="000678FE">
        <w:rPr>
          <w:b/>
        </w:rPr>
        <w:t>Na fakturách bude vždy uveden odkaz na číslo smlouvy, tj</w:t>
      </w:r>
      <w:r w:rsidR="00CC281D">
        <w:rPr>
          <w:b/>
        </w:rPr>
        <w:t xml:space="preserve">.: </w:t>
      </w:r>
      <w:r w:rsidR="00B02EC4">
        <w:rPr>
          <w:b/>
        </w:rPr>
        <w:t>294</w:t>
      </w:r>
      <w:r w:rsidR="00577535">
        <w:rPr>
          <w:b/>
        </w:rPr>
        <w:t>/</w:t>
      </w:r>
      <w:r w:rsidR="00CC281D">
        <w:rPr>
          <w:b/>
        </w:rPr>
        <w:t>00873489/202</w:t>
      </w:r>
      <w:r w:rsidR="00376090">
        <w:rPr>
          <w:b/>
        </w:rPr>
        <w:t>5.</w:t>
      </w:r>
    </w:p>
    <w:p w14:paraId="2C4451E2" w14:textId="09A97B19" w:rsidR="003A0F30" w:rsidRDefault="003A0F30" w:rsidP="00813C6A">
      <w:pPr>
        <w:numPr>
          <w:ilvl w:val="1"/>
          <w:numId w:val="2"/>
        </w:numPr>
        <w:spacing w:after="120" w:line="276" w:lineRule="auto"/>
        <w:jc w:val="both"/>
      </w:pPr>
      <w:r w:rsidRPr="000B0D3D">
        <w:t>Na předmět díla nebude aplikována přenesená daňová povinnost.</w:t>
      </w:r>
    </w:p>
    <w:p w14:paraId="4D19ACAB" w14:textId="77777777" w:rsidR="00D42869" w:rsidRDefault="00D42869" w:rsidP="00422FE2">
      <w:pPr>
        <w:ind w:left="851"/>
        <w:jc w:val="center"/>
        <w:rPr>
          <w:b/>
        </w:rPr>
      </w:pPr>
    </w:p>
    <w:p w14:paraId="1C3CA15F" w14:textId="4F280376" w:rsidR="00A65F60" w:rsidRDefault="00A65F60" w:rsidP="00422FE2">
      <w:pPr>
        <w:ind w:left="851"/>
        <w:jc w:val="center"/>
        <w:rPr>
          <w:b/>
        </w:rPr>
      </w:pPr>
      <w:r w:rsidRPr="00A65F60">
        <w:rPr>
          <w:b/>
        </w:rPr>
        <w:t>IV.</w:t>
      </w:r>
      <w:bookmarkStart w:id="0" w:name="_Doba_plnění_a"/>
      <w:bookmarkStart w:id="1" w:name="_Toc443307112"/>
      <w:bookmarkEnd w:id="0"/>
    </w:p>
    <w:p w14:paraId="064BF6B3" w14:textId="1B3E6983" w:rsidR="003A0F30" w:rsidRDefault="00A65F60" w:rsidP="00422FE2">
      <w:pPr>
        <w:ind w:left="851"/>
        <w:jc w:val="center"/>
        <w:rPr>
          <w:b/>
        </w:rPr>
      </w:pPr>
      <w:r>
        <w:rPr>
          <w:b/>
        </w:rPr>
        <w:t>D</w:t>
      </w:r>
      <w:r w:rsidR="003A0F30" w:rsidRPr="00A40B85">
        <w:rPr>
          <w:b/>
        </w:rPr>
        <w:t>oba plnění a provedení díla</w:t>
      </w:r>
      <w:bookmarkEnd w:id="1"/>
    </w:p>
    <w:p w14:paraId="44629963" w14:textId="77777777" w:rsidR="00422FE2" w:rsidRDefault="00422FE2" w:rsidP="00422FE2">
      <w:pPr>
        <w:ind w:left="851"/>
        <w:jc w:val="center"/>
        <w:rPr>
          <w:b/>
        </w:rPr>
      </w:pPr>
    </w:p>
    <w:p w14:paraId="2B43DA9D" w14:textId="0C0CFCBE" w:rsidR="003A0F30" w:rsidRDefault="00E22A93" w:rsidP="00813C6A">
      <w:pPr>
        <w:pStyle w:val="Odstavecseseznamem"/>
        <w:numPr>
          <w:ilvl w:val="1"/>
          <w:numId w:val="3"/>
        </w:numPr>
        <w:spacing w:after="120"/>
        <w:jc w:val="both"/>
      </w:pPr>
      <w:r>
        <w:t xml:space="preserve"> </w:t>
      </w:r>
      <w:r w:rsidR="003A0F30" w:rsidRPr="00A40B85">
        <w:t>Zhotovitel provede dílo s potřebnou péčí v ujednaném čase a obstará vše, co je k provedení díla potřeba, když si objednatel a zhotovitel ujednali následující dobu plnění:</w:t>
      </w:r>
      <w:bookmarkStart w:id="2" w:name="_Ref440781880"/>
    </w:p>
    <w:p w14:paraId="6C39F478" w14:textId="77777777" w:rsidR="004541E7" w:rsidRDefault="004541E7" w:rsidP="004541E7">
      <w:pPr>
        <w:pStyle w:val="Odstavecseseznamem"/>
        <w:spacing w:after="120"/>
        <w:ind w:left="360"/>
        <w:jc w:val="both"/>
      </w:pPr>
    </w:p>
    <w:p w14:paraId="14D0D671" w14:textId="77777777" w:rsidR="005818A5" w:rsidRDefault="005818A5" w:rsidP="005818A5">
      <w:pPr>
        <w:pStyle w:val="Odstavecseseznamem"/>
        <w:numPr>
          <w:ilvl w:val="1"/>
          <w:numId w:val="3"/>
        </w:numPr>
        <w:spacing w:after="120"/>
        <w:jc w:val="both"/>
      </w:pPr>
      <w:r w:rsidRPr="00E06FB6">
        <w:t xml:space="preserve">Zahájení prací: </w:t>
      </w:r>
      <w:r>
        <w:t>do 30 dnů od podpisu smlouvy, a protokolárního převzetí staveniště.</w:t>
      </w:r>
    </w:p>
    <w:p w14:paraId="2ABF5763" w14:textId="77777777" w:rsidR="005818A5" w:rsidRDefault="005818A5" w:rsidP="005818A5">
      <w:pPr>
        <w:pStyle w:val="Odstavecseseznamem"/>
      </w:pPr>
    </w:p>
    <w:p w14:paraId="6ACEA65B" w14:textId="6930A0F8" w:rsidR="005818A5" w:rsidRDefault="005818A5" w:rsidP="005818A5">
      <w:pPr>
        <w:pStyle w:val="Odstavecseseznamem"/>
        <w:numPr>
          <w:ilvl w:val="1"/>
          <w:numId w:val="3"/>
        </w:numPr>
        <w:spacing w:after="120"/>
        <w:jc w:val="both"/>
      </w:pPr>
      <w:r>
        <w:t xml:space="preserve"> </w:t>
      </w:r>
      <w:r w:rsidRPr="00E06FB6">
        <w:t xml:space="preserve">Dokončení díla zhotovitelem nejpozději </w:t>
      </w:r>
      <w:r w:rsidRPr="00E06FB6">
        <w:rPr>
          <w:rFonts w:eastAsia="Calibri"/>
        </w:rPr>
        <w:t>do</w:t>
      </w:r>
      <w:r>
        <w:rPr>
          <w:rFonts w:eastAsia="Calibri"/>
        </w:rPr>
        <w:t xml:space="preserve">: </w:t>
      </w:r>
      <w:r w:rsidRPr="00DC3D3E">
        <w:rPr>
          <w:rFonts w:eastAsia="Calibri"/>
        </w:rPr>
        <w:t>12 měsíců od protokolárního převzetí</w:t>
      </w:r>
      <w:r>
        <w:rPr>
          <w:rFonts w:eastAsia="Calibri"/>
        </w:rPr>
        <w:t xml:space="preserve"> staveniště.</w:t>
      </w:r>
    </w:p>
    <w:bookmarkEnd w:id="2"/>
    <w:p w14:paraId="04C45609" w14:textId="77777777" w:rsidR="002728B8" w:rsidRPr="00A40B85" w:rsidRDefault="002728B8" w:rsidP="002728B8">
      <w:pPr>
        <w:pStyle w:val="Odstavecseseznamem"/>
        <w:tabs>
          <w:tab w:val="left" w:pos="6885"/>
        </w:tabs>
        <w:spacing w:after="120"/>
        <w:ind w:left="360"/>
        <w:jc w:val="both"/>
      </w:pPr>
    </w:p>
    <w:p w14:paraId="01FACF25" w14:textId="23FACDC5" w:rsidR="00F540EB" w:rsidRDefault="00E22A93" w:rsidP="00813C6A">
      <w:pPr>
        <w:pStyle w:val="Odstavecseseznamem"/>
        <w:numPr>
          <w:ilvl w:val="1"/>
          <w:numId w:val="3"/>
        </w:numPr>
        <w:jc w:val="both"/>
      </w:pPr>
      <w:r>
        <w:t xml:space="preserve"> </w:t>
      </w:r>
      <w:r w:rsidR="00F540EB" w:rsidRPr="007A6EB1">
        <w:t>Jestliže zhotovitel připraví řádně zhotovené předmětné dílo k</w:t>
      </w:r>
      <w:r w:rsidR="00F540EB">
        <w:t> </w:t>
      </w:r>
      <w:r w:rsidR="00F540EB" w:rsidRPr="007A6EB1">
        <w:t>předání</w:t>
      </w:r>
      <w:r w:rsidR="00F540EB">
        <w:t xml:space="preserve"> p</w:t>
      </w:r>
      <w:r w:rsidR="00F540EB" w:rsidRPr="007A6EB1">
        <w:t>řed dohodnutým termínem, zavazuje se objednatel její převzít i v dřívějším nabídnutém termínu.</w:t>
      </w:r>
    </w:p>
    <w:p w14:paraId="0DE97D89" w14:textId="77777777" w:rsidR="00F540EB" w:rsidRPr="007A6EB1" w:rsidRDefault="00F540EB" w:rsidP="00F540EB">
      <w:pPr>
        <w:pStyle w:val="Odstavecseseznamem"/>
        <w:ind w:left="360"/>
        <w:jc w:val="both"/>
      </w:pPr>
    </w:p>
    <w:p w14:paraId="5181A200" w14:textId="77777777" w:rsidR="00F540EB" w:rsidRPr="007A6EB1" w:rsidRDefault="00F540EB" w:rsidP="00813C6A">
      <w:pPr>
        <w:pStyle w:val="Odstavecseseznamem"/>
        <w:numPr>
          <w:ilvl w:val="1"/>
          <w:numId w:val="3"/>
        </w:numPr>
        <w:jc w:val="both"/>
      </w:pPr>
      <w:r>
        <w:t xml:space="preserve"> </w:t>
      </w:r>
      <w:r w:rsidRPr="007A6EB1">
        <w:t>Dodržení doby plnění ze strany zhotovitele je závislé i na řádné a včasné součinnosti</w:t>
      </w:r>
      <w:r>
        <w:t xml:space="preserve"> </w:t>
      </w:r>
      <w:r w:rsidRPr="007A6EB1">
        <w:t>objednatele, dohodnuté v této smlouvě. Po dobu prodlení objednatele s</w:t>
      </w:r>
      <w:r>
        <w:t> </w:t>
      </w:r>
      <w:r w:rsidRPr="007A6EB1">
        <w:t>poskytnutím</w:t>
      </w:r>
      <w:r>
        <w:t xml:space="preserve"> </w:t>
      </w:r>
      <w:r w:rsidRPr="007A6EB1">
        <w:t>součinnosti není zhotovitel v prodlení se splněním svého závazku.</w:t>
      </w:r>
    </w:p>
    <w:p w14:paraId="7530B170" w14:textId="77777777" w:rsidR="00F540EB" w:rsidRPr="007A6EB1" w:rsidRDefault="00F540EB" w:rsidP="00F540EB">
      <w:pPr>
        <w:jc w:val="both"/>
      </w:pPr>
    </w:p>
    <w:p w14:paraId="681414EA" w14:textId="5E80D354" w:rsidR="00F540EB" w:rsidRDefault="00ED3EBF" w:rsidP="00813C6A">
      <w:pPr>
        <w:pStyle w:val="Odstavecseseznamem"/>
        <w:numPr>
          <w:ilvl w:val="1"/>
          <w:numId w:val="3"/>
        </w:numPr>
        <w:spacing w:after="120"/>
        <w:jc w:val="both"/>
      </w:pPr>
      <w:r>
        <w:t xml:space="preserve"> </w:t>
      </w:r>
      <w:r w:rsidR="00F540EB" w:rsidRPr="00A47D82">
        <w:t>Provedením díla zhotovitelem se rozumí úplné, a bezvadné</w:t>
      </w:r>
      <w:r w:rsidR="00F540EB" w:rsidRPr="000B0D3D">
        <w:t xml:space="preserve"> provedení </w:t>
      </w:r>
      <w:r w:rsidR="00F540EB">
        <w:t>všech</w:t>
      </w:r>
      <w:r w:rsidR="00F540EB" w:rsidRPr="000B0D3D">
        <w:t xml:space="preserve"> prací, dále provedení veškerých činností souvise</w:t>
      </w:r>
      <w:r w:rsidR="00F540EB">
        <w:t>jících s provedením příslušných,</w:t>
      </w:r>
      <w:r w:rsidR="00F540EB" w:rsidRPr="000B0D3D">
        <w:t xml:space="preserve"> a to za sjednanou cenu, zejména:</w:t>
      </w:r>
    </w:p>
    <w:p w14:paraId="45BCF25C" w14:textId="77777777" w:rsidR="002728B8" w:rsidRPr="000B0D3D" w:rsidRDefault="002728B8" w:rsidP="002728B8">
      <w:pPr>
        <w:pStyle w:val="Odstavecseseznamem"/>
        <w:spacing w:after="120"/>
        <w:ind w:left="360"/>
        <w:jc w:val="both"/>
      </w:pPr>
    </w:p>
    <w:p w14:paraId="65733F54" w14:textId="77777777" w:rsidR="00F540EB" w:rsidRPr="000B0D3D" w:rsidRDefault="00F540EB" w:rsidP="00813C6A">
      <w:pPr>
        <w:pStyle w:val="Odstavecseseznamem"/>
        <w:numPr>
          <w:ilvl w:val="2"/>
          <w:numId w:val="3"/>
        </w:numPr>
        <w:jc w:val="both"/>
      </w:pPr>
      <w:r w:rsidRPr="000B0D3D">
        <w:t>zajištění ochrany stávajících inženýrských sítí (IS) během provádění stavby,</w:t>
      </w:r>
    </w:p>
    <w:p w14:paraId="1151700E" w14:textId="77777777" w:rsidR="00F540EB" w:rsidRPr="003A0F30" w:rsidRDefault="00F540EB" w:rsidP="00813C6A">
      <w:pPr>
        <w:pStyle w:val="Odstavecseseznamem"/>
        <w:numPr>
          <w:ilvl w:val="2"/>
          <w:numId w:val="3"/>
        </w:numPr>
        <w:jc w:val="both"/>
        <w:rPr>
          <w:rFonts w:cs="Calibri"/>
        </w:rPr>
      </w:pPr>
      <w:r w:rsidRPr="000B0D3D">
        <w:t xml:space="preserve">zajištění odvozu a likvidace odpadů v souladu se zákonem č. 185/2001 Sb., </w:t>
      </w:r>
      <w:r>
        <w:br/>
      </w:r>
      <w:r w:rsidRPr="000B0D3D">
        <w:t xml:space="preserve">o odpadech, v platném znění, </w:t>
      </w:r>
      <w:r w:rsidRPr="003A0F30">
        <w:rPr>
          <w:rFonts w:cs="Calibri"/>
        </w:rPr>
        <w:t xml:space="preserve"> </w:t>
      </w:r>
    </w:p>
    <w:p w14:paraId="7C448A32" w14:textId="77777777" w:rsidR="00F540EB" w:rsidRPr="003A0F30" w:rsidRDefault="00F540EB" w:rsidP="00813C6A">
      <w:pPr>
        <w:pStyle w:val="Odstavecseseznamem"/>
        <w:numPr>
          <w:ilvl w:val="2"/>
          <w:numId w:val="3"/>
        </w:numPr>
        <w:jc w:val="both"/>
        <w:rPr>
          <w:rFonts w:cs="Calibri"/>
        </w:rPr>
      </w:pPr>
      <w:r w:rsidRPr="003A0F30">
        <w:rPr>
          <w:rFonts w:cs="Calibri"/>
        </w:rPr>
        <w:t>zajištění ochrany životního prostředí, zhotovitel bude zakázku realizovat tak, aby neměla nepříznivý dopad na životní prostředí a okolí pracoviště,</w:t>
      </w:r>
    </w:p>
    <w:p w14:paraId="6C769A72" w14:textId="77777777" w:rsidR="00F540EB" w:rsidRPr="003A0F30" w:rsidRDefault="00F540EB" w:rsidP="00813C6A">
      <w:pPr>
        <w:pStyle w:val="Odstavecseseznamem"/>
        <w:numPr>
          <w:ilvl w:val="2"/>
          <w:numId w:val="3"/>
        </w:numPr>
        <w:jc w:val="both"/>
        <w:rPr>
          <w:rFonts w:cs="Calibri"/>
        </w:rPr>
      </w:pPr>
      <w:r w:rsidRPr="003A0F30">
        <w:rPr>
          <w:rFonts w:cs="Calibri"/>
        </w:rPr>
        <w:t>zajištění bezpečnosti při provádění stavby a realizace opatření v souladu s pokyny koordinátora BOZP a v souladu s technickými, právními či jinými předpisy týkajícími se BOZP plánem BOZP, a předcházení škod na zdraví osob vykonávajících profesní výkony na stavbě (tj. zaměstnanců zhotovitele, jeho poddodavatelů, poradců či jiných osob přizvaných zhotovitelem nebo objednatelem),</w:t>
      </w:r>
    </w:p>
    <w:p w14:paraId="1D0FF20A" w14:textId="4F0B71AF" w:rsidR="00F540EB" w:rsidRPr="003A0F30" w:rsidRDefault="00F540EB" w:rsidP="00813C6A">
      <w:pPr>
        <w:pStyle w:val="Odstavecseseznamem"/>
        <w:numPr>
          <w:ilvl w:val="2"/>
          <w:numId w:val="3"/>
        </w:numPr>
        <w:jc w:val="both"/>
        <w:rPr>
          <w:rFonts w:cs="Calibri"/>
        </w:rPr>
      </w:pPr>
      <w:r w:rsidRPr="000B0D3D">
        <w:t>plnění povinností a odpovědnost za dodržování předpisů požární ochrany (PO</w:t>
      </w:r>
      <w:r w:rsidR="00F96EC0">
        <w:t>),</w:t>
      </w:r>
    </w:p>
    <w:p w14:paraId="07C52F65" w14:textId="793A8951" w:rsidR="00F540EB" w:rsidRPr="00ED3EBF" w:rsidRDefault="00F540EB" w:rsidP="00813C6A">
      <w:pPr>
        <w:pStyle w:val="Odstavecseseznamem"/>
        <w:numPr>
          <w:ilvl w:val="2"/>
          <w:numId w:val="3"/>
        </w:numPr>
        <w:jc w:val="both"/>
        <w:rPr>
          <w:rFonts w:cs="Calibri"/>
        </w:rPr>
      </w:pPr>
      <w:r w:rsidRPr="000B0D3D">
        <w:t xml:space="preserve">provedení celkového úklidu </w:t>
      </w:r>
      <w:r>
        <w:t>pracoviště</w:t>
      </w:r>
      <w:r w:rsidR="00ED3EBF">
        <w:t>.</w:t>
      </w:r>
    </w:p>
    <w:p w14:paraId="524EA315" w14:textId="77777777" w:rsidR="006F5239" w:rsidRPr="006F5239" w:rsidRDefault="00F540EB" w:rsidP="00813C6A">
      <w:pPr>
        <w:pStyle w:val="Odstavecseseznamem"/>
        <w:numPr>
          <w:ilvl w:val="2"/>
          <w:numId w:val="3"/>
        </w:numPr>
        <w:jc w:val="both"/>
        <w:rPr>
          <w:rFonts w:cs="Calibri"/>
        </w:rPr>
      </w:pPr>
      <w:r>
        <w:t xml:space="preserve">Zhotovitel se s objednatelem dohodnou na harmonogramu prováděných prací. Ten je pro zhotovitele závazný.                       </w:t>
      </w:r>
    </w:p>
    <w:p w14:paraId="6773DA04" w14:textId="5A10D1D4" w:rsidR="00AC2480" w:rsidRPr="00ED3EBF" w:rsidRDefault="00F540EB" w:rsidP="006F5239">
      <w:pPr>
        <w:pStyle w:val="Odstavecseseznamem"/>
        <w:jc w:val="both"/>
        <w:rPr>
          <w:rFonts w:cs="Calibri"/>
        </w:rPr>
      </w:pPr>
      <w:r>
        <w:t xml:space="preserve">                                                      </w:t>
      </w:r>
    </w:p>
    <w:p w14:paraId="1B6A44EE" w14:textId="77777777" w:rsidR="006F5239" w:rsidRDefault="00F02AB2" w:rsidP="006F5239">
      <w:pPr>
        <w:keepNext/>
        <w:ind w:left="360"/>
        <w:jc w:val="center"/>
        <w:outlineLvl w:val="1"/>
        <w:rPr>
          <w:b/>
        </w:rPr>
      </w:pPr>
      <w:r>
        <w:rPr>
          <w:b/>
        </w:rPr>
        <w:lastRenderedPageBreak/>
        <w:t xml:space="preserve">V. </w:t>
      </w:r>
    </w:p>
    <w:p w14:paraId="5B41C2E0" w14:textId="0FB6738E" w:rsidR="00AC2480" w:rsidRDefault="00F02AB2" w:rsidP="006F5239">
      <w:pPr>
        <w:keepNext/>
        <w:ind w:left="360"/>
        <w:jc w:val="center"/>
        <w:outlineLvl w:val="1"/>
        <w:rPr>
          <w:b/>
        </w:rPr>
      </w:pPr>
      <w:r>
        <w:rPr>
          <w:b/>
        </w:rPr>
        <w:t>Staveniště</w:t>
      </w:r>
    </w:p>
    <w:p w14:paraId="657BD3BE" w14:textId="77777777" w:rsidR="006F5239" w:rsidRDefault="006F5239" w:rsidP="006F5239">
      <w:pPr>
        <w:keepNext/>
        <w:ind w:left="360"/>
        <w:jc w:val="center"/>
        <w:outlineLvl w:val="1"/>
        <w:rPr>
          <w:b/>
        </w:rPr>
      </w:pPr>
    </w:p>
    <w:p w14:paraId="1542A232" w14:textId="0EC4DD5B" w:rsidR="00402EC4" w:rsidRDefault="00F02AB2" w:rsidP="00ED3EBF">
      <w:pPr>
        <w:keepNext/>
        <w:spacing w:after="120"/>
        <w:jc w:val="both"/>
        <w:outlineLvl w:val="1"/>
      </w:pPr>
      <w:r>
        <w:t xml:space="preserve">5.1 </w:t>
      </w:r>
      <w:r w:rsidR="00402EC4">
        <w:t>Zhotovitel se zavazuje udržovat na převzatém staveništi na svůj náklad pořádek a čistotu, zajišťovat denní úklid, odstraňovat vzniklé odpady, a to v</w:t>
      </w:r>
      <w:r w:rsidR="00BA25B2">
        <w:t> </w:t>
      </w:r>
      <w:r w:rsidR="00402EC4">
        <w:t>souladu</w:t>
      </w:r>
      <w:r w:rsidR="00BA25B2">
        <w:t xml:space="preserve"> s platnými příslušnými předpisy.</w:t>
      </w:r>
    </w:p>
    <w:p w14:paraId="57C5FB1F" w14:textId="01987634" w:rsidR="00BA25B2" w:rsidRDefault="00BA25B2" w:rsidP="00ED3EBF">
      <w:pPr>
        <w:keepNext/>
        <w:spacing w:after="120"/>
        <w:jc w:val="both"/>
        <w:outlineLvl w:val="1"/>
      </w:pPr>
      <w:r>
        <w:t>5.2 Zhotovitel je povinen dodržovat veškeré platné technické a právní předpisy, týkající se zajištění bezpečnosti a ochrany zdraví při práci a bezpečnosti technických zařízeních</w:t>
      </w:r>
      <w:r w:rsidR="00E91A90">
        <w:t xml:space="preserve"> požární ochrany apod.</w:t>
      </w:r>
    </w:p>
    <w:p w14:paraId="03C94DB5" w14:textId="030DD6F2" w:rsidR="00DF305D" w:rsidRDefault="00DF305D" w:rsidP="00D56089">
      <w:pPr>
        <w:widowControl w:val="0"/>
        <w:spacing w:after="120"/>
        <w:jc w:val="both"/>
        <w:outlineLvl w:val="1"/>
      </w:pPr>
      <w:r>
        <w:t xml:space="preserve">5.3. </w:t>
      </w:r>
      <w:r w:rsidR="004D1393">
        <w:t>Zhotovitel se zavazuje vysílat k provádění prací pracovníky odborně a zdravotně způsobilé a řádně proškolené v předpisech bezpečnosti a ochrany zdraví při práci a zajistit vlastní dozor nad bezpečnost</w:t>
      </w:r>
      <w:r w:rsidR="00EA1BDB">
        <w:t>í práce a soustavnou kontrolu na pracovišti. Porušování předpisů bezpečnosti</w:t>
      </w:r>
      <w:r w:rsidR="00E23822">
        <w:t xml:space="preserve"> práce a </w:t>
      </w:r>
      <w:r w:rsidR="00CE2A72">
        <w:t>t</w:t>
      </w:r>
      <w:r w:rsidR="00E23822">
        <w:t xml:space="preserve">echnických </w:t>
      </w:r>
      <w:r w:rsidR="00EA1BDB">
        <w:t>zařízení a bezpečnosti provozu se považuje za neplnění povinností zhotovitele podle</w:t>
      </w:r>
      <w:r w:rsidR="00D123CB">
        <w:t xml:space="preserve"> této smlouvy a její podstatné porušení.</w:t>
      </w:r>
    </w:p>
    <w:p w14:paraId="342834FA" w14:textId="52770EFF" w:rsidR="00D123CB" w:rsidRDefault="00D123CB" w:rsidP="00D56089">
      <w:pPr>
        <w:widowControl w:val="0"/>
        <w:spacing w:after="120"/>
        <w:jc w:val="both"/>
        <w:outlineLvl w:val="1"/>
      </w:pPr>
      <w:r>
        <w:t>5.4</w:t>
      </w:r>
      <w:r w:rsidR="002D6B9F">
        <w:t>.</w:t>
      </w:r>
      <w:r>
        <w:t xml:space="preserve"> </w:t>
      </w:r>
      <w:r w:rsidR="00E23822">
        <w:t>Zhotovitel nebude bez s</w:t>
      </w:r>
      <w:r w:rsidR="00B72B24">
        <w:t>o</w:t>
      </w:r>
      <w:r w:rsidR="00E23822">
        <w:t xml:space="preserve">uhlasu používat </w:t>
      </w:r>
      <w:r w:rsidR="00B72B24">
        <w:t>zařízení objednatele a naopak.</w:t>
      </w:r>
    </w:p>
    <w:p w14:paraId="7E3828E6" w14:textId="3C87244E" w:rsidR="00B72B24" w:rsidRDefault="00B72B24" w:rsidP="00D56089">
      <w:pPr>
        <w:widowControl w:val="0"/>
        <w:spacing w:after="120"/>
        <w:jc w:val="both"/>
        <w:outlineLvl w:val="1"/>
      </w:pPr>
      <w:r>
        <w:t>5.5</w:t>
      </w:r>
      <w:r w:rsidR="002D6B9F">
        <w:t>.</w:t>
      </w:r>
      <w:r>
        <w:t xml:space="preserve"> Zhotovitel je povinen vyklidit a vyčistit staveniště ke dni protokolárního předání a převzetí díla. Při nedodržení tohoto termínu se zhotovitel zavazuje uhradit objednateli veškeré náklady a škody</w:t>
      </w:r>
      <w:r w:rsidR="00670EAF">
        <w:t>, které mu tím vznikly. O předání staveniště objednateli bude sepsán písemný protokol.</w:t>
      </w:r>
    </w:p>
    <w:p w14:paraId="7265E6C9" w14:textId="27888BBF" w:rsidR="003A7783" w:rsidRDefault="00670EAF" w:rsidP="002D6B9F">
      <w:pPr>
        <w:widowControl w:val="0"/>
        <w:spacing w:after="120"/>
        <w:jc w:val="both"/>
        <w:outlineLvl w:val="1"/>
      </w:pPr>
      <w:r>
        <w:t>5.6.</w:t>
      </w:r>
      <w:r w:rsidR="002D6B9F">
        <w:t xml:space="preserve"> </w:t>
      </w:r>
      <w:r>
        <w:t>Zhotovitel se zavazuje informovat objednatele s dostatečným předstihem o pohybu jiných osob než zaměstnanců zhotovitele na staveništi a objednatel je oprávněn</w:t>
      </w:r>
      <w:r w:rsidR="006B6A3C">
        <w:t xml:space="preserve"> tento pohyb omezit nebo vyloučit. </w:t>
      </w:r>
      <w:r w:rsidR="003A7783">
        <w:t>Toto ustanovení se vztahuje i na všechny pracovníky případných subdodavatelů a na všechny ostatní fyzické osoby, jejichž pohyb na staveništi zhotovitel vyžaduje.</w:t>
      </w:r>
    </w:p>
    <w:p w14:paraId="0B2FF769" w14:textId="6D01FE0D" w:rsidR="003A48BB" w:rsidRDefault="003A48BB" w:rsidP="006F5239">
      <w:pPr>
        <w:widowControl w:val="0"/>
        <w:ind w:left="360"/>
        <w:jc w:val="center"/>
        <w:outlineLvl w:val="1"/>
        <w:rPr>
          <w:b/>
        </w:rPr>
      </w:pPr>
    </w:p>
    <w:p w14:paraId="251F59A3" w14:textId="37CE94D1" w:rsidR="006F5239" w:rsidRDefault="00F02AB2" w:rsidP="006F5239">
      <w:pPr>
        <w:widowControl w:val="0"/>
        <w:ind w:left="360"/>
        <w:jc w:val="center"/>
        <w:outlineLvl w:val="1"/>
        <w:rPr>
          <w:b/>
        </w:rPr>
      </w:pPr>
      <w:r>
        <w:rPr>
          <w:b/>
        </w:rPr>
        <w:t>VI.</w:t>
      </w:r>
    </w:p>
    <w:p w14:paraId="65D45873" w14:textId="381616B0" w:rsidR="00F02AB2" w:rsidRDefault="00F02AB2" w:rsidP="006F5239">
      <w:pPr>
        <w:widowControl w:val="0"/>
        <w:ind w:left="360"/>
        <w:jc w:val="center"/>
        <w:outlineLvl w:val="1"/>
        <w:rPr>
          <w:b/>
        </w:rPr>
      </w:pPr>
      <w:r>
        <w:rPr>
          <w:b/>
        </w:rPr>
        <w:t xml:space="preserve"> Provádění díla</w:t>
      </w:r>
    </w:p>
    <w:p w14:paraId="427120D9" w14:textId="77777777" w:rsidR="006F5239" w:rsidRDefault="006F5239" w:rsidP="006F5239">
      <w:pPr>
        <w:widowControl w:val="0"/>
        <w:ind w:left="360"/>
        <w:jc w:val="center"/>
        <w:outlineLvl w:val="1"/>
        <w:rPr>
          <w:b/>
        </w:rPr>
      </w:pPr>
    </w:p>
    <w:p w14:paraId="360D3013" w14:textId="0792CD32" w:rsidR="002D6B9F" w:rsidRDefault="002D6B9F" w:rsidP="002D6B9F">
      <w:pPr>
        <w:widowControl w:val="0"/>
        <w:spacing w:after="120"/>
        <w:outlineLvl w:val="1"/>
      </w:pPr>
      <w:r w:rsidRPr="002D6B9F">
        <w:t>6.1.</w:t>
      </w:r>
      <w:r w:rsidR="007325BF">
        <w:t xml:space="preserve"> Po dobu provádění prací na díle je zhotovitel povinen dodržovat veškeré hygienické, požární a bezpečnostní předpisy, např. požadavky na limitovanou hlučnost a </w:t>
      </w:r>
      <w:proofErr w:type="gramStart"/>
      <w:r w:rsidR="007325BF">
        <w:t>prašnost,</w:t>
      </w:r>
      <w:proofErr w:type="gramEnd"/>
      <w:r w:rsidR="00CE2A72">
        <w:t xml:space="preserve"> </w:t>
      </w:r>
      <w:r w:rsidR="007325BF">
        <w:t>apod.</w:t>
      </w:r>
    </w:p>
    <w:p w14:paraId="79A36350" w14:textId="7B019609" w:rsidR="007325BF" w:rsidRDefault="007325BF" w:rsidP="002D6B9F">
      <w:pPr>
        <w:widowControl w:val="0"/>
        <w:spacing w:after="120"/>
        <w:outlineLvl w:val="1"/>
      </w:pPr>
      <w:r>
        <w:t>6.2. Zhotovitel je povinen veškerý nepoužitelný materiál, který vznikl při realizaci díla, zlikvidovat v souladu s platnými předpisy a prokázat toto objednateli. Likvidaci odpadu</w:t>
      </w:r>
      <w:r w:rsidR="002E0775">
        <w:t xml:space="preserve"> vzniklého při realizaci díla si zhotovitel zajišťuje sám na své náklady, a to tak, že odpad bude roztříděn dle příslušných předpisů ve smyslu zákona č. 185/2001 Sb., o odpadech a o změně některých dalších zákonů, ve znění pozdě</w:t>
      </w:r>
      <w:r w:rsidR="00FB4EED">
        <w:t>jš</w:t>
      </w:r>
      <w:r w:rsidR="002E0775">
        <w:t>ích předpisů.</w:t>
      </w:r>
    </w:p>
    <w:p w14:paraId="00C6FEB8" w14:textId="64D6D48D" w:rsidR="00FB4EED" w:rsidRDefault="00FB4EED" w:rsidP="002D6B9F">
      <w:pPr>
        <w:widowControl w:val="0"/>
        <w:spacing w:after="120"/>
        <w:outlineLvl w:val="1"/>
      </w:pPr>
      <w:r>
        <w:t>6.3. Zjistí-li zhotovitel při provádění díla skryté překážky bránící řádnému provádění díla, je povi</w:t>
      </w:r>
      <w:r w:rsidR="00CE2A72">
        <w:t>nen</w:t>
      </w:r>
      <w:r>
        <w:t xml:space="preserve"> tuto skutečnost bez odkladu oznámit objednateli a navrhnout další postup.</w:t>
      </w:r>
    </w:p>
    <w:p w14:paraId="2D3931DF" w14:textId="05F72AFD" w:rsidR="00C51B85" w:rsidRDefault="00FE22F5" w:rsidP="002D6B9F">
      <w:pPr>
        <w:widowControl w:val="0"/>
        <w:spacing w:after="120"/>
        <w:outlineLvl w:val="1"/>
      </w:pPr>
      <w:r>
        <w:t>6</w:t>
      </w:r>
      <w:r w:rsidR="00C51B85">
        <w:t>.4. Zhotovitel je povinen bez odkladu upozornit objednatele na případnou nevhodnost realizace vyžadovaných prací, v případě, že tak neučí, nese zhotovitel jako odborná firma veškeré náklady spojené s následným odstraněním díla.</w:t>
      </w:r>
    </w:p>
    <w:p w14:paraId="597D2D49" w14:textId="712922E8" w:rsidR="004A2585" w:rsidRDefault="00FE22F5" w:rsidP="00582660">
      <w:pPr>
        <w:widowControl w:val="0"/>
        <w:spacing w:after="120"/>
        <w:outlineLvl w:val="1"/>
      </w:pPr>
      <w:r>
        <w:t>6</w:t>
      </w:r>
      <w:r w:rsidR="007C2973">
        <w:t>.5. Všechny povrchy, konstrukce, součásti venkovní plochy apod. poškozené v důsledku stavební činnosti uvede zhotovitel před odevzdáním díla objednateli do původního stavu, v případě jejich zničení je zhotovitel povinen nahradit je novými.</w:t>
      </w:r>
    </w:p>
    <w:p w14:paraId="522D1352" w14:textId="77777777" w:rsidR="00BE496B" w:rsidRDefault="00BE496B" w:rsidP="00582660">
      <w:pPr>
        <w:widowControl w:val="0"/>
        <w:spacing w:after="120"/>
        <w:outlineLvl w:val="1"/>
      </w:pPr>
    </w:p>
    <w:p w14:paraId="18F67BA1" w14:textId="77777777" w:rsidR="00C35C3C" w:rsidRDefault="00C35C3C" w:rsidP="006F5239">
      <w:pPr>
        <w:widowControl w:val="0"/>
        <w:ind w:left="360"/>
        <w:jc w:val="center"/>
        <w:outlineLvl w:val="1"/>
        <w:rPr>
          <w:b/>
        </w:rPr>
      </w:pPr>
    </w:p>
    <w:p w14:paraId="4A89DDBE" w14:textId="77777777" w:rsidR="00C35C3C" w:rsidRDefault="00C35C3C" w:rsidP="006F5239">
      <w:pPr>
        <w:widowControl w:val="0"/>
        <w:ind w:left="360"/>
        <w:jc w:val="center"/>
        <w:outlineLvl w:val="1"/>
        <w:rPr>
          <w:b/>
        </w:rPr>
      </w:pPr>
    </w:p>
    <w:p w14:paraId="4735B094" w14:textId="42F19FBD" w:rsidR="006F5239" w:rsidRDefault="00F02AB2" w:rsidP="006F5239">
      <w:pPr>
        <w:widowControl w:val="0"/>
        <w:ind w:left="360"/>
        <w:jc w:val="center"/>
        <w:outlineLvl w:val="1"/>
        <w:rPr>
          <w:b/>
        </w:rPr>
      </w:pPr>
      <w:r>
        <w:rPr>
          <w:b/>
        </w:rPr>
        <w:lastRenderedPageBreak/>
        <w:t xml:space="preserve">VII. </w:t>
      </w:r>
    </w:p>
    <w:p w14:paraId="08D595D8" w14:textId="0906068B" w:rsidR="00F02AB2" w:rsidRDefault="00F02AB2" w:rsidP="006F5239">
      <w:pPr>
        <w:widowControl w:val="0"/>
        <w:ind w:left="360"/>
        <w:jc w:val="center"/>
        <w:outlineLvl w:val="1"/>
        <w:rPr>
          <w:b/>
        </w:rPr>
      </w:pPr>
      <w:r>
        <w:rPr>
          <w:b/>
        </w:rPr>
        <w:t>Převzetí díla</w:t>
      </w:r>
    </w:p>
    <w:p w14:paraId="3DB0BFF4" w14:textId="77777777" w:rsidR="00F02AB2" w:rsidRDefault="00F02AB2" w:rsidP="002D6B9F">
      <w:pPr>
        <w:widowControl w:val="0"/>
        <w:spacing w:after="120"/>
        <w:ind w:left="360"/>
        <w:jc w:val="center"/>
        <w:outlineLvl w:val="1"/>
        <w:rPr>
          <w:b/>
        </w:rPr>
      </w:pPr>
    </w:p>
    <w:p w14:paraId="5152EDC5" w14:textId="5332CA13" w:rsidR="00AC2480" w:rsidRDefault="00FE22F5" w:rsidP="00FE22F5">
      <w:pPr>
        <w:widowControl w:val="0"/>
        <w:spacing w:after="120"/>
        <w:outlineLvl w:val="1"/>
      </w:pPr>
      <w:r w:rsidRPr="00FE22F5">
        <w:t>7.1.</w:t>
      </w:r>
      <w:r>
        <w:t xml:space="preserve"> Podmínkou předání a převzetí díla objednatelem je řádné dokončení předmětu díla</w:t>
      </w:r>
      <w:r w:rsidR="00D70943">
        <w:t xml:space="preserve"> bez vad a nedodělků. Objednatel je oprávněn, nikoliv však povinen, převzít dílo i s ojedinělými drobnými vadami a nedodělky, které samy o sobě ani ve spojení s jinými nebrání řádnému a bezpečnému</w:t>
      </w:r>
      <w:r w:rsidR="004A2585">
        <w:t xml:space="preserve"> </w:t>
      </w:r>
      <w:r w:rsidR="00D70943">
        <w:t>užívání</w:t>
      </w:r>
      <w:r w:rsidR="00E923E8">
        <w:t xml:space="preserve"> předmětu díla. Zápis o předání a převzetí díla bude proveden společně objednatelem se zhotovitelem dle obvyklých obchodních zvyklostí.</w:t>
      </w:r>
    </w:p>
    <w:p w14:paraId="5F3E728A" w14:textId="673C8FE1" w:rsidR="004757B3" w:rsidRDefault="004757B3" w:rsidP="00FE22F5">
      <w:pPr>
        <w:widowControl w:val="0"/>
        <w:spacing w:after="120"/>
        <w:outlineLvl w:val="1"/>
      </w:pPr>
      <w:r>
        <w:t>7.2. K zahájení přejímacího řízení je zhotovitel povinen předložit zejména:</w:t>
      </w:r>
    </w:p>
    <w:p w14:paraId="0E91D544" w14:textId="1951D847" w:rsidR="004757B3" w:rsidRDefault="005A1305" w:rsidP="004757B3">
      <w:pPr>
        <w:pStyle w:val="Odstavecseseznamem"/>
        <w:widowControl w:val="0"/>
        <w:spacing w:after="120"/>
        <w:outlineLvl w:val="1"/>
      </w:pPr>
      <w:r>
        <w:t>a</w:t>
      </w:r>
      <w:r w:rsidR="004757B3">
        <w:t>.) předávací protokol</w:t>
      </w:r>
    </w:p>
    <w:p w14:paraId="3381D54E" w14:textId="32E38609" w:rsidR="004757B3" w:rsidRDefault="00D42869" w:rsidP="004757B3">
      <w:pPr>
        <w:pStyle w:val="Odstavecseseznamem"/>
        <w:widowControl w:val="0"/>
        <w:spacing w:after="120"/>
        <w:outlineLvl w:val="1"/>
      </w:pPr>
      <w:r>
        <w:t>b</w:t>
      </w:r>
      <w:r w:rsidR="004757B3">
        <w:t>.) doklady o likvidaci odpadů (čestné prohlášení)</w:t>
      </w:r>
      <w:r>
        <w:t>.</w:t>
      </w:r>
    </w:p>
    <w:p w14:paraId="78484F79" w14:textId="77777777" w:rsidR="00A11E6B" w:rsidRDefault="00A11E6B" w:rsidP="006F5239">
      <w:pPr>
        <w:widowControl w:val="0"/>
        <w:ind w:left="360"/>
        <w:jc w:val="center"/>
        <w:outlineLvl w:val="1"/>
        <w:rPr>
          <w:b/>
        </w:rPr>
      </w:pPr>
    </w:p>
    <w:p w14:paraId="2558CF0C" w14:textId="77777777" w:rsidR="00D42869" w:rsidRDefault="00D42869" w:rsidP="006F5239">
      <w:pPr>
        <w:widowControl w:val="0"/>
        <w:ind w:left="360"/>
        <w:jc w:val="center"/>
        <w:outlineLvl w:val="1"/>
        <w:rPr>
          <w:b/>
        </w:rPr>
      </w:pPr>
    </w:p>
    <w:p w14:paraId="1FBF62A5" w14:textId="3533F55D" w:rsidR="006F5239" w:rsidRDefault="00664A7F" w:rsidP="006F5239">
      <w:pPr>
        <w:widowControl w:val="0"/>
        <w:ind w:left="360"/>
        <w:jc w:val="center"/>
        <w:outlineLvl w:val="1"/>
        <w:rPr>
          <w:b/>
        </w:rPr>
      </w:pPr>
      <w:r>
        <w:rPr>
          <w:b/>
        </w:rPr>
        <w:t xml:space="preserve">VIII. </w:t>
      </w:r>
    </w:p>
    <w:p w14:paraId="5FD77501" w14:textId="3579E127" w:rsidR="00AC2480" w:rsidRDefault="00664A7F" w:rsidP="006F5239">
      <w:pPr>
        <w:widowControl w:val="0"/>
        <w:ind w:left="360"/>
        <w:jc w:val="center"/>
        <w:outlineLvl w:val="1"/>
        <w:rPr>
          <w:b/>
        </w:rPr>
      </w:pPr>
      <w:r>
        <w:rPr>
          <w:b/>
        </w:rPr>
        <w:t>Záruční podmínky</w:t>
      </w:r>
    </w:p>
    <w:p w14:paraId="12C0D1B3" w14:textId="77777777" w:rsidR="00CE2A72" w:rsidRDefault="00CE2A72" w:rsidP="002D6B9F">
      <w:pPr>
        <w:widowControl w:val="0"/>
        <w:spacing w:after="120"/>
        <w:ind w:left="360"/>
        <w:jc w:val="center"/>
        <w:outlineLvl w:val="1"/>
        <w:rPr>
          <w:b/>
        </w:rPr>
      </w:pPr>
    </w:p>
    <w:p w14:paraId="6E5EAF3A" w14:textId="7BF3954D" w:rsidR="00664A7F" w:rsidRDefault="00664A7F" w:rsidP="001E04EA">
      <w:pPr>
        <w:widowControl w:val="0"/>
        <w:spacing w:after="120"/>
        <w:outlineLvl w:val="1"/>
      </w:pPr>
      <w:r w:rsidRPr="00664A7F">
        <w:t>8.1</w:t>
      </w:r>
      <w:r>
        <w:t xml:space="preserve">. Zhotovitel poskytuje na provedené dílo </w:t>
      </w:r>
      <w:r w:rsidRPr="00493169">
        <w:t>záruku 24 měsíců</w:t>
      </w:r>
      <w:r>
        <w:t>. Záruka začíná plynout ode dne protokolárního předání a převzetí díla bez vad a nedodělků.</w:t>
      </w:r>
    </w:p>
    <w:p w14:paraId="3CB940F9" w14:textId="0FAF5C69" w:rsidR="00664A7F" w:rsidRDefault="00EF39F8" w:rsidP="00813C6A">
      <w:pPr>
        <w:pStyle w:val="Odstavecseseznamem"/>
        <w:widowControl w:val="0"/>
        <w:numPr>
          <w:ilvl w:val="1"/>
          <w:numId w:val="5"/>
        </w:numPr>
        <w:spacing w:after="120"/>
        <w:outlineLvl w:val="1"/>
      </w:pPr>
      <w:r>
        <w:t>Dílo má vady, pokud jeho provedení neodpovídá požadavkům uvedeným v této smlouvě, příslušným ČSN nebo jiným předpisům a dokumentaci, vztahujícím se k provedení díla.</w:t>
      </w:r>
    </w:p>
    <w:p w14:paraId="78F18E71" w14:textId="7F578DF9" w:rsidR="003A0F30" w:rsidRDefault="00F233D7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1E04EA">
        <w:rPr>
          <w:color w:val="000000"/>
        </w:rPr>
        <w:t>Z</w:t>
      </w:r>
      <w:r w:rsidR="003A0F30" w:rsidRPr="001E04EA">
        <w:rPr>
          <w:color w:val="000000"/>
        </w:rPr>
        <w:t>hotovitel odpovídá za vady, které má dílo v době jeho předání zhotovitelem a převzetí objednatelem. Za vady vzniklé po této době zhotovitel odpovídá, pouze pokud byly způsobeny porušením jeho povinností.</w:t>
      </w:r>
    </w:p>
    <w:p w14:paraId="22BB4E20" w14:textId="05EB98A4" w:rsidR="003A0F30" w:rsidRPr="00A11E6B" w:rsidRDefault="001E04EA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A11E6B">
        <w:rPr>
          <w:color w:val="000000"/>
        </w:rPr>
        <w:t xml:space="preserve"> </w:t>
      </w:r>
      <w:r w:rsidR="003A0F30" w:rsidRPr="00A11E6B">
        <w:rPr>
          <w:color w:val="000000"/>
        </w:rPr>
        <w:t>Objednatel je povinen si nejpozději při předání dílo řádně prohlédnout a případné vady a nedodělky uvést v protokolu o předání a převzetí. Objednatel bere na vědomí, že v případě neuvedení vad a nedodělků v protokolu o předání a převzetí zaniká jeho právo domáhat se pro takové neuvedené vady a nedodělky nároků z titulu odpovědnosti za vady a/nebo odpovědnosti za škodu, ledaže by šlo o vady skryté.</w:t>
      </w:r>
      <w:r w:rsidR="007E6286" w:rsidRPr="00A11E6B">
        <w:rPr>
          <w:color w:val="000000"/>
        </w:rPr>
        <w:br/>
      </w:r>
      <w:r w:rsidR="003A0F30" w:rsidRPr="00A11E6B">
        <w:rPr>
          <w:color w:val="000000"/>
        </w:rPr>
        <w:t>Na skryté vady a nedodělky, které objednatel zjistil až po převzetí díla, je objednatel povinen nejpozději do 15 dnů od jejich zjištění písemně upozornit zhotovitele a vyzvat jej k jejich odstranění.</w:t>
      </w:r>
    </w:p>
    <w:p w14:paraId="06B0E79D" w14:textId="0AEDD883" w:rsidR="003A0F30" w:rsidRDefault="003A0F30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9B4B24">
        <w:rPr>
          <w:color w:val="000000"/>
        </w:rPr>
        <w:t>Zhotovitel se zavazuje uplatněné vady a nedodělky odstranit nejpozději do 15 kalendářních</w:t>
      </w:r>
      <w:r w:rsidRPr="009B4B24">
        <w:rPr>
          <w:i/>
          <w:color w:val="000000"/>
        </w:rPr>
        <w:t xml:space="preserve"> </w:t>
      </w:r>
      <w:r w:rsidRPr="009B4B24">
        <w:rPr>
          <w:color w:val="000000"/>
        </w:rPr>
        <w:t>dnů od doručení výzvy objednatele k jejich odstranění.</w:t>
      </w:r>
    </w:p>
    <w:p w14:paraId="183E5A8A" w14:textId="7B60F4F5" w:rsidR="002D7098" w:rsidRPr="007E6286" w:rsidRDefault="002D7098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7A6EB1">
        <w:t>Zhotovitel odpovídá za to, že předmětné dílo bude provedeno v prvotřídní kvalitě a jakosti ve smyslu příslušných technických norem a v souladu s ujednáními této smlouvy a dále, že bude mít vlastnosti, které se obvykle s takovým dílem spojují.</w:t>
      </w:r>
    </w:p>
    <w:p w14:paraId="78D288C7" w14:textId="5D651888" w:rsidR="002D7098" w:rsidRPr="007E6286" w:rsidRDefault="002D7098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7A6EB1">
        <w:t>Zhotovitel odpovídá za vady, které má předmětné dílo v době jeho odevzdání objednateli a za vady, které se na předmětném díle projeví v průběhu záruční doby, s výjimkou vad způsobených ze strany objednatele.</w:t>
      </w:r>
    </w:p>
    <w:p w14:paraId="22B1F46A" w14:textId="6B61E481" w:rsidR="002D7098" w:rsidRPr="00E276F2" w:rsidRDefault="002D7098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7A6EB1">
        <w:t>Zhotovitel neodpovídá za vady předmětného díla, které byly způsobeny použitím věcí</w:t>
      </w:r>
      <w:r w:rsidR="00C03997">
        <w:t xml:space="preserve"> </w:t>
      </w:r>
      <w:r w:rsidRPr="007A6EB1">
        <w:t>poskytnutých objednatelem a zhotovitel ani při vynaložení veškeré péče nemohl zjistit jejich nevhodnost, nebo na ni upozornil objednatele, ale ten na jejich použití trval.</w:t>
      </w:r>
    </w:p>
    <w:p w14:paraId="25880A1F" w14:textId="77777777" w:rsidR="00E276F2" w:rsidRPr="007E6286" w:rsidRDefault="00E276F2" w:rsidP="00E276F2">
      <w:pPr>
        <w:pStyle w:val="Odstavecseseznamem"/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ind w:left="360"/>
        <w:jc w:val="both"/>
        <w:rPr>
          <w:color w:val="000000"/>
        </w:rPr>
      </w:pPr>
    </w:p>
    <w:p w14:paraId="666359D6" w14:textId="5CE037A4" w:rsidR="002D7098" w:rsidRPr="0081045D" w:rsidRDefault="002D7098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7A6EB1">
        <w:t>Zhotovitel poskytuje na předmětné dílo záruku v trvání 24 měsíců. Běh této záruční lhůty začíná dnem odevzdání a převzetí předmětného díla.</w:t>
      </w:r>
    </w:p>
    <w:p w14:paraId="4D36D5D2" w14:textId="70D5DE47" w:rsidR="002D7098" w:rsidRPr="007E6286" w:rsidRDefault="002D7098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7A6EB1">
        <w:t>Zhotovitel se zavazuje zahájit odstraňování případných vad předmětného díla</w:t>
      </w:r>
      <w:r w:rsidR="00717B3B">
        <w:t xml:space="preserve"> </w:t>
      </w:r>
      <w:r w:rsidRPr="007A6EB1">
        <w:t xml:space="preserve">do </w:t>
      </w:r>
      <w:proofErr w:type="gramStart"/>
      <w:r w:rsidRPr="007A6EB1">
        <w:t>10ti</w:t>
      </w:r>
      <w:proofErr w:type="gramEnd"/>
      <w:r w:rsidRPr="007A6EB1">
        <w:t xml:space="preserve"> pracovních dnů od obdržení reklamace objednatele a vady odstranit v co nejkratší technicky možné lhůtě.</w:t>
      </w:r>
    </w:p>
    <w:p w14:paraId="37980B99" w14:textId="0A9F61F8" w:rsidR="002D7098" w:rsidRPr="00084C63" w:rsidRDefault="002D7098" w:rsidP="00813C6A">
      <w:pPr>
        <w:pStyle w:val="Odstavecseseznamem"/>
        <w:numPr>
          <w:ilvl w:val="1"/>
          <w:numId w:val="5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 w:line="276" w:lineRule="auto"/>
        <w:jc w:val="both"/>
        <w:rPr>
          <w:color w:val="000000"/>
        </w:rPr>
      </w:pPr>
      <w:r w:rsidRPr="007A6EB1">
        <w:t>Objednatel se zavazuje, že případnou reklamaci vady předmětného díla uplatní bezprostředně po jejím zjištění písemně u zhotovitele</w:t>
      </w:r>
    </w:p>
    <w:p w14:paraId="64B6D871" w14:textId="77777777" w:rsidR="00062CF3" w:rsidRDefault="00062CF3" w:rsidP="00084C63">
      <w:pPr>
        <w:tabs>
          <w:tab w:val="left" w:pos="360"/>
        </w:tabs>
        <w:spacing w:line="276" w:lineRule="auto"/>
        <w:jc w:val="center"/>
        <w:rPr>
          <w:b/>
          <w:color w:val="000000"/>
        </w:rPr>
      </w:pPr>
    </w:p>
    <w:p w14:paraId="0A563B49" w14:textId="068E2138" w:rsidR="003A0F30" w:rsidRPr="009B4B24" w:rsidRDefault="001E04EA" w:rsidP="00084C63">
      <w:pPr>
        <w:tabs>
          <w:tab w:val="left" w:pos="360"/>
        </w:tabs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IX</w:t>
      </w:r>
    </w:p>
    <w:p w14:paraId="292D1731" w14:textId="77777777" w:rsidR="003A0F30" w:rsidRDefault="003A0F30" w:rsidP="009B4B24">
      <w:pPr>
        <w:jc w:val="center"/>
        <w:rPr>
          <w:b/>
          <w:color w:val="000000"/>
        </w:rPr>
      </w:pPr>
      <w:r w:rsidRPr="00DF62F2">
        <w:rPr>
          <w:b/>
          <w:color w:val="000000"/>
        </w:rPr>
        <w:t>Smluvní pokuty</w:t>
      </w:r>
    </w:p>
    <w:p w14:paraId="41DF8B11" w14:textId="77777777" w:rsidR="003A0F30" w:rsidRPr="00DF62F2" w:rsidRDefault="003A0F30" w:rsidP="003A0F30">
      <w:pPr>
        <w:ind w:left="284"/>
        <w:rPr>
          <w:b/>
          <w:color w:val="000000"/>
        </w:rPr>
      </w:pPr>
    </w:p>
    <w:p w14:paraId="37E6E3F7" w14:textId="40FA077C" w:rsidR="003A0F30" w:rsidRPr="0081045D" w:rsidRDefault="003A0F30" w:rsidP="00813C6A">
      <w:pPr>
        <w:pStyle w:val="Odstavecseseznamem"/>
        <w:numPr>
          <w:ilvl w:val="1"/>
          <w:numId w:val="6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81045D">
        <w:rPr>
          <w:color w:val="000000"/>
        </w:rPr>
        <w:t>V případě prodlení objednatele s úhradou jakékoliv částky dle této smlouvy vzniká objednateli povinnost uhradit zhotoviteli smluvní pokutu ve výši 0,05 % z dlužné částky za každý i jen započatý den prodlení.</w:t>
      </w:r>
    </w:p>
    <w:p w14:paraId="0798D41C" w14:textId="77777777" w:rsidR="00084C63" w:rsidRPr="009B4B24" w:rsidRDefault="00084C63" w:rsidP="00084C63">
      <w:pPr>
        <w:pStyle w:val="Odstavecseseznamem"/>
        <w:tabs>
          <w:tab w:val="left" w:pos="360"/>
        </w:tabs>
        <w:overflowPunct w:val="0"/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2FC45DF0" w14:textId="6F5E8DE6" w:rsidR="003A0F30" w:rsidRPr="0081045D" w:rsidRDefault="003A0F30" w:rsidP="00813C6A">
      <w:pPr>
        <w:pStyle w:val="Odstavecseseznamem"/>
        <w:numPr>
          <w:ilvl w:val="1"/>
          <w:numId w:val="6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81045D">
        <w:rPr>
          <w:color w:val="000000"/>
        </w:rPr>
        <w:t>V případě prodlení zhotovitele se splněním termínu dokončení díla vzniká objednateli právo na zaplacení smluvní pokuty ve výši 0,05 % z celkové ceny díla za každý i jen započatý den prodlení, maximálně však 5 % z celkové ceny díla.</w:t>
      </w:r>
    </w:p>
    <w:p w14:paraId="14BA71D8" w14:textId="77777777" w:rsidR="003A0F30" w:rsidRDefault="003A0F30" w:rsidP="00813C6A">
      <w:pPr>
        <w:numPr>
          <w:ilvl w:val="1"/>
          <w:numId w:val="6"/>
        </w:numPr>
        <w:tabs>
          <w:tab w:val="left" w:pos="360"/>
        </w:tabs>
        <w:overflowPunct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Odstoupení od smlouvy nemá vliv na povinnost kterékoli ze smluvních stran zaplatit smluvní pokutu.</w:t>
      </w:r>
    </w:p>
    <w:p w14:paraId="1DD44D2B" w14:textId="5B0BD1AB" w:rsidR="00062CF3" w:rsidRDefault="00062CF3" w:rsidP="009B4B24">
      <w:pPr>
        <w:ind w:left="360"/>
        <w:jc w:val="center"/>
        <w:rPr>
          <w:b/>
          <w:color w:val="000000"/>
        </w:rPr>
      </w:pPr>
    </w:p>
    <w:p w14:paraId="6F776832" w14:textId="77777777" w:rsidR="00D42869" w:rsidRDefault="00D42869" w:rsidP="009B4B24">
      <w:pPr>
        <w:ind w:left="360"/>
        <w:jc w:val="center"/>
        <w:rPr>
          <w:b/>
          <w:color w:val="000000"/>
        </w:rPr>
      </w:pPr>
    </w:p>
    <w:p w14:paraId="4A9D383A" w14:textId="77777777" w:rsidR="00A41A3A" w:rsidRDefault="00A41A3A" w:rsidP="009B4B24">
      <w:pPr>
        <w:ind w:left="360"/>
        <w:jc w:val="center"/>
        <w:rPr>
          <w:b/>
          <w:color w:val="000000"/>
        </w:rPr>
      </w:pPr>
    </w:p>
    <w:p w14:paraId="7E2AEBF6" w14:textId="65ECDB12" w:rsidR="001E04EA" w:rsidRDefault="001E04EA" w:rsidP="009B4B24">
      <w:pPr>
        <w:ind w:left="360"/>
        <w:jc w:val="center"/>
        <w:rPr>
          <w:b/>
          <w:color w:val="000000"/>
        </w:rPr>
      </w:pPr>
      <w:r>
        <w:rPr>
          <w:b/>
          <w:color w:val="000000"/>
        </w:rPr>
        <w:t>X.</w:t>
      </w:r>
    </w:p>
    <w:p w14:paraId="656D4104" w14:textId="038B6764" w:rsidR="003A0F30" w:rsidRDefault="003A0F30" w:rsidP="009B4B24">
      <w:pPr>
        <w:ind w:left="360"/>
        <w:jc w:val="center"/>
        <w:rPr>
          <w:b/>
          <w:color w:val="000000"/>
        </w:rPr>
      </w:pPr>
      <w:r w:rsidRPr="00DF62F2">
        <w:rPr>
          <w:b/>
          <w:color w:val="000000"/>
        </w:rPr>
        <w:t>Odstoupení od smlouvy</w:t>
      </w:r>
    </w:p>
    <w:p w14:paraId="160A25D2" w14:textId="77777777" w:rsidR="009B374B" w:rsidRPr="00DF62F2" w:rsidRDefault="009B374B" w:rsidP="009B4B24">
      <w:pPr>
        <w:ind w:left="360"/>
        <w:jc w:val="center"/>
        <w:rPr>
          <w:b/>
          <w:color w:val="000000"/>
        </w:rPr>
      </w:pPr>
    </w:p>
    <w:p w14:paraId="2B64237A" w14:textId="2938545A" w:rsidR="003A0F30" w:rsidRPr="0081045D" w:rsidRDefault="003A0F30" w:rsidP="00813C6A">
      <w:pPr>
        <w:pStyle w:val="Odstavecseseznamem"/>
        <w:numPr>
          <w:ilvl w:val="1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81045D">
        <w:rPr>
          <w:color w:val="000000"/>
        </w:rPr>
        <w:t>Zhotovitel je oprávněn od této smlouvy odstoupit v případě porušení kterékoliv povinnosti objednatele sjednané v této smlouvě, zejména v případě neposkytnutí potřebné součinnosti objednatele pro dokončení díla.</w:t>
      </w:r>
    </w:p>
    <w:p w14:paraId="3BB1BDD0" w14:textId="236A6360" w:rsidR="003A0F30" w:rsidRPr="0081045D" w:rsidRDefault="003A0F30" w:rsidP="00813C6A">
      <w:pPr>
        <w:pStyle w:val="Odstavecseseznamem"/>
        <w:numPr>
          <w:ilvl w:val="1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81045D">
        <w:rPr>
          <w:color w:val="000000"/>
        </w:rPr>
        <w:t>Objednatel je oprávněn od této smlouvy odstoupit v případě prodlení zhotovitele s předáním díla překračujícím 15 kalendářních dnů. Dále pak je objednatel oprávněn od této smlouvy odstoupit v případě porušení kterékoliv povinnosti zhotovitele sjednané v této smlouvě.</w:t>
      </w:r>
    </w:p>
    <w:p w14:paraId="2CCB9AC6" w14:textId="77777777" w:rsidR="003A0F30" w:rsidRDefault="003A0F30" w:rsidP="00813C6A">
      <w:pPr>
        <w:numPr>
          <w:ilvl w:val="1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>
        <w:rPr>
          <w:color w:val="000000"/>
        </w:rPr>
        <w:t>Odstoupením od smlouvy zanikají všechna práva a povinnosti smluvních stran ze smlouvy, kromě nároku na úhradu smluvní pokuty dle této smlouvy.</w:t>
      </w:r>
    </w:p>
    <w:p w14:paraId="19FD58FA" w14:textId="01ED9B7E" w:rsidR="003A0F30" w:rsidRDefault="00D5424C" w:rsidP="00813C6A">
      <w:pPr>
        <w:numPr>
          <w:ilvl w:val="1"/>
          <w:numId w:val="7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>
        <w:rPr>
          <w:color w:val="000000"/>
        </w:rPr>
        <w:t>Odstoupení</w:t>
      </w:r>
      <w:r w:rsidR="003A0F30">
        <w:rPr>
          <w:color w:val="000000"/>
        </w:rPr>
        <w:t>m některé ze smluvních stran od této smlouvy se nedotýká nároku na náhradu škody vzniklé porušením této smlouvy nebo nároku na vydání bezdůvodného obohacení.</w:t>
      </w:r>
    </w:p>
    <w:p w14:paraId="1E6018FB" w14:textId="77777777" w:rsidR="00053599" w:rsidRDefault="00053599" w:rsidP="00053599">
      <w:pPr>
        <w:tabs>
          <w:tab w:val="left" w:pos="360"/>
        </w:tabs>
        <w:overflowPunct w:val="0"/>
        <w:autoSpaceDE w:val="0"/>
        <w:autoSpaceDN w:val="0"/>
        <w:adjustRightInd w:val="0"/>
        <w:spacing w:before="120"/>
        <w:ind w:left="360"/>
        <w:jc w:val="both"/>
        <w:rPr>
          <w:color w:val="000000"/>
        </w:rPr>
      </w:pPr>
    </w:p>
    <w:p w14:paraId="274B2765" w14:textId="7D3BDB2A" w:rsidR="003A0F30" w:rsidRPr="009B4B24" w:rsidRDefault="001E04EA" w:rsidP="009B4B24">
      <w:pPr>
        <w:jc w:val="center"/>
        <w:rPr>
          <w:b/>
          <w:color w:val="000000"/>
        </w:rPr>
      </w:pPr>
      <w:r>
        <w:rPr>
          <w:b/>
          <w:color w:val="000000"/>
        </w:rPr>
        <w:t>XI.</w:t>
      </w:r>
    </w:p>
    <w:p w14:paraId="0933067E" w14:textId="12DB7131" w:rsidR="003A0F30" w:rsidRDefault="003A0F30" w:rsidP="009B4B24">
      <w:pPr>
        <w:jc w:val="center"/>
        <w:rPr>
          <w:b/>
          <w:color w:val="000000"/>
        </w:rPr>
      </w:pPr>
      <w:r w:rsidRPr="00DF62F2">
        <w:rPr>
          <w:b/>
          <w:color w:val="000000"/>
        </w:rPr>
        <w:t>Vyšší moc</w:t>
      </w:r>
    </w:p>
    <w:p w14:paraId="0792307B" w14:textId="77777777" w:rsidR="00C8363C" w:rsidRPr="00DF62F2" w:rsidRDefault="00C8363C" w:rsidP="009B4B24">
      <w:pPr>
        <w:jc w:val="center"/>
        <w:rPr>
          <w:b/>
          <w:color w:val="000000"/>
        </w:rPr>
      </w:pPr>
    </w:p>
    <w:p w14:paraId="058CB71D" w14:textId="45EC316C" w:rsidR="003A0F30" w:rsidRPr="0081045D" w:rsidRDefault="003A0F30" w:rsidP="00813C6A">
      <w:pPr>
        <w:pStyle w:val="Odstavecseseznamem"/>
        <w:numPr>
          <w:ilvl w:val="1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81045D">
        <w:rPr>
          <w:color w:val="000000"/>
        </w:rPr>
        <w:t xml:space="preserve">Pro účely této smlouvy se za vyšší moc považuje každá nepředvídaná nebo neodvratitelná událost, která vznikla nezávisle na vůli smluvních stran, a která znemožňuje po určitou dobu zcela nebo částečně splnění závazků některé ze smluvních stran. Jako vyšší moc lze uznat </w:t>
      </w:r>
      <w:r w:rsidRPr="0081045D">
        <w:rPr>
          <w:color w:val="000000"/>
        </w:rPr>
        <w:lastRenderedPageBreak/>
        <w:t>události, ke kterým dojde po podpisu této smlouvy, a které nemohla dotčená smluvní strana při podpisu této smlouvy předpokládat ani jim bez vynaložení nepřiměřených prostředků zabránit.</w:t>
      </w:r>
    </w:p>
    <w:p w14:paraId="025994E0" w14:textId="27748CEE" w:rsidR="003A0F30" w:rsidRPr="0081045D" w:rsidRDefault="003A0F30" w:rsidP="00813C6A">
      <w:pPr>
        <w:pStyle w:val="Odstavecseseznamem"/>
        <w:numPr>
          <w:ilvl w:val="1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81045D">
        <w:rPr>
          <w:color w:val="000000"/>
        </w:rPr>
        <w:t>Smluvní strana, u níž dojde k okolnosti vyšší moci, je povinna bez zbytečného odkladu písemně uvědomit druhou smluvní stranu o vzniku této události, jakož i o jejím ukončení. Marné uplynutí této lhůty má za následek zánik práva dovolávat se okolnosti vyšší moci.</w:t>
      </w:r>
    </w:p>
    <w:p w14:paraId="41B117D6" w14:textId="77777777" w:rsidR="003A0F30" w:rsidRDefault="003A0F30" w:rsidP="00813C6A">
      <w:pPr>
        <w:numPr>
          <w:ilvl w:val="1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>
        <w:rPr>
          <w:color w:val="000000"/>
        </w:rPr>
        <w:t>Po dobu trvání okolnosti vyšší moci se přerušuje účinnost této smlouvy a smluvní strany nejsou povinny si po tuto dobu navzájem plnit své závazky z této smlouvy.</w:t>
      </w:r>
    </w:p>
    <w:p w14:paraId="41EC4B01" w14:textId="77777777" w:rsidR="003A0F30" w:rsidRDefault="003A0F30" w:rsidP="00813C6A">
      <w:pPr>
        <w:numPr>
          <w:ilvl w:val="1"/>
          <w:numId w:val="8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>
        <w:rPr>
          <w:color w:val="000000"/>
        </w:rPr>
        <w:t>Jestliže okolnost vyšší moci bude trvat déle než 5 měsíců, jsou smluvní strany povinny si dohodnout odpovídající změny této smlouvy. Nedojde-li k dohodě, je kterákoliv ze smluvních stran oprávněna jednostranným písemným prohlášením doručeným druhé smluvní straně od této smlouvy odstoupit.</w:t>
      </w:r>
    </w:p>
    <w:p w14:paraId="2106432D" w14:textId="27B2A587" w:rsidR="003A0F30" w:rsidRDefault="003A0F30" w:rsidP="003A0F30">
      <w:pPr>
        <w:jc w:val="center"/>
        <w:rPr>
          <w:b/>
          <w:i/>
          <w:color w:val="000000"/>
        </w:rPr>
      </w:pPr>
    </w:p>
    <w:p w14:paraId="0B85030A" w14:textId="77777777" w:rsidR="003A48BB" w:rsidRDefault="003A48BB" w:rsidP="003A0F30">
      <w:pPr>
        <w:jc w:val="center"/>
        <w:rPr>
          <w:b/>
          <w:i/>
          <w:color w:val="000000"/>
        </w:rPr>
      </w:pPr>
    </w:p>
    <w:p w14:paraId="21BEE9C9" w14:textId="6E74F420" w:rsidR="009B4B24" w:rsidRDefault="001E04EA" w:rsidP="009B4B24">
      <w:pPr>
        <w:jc w:val="center"/>
        <w:rPr>
          <w:b/>
          <w:color w:val="000000"/>
        </w:rPr>
      </w:pPr>
      <w:r>
        <w:rPr>
          <w:b/>
          <w:color w:val="000000"/>
        </w:rPr>
        <w:t>XII.</w:t>
      </w:r>
    </w:p>
    <w:p w14:paraId="60C57CE8" w14:textId="19F0090C" w:rsidR="003A0F30" w:rsidRDefault="003A0F30" w:rsidP="009B4B24">
      <w:pPr>
        <w:jc w:val="center"/>
        <w:rPr>
          <w:b/>
          <w:color w:val="000000"/>
        </w:rPr>
      </w:pPr>
      <w:r w:rsidRPr="00DF62F2">
        <w:rPr>
          <w:b/>
          <w:color w:val="000000"/>
        </w:rPr>
        <w:t>Závěrečná ustanovení</w:t>
      </w:r>
    </w:p>
    <w:p w14:paraId="2897C24A" w14:textId="77777777" w:rsidR="00E00817" w:rsidRPr="00DF62F2" w:rsidRDefault="00E00817" w:rsidP="009B4B24">
      <w:pPr>
        <w:jc w:val="center"/>
        <w:rPr>
          <w:b/>
          <w:color w:val="000000"/>
        </w:rPr>
      </w:pPr>
    </w:p>
    <w:p w14:paraId="13F59BE2" w14:textId="5F0704EB" w:rsidR="00D27D1D" w:rsidRPr="0081045D" w:rsidRDefault="003A0F30" w:rsidP="00813C6A">
      <w:pPr>
        <w:pStyle w:val="Odstavecseseznamem"/>
        <w:numPr>
          <w:ilvl w:val="1"/>
          <w:numId w:val="9"/>
        </w:numPr>
        <w:shd w:val="clear" w:color="auto" w:fill="FFFFFF"/>
        <w:tabs>
          <w:tab w:val="left" w:pos="360"/>
        </w:tabs>
        <w:overflowPunct w:val="0"/>
        <w:autoSpaceDE w:val="0"/>
        <w:autoSpaceDN w:val="0"/>
        <w:adjustRightInd w:val="0"/>
        <w:jc w:val="both"/>
        <w:outlineLvl w:val="0"/>
        <w:rPr>
          <w:color w:val="43494D"/>
          <w:kern w:val="36"/>
        </w:rPr>
      </w:pPr>
      <w:r w:rsidRPr="0081045D">
        <w:rPr>
          <w:color w:val="000000"/>
        </w:rPr>
        <w:t>V ostatních věcech touto smlouvou neupravených se použijí ustanovení zákona číslo</w:t>
      </w:r>
      <w:r w:rsidR="00D27D1D" w:rsidRPr="0081045D">
        <w:rPr>
          <w:color w:val="43494D"/>
          <w:kern w:val="36"/>
        </w:rPr>
        <w:t xml:space="preserve"> č. 192/2021 Sb.</w:t>
      </w:r>
      <w:r w:rsidR="00D27D1D" w:rsidRPr="0081045D">
        <w:rPr>
          <w:iCs/>
          <w:color w:val="43494D"/>
          <w:kern w:val="36"/>
        </w:rPr>
        <w:t>, kterým se mění zákon č. 89/2012 Sb., občanský zákoník, ve znění pozdějších předpisů, zákon č. 99/1963 Sb., občanský soudní řád, ve znění pozdějších předpisů, a zákon č. 292/2013 Sb., o zvláštních řízeních soudních, ve znění pozdějších předpisů</w:t>
      </w:r>
      <w:r w:rsidR="00CC7907" w:rsidRPr="0081045D">
        <w:rPr>
          <w:iCs/>
          <w:color w:val="43494D"/>
          <w:kern w:val="36"/>
        </w:rPr>
        <w:t>.</w:t>
      </w:r>
    </w:p>
    <w:p w14:paraId="59A86AB5" w14:textId="6D720910" w:rsidR="003A0F30" w:rsidRPr="0081045D" w:rsidRDefault="003A0F30" w:rsidP="00813C6A">
      <w:pPr>
        <w:pStyle w:val="Odstavecseseznamem"/>
        <w:numPr>
          <w:ilvl w:val="1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81045D">
        <w:rPr>
          <w:color w:val="000000"/>
        </w:rPr>
        <w:t>Smluvní strany prohlašují a stvrzují svými podpisy, že mají plnou způsobilost k právním úkonům a že tuto smlouvu uzavírají ze své vůle, svobodně a vážně, že ji neuzavírají v tísni ani za jinak nápadně nevýhodných podmínek, že si ji řádně přečetly a jsou srozuměny s jejím obsahem.</w:t>
      </w:r>
    </w:p>
    <w:p w14:paraId="21395368" w14:textId="21A073D2" w:rsidR="00546F95" w:rsidRPr="00E00817" w:rsidRDefault="00546F95" w:rsidP="00813C6A">
      <w:pPr>
        <w:numPr>
          <w:ilvl w:val="1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7A6EB1">
        <w:t>Tato smlouva je vyhotovena ve třech stejnopisech, každý s platností originálu, z nichž objednatel obdrží dvě vyhotovení a zhotovitel jedno vyhotovení.</w:t>
      </w:r>
    </w:p>
    <w:p w14:paraId="038B265E" w14:textId="2E8E9464" w:rsidR="00546F95" w:rsidRDefault="00546F95" w:rsidP="00BE44EF">
      <w:pPr>
        <w:numPr>
          <w:ilvl w:val="1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spacing w:before="120"/>
        <w:jc w:val="both"/>
      </w:pPr>
      <w:r w:rsidRPr="007A6EB1">
        <w:t>Tato smlouva nabývá platnosti a účinnosti podpisem oprávněných zástupců obou</w:t>
      </w:r>
      <w:r w:rsidR="00E00817">
        <w:t xml:space="preserve"> </w:t>
      </w:r>
      <w:r w:rsidRPr="007A6EB1">
        <w:t>smluvních stran.</w:t>
      </w:r>
    </w:p>
    <w:p w14:paraId="4646A24E" w14:textId="1F69009C" w:rsidR="00C8363C" w:rsidRDefault="00C8363C" w:rsidP="009B4B24">
      <w:pPr>
        <w:tabs>
          <w:tab w:val="left" w:pos="0"/>
        </w:tabs>
        <w:jc w:val="center"/>
        <w:rPr>
          <w:b/>
          <w:color w:val="000000"/>
        </w:rPr>
      </w:pPr>
    </w:p>
    <w:p w14:paraId="1A491546" w14:textId="00C1E58A" w:rsidR="00E276F2" w:rsidRDefault="00E276F2" w:rsidP="009B4B24">
      <w:pPr>
        <w:tabs>
          <w:tab w:val="left" w:pos="0"/>
        </w:tabs>
        <w:jc w:val="center"/>
        <w:rPr>
          <w:b/>
          <w:color w:val="000000"/>
        </w:rPr>
      </w:pPr>
    </w:p>
    <w:p w14:paraId="298FA112" w14:textId="77777777" w:rsidR="00E276F2" w:rsidRDefault="00E276F2" w:rsidP="009B4B24">
      <w:pPr>
        <w:tabs>
          <w:tab w:val="left" w:pos="0"/>
        </w:tabs>
        <w:jc w:val="center"/>
        <w:rPr>
          <w:b/>
          <w:color w:val="000000"/>
        </w:rPr>
      </w:pPr>
    </w:p>
    <w:p w14:paraId="044190FD" w14:textId="0E5AA3B2" w:rsidR="009B4B24" w:rsidRPr="009B4B24" w:rsidRDefault="009B4B24" w:rsidP="009B4B24">
      <w:pPr>
        <w:tabs>
          <w:tab w:val="left" w:pos="0"/>
        </w:tabs>
        <w:jc w:val="center"/>
        <w:rPr>
          <w:b/>
          <w:color w:val="000000"/>
        </w:rPr>
      </w:pPr>
      <w:r w:rsidRPr="009B4B24">
        <w:rPr>
          <w:b/>
          <w:color w:val="000000"/>
        </w:rPr>
        <w:t>X</w:t>
      </w:r>
      <w:r w:rsidR="001E04EA">
        <w:rPr>
          <w:b/>
          <w:color w:val="000000"/>
        </w:rPr>
        <w:t>III</w:t>
      </w:r>
      <w:r w:rsidRPr="009B4B24">
        <w:rPr>
          <w:b/>
          <w:color w:val="000000"/>
        </w:rPr>
        <w:t>.</w:t>
      </w:r>
    </w:p>
    <w:p w14:paraId="75333598" w14:textId="3770FA5D" w:rsidR="003A0F30" w:rsidRDefault="003A0F30" w:rsidP="009B4B24">
      <w:pPr>
        <w:tabs>
          <w:tab w:val="left" w:pos="0"/>
        </w:tabs>
        <w:jc w:val="center"/>
        <w:rPr>
          <w:b/>
        </w:rPr>
      </w:pPr>
      <w:r w:rsidRPr="00AE2BEF">
        <w:rPr>
          <w:b/>
        </w:rPr>
        <w:t>Doložka o registraci smlouvy</w:t>
      </w:r>
    </w:p>
    <w:p w14:paraId="489BF76A" w14:textId="77777777" w:rsidR="003A0F30" w:rsidRPr="00AE2BEF" w:rsidRDefault="003A0F30" w:rsidP="003A0F30">
      <w:pPr>
        <w:tabs>
          <w:tab w:val="left" w:pos="0"/>
        </w:tabs>
        <w:ind w:left="284"/>
        <w:rPr>
          <w:b/>
        </w:rPr>
      </w:pPr>
    </w:p>
    <w:p w14:paraId="226F6644" w14:textId="52E52ADE" w:rsidR="003A0F30" w:rsidRDefault="00A03D53" w:rsidP="003A0F30">
      <w:pPr>
        <w:tabs>
          <w:tab w:val="left" w:pos="0"/>
        </w:tabs>
        <w:jc w:val="both"/>
      </w:pPr>
      <w:r>
        <w:t>1</w:t>
      </w:r>
      <w:r w:rsidR="0081045D">
        <w:t>3.</w:t>
      </w:r>
      <w:r>
        <w:t xml:space="preserve">1. </w:t>
      </w:r>
      <w:r w:rsidR="003A0F30" w:rsidRPr="00AE2BEF">
        <w:t xml:space="preserve">Smluvní strany berou na vědomí, že tato smlouva ke své účinnosti vyžaduje uveřejnění v registru smluv podle zákona č. 340/2015 Sb., zákon o registru smluv a s tímto uveřejněním souhlasí. Zaslání smlouvy do registru smluv zajistí škola (objednatel) neprodleně po podpisu smlouvy. Škola (objednatel) se současně zavazuje informovat </w:t>
      </w:r>
      <w:r w:rsidR="003A0F30">
        <w:t>zhotovitele</w:t>
      </w:r>
      <w:r w:rsidR="003A0F30" w:rsidRPr="00AE2BEF">
        <w:t xml:space="preserve"> o provedení registrace tak, že zašle poskytovateli kopii potvrzení správce registru smluv o zveřejnění smlouvy bez zbytečného odkladu poté, kdy sama obdrží potvrzení, popř. již v průvodním formuláři vyplní příslušnou kolonku a s ID datové schránky </w:t>
      </w:r>
      <w:r w:rsidR="003A0F30">
        <w:t>zhotovitele</w:t>
      </w:r>
      <w:r w:rsidR="003A0F30" w:rsidRPr="00AE2BEF">
        <w:t>. V takovém případě potvrzení od správce registru smluv obdrží obě smluvní strany zároveň.</w:t>
      </w:r>
    </w:p>
    <w:p w14:paraId="3CAA6549" w14:textId="6FFC64CD" w:rsidR="00D42869" w:rsidRDefault="00D42869" w:rsidP="003A0F30">
      <w:pPr>
        <w:tabs>
          <w:tab w:val="left" w:pos="0"/>
        </w:tabs>
        <w:jc w:val="both"/>
      </w:pPr>
    </w:p>
    <w:p w14:paraId="40B41105" w14:textId="56FDD318" w:rsidR="00D42869" w:rsidRDefault="00D42869" w:rsidP="003A0F30">
      <w:pPr>
        <w:tabs>
          <w:tab w:val="left" w:pos="0"/>
        </w:tabs>
        <w:jc w:val="both"/>
      </w:pPr>
    </w:p>
    <w:p w14:paraId="4B431049" w14:textId="77777777" w:rsidR="00C35C3C" w:rsidRDefault="00C35C3C" w:rsidP="003A0F30">
      <w:pPr>
        <w:tabs>
          <w:tab w:val="left" w:pos="0"/>
        </w:tabs>
        <w:jc w:val="center"/>
        <w:rPr>
          <w:b/>
        </w:rPr>
      </w:pPr>
    </w:p>
    <w:p w14:paraId="0765F3C0" w14:textId="77777777" w:rsidR="00C35C3C" w:rsidRDefault="00C35C3C" w:rsidP="003A0F30">
      <w:pPr>
        <w:tabs>
          <w:tab w:val="left" w:pos="0"/>
        </w:tabs>
        <w:jc w:val="center"/>
        <w:rPr>
          <w:b/>
        </w:rPr>
      </w:pPr>
    </w:p>
    <w:p w14:paraId="31FBAA1C" w14:textId="66D4A90B" w:rsidR="003A0F30" w:rsidRDefault="00A03D53" w:rsidP="003A0F30">
      <w:pPr>
        <w:tabs>
          <w:tab w:val="left" w:pos="0"/>
        </w:tabs>
        <w:jc w:val="center"/>
        <w:rPr>
          <w:b/>
        </w:rPr>
      </w:pPr>
      <w:r>
        <w:rPr>
          <w:b/>
        </w:rPr>
        <w:lastRenderedPageBreak/>
        <w:t>XI</w:t>
      </w:r>
      <w:r w:rsidR="00004315">
        <w:rPr>
          <w:b/>
        </w:rPr>
        <w:t>V</w:t>
      </w:r>
      <w:r>
        <w:rPr>
          <w:b/>
        </w:rPr>
        <w:t>.</w:t>
      </w:r>
    </w:p>
    <w:p w14:paraId="64B560BF" w14:textId="77777777" w:rsidR="00D42869" w:rsidRDefault="00D42869" w:rsidP="00A03D53">
      <w:pPr>
        <w:tabs>
          <w:tab w:val="left" w:pos="0"/>
        </w:tabs>
        <w:spacing w:after="120" w:line="276" w:lineRule="auto"/>
        <w:ind w:left="360"/>
        <w:jc w:val="center"/>
        <w:rPr>
          <w:b/>
        </w:rPr>
      </w:pPr>
    </w:p>
    <w:p w14:paraId="686FDCB8" w14:textId="75BCBD41" w:rsidR="003A0F30" w:rsidRPr="00AE2BEF" w:rsidRDefault="003A0F30" w:rsidP="00A03D53">
      <w:pPr>
        <w:tabs>
          <w:tab w:val="left" w:pos="0"/>
        </w:tabs>
        <w:spacing w:after="120" w:line="276" w:lineRule="auto"/>
        <w:ind w:left="360"/>
        <w:jc w:val="center"/>
        <w:rPr>
          <w:b/>
        </w:rPr>
      </w:pPr>
      <w:r w:rsidRPr="00AE2BEF">
        <w:rPr>
          <w:b/>
        </w:rPr>
        <w:t>Doložka o účinnosti smlouvy</w:t>
      </w:r>
    </w:p>
    <w:p w14:paraId="26736C3E" w14:textId="1CBDCC95" w:rsidR="003A0F30" w:rsidRPr="00AE2BEF" w:rsidRDefault="00004315" w:rsidP="003D6E17">
      <w:pPr>
        <w:tabs>
          <w:tab w:val="left" w:pos="0"/>
        </w:tabs>
        <w:spacing w:after="120" w:line="276" w:lineRule="auto"/>
        <w:jc w:val="both"/>
      </w:pPr>
      <w:r>
        <w:rPr>
          <w:b/>
        </w:rPr>
        <w:t xml:space="preserve">14.1. </w:t>
      </w:r>
      <w:r w:rsidR="003A0F30" w:rsidRPr="00AE2BEF">
        <w:rPr>
          <w:b/>
        </w:rPr>
        <w:t>Tato smlouva nabývá platnosti dnem podpisu poslední smluvní stranou a účinnosti dnem uveřejnění prostřednictvím registru smluv.</w:t>
      </w:r>
    </w:p>
    <w:p w14:paraId="2243DD88" w14:textId="17CB696F" w:rsidR="00E00817" w:rsidRDefault="00E00817" w:rsidP="003A0F30">
      <w:pPr>
        <w:tabs>
          <w:tab w:val="left" w:pos="0"/>
        </w:tabs>
        <w:spacing w:after="120" w:line="276" w:lineRule="auto"/>
        <w:jc w:val="both"/>
        <w:rPr>
          <w:rFonts w:ascii="Arial" w:hAnsi="Arial"/>
          <w:sz w:val="22"/>
          <w:szCs w:val="22"/>
        </w:rPr>
      </w:pPr>
    </w:p>
    <w:p w14:paraId="4F4B0C2A" w14:textId="77EC3799" w:rsidR="004A2585" w:rsidRDefault="00C76412" w:rsidP="003A0F30">
      <w:pPr>
        <w:jc w:val="both"/>
        <w:rPr>
          <w:color w:val="000000"/>
        </w:rPr>
      </w:pPr>
      <w:r>
        <w:rPr>
          <w:color w:val="000000"/>
        </w:rPr>
        <w:t xml:space="preserve"> </w:t>
      </w:r>
      <w:r w:rsidR="000D4D0D">
        <w:rPr>
          <w:color w:val="000000"/>
        </w:rPr>
        <w:t xml:space="preserve">V Příbrami dne </w:t>
      </w:r>
      <w:r w:rsidR="00B02EC4">
        <w:rPr>
          <w:color w:val="000000"/>
        </w:rPr>
        <w:t>2</w:t>
      </w:r>
      <w:r w:rsidR="00550271">
        <w:rPr>
          <w:color w:val="000000"/>
        </w:rPr>
        <w:t>6</w:t>
      </w:r>
      <w:r w:rsidR="0021088B">
        <w:rPr>
          <w:color w:val="000000"/>
        </w:rPr>
        <w:t>.0</w:t>
      </w:r>
      <w:r w:rsidR="00B02EC4">
        <w:rPr>
          <w:color w:val="000000"/>
        </w:rPr>
        <w:t>9</w:t>
      </w:r>
      <w:r w:rsidR="0021088B">
        <w:rPr>
          <w:color w:val="000000"/>
        </w:rPr>
        <w:t>.2025</w:t>
      </w:r>
    </w:p>
    <w:p w14:paraId="0489B1E1" w14:textId="680EB973" w:rsidR="003A0F30" w:rsidRDefault="003A0F30" w:rsidP="003A0F30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</w:t>
      </w:r>
    </w:p>
    <w:p w14:paraId="7C45DADC" w14:textId="41844D79" w:rsidR="00A9114F" w:rsidRDefault="00004315" w:rsidP="003A0F30">
      <w:pPr>
        <w:jc w:val="both"/>
      </w:pPr>
      <w:r>
        <w:t xml:space="preserve"> </w:t>
      </w:r>
      <w:r w:rsidR="003A0F30">
        <w:t xml:space="preserve">Zhotovitel:  </w:t>
      </w:r>
      <w:r w:rsidR="00A9114F">
        <w:t xml:space="preserve"> </w:t>
      </w:r>
    </w:p>
    <w:p w14:paraId="3179C999" w14:textId="39E45385" w:rsidR="003A0F30" w:rsidRDefault="003A0F30" w:rsidP="003A0F30">
      <w:pPr>
        <w:jc w:val="both"/>
      </w:pPr>
      <w:r>
        <w:t xml:space="preserve">                      </w:t>
      </w:r>
      <w:r w:rsidR="00A9114F">
        <w:t xml:space="preserve">                </w:t>
      </w:r>
      <w:r>
        <w:tab/>
      </w:r>
      <w:r>
        <w:tab/>
      </w:r>
      <w:r>
        <w:tab/>
      </w:r>
      <w:r w:rsidR="009614DD">
        <w:t xml:space="preserve">  </w:t>
      </w:r>
      <w:r>
        <w:tab/>
      </w:r>
      <w:r>
        <w:tab/>
      </w:r>
      <w:r w:rsidR="00983B4D">
        <w:t xml:space="preserve">         </w:t>
      </w:r>
      <w:r>
        <w:t xml:space="preserve">   Objednatel:</w:t>
      </w:r>
    </w:p>
    <w:p w14:paraId="189C4ADB" w14:textId="23BD75C6" w:rsidR="00A9114F" w:rsidRDefault="00A15DA2" w:rsidP="00A9114F">
      <w:r>
        <w:t>Michal Pohořálek</w:t>
      </w:r>
      <w:r w:rsidR="00A9114F">
        <w:t xml:space="preserve">  </w:t>
      </w:r>
    </w:p>
    <w:p w14:paraId="4BF67BB7" w14:textId="580A278E" w:rsidR="003A0F30" w:rsidRPr="00F6472A" w:rsidRDefault="003A0F30" w:rsidP="00A9114F">
      <w:r w:rsidRPr="00F6472A">
        <w:t>......................................</w:t>
      </w:r>
      <w:r w:rsidRPr="00F6472A">
        <w:tab/>
      </w:r>
      <w:r w:rsidRPr="00F6472A">
        <w:tab/>
      </w:r>
      <w:r w:rsidRPr="00F6472A">
        <w:tab/>
      </w:r>
      <w:r w:rsidRPr="00F6472A">
        <w:tab/>
      </w:r>
      <w:r w:rsidRPr="00F6472A">
        <w:tab/>
      </w:r>
      <w:r w:rsidR="00EE36F3">
        <w:t xml:space="preserve">    </w:t>
      </w:r>
      <w:r w:rsidRPr="00F6472A">
        <w:t>..........................................</w:t>
      </w:r>
    </w:p>
    <w:p w14:paraId="49F50235" w14:textId="3EE390F0" w:rsidR="003A0F30" w:rsidRPr="00F6472A" w:rsidRDefault="0021088B" w:rsidP="003A0F30">
      <w:pPr>
        <w:jc w:val="both"/>
      </w:pPr>
      <w:r>
        <w:t xml:space="preserve">                          </w:t>
      </w:r>
      <w:r w:rsidR="007E7667">
        <w:t xml:space="preserve">                                                                            </w:t>
      </w:r>
      <w:r w:rsidR="00E00817">
        <w:t>Mg</w:t>
      </w:r>
      <w:r w:rsidR="003A0F30" w:rsidRPr="00F6472A">
        <w:t xml:space="preserve">r. </w:t>
      </w:r>
      <w:r w:rsidR="003A0F30">
        <w:t>Pavlína Caisová</w:t>
      </w:r>
      <w:r w:rsidR="00021E9A">
        <w:t>, MBA</w:t>
      </w:r>
    </w:p>
    <w:p w14:paraId="57628637" w14:textId="69003614" w:rsidR="003A0F30" w:rsidRDefault="00A03D53" w:rsidP="003A0F30">
      <w:pPr>
        <w:jc w:val="both"/>
      </w:pPr>
      <w:r>
        <w:t xml:space="preserve">  </w:t>
      </w:r>
      <w:r w:rsidR="003A0F30" w:rsidRPr="00F6472A">
        <w:tab/>
      </w:r>
      <w:r w:rsidR="003A0F30" w:rsidRPr="00F6472A">
        <w:tab/>
        <w:t xml:space="preserve"> </w:t>
      </w:r>
      <w:r w:rsidR="00AC35EC">
        <w:t xml:space="preserve">      </w:t>
      </w:r>
      <w:r w:rsidR="003A0F30" w:rsidRPr="00F6472A">
        <w:tab/>
      </w:r>
      <w:r w:rsidR="003A0F30" w:rsidRPr="00F6472A">
        <w:tab/>
      </w:r>
      <w:r w:rsidR="003A0F30" w:rsidRPr="00F6472A">
        <w:tab/>
      </w:r>
      <w:r w:rsidR="003A0F30" w:rsidRPr="00F6472A">
        <w:tab/>
      </w:r>
      <w:r w:rsidR="003A0F30" w:rsidRPr="00F6472A">
        <w:tab/>
      </w:r>
      <w:r w:rsidR="00EE36F3">
        <w:t xml:space="preserve">  </w:t>
      </w:r>
      <w:r w:rsidR="003A0F30">
        <w:t xml:space="preserve">   </w:t>
      </w:r>
      <w:r w:rsidR="00C76412">
        <w:t xml:space="preserve">    </w:t>
      </w:r>
      <w:r w:rsidR="00BD2055">
        <w:t xml:space="preserve">     </w:t>
      </w:r>
      <w:r w:rsidR="00C76412">
        <w:t xml:space="preserve">           </w:t>
      </w:r>
      <w:r w:rsidR="0021088B">
        <w:t xml:space="preserve">     </w:t>
      </w:r>
      <w:r w:rsidR="003A0F30">
        <w:t xml:space="preserve"> ředitelka školy</w:t>
      </w:r>
    </w:p>
    <w:tbl>
      <w:tblPr>
        <w:tblW w:w="9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3"/>
        <w:gridCol w:w="481"/>
        <w:gridCol w:w="698"/>
        <w:gridCol w:w="1033"/>
        <w:gridCol w:w="1693"/>
        <w:gridCol w:w="1453"/>
        <w:gridCol w:w="1664"/>
      </w:tblGrid>
      <w:tr w:rsidR="0086049C" w:rsidRPr="007A6EB1" w14:paraId="23966C3C" w14:textId="77777777" w:rsidTr="00E00817">
        <w:trPr>
          <w:trHeight w:val="13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2D1AE" w14:textId="1E7B5431" w:rsidR="0070043C" w:rsidRPr="007A6EB1" w:rsidRDefault="00A03D53" w:rsidP="00D52712">
            <w:pPr>
              <w:jc w:val="both"/>
            </w:pPr>
            <w:r>
              <w:t xml:space="preserve">       </w:t>
            </w:r>
            <w:r>
              <w:tab/>
            </w:r>
            <w:r>
              <w:tab/>
            </w:r>
            <w:r w:rsidR="00AC35EC">
              <w:t xml:space="preserve"> </w:t>
            </w:r>
            <w:r w:rsidR="00BD2055">
              <w:t xml:space="preserve">  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52ED9C" w14:textId="77777777" w:rsidR="0086049C" w:rsidRPr="007A6EB1" w:rsidRDefault="0086049C" w:rsidP="00D52712">
            <w:pPr>
              <w:jc w:val="both"/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7234A3" w14:textId="77777777" w:rsidR="0086049C" w:rsidRPr="007A6EB1" w:rsidRDefault="0086049C" w:rsidP="00D52712">
            <w:pPr>
              <w:jc w:val="both"/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A4F8B" w14:textId="77777777" w:rsidR="0086049C" w:rsidRPr="007A6EB1" w:rsidRDefault="0086049C" w:rsidP="00D52712">
            <w:pPr>
              <w:jc w:val="both"/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AA6AEE" w14:textId="77777777" w:rsidR="0086049C" w:rsidRPr="007A6EB1" w:rsidRDefault="0086049C" w:rsidP="00D52712">
            <w:pPr>
              <w:jc w:val="both"/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4E15C" w14:textId="77777777" w:rsidR="0086049C" w:rsidRPr="007A6EB1" w:rsidRDefault="0086049C" w:rsidP="00D52712">
            <w:pPr>
              <w:jc w:val="both"/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66968" w14:textId="77777777" w:rsidR="0086049C" w:rsidRPr="007A6EB1" w:rsidRDefault="0086049C" w:rsidP="00D52712">
            <w:pPr>
              <w:jc w:val="both"/>
            </w:pPr>
          </w:p>
        </w:tc>
      </w:tr>
    </w:tbl>
    <w:p w14:paraId="2F497AF2" w14:textId="77777777" w:rsidR="004063E5" w:rsidRDefault="004063E5" w:rsidP="00B152A3">
      <w:pPr>
        <w:jc w:val="both"/>
        <w:rPr>
          <w:i/>
          <w:u w:val="single"/>
        </w:rPr>
      </w:pPr>
    </w:p>
    <w:p w14:paraId="27793E36" w14:textId="1E61F6E5" w:rsidR="003A48BB" w:rsidRDefault="009614DD" w:rsidP="00B152A3">
      <w:pPr>
        <w:jc w:val="both"/>
      </w:pPr>
      <w:r w:rsidRPr="00B152A3">
        <w:rPr>
          <w:i/>
          <w:u w:val="single"/>
        </w:rPr>
        <w:t>Přílohy:</w:t>
      </w:r>
      <w:r w:rsidR="00B152A3">
        <w:t xml:space="preserve"> </w:t>
      </w:r>
    </w:p>
    <w:p w14:paraId="7EA174B2" w14:textId="77777777" w:rsidR="00C8363C" w:rsidRDefault="00C8363C" w:rsidP="00B152A3">
      <w:pPr>
        <w:jc w:val="both"/>
      </w:pPr>
    </w:p>
    <w:p w14:paraId="505AD678" w14:textId="3B017B8C" w:rsidR="003A48BB" w:rsidRDefault="00C8363C" w:rsidP="00B152A3">
      <w:pPr>
        <w:jc w:val="both"/>
      </w:pPr>
      <w:r>
        <w:t>Příloha č.1</w:t>
      </w:r>
      <w:r w:rsidR="00B152A3">
        <w:t xml:space="preserve">) </w:t>
      </w:r>
      <w:r w:rsidR="003A48BB" w:rsidRPr="0021088B">
        <w:t>Cenová nabídka ze dne</w:t>
      </w:r>
      <w:r w:rsidR="00582660" w:rsidRPr="0021088B">
        <w:t xml:space="preserve"> </w:t>
      </w:r>
      <w:r w:rsidR="00C565A8">
        <w:t>08</w:t>
      </w:r>
      <w:r w:rsidR="00A9114F">
        <w:t>.0</w:t>
      </w:r>
      <w:r w:rsidR="00C565A8">
        <w:t>9</w:t>
      </w:r>
      <w:r w:rsidR="00A9114F">
        <w:t xml:space="preserve">.2025 </w:t>
      </w:r>
      <w:r w:rsidR="00582660" w:rsidRPr="0021088B">
        <w:t>– položkový rozpočet</w:t>
      </w:r>
      <w:r w:rsidR="00A9114F">
        <w:t>, k</w:t>
      </w:r>
      <w:bookmarkStart w:id="3" w:name="_GoBack"/>
      <w:bookmarkEnd w:id="3"/>
      <w:r w:rsidR="00A9114F">
        <w:t>rycí list</w:t>
      </w:r>
    </w:p>
    <w:p w14:paraId="386D5CC0" w14:textId="77777777" w:rsidR="007B5BD2" w:rsidRPr="009614DD" w:rsidRDefault="007B5BD2" w:rsidP="00BD2055">
      <w:pPr>
        <w:jc w:val="both"/>
      </w:pPr>
    </w:p>
    <w:sectPr w:rsidR="007B5BD2" w:rsidRPr="009614DD">
      <w:headerReference w:type="default" r:id="rId10"/>
      <w:footerReference w:type="default" r:id="rId11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824B54" w14:textId="77777777" w:rsidR="00C967A1" w:rsidRDefault="00C967A1">
      <w:r>
        <w:separator/>
      </w:r>
    </w:p>
  </w:endnote>
  <w:endnote w:type="continuationSeparator" w:id="0">
    <w:p w14:paraId="2B01DE8E" w14:textId="77777777" w:rsidR="00C967A1" w:rsidRDefault="00C9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361A7E" w14:textId="65BBB32F" w:rsidR="00A65F60" w:rsidRDefault="00A65F60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868DB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2E0A2E" w14:textId="77777777" w:rsidR="00C967A1" w:rsidRDefault="00C967A1">
      <w:r>
        <w:separator/>
      </w:r>
    </w:p>
  </w:footnote>
  <w:footnote w:type="continuationSeparator" w:id="0">
    <w:p w14:paraId="7F14FB5B" w14:textId="77777777" w:rsidR="00C967A1" w:rsidRDefault="00C96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B3AF4" w14:textId="1182CDEA" w:rsidR="00B119F8" w:rsidRPr="00E9280F" w:rsidRDefault="006748F4" w:rsidP="005B0E80">
    <w:pPr>
      <w:pStyle w:val="Nzev"/>
      <w:jc w:val="left"/>
      <w:rPr>
        <w:rFonts w:ascii="Times New Roman" w:hAnsi="Times New Roman" w:cs="Times New Roman"/>
        <w:i/>
        <w:sz w:val="24"/>
      </w:rPr>
    </w:pPr>
    <w:r>
      <w:rPr>
        <w:rFonts w:ascii="Times New Roman" w:hAnsi="Times New Roman" w:cs="Times New Roman"/>
        <w:i/>
        <w:sz w:val="24"/>
      </w:rPr>
      <w:t xml:space="preserve">                                                         </w:t>
    </w:r>
    <w:r w:rsidR="00F96F24">
      <w:rPr>
        <w:rFonts w:ascii="Times New Roman" w:hAnsi="Times New Roman" w:cs="Times New Roman"/>
        <w:i/>
        <w:sz w:val="24"/>
      </w:rPr>
      <w:t xml:space="preserve">           </w:t>
    </w:r>
    <w:r w:rsidR="00B119F8">
      <w:rPr>
        <w:rFonts w:ascii="Times New Roman" w:hAnsi="Times New Roman" w:cs="Times New Roman"/>
        <w:i/>
        <w:sz w:val="24"/>
      </w:rPr>
      <w:t xml:space="preserve">                            </w:t>
    </w:r>
    <w:r w:rsidR="00B119F8" w:rsidRPr="00E9280F">
      <w:rPr>
        <w:rFonts w:ascii="Times New Roman" w:hAnsi="Times New Roman" w:cs="Times New Roman"/>
        <w:i/>
        <w:sz w:val="24"/>
      </w:rPr>
      <w:t>Ev. č. smlouvy:</w:t>
    </w:r>
    <w:r w:rsidR="002F2ABE">
      <w:rPr>
        <w:rFonts w:ascii="Times New Roman" w:hAnsi="Times New Roman" w:cs="Times New Roman"/>
        <w:i/>
        <w:sz w:val="24"/>
      </w:rPr>
      <w:t>294</w:t>
    </w:r>
    <w:r w:rsidR="00B119F8" w:rsidRPr="00E9280F">
      <w:rPr>
        <w:rFonts w:ascii="Times New Roman" w:hAnsi="Times New Roman" w:cs="Times New Roman"/>
        <w:i/>
        <w:sz w:val="24"/>
      </w:rPr>
      <w:t>/00873489/202</w:t>
    </w:r>
    <w:r w:rsidR="008D2440">
      <w:rPr>
        <w:rFonts w:ascii="Times New Roman" w:hAnsi="Times New Roman" w:cs="Times New Roman"/>
        <w:i/>
        <w:sz w:val="24"/>
      </w:rPr>
      <w:t>5</w:t>
    </w:r>
  </w:p>
  <w:p w14:paraId="66919EF2" w14:textId="77777777" w:rsidR="00B119F8" w:rsidRPr="00EB762D" w:rsidRDefault="00B119F8" w:rsidP="00B119F8">
    <w:pPr>
      <w:pStyle w:val="Nzev"/>
      <w:rPr>
        <w:rFonts w:ascii="Times New Roman" w:hAnsi="Times New Roman" w:cs="Times New Roman"/>
        <w:sz w:val="24"/>
      </w:rPr>
    </w:pPr>
  </w:p>
  <w:p w14:paraId="7B8B90DD" w14:textId="5EE44274" w:rsidR="00B119F8" w:rsidRPr="00830E6D" w:rsidRDefault="00B119F8" w:rsidP="00B119F8">
    <w:pPr>
      <w:pStyle w:val="Zhlav"/>
      <w:tabs>
        <w:tab w:val="clear" w:pos="4536"/>
        <w:tab w:val="clear" w:pos="9072"/>
        <w:tab w:val="left" w:pos="6300"/>
      </w:tabs>
      <w:rPr>
        <w:i/>
        <w:sz w:val="20"/>
        <w:szCs w:val="20"/>
      </w:rPr>
    </w:pPr>
    <w:r w:rsidRPr="00830E6D">
      <w:rPr>
        <w:i/>
        <w:sz w:val="20"/>
        <w:szCs w:val="20"/>
      </w:rPr>
      <w:t>Sk. zn.:1</w:t>
    </w:r>
    <w:r w:rsidR="00B05464">
      <w:rPr>
        <w:i/>
        <w:sz w:val="20"/>
        <w:szCs w:val="20"/>
      </w:rPr>
      <w:t>0</w:t>
    </w:r>
    <w:r w:rsidRPr="00830E6D">
      <w:rPr>
        <w:i/>
        <w:sz w:val="20"/>
        <w:szCs w:val="20"/>
      </w:rPr>
      <w:t>.1.</w:t>
    </w:r>
    <w:r w:rsidR="00B05464">
      <w:rPr>
        <w:i/>
        <w:sz w:val="20"/>
        <w:szCs w:val="20"/>
      </w:rPr>
      <w:t>5</w:t>
    </w:r>
    <w:r>
      <w:rPr>
        <w:i/>
        <w:sz w:val="20"/>
        <w:szCs w:val="20"/>
      </w:rPr>
      <w:tab/>
      <w:t xml:space="preserve">                </w:t>
    </w:r>
  </w:p>
  <w:p w14:paraId="34415E27" w14:textId="5681C418" w:rsidR="00B119F8" w:rsidRDefault="00B119F8" w:rsidP="00B119F8">
    <w:pPr>
      <w:pStyle w:val="Zhlav"/>
      <w:rPr>
        <w:i/>
        <w:sz w:val="20"/>
        <w:szCs w:val="20"/>
      </w:rPr>
    </w:pPr>
    <w:proofErr w:type="spellStart"/>
    <w:r w:rsidRPr="00830E6D">
      <w:rPr>
        <w:i/>
        <w:sz w:val="20"/>
        <w:szCs w:val="20"/>
      </w:rPr>
      <w:t>Sk.lh</w:t>
    </w:r>
    <w:proofErr w:type="spellEnd"/>
    <w:r w:rsidRPr="00830E6D">
      <w:rPr>
        <w:i/>
        <w:sz w:val="20"/>
        <w:szCs w:val="20"/>
      </w:rPr>
      <w:t xml:space="preserve">.: </w:t>
    </w:r>
    <w:r w:rsidR="00B05464">
      <w:rPr>
        <w:i/>
        <w:sz w:val="20"/>
        <w:szCs w:val="20"/>
      </w:rPr>
      <w:t>V/10</w:t>
    </w:r>
  </w:p>
  <w:p w14:paraId="4B4CACA0" w14:textId="57876325" w:rsidR="003A48BB" w:rsidRDefault="003A48BB" w:rsidP="00B119F8">
    <w:pPr>
      <w:pStyle w:val="Zhlav"/>
      <w:rPr>
        <w:i/>
        <w:sz w:val="20"/>
        <w:szCs w:val="20"/>
      </w:rPr>
    </w:pPr>
  </w:p>
  <w:p w14:paraId="7FF3674B" w14:textId="77777777" w:rsidR="003A48BB" w:rsidRPr="00830E6D" w:rsidRDefault="003A48BB" w:rsidP="00B119F8">
    <w:pPr>
      <w:pStyle w:val="Zhlav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019B0"/>
    <w:multiLevelType w:val="multilevel"/>
    <w:tmpl w:val="6ED69AA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0B4C00"/>
    <w:multiLevelType w:val="hybridMultilevel"/>
    <w:tmpl w:val="BA303472"/>
    <w:lvl w:ilvl="0" w:tplc="9CE45F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012BA"/>
    <w:multiLevelType w:val="hybridMultilevel"/>
    <w:tmpl w:val="D974B594"/>
    <w:lvl w:ilvl="0" w:tplc="A0EE3ED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428EF"/>
    <w:multiLevelType w:val="multilevel"/>
    <w:tmpl w:val="6848FD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546555"/>
    <w:multiLevelType w:val="multilevel"/>
    <w:tmpl w:val="6D42EFB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5" w15:restartNumberingAfterBreak="0">
    <w:nsid w:val="2ECE4260"/>
    <w:multiLevelType w:val="multilevel"/>
    <w:tmpl w:val="1896B05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5885F59"/>
    <w:multiLevelType w:val="hybridMultilevel"/>
    <w:tmpl w:val="F6D4CD7C"/>
    <w:lvl w:ilvl="0" w:tplc="382668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A297F"/>
    <w:multiLevelType w:val="multilevel"/>
    <w:tmpl w:val="5DA882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442CAD"/>
    <w:multiLevelType w:val="multilevel"/>
    <w:tmpl w:val="D5B64B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B750F20"/>
    <w:multiLevelType w:val="multilevel"/>
    <w:tmpl w:val="AAF02FD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2FD7276"/>
    <w:multiLevelType w:val="multilevel"/>
    <w:tmpl w:val="B5027FC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0FE076E"/>
    <w:multiLevelType w:val="hybridMultilevel"/>
    <w:tmpl w:val="17822B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077A85"/>
    <w:multiLevelType w:val="multilevel"/>
    <w:tmpl w:val="3AE84D6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BB2208F"/>
    <w:multiLevelType w:val="multilevel"/>
    <w:tmpl w:val="E8A6C6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7"/>
  </w:num>
  <w:num w:numId="5">
    <w:abstractNumId w:val="9"/>
  </w:num>
  <w:num w:numId="6">
    <w:abstractNumId w:val="10"/>
  </w:num>
  <w:num w:numId="7">
    <w:abstractNumId w:val="12"/>
  </w:num>
  <w:num w:numId="8">
    <w:abstractNumId w:val="0"/>
  </w:num>
  <w:num w:numId="9">
    <w:abstractNumId w:val="4"/>
  </w:num>
  <w:num w:numId="10">
    <w:abstractNumId w:val="8"/>
  </w:num>
  <w:num w:numId="11">
    <w:abstractNumId w:val="11"/>
  </w:num>
  <w:num w:numId="12">
    <w:abstractNumId w:val="2"/>
  </w:num>
  <w:num w:numId="13">
    <w:abstractNumId w:val="1"/>
  </w:num>
  <w:num w:numId="14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293"/>
    <w:rsid w:val="00000A87"/>
    <w:rsid w:val="00002440"/>
    <w:rsid w:val="00004315"/>
    <w:rsid w:val="00004F91"/>
    <w:rsid w:val="00005F6F"/>
    <w:rsid w:val="00016010"/>
    <w:rsid w:val="000170CB"/>
    <w:rsid w:val="0001746D"/>
    <w:rsid w:val="000177F2"/>
    <w:rsid w:val="00021E9A"/>
    <w:rsid w:val="00025A10"/>
    <w:rsid w:val="00032160"/>
    <w:rsid w:val="00053599"/>
    <w:rsid w:val="0005627D"/>
    <w:rsid w:val="00062CF3"/>
    <w:rsid w:val="00063A44"/>
    <w:rsid w:val="000768D5"/>
    <w:rsid w:val="0007693F"/>
    <w:rsid w:val="00082C6A"/>
    <w:rsid w:val="00084C63"/>
    <w:rsid w:val="00095F72"/>
    <w:rsid w:val="000967C1"/>
    <w:rsid w:val="000D4D0D"/>
    <w:rsid w:val="000E36A7"/>
    <w:rsid w:val="000E7BD0"/>
    <w:rsid w:val="000F04A7"/>
    <w:rsid w:val="00117564"/>
    <w:rsid w:val="00127DA7"/>
    <w:rsid w:val="00141F56"/>
    <w:rsid w:val="00142D68"/>
    <w:rsid w:val="00156EA3"/>
    <w:rsid w:val="00176061"/>
    <w:rsid w:val="00184A8E"/>
    <w:rsid w:val="0019523B"/>
    <w:rsid w:val="00197588"/>
    <w:rsid w:val="001B0212"/>
    <w:rsid w:val="001B05B1"/>
    <w:rsid w:val="001C3293"/>
    <w:rsid w:val="001C34BC"/>
    <w:rsid w:val="001C3F4D"/>
    <w:rsid w:val="001C5981"/>
    <w:rsid w:val="001C7C54"/>
    <w:rsid w:val="001E04EA"/>
    <w:rsid w:val="0021088B"/>
    <w:rsid w:val="00212F48"/>
    <w:rsid w:val="00213322"/>
    <w:rsid w:val="002258D2"/>
    <w:rsid w:val="002337D4"/>
    <w:rsid w:val="0023639B"/>
    <w:rsid w:val="002373BB"/>
    <w:rsid w:val="00241524"/>
    <w:rsid w:val="00257BEA"/>
    <w:rsid w:val="002728B8"/>
    <w:rsid w:val="002956D6"/>
    <w:rsid w:val="002B41F8"/>
    <w:rsid w:val="002C4F0B"/>
    <w:rsid w:val="002D52EA"/>
    <w:rsid w:val="002D6B9F"/>
    <w:rsid w:val="002D7098"/>
    <w:rsid w:val="002E0775"/>
    <w:rsid w:val="002F2ABE"/>
    <w:rsid w:val="00322781"/>
    <w:rsid w:val="00323A22"/>
    <w:rsid w:val="003344F1"/>
    <w:rsid w:val="00354CD7"/>
    <w:rsid w:val="003574BF"/>
    <w:rsid w:val="00363891"/>
    <w:rsid w:val="00367BE9"/>
    <w:rsid w:val="003715AD"/>
    <w:rsid w:val="00371E4F"/>
    <w:rsid w:val="00373F6B"/>
    <w:rsid w:val="00376090"/>
    <w:rsid w:val="003770B3"/>
    <w:rsid w:val="00384FE5"/>
    <w:rsid w:val="00391A56"/>
    <w:rsid w:val="00393F65"/>
    <w:rsid w:val="00396B3E"/>
    <w:rsid w:val="003A0502"/>
    <w:rsid w:val="003A0F30"/>
    <w:rsid w:val="003A48BB"/>
    <w:rsid w:val="003A6F78"/>
    <w:rsid w:val="003A7783"/>
    <w:rsid w:val="003B5377"/>
    <w:rsid w:val="003C6873"/>
    <w:rsid w:val="003C760A"/>
    <w:rsid w:val="003D6E17"/>
    <w:rsid w:val="003E3422"/>
    <w:rsid w:val="003E3938"/>
    <w:rsid w:val="003F12BC"/>
    <w:rsid w:val="004008DF"/>
    <w:rsid w:val="00402EC4"/>
    <w:rsid w:val="004063E5"/>
    <w:rsid w:val="00413BBF"/>
    <w:rsid w:val="00413CCB"/>
    <w:rsid w:val="004167D3"/>
    <w:rsid w:val="00421D8D"/>
    <w:rsid w:val="00422FE2"/>
    <w:rsid w:val="004348CD"/>
    <w:rsid w:val="004541E7"/>
    <w:rsid w:val="00457CE4"/>
    <w:rsid w:val="004757B3"/>
    <w:rsid w:val="00480104"/>
    <w:rsid w:val="00492FCE"/>
    <w:rsid w:val="00493169"/>
    <w:rsid w:val="004A2585"/>
    <w:rsid w:val="004A2B5E"/>
    <w:rsid w:val="004A794A"/>
    <w:rsid w:val="004A7C1E"/>
    <w:rsid w:val="004B405C"/>
    <w:rsid w:val="004B4FB0"/>
    <w:rsid w:val="004C0587"/>
    <w:rsid w:val="004D036A"/>
    <w:rsid w:val="004D1393"/>
    <w:rsid w:val="004E7972"/>
    <w:rsid w:val="004F06C8"/>
    <w:rsid w:val="004F2598"/>
    <w:rsid w:val="00520311"/>
    <w:rsid w:val="0052210D"/>
    <w:rsid w:val="00522894"/>
    <w:rsid w:val="00526C30"/>
    <w:rsid w:val="00530081"/>
    <w:rsid w:val="00533191"/>
    <w:rsid w:val="0053596F"/>
    <w:rsid w:val="00546F95"/>
    <w:rsid w:val="00550271"/>
    <w:rsid w:val="005513CF"/>
    <w:rsid w:val="00551D69"/>
    <w:rsid w:val="00560106"/>
    <w:rsid w:val="005647A7"/>
    <w:rsid w:val="00574D5C"/>
    <w:rsid w:val="00577535"/>
    <w:rsid w:val="005818A5"/>
    <w:rsid w:val="00582660"/>
    <w:rsid w:val="00590457"/>
    <w:rsid w:val="005A1305"/>
    <w:rsid w:val="005B0E80"/>
    <w:rsid w:val="005B11AA"/>
    <w:rsid w:val="005B23E2"/>
    <w:rsid w:val="005B2905"/>
    <w:rsid w:val="005B536E"/>
    <w:rsid w:val="005D4F25"/>
    <w:rsid w:val="005E10E7"/>
    <w:rsid w:val="005E4CC7"/>
    <w:rsid w:val="005E5648"/>
    <w:rsid w:val="005E6E76"/>
    <w:rsid w:val="005F7DB8"/>
    <w:rsid w:val="0061094A"/>
    <w:rsid w:val="00621FE9"/>
    <w:rsid w:val="006318B1"/>
    <w:rsid w:val="00635A51"/>
    <w:rsid w:val="00643805"/>
    <w:rsid w:val="00646D33"/>
    <w:rsid w:val="00650618"/>
    <w:rsid w:val="00664A7F"/>
    <w:rsid w:val="00670EAF"/>
    <w:rsid w:val="00671348"/>
    <w:rsid w:val="006748F4"/>
    <w:rsid w:val="00675F13"/>
    <w:rsid w:val="0068031C"/>
    <w:rsid w:val="006868DB"/>
    <w:rsid w:val="00692391"/>
    <w:rsid w:val="006A34F7"/>
    <w:rsid w:val="006B284B"/>
    <w:rsid w:val="006B6A3C"/>
    <w:rsid w:val="006D4C8C"/>
    <w:rsid w:val="006D5517"/>
    <w:rsid w:val="006D77A7"/>
    <w:rsid w:val="006E6078"/>
    <w:rsid w:val="006F24C2"/>
    <w:rsid w:val="006F3F9A"/>
    <w:rsid w:val="006F5239"/>
    <w:rsid w:val="0070043C"/>
    <w:rsid w:val="00706235"/>
    <w:rsid w:val="00715336"/>
    <w:rsid w:val="00716286"/>
    <w:rsid w:val="007176DE"/>
    <w:rsid w:val="00717B3B"/>
    <w:rsid w:val="0073142F"/>
    <w:rsid w:val="007325BF"/>
    <w:rsid w:val="0073375A"/>
    <w:rsid w:val="0073583B"/>
    <w:rsid w:val="00737D47"/>
    <w:rsid w:val="00740C3B"/>
    <w:rsid w:val="00753A05"/>
    <w:rsid w:val="00763A6D"/>
    <w:rsid w:val="00781CDD"/>
    <w:rsid w:val="007904CA"/>
    <w:rsid w:val="007A6EB1"/>
    <w:rsid w:val="007B2203"/>
    <w:rsid w:val="007B3006"/>
    <w:rsid w:val="007B5BD2"/>
    <w:rsid w:val="007B6B4D"/>
    <w:rsid w:val="007B6EE5"/>
    <w:rsid w:val="007C2973"/>
    <w:rsid w:val="007E1080"/>
    <w:rsid w:val="007E6286"/>
    <w:rsid w:val="007E67B0"/>
    <w:rsid w:val="007E7536"/>
    <w:rsid w:val="007E7667"/>
    <w:rsid w:val="007F22EF"/>
    <w:rsid w:val="007F5899"/>
    <w:rsid w:val="007F617B"/>
    <w:rsid w:val="007F61EF"/>
    <w:rsid w:val="007F6CF1"/>
    <w:rsid w:val="00804297"/>
    <w:rsid w:val="0081045D"/>
    <w:rsid w:val="00813C6A"/>
    <w:rsid w:val="00832A5A"/>
    <w:rsid w:val="00847AA1"/>
    <w:rsid w:val="0086049C"/>
    <w:rsid w:val="00861CB0"/>
    <w:rsid w:val="00862F4E"/>
    <w:rsid w:val="00864B89"/>
    <w:rsid w:val="00872064"/>
    <w:rsid w:val="008726B7"/>
    <w:rsid w:val="00884B1E"/>
    <w:rsid w:val="00892DC9"/>
    <w:rsid w:val="008941A0"/>
    <w:rsid w:val="00895892"/>
    <w:rsid w:val="008A00C7"/>
    <w:rsid w:val="008A6716"/>
    <w:rsid w:val="008B56D2"/>
    <w:rsid w:val="008C19A0"/>
    <w:rsid w:val="008D2440"/>
    <w:rsid w:val="008F05BC"/>
    <w:rsid w:val="008F0FF8"/>
    <w:rsid w:val="00906B4E"/>
    <w:rsid w:val="009106B7"/>
    <w:rsid w:val="009121BF"/>
    <w:rsid w:val="009226DA"/>
    <w:rsid w:val="00931AA6"/>
    <w:rsid w:val="009327B1"/>
    <w:rsid w:val="00934246"/>
    <w:rsid w:val="00944632"/>
    <w:rsid w:val="00960CF9"/>
    <w:rsid w:val="009614DD"/>
    <w:rsid w:val="009638C8"/>
    <w:rsid w:val="00970041"/>
    <w:rsid w:val="00970D6F"/>
    <w:rsid w:val="009731DC"/>
    <w:rsid w:val="00974A8F"/>
    <w:rsid w:val="00975062"/>
    <w:rsid w:val="00976B73"/>
    <w:rsid w:val="009811A5"/>
    <w:rsid w:val="00981DE3"/>
    <w:rsid w:val="009831EC"/>
    <w:rsid w:val="00983B4D"/>
    <w:rsid w:val="0099710A"/>
    <w:rsid w:val="009B374B"/>
    <w:rsid w:val="009B4B24"/>
    <w:rsid w:val="009B78D2"/>
    <w:rsid w:val="009C5CF2"/>
    <w:rsid w:val="009D4829"/>
    <w:rsid w:val="009E073E"/>
    <w:rsid w:val="009F7F11"/>
    <w:rsid w:val="00A03D53"/>
    <w:rsid w:val="00A067A2"/>
    <w:rsid w:val="00A11E6B"/>
    <w:rsid w:val="00A11FFA"/>
    <w:rsid w:val="00A13BFD"/>
    <w:rsid w:val="00A151D7"/>
    <w:rsid w:val="00A15DA2"/>
    <w:rsid w:val="00A2027F"/>
    <w:rsid w:val="00A37A11"/>
    <w:rsid w:val="00A41169"/>
    <w:rsid w:val="00A413F8"/>
    <w:rsid w:val="00A41A3A"/>
    <w:rsid w:val="00A45796"/>
    <w:rsid w:val="00A5179D"/>
    <w:rsid w:val="00A562C1"/>
    <w:rsid w:val="00A6050B"/>
    <w:rsid w:val="00A64BD1"/>
    <w:rsid w:val="00A65F60"/>
    <w:rsid w:val="00A72552"/>
    <w:rsid w:val="00A80E41"/>
    <w:rsid w:val="00A82F38"/>
    <w:rsid w:val="00A85925"/>
    <w:rsid w:val="00A9114F"/>
    <w:rsid w:val="00AB063F"/>
    <w:rsid w:val="00AC018F"/>
    <w:rsid w:val="00AC2480"/>
    <w:rsid w:val="00AC35EC"/>
    <w:rsid w:val="00AC6494"/>
    <w:rsid w:val="00AC76FC"/>
    <w:rsid w:val="00AF7A27"/>
    <w:rsid w:val="00B00705"/>
    <w:rsid w:val="00B02CCC"/>
    <w:rsid w:val="00B02EC4"/>
    <w:rsid w:val="00B05464"/>
    <w:rsid w:val="00B10ED9"/>
    <w:rsid w:val="00B119F8"/>
    <w:rsid w:val="00B1315C"/>
    <w:rsid w:val="00B152A3"/>
    <w:rsid w:val="00B179B2"/>
    <w:rsid w:val="00B24E88"/>
    <w:rsid w:val="00B419C1"/>
    <w:rsid w:val="00B4655D"/>
    <w:rsid w:val="00B55F46"/>
    <w:rsid w:val="00B56D4A"/>
    <w:rsid w:val="00B72B24"/>
    <w:rsid w:val="00B737AE"/>
    <w:rsid w:val="00BA25B2"/>
    <w:rsid w:val="00BB7175"/>
    <w:rsid w:val="00BB7B01"/>
    <w:rsid w:val="00BC352B"/>
    <w:rsid w:val="00BD2055"/>
    <w:rsid w:val="00BD2DD5"/>
    <w:rsid w:val="00BD43D1"/>
    <w:rsid w:val="00BD7BF2"/>
    <w:rsid w:val="00BE496B"/>
    <w:rsid w:val="00BE5F25"/>
    <w:rsid w:val="00BE7D71"/>
    <w:rsid w:val="00BF0464"/>
    <w:rsid w:val="00BF6D59"/>
    <w:rsid w:val="00BF710C"/>
    <w:rsid w:val="00BF767F"/>
    <w:rsid w:val="00BF7F7F"/>
    <w:rsid w:val="00C00DE9"/>
    <w:rsid w:val="00C023E4"/>
    <w:rsid w:val="00C0250A"/>
    <w:rsid w:val="00C03997"/>
    <w:rsid w:val="00C05A11"/>
    <w:rsid w:val="00C11D6E"/>
    <w:rsid w:val="00C1768C"/>
    <w:rsid w:val="00C2424F"/>
    <w:rsid w:val="00C35C3C"/>
    <w:rsid w:val="00C51B85"/>
    <w:rsid w:val="00C5440F"/>
    <w:rsid w:val="00C565A8"/>
    <w:rsid w:val="00C666B4"/>
    <w:rsid w:val="00C67526"/>
    <w:rsid w:val="00C76412"/>
    <w:rsid w:val="00C8363C"/>
    <w:rsid w:val="00C906F1"/>
    <w:rsid w:val="00C967A1"/>
    <w:rsid w:val="00CA050F"/>
    <w:rsid w:val="00CA5AB8"/>
    <w:rsid w:val="00CC281D"/>
    <w:rsid w:val="00CC61CF"/>
    <w:rsid w:val="00CC7907"/>
    <w:rsid w:val="00CD1BF9"/>
    <w:rsid w:val="00CD7508"/>
    <w:rsid w:val="00CE2A72"/>
    <w:rsid w:val="00CE4AD8"/>
    <w:rsid w:val="00CE6BBE"/>
    <w:rsid w:val="00CF212A"/>
    <w:rsid w:val="00CF2B7A"/>
    <w:rsid w:val="00CF32BD"/>
    <w:rsid w:val="00CF60F9"/>
    <w:rsid w:val="00D04D63"/>
    <w:rsid w:val="00D123CB"/>
    <w:rsid w:val="00D21BA2"/>
    <w:rsid w:val="00D27B4E"/>
    <w:rsid w:val="00D27D1D"/>
    <w:rsid w:val="00D31011"/>
    <w:rsid w:val="00D42869"/>
    <w:rsid w:val="00D5256D"/>
    <w:rsid w:val="00D52712"/>
    <w:rsid w:val="00D5424C"/>
    <w:rsid w:val="00D56089"/>
    <w:rsid w:val="00D56F1D"/>
    <w:rsid w:val="00D60A40"/>
    <w:rsid w:val="00D70943"/>
    <w:rsid w:val="00D75D72"/>
    <w:rsid w:val="00DA172B"/>
    <w:rsid w:val="00DB0B33"/>
    <w:rsid w:val="00DB4676"/>
    <w:rsid w:val="00DC2230"/>
    <w:rsid w:val="00DD30A7"/>
    <w:rsid w:val="00DF1E2E"/>
    <w:rsid w:val="00DF305D"/>
    <w:rsid w:val="00E00817"/>
    <w:rsid w:val="00E068B5"/>
    <w:rsid w:val="00E06FB6"/>
    <w:rsid w:val="00E22A93"/>
    <w:rsid w:val="00E23822"/>
    <w:rsid w:val="00E23C6D"/>
    <w:rsid w:val="00E276F2"/>
    <w:rsid w:val="00E31DC0"/>
    <w:rsid w:val="00E472F7"/>
    <w:rsid w:val="00E50CE5"/>
    <w:rsid w:val="00E753DC"/>
    <w:rsid w:val="00E85C5C"/>
    <w:rsid w:val="00E86E71"/>
    <w:rsid w:val="00E87011"/>
    <w:rsid w:val="00E91A90"/>
    <w:rsid w:val="00E91AF7"/>
    <w:rsid w:val="00E923E8"/>
    <w:rsid w:val="00E96F40"/>
    <w:rsid w:val="00EA1920"/>
    <w:rsid w:val="00EA1BDB"/>
    <w:rsid w:val="00EA5F1E"/>
    <w:rsid w:val="00EA70D2"/>
    <w:rsid w:val="00EB6C5B"/>
    <w:rsid w:val="00EC1C51"/>
    <w:rsid w:val="00EC3953"/>
    <w:rsid w:val="00EC7673"/>
    <w:rsid w:val="00ED3EBF"/>
    <w:rsid w:val="00EE36F3"/>
    <w:rsid w:val="00EF341D"/>
    <w:rsid w:val="00EF39F8"/>
    <w:rsid w:val="00EF3BC6"/>
    <w:rsid w:val="00EF7869"/>
    <w:rsid w:val="00F02AB2"/>
    <w:rsid w:val="00F15D75"/>
    <w:rsid w:val="00F16D90"/>
    <w:rsid w:val="00F20634"/>
    <w:rsid w:val="00F233D7"/>
    <w:rsid w:val="00F234F0"/>
    <w:rsid w:val="00F31A19"/>
    <w:rsid w:val="00F5251F"/>
    <w:rsid w:val="00F53E99"/>
    <w:rsid w:val="00F540EB"/>
    <w:rsid w:val="00F6735A"/>
    <w:rsid w:val="00F76935"/>
    <w:rsid w:val="00F86F83"/>
    <w:rsid w:val="00F90675"/>
    <w:rsid w:val="00F93DB8"/>
    <w:rsid w:val="00F94E34"/>
    <w:rsid w:val="00F96EC0"/>
    <w:rsid w:val="00F96F24"/>
    <w:rsid w:val="00FA58BA"/>
    <w:rsid w:val="00FB166B"/>
    <w:rsid w:val="00FB4EED"/>
    <w:rsid w:val="00FC0659"/>
    <w:rsid w:val="00FE0C63"/>
    <w:rsid w:val="00FE22F5"/>
    <w:rsid w:val="00FE650A"/>
    <w:rsid w:val="00FE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6DD1440F"/>
  <w15:docId w15:val="{F6880DE4-27AA-471E-906F-DAADC635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D27D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2CC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666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pPr>
      <w:jc w:val="center"/>
    </w:pPr>
    <w:rPr>
      <w:rFonts w:ascii="Arial" w:hAnsi="Arial" w:cs="Arial"/>
      <w:b/>
      <w:bCs/>
      <w:sz w:val="28"/>
    </w:rPr>
  </w:style>
  <w:style w:type="paragraph" w:styleId="Zkladntext">
    <w:name w:val="Body Text"/>
    <w:basedOn w:val="Normln"/>
    <w:semiHidden/>
    <w:rPr>
      <w:rFonts w:ascii="Verdana" w:hAnsi="Verdana" w:cs="Arial"/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ind w:left="708"/>
      <w:jc w:val="both"/>
    </w:pPr>
    <w:rPr>
      <w:rFonts w:ascii="Verdana" w:hAnsi="Verdana" w:cs="Arial"/>
      <w:sz w:val="20"/>
    </w:rPr>
  </w:style>
  <w:style w:type="character" w:styleId="Hypertextovodkaz">
    <w:name w:val="Hyperlink"/>
    <w:basedOn w:val="Standardnpsmoodstavce"/>
    <w:uiPriority w:val="99"/>
    <w:unhideWhenUsed/>
    <w:rsid w:val="0007693F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23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239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239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239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2391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3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2391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30081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30081"/>
    <w:rPr>
      <w:rFonts w:ascii="Calibri" w:eastAsiaTheme="minorHAnsi" w:hAnsi="Calibri" w:cstheme="minorBidi"/>
      <w:sz w:val="22"/>
      <w:szCs w:val="21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BF7F7F"/>
    <w:pPr>
      <w:ind w:left="720"/>
      <w:contextualSpacing/>
    </w:pPr>
  </w:style>
  <w:style w:type="paragraph" w:customStyle="1" w:styleId="AKFZFnormln">
    <w:name w:val="AKFZF_normální"/>
    <w:link w:val="AKFZFnormlnChar"/>
    <w:qFormat/>
    <w:rsid w:val="004F2598"/>
    <w:pPr>
      <w:spacing w:after="100" w:line="288" w:lineRule="auto"/>
      <w:jc w:val="both"/>
    </w:pPr>
    <w:rPr>
      <w:rFonts w:ascii="Arial" w:eastAsia="Calibri" w:hAnsi="Arial" w:cs="Calibri"/>
      <w:sz w:val="22"/>
      <w:szCs w:val="22"/>
      <w:lang w:eastAsia="en-US"/>
    </w:rPr>
  </w:style>
  <w:style w:type="character" w:customStyle="1" w:styleId="AKFZFnormlnChar">
    <w:name w:val="AKFZF_normální Char"/>
    <w:link w:val="AKFZFnormln"/>
    <w:rsid w:val="004F2598"/>
    <w:rPr>
      <w:rFonts w:ascii="Arial" w:eastAsia="Calibri" w:hAnsi="Arial" w:cs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3A0F30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64B89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D27D1D"/>
    <w:rPr>
      <w:b/>
      <w:bCs/>
      <w:kern w:val="36"/>
      <w:sz w:val="48"/>
      <w:szCs w:val="48"/>
    </w:rPr>
  </w:style>
  <w:style w:type="character" w:customStyle="1" w:styleId="h1a">
    <w:name w:val="h1a"/>
    <w:basedOn w:val="Standardnpsmoodstavce"/>
    <w:rsid w:val="00D27D1D"/>
  </w:style>
  <w:style w:type="character" w:customStyle="1" w:styleId="tsubjname">
    <w:name w:val="tsubjname"/>
    <w:basedOn w:val="Standardnpsmoodstavce"/>
    <w:rsid w:val="00974A8F"/>
  </w:style>
  <w:style w:type="character" w:styleId="Nevyeenzmnka">
    <w:name w:val="Unresolved Mention"/>
    <w:basedOn w:val="Standardnpsmoodstavce"/>
    <w:uiPriority w:val="99"/>
    <w:semiHidden/>
    <w:unhideWhenUsed/>
    <w:rsid w:val="008B56D2"/>
    <w:rPr>
      <w:color w:val="605E5C"/>
      <w:shd w:val="clear" w:color="auto" w:fill="E1DFDD"/>
    </w:rPr>
  </w:style>
  <w:style w:type="character" w:styleId="CittHTML">
    <w:name w:val="HTML Cite"/>
    <w:basedOn w:val="Standardnpsmoodstavce"/>
    <w:uiPriority w:val="99"/>
    <w:semiHidden/>
    <w:unhideWhenUsed/>
    <w:rsid w:val="007F617B"/>
    <w:rPr>
      <w:i/>
      <w:iCs/>
    </w:rPr>
  </w:style>
  <w:style w:type="character" w:customStyle="1" w:styleId="ZhlavChar">
    <w:name w:val="Záhlaví Char"/>
    <w:basedOn w:val="Standardnpsmoodstavce"/>
    <w:link w:val="Zhlav"/>
    <w:uiPriority w:val="99"/>
    <w:rsid w:val="00B119F8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B119F8"/>
    <w:rPr>
      <w:rFonts w:ascii="Arial" w:hAnsi="Arial" w:cs="Arial"/>
      <w:b/>
      <w:bCs/>
      <w:sz w:val="28"/>
      <w:szCs w:val="24"/>
    </w:rPr>
  </w:style>
  <w:style w:type="paragraph" w:styleId="Podnadpis">
    <w:name w:val="Subtitle"/>
    <w:basedOn w:val="Normln"/>
    <w:next w:val="Normln"/>
    <w:link w:val="PodnadpisChar"/>
    <w:qFormat/>
    <w:rsid w:val="00F96F24"/>
    <w:pPr>
      <w:numPr>
        <w:ilvl w:val="1"/>
      </w:numPr>
      <w:spacing w:after="160" w:line="259" w:lineRule="auto"/>
    </w:pPr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rsid w:val="00F96F24"/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B7175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02C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666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iln">
    <w:name w:val="Strong"/>
    <w:basedOn w:val="Standardnpsmoodstavce"/>
    <w:uiPriority w:val="22"/>
    <w:qFormat/>
    <w:rsid w:val="00C666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4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0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7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uup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18949-18E2-4292-97B1-9AD6B686F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9</Pages>
  <Words>2746</Words>
  <Characters>16387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Sedláček</Company>
  <LinksUpToDate>false</LinksUpToDate>
  <CharactersWithSpaces>19095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sperlova</dc:creator>
  <cp:lastModifiedBy>obedy </cp:lastModifiedBy>
  <cp:revision>6</cp:revision>
  <cp:lastPrinted>2025-09-26T07:30:00Z</cp:lastPrinted>
  <dcterms:created xsi:type="dcterms:W3CDTF">2025-06-24T07:04:00Z</dcterms:created>
  <dcterms:modified xsi:type="dcterms:W3CDTF">2025-09-29T10:47:00Z</dcterms:modified>
</cp:coreProperties>
</file>