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BFF34D3" w:rsidR="00F94DD5" w:rsidRPr="008B0B47" w:rsidRDefault="007F2DB6" w:rsidP="008B0B47">
      <w:pPr>
        <w:pStyle w:val="Bezmezer"/>
        <w:shd w:val="clear" w:color="auto" w:fill="B4DCFF"/>
        <w:spacing w:line="280" w:lineRule="atLeast"/>
        <w:jc w:val="center"/>
        <w:rPr>
          <w:rFonts w:ascii="Arial" w:hAnsi="Arial" w:cs="Arial"/>
          <w:b/>
          <w:sz w:val="24"/>
          <w:szCs w:val="28"/>
        </w:rPr>
      </w:pPr>
      <w:r w:rsidRPr="008B0B47">
        <w:rPr>
          <w:rFonts w:ascii="Arial" w:hAnsi="Arial" w:cs="Arial"/>
          <w:b/>
          <w:sz w:val="24"/>
          <w:szCs w:val="28"/>
        </w:rPr>
        <w:t xml:space="preserve">ČESTNÉ PROHLÁŠENÍ K PROKÁZÁNÍ </w:t>
      </w:r>
      <w:r w:rsidR="00FA4B74" w:rsidRPr="008B0B47">
        <w:rPr>
          <w:rFonts w:ascii="Arial" w:hAnsi="Arial" w:cs="Arial"/>
          <w:b/>
          <w:sz w:val="24"/>
          <w:szCs w:val="28"/>
        </w:rPr>
        <w:t>KVALIFIKACE</w:t>
      </w:r>
      <w:r w:rsidR="005868E9" w:rsidRPr="008B0B47">
        <w:rPr>
          <w:rFonts w:ascii="Arial" w:hAnsi="Arial" w:cs="Arial"/>
          <w:b/>
          <w:sz w:val="24"/>
          <w:szCs w:val="28"/>
        </w:rPr>
        <w:t xml:space="preserve"> </w:t>
      </w:r>
      <w:r w:rsidR="00F55411">
        <w:rPr>
          <w:rFonts w:ascii="Arial" w:hAnsi="Arial" w:cs="Arial"/>
          <w:b/>
          <w:sz w:val="24"/>
          <w:szCs w:val="28"/>
        </w:rPr>
        <w:t>A UVEDENÍ PODDODAVATELŮ</w:t>
      </w:r>
    </w:p>
    <w:p w14:paraId="38795B75" w14:textId="481B31BE" w:rsidR="00FC7841" w:rsidRPr="00375D6C" w:rsidRDefault="00FC7841" w:rsidP="003956AD">
      <w:pPr>
        <w:autoSpaceDE w:val="0"/>
        <w:autoSpaceDN w:val="0"/>
        <w:adjustRightInd w:val="0"/>
        <w:spacing w:before="120" w:after="120"/>
        <w:jc w:val="both"/>
        <w:rPr>
          <w:rFonts w:ascii="Arial" w:hAnsi="Arial" w:cs="Arial"/>
          <w:b/>
          <w:bCs/>
          <w:sz w:val="20"/>
          <w:szCs w:val="20"/>
          <w:lang w:val="cs-CZ" w:bidi="ar-SA"/>
        </w:rPr>
      </w:pPr>
      <w:r w:rsidRPr="00375D6C">
        <w:rPr>
          <w:rFonts w:ascii="Arial" w:hAnsi="Arial" w:cs="Arial"/>
          <w:b/>
          <w:bCs/>
          <w:sz w:val="20"/>
          <w:szCs w:val="20"/>
          <w:lang w:val="cs-CZ" w:bidi="ar-SA"/>
        </w:rPr>
        <w:t>Identifikační údaje dodavatele:</w:t>
      </w:r>
    </w:p>
    <w:p w14:paraId="62C0ED64" w14:textId="00B4E1C0" w:rsidR="00F94DD5" w:rsidRPr="00375D6C" w:rsidRDefault="00BF1526" w:rsidP="003956AD">
      <w:pPr>
        <w:autoSpaceDE w:val="0"/>
        <w:autoSpaceDN w:val="0"/>
        <w:adjustRightInd w:val="0"/>
        <w:spacing w:before="120" w:after="120"/>
        <w:jc w:val="both"/>
        <w:rPr>
          <w:rFonts w:ascii="Arial" w:hAnsi="Arial" w:cs="Arial"/>
          <w:sz w:val="20"/>
          <w:szCs w:val="20"/>
          <w:lang w:val="cs-CZ" w:bidi="ar-SA"/>
        </w:rPr>
      </w:pPr>
      <w:r w:rsidRPr="00375D6C">
        <w:rPr>
          <w:rFonts w:ascii="Arial" w:hAnsi="Arial" w:cs="Arial"/>
          <w:sz w:val="20"/>
          <w:szCs w:val="20"/>
          <w:lang w:val="cs-CZ" w:bidi="ar-SA"/>
        </w:rPr>
        <w:t>Název</w:t>
      </w:r>
      <w:r w:rsidR="00FC7841" w:rsidRPr="00375D6C">
        <w:rPr>
          <w:rFonts w:ascii="Arial" w:hAnsi="Arial" w:cs="Arial"/>
          <w:sz w:val="20"/>
          <w:szCs w:val="20"/>
          <w:lang w:val="cs-CZ" w:bidi="ar-SA"/>
        </w:rPr>
        <w:t>:</w:t>
      </w:r>
      <w:r w:rsidRPr="00375D6C">
        <w:rPr>
          <w:rFonts w:ascii="Arial" w:hAnsi="Arial" w:cs="Arial"/>
          <w:sz w:val="20"/>
          <w:szCs w:val="20"/>
          <w:lang w:val="cs-CZ" w:bidi="ar-SA"/>
        </w:rPr>
        <w:tab/>
      </w:r>
      <w:r w:rsidR="00FC7841" w:rsidRPr="00375D6C">
        <w:rPr>
          <w:rFonts w:ascii="Arial" w:hAnsi="Arial" w:cs="Arial"/>
          <w:sz w:val="20"/>
          <w:szCs w:val="20"/>
          <w:lang w:val="cs-CZ" w:bidi="ar-SA"/>
        </w:rPr>
        <w:tab/>
      </w:r>
      <w:r w:rsidR="00F94DD5" w:rsidRPr="00375D6C">
        <w:rPr>
          <w:rFonts w:ascii="Arial" w:hAnsi="Arial" w:cs="Arial"/>
          <w:b/>
          <w:bCs/>
          <w:sz w:val="20"/>
          <w:szCs w:val="20"/>
          <w:highlight w:val="yellow"/>
          <w:lang w:val="cs-CZ" w:bidi="ar-SA"/>
        </w:rPr>
        <w:t xml:space="preserve">[DOPLNÍ </w:t>
      </w:r>
      <w:r w:rsidR="00034831" w:rsidRPr="00375D6C">
        <w:rPr>
          <w:rFonts w:ascii="Arial" w:hAnsi="Arial" w:cs="Arial"/>
          <w:b/>
          <w:bCs/>
          <w:sz w:val="20"/>
          <w:szCs w:val="20"/>
          <w:highlight w:val="yellow"/>
          <w:lang w:val="cs-CZ" w:bidi="ar-SA"/>
        </w:rPr>
        <w:t>ÚČASTNÍK</w:t>
      </w:r>
      <w:r w:rsidR="00F94DD5" w:rsidRPr="00375D6C">
        <w:rPr>
          <w:rFonts w:ascii="Arial" w:hAnsi="Arial" w:cs="Arial"/>
          <w:b/>
          <w:bCs/>
          <w:sz w:val="20"/>
          <w:szCs w:val="20"/>
          <w:highlight w:val="yellow"/>
          <w:lang w:val="cs-CZ" w:bidi="ar-SA"/>
        </w:rPr>
        <w:t>]</w:t>
      </w:r>
    </w:p>
    <w:p w14:paraId="51ED0E27" w14:textId="7AF4D98F" w:rsidR="00FC7841" w:rsidRPr="00375D6C" w:rsidRDefault="00FC7841" w:rsidP="003956AD">
      <w:pPr>
        <w:autoSpaceDE w:val="0"/>
        <w:autoSpaceDN w:val="0"/>
        <w:adjustRightInd w:val="0"/>
        <w:spacing w:before="120" w:after="120"/>
        <w:jc w:val="both"/>
        <w:rPr>
          <w:rFonts w:ascii="Arial" w:hAnsi="Arial" w:cs="Arial"/>
          <w:sz w:val="20"/>
          <w:szCs w:val="20"/>
          <w:lang w:val="cs-CZ" w:bidi="ar-SA"/>
        </w:rPr>
      </w:pPr>
      <w:r w:rsidRPr="00375D6C">
        <w:rPr>
          <w:rFonts w:ascii="Arial" w:hAnsi="Arial" w:cs="Arial"/>
          <w:sz w:val="20"/>
          <w:szCs w:val="20"/>
          <w:lang w:val="cs-CZ" w:bidi="ar-SA"/>
        </w:rPr>
        <w:t>IČO:</w:t>
      </w:r>
      <w:r w:rsidRPr="00375D6C">
        <w:rPr>
          <w:rFonts w:ascii="Arial" w:hAnsi="Arial" w:cs="Arial"/>
          <w:sz w:val="20"/>
          <w:szCs w:val="20"/>
          <w:lang w:val="cs-CZ" w:bidi="ar-SA"/>
        </w:rPr>
        <w:tab/>
      </w:r>
      <w:r w:rsidRPr="00375D6C">
        <w:rPr>
          <w:rFonts w:ascii="Arial" w:hAnsi="Arial" w:cs="Arial"/>
          <w:sz w:val="20"/>
          <w:szCs w:val="20"/>
          <w:lang w:val="cs-CZ" w:bidi="ar-SA"/>
        </w:rPr>
        <w:tab/>
      </w:r>
      <w:r w:rsidRPr="00375D6C">
        <w:rPr>
          <w:rFonts w:ascii="Arial" w:hAnsi="Arial" w:cs="Arial"/>
          <w:sz w:val="20"/>
          <w:szCs w:val="20"/>
          <w:highlight w:val="yellow"/>
          <w:lang w:val="cs-CZ" w:bidi="ar-SA"/>
        </w:rPr>
        <w:t>[DOPLNÍ ÚČASTNÍK]</w:t>
      </w:r>
    </w:p>
    <w:p w14:paraId="1E5FFC6F" w14:textId="1ADF6DA0" w:rsidR="00F94DD5" w:rsidRPr="00375D6C" w:rsidRDefault="00F94DD5" w:rsidP="003956AD">
      <w:pPr>
        <w:autoSpaceDE w:val="0"/>
        <w:autoSpaceDN w:val="0"/>
        <w:adjustRightInd w:val="0"/>
        <w:spacing w:before="120" w:after="120"/>
        <w:jc w:val="both"/>
        <w:rPr>
          <w:rFonts w:ascii="Arial" w:hAnsi="Arial" w:cs="Arial"/>
          <w:sz w:val="20"/>
          <w:szCs w:val="20"/>
          <w:lang w:val="cs-CZ" w:bidi="ar-SA"/>
        </w:rPr>
      </w:pPr>
      <w:r w:rsidRPr="00375D6C">
        <w:rPr>
          <w:rFonts w:ascii="Arial" w:hAnsi="Arial" w:cs="Arial"/>
          <w:sz w:val="20"/>
          <w:szCs w:val="20"/>
          <w:lang w:val="cs-CZ" w:bidi="ar-SA"/>
        </w:rPr>
        <w:t>se sídlem</w:t>
      </w:r>
      <w:r w:rsidR="00FC7841" w:rsidRPr="00375D6C">
        <w:rPr>
          <w:rFonts w:ascii="Arial" w:hAnsi="Arial" w:cs="Arial"/>
          <w:sz w:val="20"/>
          <w:szCs w:val="20"/>
          <w:lang w:val="cs-CZ" w:bidi="ar-SA"/>
        </w:rPr>
        <w:t>:</w:t>
      </w:r>
      <w:r w:rsidR="00FC7841" w:rsidRPr="00375D6C">
        <w:rPr>
          <w:rFonts w:ascii="Arial" w:hAnsi="Arial" w:cs="Arial"/>
          <w:sz w:val="20"/>
          <w:szCs w:val="20"/>
          <w:lang w:val="cs-CZ" w:bidi="ar-SA"/>
        </w:rPr>
        <w:tab/>
      </w:r>
      <w:r w:rsidRPr="00375D6C">
        <w:rPr>
          <w:rFonts w:ascii="Arial" w:hAnsi="Arial" w:cs="Arial"/>
          <w:sz w:val="20"/>
          <w:szCs w:val="20"/>
          <w:highlight w:val="yellow"/>
          <w:lang w:val="cs-CZ" w:bidi="ar-SA"/>
        </w:rPr>
        <w:t xml:space="preserve">[DOPLNÍ </w:t>
      </w:r>
      <w:r w:rsidR="00034831" w:rsidRPr="00375D6C">
        <w:rPr>
          <w:rFonts w:ascii="Arial" w:hAnsi="Arial" w:cs="Arial"/>
          <w:sz w:val="20"/>
          <w:szCs w:val="20"/>
          <w:highlight w:val="yellow"/>
          <w:lang w:val="cs-CZ" w:bidi="ar-SA"/>
        </w:rPr>
        <w:t>ÚČASTNÍK</w:t>
      </w:r>
      <w:r w:rsidRPr="00375D6C">
        <w:rPr>
          <w:rFonts w:ascii="Arial" w:hAnsi="Arial" w:cs="Arial"/>
          <w:sz w:val="20"/>
          <w:szCs w:val="20"/>
          <w:highlight w:val="yellow"/>
          <w:lang w:val="cs-CZ" w:bidi="ar-SA"/>
        </w:rPr>
        <w:t>]</w:t>
      </w:r>
    </w:p>
    <w:p w14:paraId="6363DF67" w14:textId="7C92DCCE" w:rsidR="00F94DD5" w:rsidRPr="00375D6C" w:rsidRDefault="00FC7841" w:rsidP="003956AD">
      <w:pPr>
        <w:autoSpaceDE w:val="0"/>
        <w:autoSpaceDN w:val="0"/>
        <w:adjustRightInd w:val="0"/>
        <w:spacing w:before="120" w:after="120"/>
        <w:jc w:val="both"/>
        <w:rPr>
          <w:rFonts w:ascii="Arial" w:hAnsi="Arial" w:cs="Arial"/>
          <w:sz w:val="20"/>
          <w:szCs w:val="20"/>
          <w:lang w:val="cs-CZ" w:bidi="ar-SA"/>
        </w:rPr>
      </w:pPr>
      <w:r w:rsidRPr="00375D6C">
        <w:rPr>
          <w:rFonts w:ascii="Arial" w:hAnsi="Arial" w:cs="Arial"/>
          <w:sz w:val="20"/>
          <w:szCs w:val="20"/>
          <w:lang w:val="cs-CZ" w:bidi="ar-SA"/>
        </w:rPr>
        <w:t>zastoupený:</w:t>
      </w:r>
      <w:r w:rsidRPr="00375D6C">
        <w:rPr>
          <w:rFonts w:ascii="Arial" w:hAnsi="Arial" w:cs="Arial"/>
          <w:sz w:val="20"/>
          <w:szCs w:val="20"/>
          <w:lang w:val="cs-CZ" w:bidi="ar-SA"/>
        </w:rPr>
        <w:tab/>
      </w:r>
      <w:r w:rsidRPr="00375D6C">
        <w:rPr>
          <w:rFonts w:ascii="Arial" w:hAnsi="Arial" w:cs="Arial"/>
          <w:sz w:val="20"/>
          <w:szCs w:val="20"/>
          <w:highlight w:val="yellow"/>
          <w:lang w:val="cs-CZ" w:bidi="ar-SA"/>
        </w:rPr>
        <w:t>[DOPLNÍ ÚČASTNÍK]</w:t>
      </w:r>
    </w:p>
    <w:p w14:paraId="097E4B49" w14:textId="77777777" w:rsidR="00F94DD5" w:rsidRPr="00375D6C" w:rsidRDefault="0092454F" w:rsidP="003956AD">
      <w:pPr>
        <w:autoSpaceDE w:val="0"/>
        <w:autoSpaceDN w:val="0"/>
        <w:adjustRightInd w:val="0"/>
        <w:spacing w:before="120" w:after="120"/>
        <w:jc w:val="both"/>
        <w:rPr>
          <w:rFonts w:ascii="Arial" w:hAnsi="Arial" w:cs="Arial"/>
          <w:sz w:val="20"/>
          <w:szCs w:val="20"/>
          <w:lang w:val="cs-CZ" w:bidi="ar-SA"/>
        </w:rPr>
      </w:pPr>
      <w:r w:rsidRPr="00375D6C">
        <w:rPr>
          <w:rFonts w:ascii="Arial" w:hAnsi="Arial" w:cs="Arial"/>
          <w:sz w:val="20"/>
          <w:szCs w:val="20"/>
          <w:lang w:val="cs-CZ" w:bidi="ar-SA"/>
        </w:rPr>
        <w:t>zapsaný</w:t>
      </w:r>
      <w:r w:rsidR="00F94DD5" w:rsidRPr="00375D6C">
        <w:rPr>
          <w:rFonts w:ascii="Arial" w:hAnsi="Arial" w:cs="Arial"/>
          <w:sz w:val="20"/>
          <w:szCs w:val="20"/>
          <w:lang w:val="cs-CZ" w:bidi="ar-SA"/>
        </w:rPr>
        <w:t xml:space="preserve"> v obchodním rejstříku vedeném </w:t>
      </w:r>
      <w:r w:rsidR="00F94DD5" w:rsidRPr="00375D6C">
        <w:rPr>
          <w:rFonts w:ascii="Arial" w:hAnsi="Arial" w:cs="Arial"/>
          <w:sz w:val="20"/>
          <w:szCs w:val="20"/>
          <w:highlight w:val="yellow"/>
          <w:lang w:val="cs-CZ" w:bidi="ar-SA"/>
        </w:rPr>
        <w:t xml:space="preserve">[DOPLNÍ </w:t>
      </w:r>
      <w:r w:rsidR="00034831" w:rsidRPr="00375D6C">
        <w:rPr>
          <w:rFonts w:ascii="Arial" w:hAnsi="Arial" w:cs="Arial"/>
          <w:sz w:val="20"/>
          <w:szCs w:val="20"/>
          <w:highlight w:val="yellow"/>
          <w:lang w:val="cs-CZ" w:bidi="ar-SA"/>
        </w:rPr>
        <w:t>ÚČASTNÍK</w:t>
      </w:r>
      <w:r w:rsidR="00F94DD5" w:rsidRPr="00375D6C">
        <w:rPr>
          <w:rFonts w:ascii="Arial" w:hAnsi="Arial" w:cs="Arial"/>
          <w:sz w:val="20"/>
          <w:szCs w:val="20"/>
          <w:highlight w:val="yellow"/>
          <w:lang w:val="cs-CZ" w:bidi="ar-SA"/>
        </w:rPr>
        <w:t>]</w:t>
      </w:r>
      <w:r w:rsidR="00F94DD5" w:rsidRPr="00375D6C">
        <w:rPr>
          <w:rFonts w:ascii="Arial" w:hAnsi="Arial" w:cs="Arial"/>
          <w:sz w:val="20"/>
          <w:szCs w:val="20"/>
          <w:lang w:val="cs-CZ" w:bidi="ar-SA"/>
        </w:rPr>
        <w:t xml:space="preserve"> pod sp. zn. </w:t>
      </w:r>
      <w:r w:rsidR="00F94DD5" w:rsidRPr="00375D6C">
        <w:rPr>
          <w:rFonts w:ascii="Arial" w:hAnsi="Arial" w:cs="Arial"/>
          <w:sz w:val="20"/>
          <w:szCs w:val="20"/>
          <w:highlight w:val="yellow"/>
          <w:lang w:val="cs-CZ" w:bidi="ar-SA"/>
        </w:rPr>
        <w:t xml:space="preserve">[DOPLNÍ </w:t>
      </w:r>
      <w:r w:rsidR="00034831" w:rsidRPr="00375D6C">
        <w:rPr>
          <w:rFonts w:ascii="Arial" w:hAnsi="Arial" w:cs="Arial"/>
          <w:sz w:val="20"/>
          <w:szCs w:val="20"/>
          <w:highlight w:val="yellow"/>
          <w:lang w:val="cs-CZ" w:bidi="ar-SA"/>
        </w:rPr>
        <w:t>ÚČASTNÍK</w:t>
      </w:r>
      <w:r w:rsidR="00F94DD5" w:rsidRPr="00375D6C">
        <w:rPr>
          <w:rFonts w:ascii="Arial" w:hAnsi="Arial" w:cs="Arial"/>
          <w:sz w:val="20"/>
          <w:szCs w:val="20"/>
          <w:highlight w:val="yellow"/>
          <w:lang w:val="cs-CZ" w:bidi="ar-SA"/>
        </w:rPr>
        <w:t>]</w:t>
      </w:r>
      <w:r w:rsidR="00F94DD5" w:rsidRPr="00375D6C">
        <w:rPr>
          <w:rFonts w:ascii="Arial" w:hAnsi="Arial" w:cs="Arial"/>
          <w:sz w:val="20"/>
          <w:szCs w:val="20"/>
          <w:lang w:val="cs-CZ" w:bidi="ar-SA"/>
        </w:rPr>
        <w:t>,</w:t>
      </w:r>
    </w:p>
    <w:p w14:paraId="51F6EBC5" w14:textId="3727B7BE" w:rsidR="00BF1526" w:rsidRPr="00375D6C" w:rsidRDefault="00F94DD5" w:rsidP="0022729F">
      <w:pPr>
        <w:pStyle w:val="AKFZFnormln"/>
        <w:rPr>
          <w:rFonts w:cs="Arial"/>
          <w:b/>
          <w:bCs/>
          <w:sz w:val="20"/>
          <w:szCs w:val="20"/>
        </w:rPr>
      </w:pPr>
      <w:r w:rsidRPr="00375D6C">
        <w:rPr>
          <w:rFonts w:cs="Arial"/>
          <w:sz w:val="20"/>
          <w:szCs w:val="20"/>
        </w:rPr>
        <w:t>tímto</w:t>
      </w:r>
      <w:r w:rsidRPr="00375D6C">
        <w:rPr>
          <w:rFonts w:cs="Arial"/>
          <w:b/>
          <w:sz w:val="20"/>
          <w:szCs w:val="20"/>
        </w:rPr>
        <w:t xml:space="preserve"> </w:t>
      </w:r>
      <w:r w:rsidRPr="00375D6C">
        <w:rPr>
          <w:rFonts w:cs="Arial"/>
          <w:sz w:val="20"/>
          <w:szCs w:val="20"/>
        </w:rPr>
        <w:t xml:space="preserve">ve vztahu k veřejné zakázce </w:t>
      </w:r>
      <w:r w:rsidR="009116BA" w:rsidRPr="00375D6C">
        <w:rPr>
          <w:rFonts w:cs="Arial"/>
          <w:sz w:val="20"/>
          <w:szCs w:val="20"/>
        </w:rPr>
        <w:t xml:space="preserve">malého rozsahu </w:t>
      </w:r>
      <w:r w:rsidRPr="00375D6C">
        <w:rPr>
          <w:rFonts w:cs="Arial"/>
          <w:sz w:val="20"/>
          <w:szCs w:val="20"/>
        </w:rPr>
        <w:t>s</w:t>
      </w:r>
      <w:r w:rsidR="009116BA" w:rsidRPr="00375D6C">
        <w:rPr>
          <w:rFonts w:cs="Arial"/>
          <w:sz w:val="20"/>
          <w:szCs w:val="20"/>
        </w:rPr>
        <w:t> </w:t>
      </w:r>
      <w:r w:rsidRPr="00375D6C">
        <w:rPr>
          <w:rFonts w:cs="Arial"/>
          <w:sz w:val="20"/>
          <w:szCs w:val="20"/>
        </w:rPr>
        <w:t>názvem</w:t>
      </w:r>
      <w:r w:rsidR="009116BA" w:rsidRPr="00375D6C">
        <w:rPr>
          <w:rFonts w:cs="Arial"/>
          <w:sz w:val="20"/>
          <w:szCs w:val="20"/>
        </w:rPr>
        <w:t xml:space="preserve"> </w:t>
      </w:r>
      <w:r w:rsidR="00B75282" w:rsidRPr="00375D6C">
        <w:rPr>
          <w:rFonts w:cs="Arial"/>
          <w:sz w:val="20"/>
          <w:szCs w:val="20"/>
        </w:rPr>
        <w:t>„</w:t>
      </w:r>
      <w:r w:rsidR="0083701D" w:rsidRPr="00375D6C">
        <w:rPr>
          <w:rFonts w:cs="Arial"/>
          <w:b/>
          <w:bCs/>
          <w:sz w:val="20"/>
          <w:szCs w:val="20"/>
        </w:rPr>
        <w:t>Materiální a technické vybavení pracoviště krizového řízení, zajištění komunikačních prostředků a informační podpory pro krizové řízení v kraji – pracoviště krizového řízení</w:t>
      </w:r>
      <w:r w:rsidR="0022729F" w:rsidRPr="00375D6C">
        <w:rPr>
          <w:rFonts w:cs="Arial"/>
          <w:b/>
          <w:bCs/>
          <w:sz w:val="20"/>
          <w:szCs w:val="20"/>
        </w:rPr>
        <w:t>“</w:t>
      </w:r>
      <w:r w:rsidR="00806993" w:rsidRPr="00375D6C">
        <w:rPr>
          <w:rFonts w:cs="Arial"/>
          <w:b/>
          <w:sz w:val="20"/>
          <w:szCs w:val="20"/>
        </w:rPr>
        <w:t xml:space="preserve"> </w:t>
      </w:r>
      <w:r w:rsidR="00A5730A" w:rsidRPr="00375D6C">
        <w:rPr>
          <w:rFonts w:cs="Arial"/>
          <w:sz w:val="20"/>
          <w:szCs w:val="20"/>
        </w:rPr>
        <w:t>(dále jen „</w:t>
      </w:r>
      <w:r w:rsidR="00A5730A" w:rsidRPr="00375D6C">
        <w:rPr>
          <w:rFonts w:cs="Arial"/>
          <w:b/>
          <w:sz w:val="20"/>
          <w:szCs w:val="20"/>
        </w:rPr>
        <w:t>Veřejná zakázka</w:t>
      </w:r>
      <w:r w:rsidR="00A5730A" w:rsidRPr="00375D6C">
        <w:rPr>
          <w:rFonts w:cs="Arial"/>
          <w:sz w:val="20"/>
          <w:szCs w:val="20"/>
        </w:rPr>
        <w:t>“)</w:t>
      </w:r>
      <w:r w:rsidRPr="00375D6C">
        <w:rPr>
          <w:rFonts w:cs="Arial"/>
          <w:sz w:val="20"/>
          <w:szCs w:val="20"/>
        </w:rPr>
        <w:t>, zadávané zadavatelem</w:t>
      </w:r>
      <w:r w:rsidR="00BF1526" w:rsidRPr="00375D6C">
        <w:rPr>
          <w:rFonts w:cs="Arial"/>
          <w:sz w:val="20"/>
          <w:szCs w:val="20"/>
        </w:rPr>
        <w:t>:</w:t>
      </w:r>
    </w:p>
    <w:p w14:paraId="0071A331" w14:textId="0A408E6C" w:rsidR="00BF1526" w:rsidRPr="00375D6C" w:rsidRDefault="00BF1526" w:rsidP="005000F5">
      <w:pPr>
        <w:pStyle w:val="AKFZFnormln"/>
        <w:spacing w:line="276" w:lineRule="auto"/>
        <w:rPr>
          <w:rFonts w:cs="Arial"/>
          <w:b/>
          <w:sz w:val="20"/>
          <w:szCs w:val="20"/>
        </w:rPr>
      </w:pPr>
      <w:r w:rsidRPr="00375D6C">
        <w:rPr>
          <w:rFonts w:cs="Arial"/>
          <w:sz w:val="20"/>
          <w:szCs w:val="20"/>
        </w:rPr>
        <w:t>Název:</w:t>
      </w:r>
      <w:r w:rsidRPr="00375D6C">
        <w:rPr>
          <w:rFonts w:cs="Arial"/>
          <w:sz w:val="20"/>
          <w:szCs w:val="20"/>
        </w:rPr>
        <w:tab/>
      </w:r>
      <w:r w:rsidR="00B75282" w:rsidRPr="00375D6C">
        <w:rPr>
          <w:rFonts w:cs="Arial"/>
          <w:sz w:val="20"/>
          <w:szCs w:val="20"/>
        </w:rPr>
        <w:t xml:space="preserve"> </w:t>
      </w:r>
      <w:r w:rsidR="00B75282" w:rsidRPr="00375D6C">
        <w:rPr>
          <w:rFonts w:cs="Arial"/>
          <w:b/>
          <w:bCs/>
          <w:sz w:val="20"/>
          <w:szCs w:val="20"/>
        </w:rPr>
        <w:t>Středočeský kraj</w:t>
      </w:r>
      <w:r w:rsidRPr="00375D6C">
        <w:rPr>
          <w:rFonts w:cs="Arial"/>
          <w:sz w:val="20"/>
          <w:szCs w:val="20"/>
        </w:rPr>
        <w:tab/>
      </w:r>
    </w:p>
    <w:p w14:paraId="69307634" w14:textId="2EC93C78" w:rsidR="00BF1526" w:rsidRPr="00375D6C" w:rsidRDefault="00BF1526" w:rsidP="005000F5">
      <w:pPr>
        <w:pStyle w:val="AKFZFnormln"/>
        <w:spacing w:line="276" w:lineRule="auto"/>
        <w:rPr>
          <w:rFonts w:cs="Arial"/>
          <w:bCs/>
          <w:sz w:val="20"/>
          <w:szCs w:val="20"/>
        </w:rPr>
      </w:pPr>
      <w:r w:rsidRPr="00375D6C">
        <w:rPr>
          <w:rFonts w:cs="Arial"/>
          <w:bCs/>
          <w:sz w:val="20"/>
          <w:szCs w:val="20"/>
        </w:rPr>
        <w:t>IČO:</w:t>
      </w:r>
      <w:r w:rsidRPr="00375D6C">
        <w:rPr>
          <w:rFonts w:cs="Arial"/>
          <w:bCs/>
          <w:sz w:val="20"/>
          <w:szCs w:val="20"/>
        </w:rPr>
        <w:tab/>
      </w:r>
      <w:r w:rsidR="00B75282" w:rsidRPr="00375D6C">
        <w:rPr>
          <w:rFonts w:cs="Arial"/>
          <w:bCs/>
          <w:sz w:val="20"/>
          <w:szCs w:val="20"/>
        </w:rPr>
        <w:t>70891095</w:t>
      </w:r>
      <w:r w:rsidRPr="00375D6C">
        <w:rPr>
          <w:rFonts w:cs="Arial"/>
          <w:bCs/>
          <w:sz w:val="20"/>
          <w:szCs w:val="20"/>
        </w:rPr>
        <w:tab/>
      </w:r>
    </w:p>
    <w:p w14:paraId="462CC28F" w14:textId="77777777" w:rsidR="00B75282" w:rsidRPr="00375D6C" w:rsidRDefault="00BF1526" w:rsidP="00BF1526">
      <w:pPr>
        <w:pStyle w:val="AKFZFnormln"/>
        <w:spacing w:line="276" w:lineRule="auto"/>
        <w:rPr>
          <w:rFonts w:cs="Arial"/>
          <w:bCs/>
          <w:sz w:val="20"/>
          <w:szCs w:val="20"/>
        </w:rPr>
      </w:pPr>
      <w:r w:rsidRPr="00375D6C">
        <w:rPr>
          <w:rFonts w:cs="Arial"/>
          <w:bCs/>
          <w:sz w:val="20"/>
          <w:szCs w:val="20"/>
        </w:rPr>
        <w:t>se sídlem:</w:t>
      </w:r>
      <w:r w:rsidR="00B75282" w:rsidRPr="00375D6C">
        <w:rPr>
          <w:rFonts w:cs="Arial"/>
          <w:bCs/>
          <w:sz w:val="20"/>
          <w:szCs w:val="20"/>
        </w:rPr>
        <w:t xml:space="preserve"> Zborovská 11, 150 21 Praha 5 </w:t>
      </w:r>
    </w:p>
    <w:p w14:paraId="0CA9FB4C" w14:textId="01B63570" w:rsidR="00BF1526" w:rsidRPr="00375D6C" w:rsidRDefault="00F94DD5" w:rsidP="00BF1526">
      <w:pPr>
        <w:pStyle w:val="AKFZFnormln"/>
        <w:spacing w:line="276" w:lineRule="auto"/>
        <w:rPr>
          <w:rFonts w:cs="Arial"/>
          <w:sz w:val="20"/>
          <w:szCs w:val="20"/>
        </w:rPr>
      </w:pPr>
      <w:r w:rsidRPr="00375D6C">
        <w:rPr>
          <w:rFonts w:cs="Arial"/>
          <w:sz w:val="20"/>
          <w:szCs w:val="20"/>
        </w:rPr>
        <w:t xml:space="preserve">(dále jen </w:t>
      </w:r>
      <w:r w:rsidRPr="00375D6C">
        <w:rPr>
          <w:rFonts w:cs="Arial"/>
          <w:i/>
          <w:iCs/>
          <w:sz w:val="20"/>
          <w:szCs w:val="20"/>
        </w:rPr>
        <w:t>„</w:t>
      </w:r>
      <w:r w:rsidR="004B5434" w:rsidRPr="00375D6C">
        <w:rPr>
          <w:rFonts w:cs="Arial"/>
          <w:b/>
          <w:i/>
          <w:iCs/>
          <w:sz w:val="20"/>
          <w:szCs w:val="20"/>
        </w:rPr>
        <w:t>Z</w:t>
      </w:r>
      <w:r w:rsidRPr="00375D6C">
        <w:rPr>
          <w:rFonts w:cs="Arial"/>
          <w:b/>
          <w:i/>
          <w:iCs/>
          <w:sz w:val="20"/>
          <w:szCs w:val="20"/>
        </w:rPr>
        <w:t>adavatel</w:t>
      </w:r>
      <w:r w:rsidRPr="00375D6C">
        <w:rPr>
          <w:rFonts w:cs="Arial"/>
          <w:i/>
          <w:iCs/>
          <w:sz w:val="20"/>
          <w:szCs w:val="20"/>
        </w:rPr>
        <w:t>“</w:t>
      </w:r>
      <w:r w:rsidRPr="00375D6C">
        <w:rPr>
          <w:rFonts w:cs="Arial"/>
          <w:sz w:val="20"/>
          <w:szCs w:val="20"/>
        </w:rPr>
        <w:t>),</w:t>
      </w:r>
    </w:p>
    <w:p w14:paraId="4D1AF354" w14:textId="02F1ADEC" w:rsidR="00034831" w:rsidRPr="00375D6C" w:rsidRDefault="00607EE3" w:rsidP="00BF1526">
      <w:pPr>
        <w:pStyle w:val="AKFZFnormln"/>
        <w:spacing w:line="276" w:lineRule="auto"/>
        <w:rPr>
          <w:rFonts w:cs="Arial"/>
          <w:sz w:val="20"/>
          <w:szCs w:val="20"/>
        </w:rPr>
      </w:pPr>
      <w:r w:rsidRPr="00375D6C">
        <w:rPr>
          <w:rFonts w:cs="Arial"/>
          <w:sz w:val="20"/>
          <w:szCs w:val="20"/>
        </w:rPr>
        <w:t xml:space="preserve"> </w:t>
      </w:r>
    </w:p>
    <w:p w14:paraId="1DF5C61E" w14:textId="07B1BD5E" w:rsidR="00607EE3" w:rsidRPr="00375D6C"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sz w:val="20"/>
          <w:szCs w:val="20"/>
          <w:lang w:val="cs-CZ" w:bidi="ar-SA"/>
        </w:rPr>
      </w:pPr>
      <w:r w:rsidRPr="00375D6C">
        <w:rPr>
          <w:rFonts w:ascii="Arial" w:hAnsi="Arial" w:cs="Arial"/>
          <w:sz w:val="20"/>
          <w:szCs w:val="20"/>
          <w:lang w:val="cs-CZ" w:bidi="ar-SA"/>
        </w:rPr>
        <w:t>za účelem prokázání Zadavatelem požadovan</w:t>
      </w:r>
      <w:r w:rsidR="00034831" w:rsidRPr="00375D6C">
        <w:rPr>
          <w:rFonts w:ascii="Arial" w:hAnsi="Arial" w:cs="Arial"/>
          <w:sz w:val="20"/>
          <w:szCs w:val="20"/>
          <w:lang w:val="cs-CZ" w:bidi="ar-SA"/>
        </w:rPr>
        <w:t>é</w:t>
      </w:r>
      <w:r w:rsidRPr="00375D6C">
        <w:rPr>
          <w:rFonts w:ascii="Arial" w:hAnsi="Arial" w:cs="Arial"/>
          <w:sz w:val="20"/>
          <w:szCs w:val="20"/>
          <w:lang w:val="cs-CZ" w:bidi="ar-SA"/>
        </w:rPr>
        <w:t xml:space="preserve"> základních </w:t>
      </w:r>
      <w:r w:rsidR="00034831" w:rsidRPr="00375D6C">
        <w:rPr>
          <w:rFonts w:ascii="Arial" w:hAnsi="Arial" w:cs="Arial"/>
          <w:sz w:val="20"/>
          <w:szCs w:val="20"/>
          <w:lang w:val="cs-CZ" w:bidi="ar-SA"/>
        </w:rPr>
        <w:t>způsobilosti</w:t>
      </w:r>
      <w:r w:rsidRPr="00375D6C">
        <w:rPr>
          <w:rFonts w:ascii="Arial" w:hAnsi="Arial" w:cs="Arial"/>
          <w:sz w:val="20"/>
          <w:szCs w:val="20"/>
          <w:lang w:val="cs-CZ" w:bidi="ar-SA"/>
        </w:rPr>
        <w:t xml:space="preserve"> čestně prohlašuje, že je</w:t>
      </w:r>
      <w:r w:rsidR="00034831" w:rsidRPr="00375D6C">
        <w:rPr>
          <w:rFonts w:ascii="Arial" w:hAnsi="Arial" w:cs="Arial"/>
          <w:sz w:val="20"/>
          <w:szCs w:val="20"/>
          <w:lang w:val="cs-CZ" w:bidi="ar-SA"/>
        </w:rPr>
        <w:t xml:space="preserve"> dodavatelem</w:t>
      </w:r>
      <w:r w:rsidR="00B505CF" w:rsidRPr="00375D6C">
        <w:rPr>
          <w:rFonts w:ascii="Arial" w:hAnsi="Arial" w:cs="Arial"/>
          <w:sz w:val="20"/>
          <w:szCs w:val="20"/>
          <w:lang w:val="cs-CZ" w:bidi="ar-SA"/>
        </w:rPr>
        <w:t>, který</w:t>
      </w:r>
      <w:r w:rsidRPr="00375D6C">
        <w:rPr>
          <w:rFonts w:ascii="Arial" w:hAnsi="Arial" w:cs="Arial"/>
          <w:sz w:val="20"/>
          <w:szCs w:val="20"/>
          <w:lang w:val="cs-CZ" w:bidi="ar-SA"/>
        </w:rPr>
        <w:t>:</w:t>
      </w:r>
    </w:p>
    <w:p w14:paraId="78BE3640" w14:textId="0E974303" w:rsidR="00034831" w:rsidRPr="00375D6C"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 xml:space="preserve">nebyl v zemi svého sídla v posledních 5 letech před zahájením zadávacího řízení pravomocně odsouzen pro trestný čin uvedený v příloze č. 3 k zákonu </w:t>
      </w:r>
      <w:r w:rsidR="00B505CF" w:rsidRPr="00375D6C">
        <w:rPr>
          <w:rFonts w:ascii="Arial" w:hAnsi="Arial" w:cs="Arial"/>
          <w:sz w:val="20"/>
          <w:szCs w:val="20"/>
          <w:lang w:val="cs-CZ" w:bidi="ar-SA"/>
        </w:rPr>
        <w:t xml:space="preserve">č. 134/2016 Sb., o zadávání veřejných zakázek, ve znění pozdějších předpisů, </w:t>
      </w:r>
      <w:r w:rsidRPr="00375D6C">
        <w:rPr>
          <w:rFonts w:ascii="Arial" w:hAnsi="Arial" w:cs="Arial"/>
          <w:sz w:val="20"/>
          <w:szCs w:val="20"/>
          <w:lang w:val="cs-CZ" w:bidi="ar-SA"/>
        </w:rPr>
        <w:t>nebo obdobný trestný čin podle právního řádu země sídla dodavatele; k zahlazeným odsouzením se nepřihlí</w:t>
      </w:r>
      <w:r w:rsidR="00B505CF" w:rsidRPr="00375D6C">
        <w:rPr>
          <w:rFonts w:ascii="Arial" w:hAnsi="Arial" w:cs="Arial"/>
          <w:sz w:val="20"/>
          <w:szCs w:val="20"/>
          <w:lang w:val="cs-CZ" w:bidi="ar-SA"/>
        </w:rPr>
        <w:t xml:space="preserve">ží; je-li dodavatelem právnická osoba, </w:t>
      </w:r>
      <w:r w:rsidR="00196C8D" w:rsidRPr="00375D6C">
        <w:rPr>
          <w:rFonts w:ascii="Arial" w:hAnsi="Arial" w:cs="Arial"/>
          <w:sz w:val="20"/>
          <w:szCs w:val="20"/>
          <w:lang w:val="cs-CZ" w:bidi="ar-SA"/>
        </w:rPr>
        <w:t xml:space="preserve">dodavatel </w:t>
      </w:r>
      <w:r w:rsidR="00B505CF" w:rsidRPr="00375D6C">
        <w:rPr>
          <w:rFonts w:ascii="Arial" w:hAnsi="Arial" w:cs="Arial"/>
          <w:sz w:val="20"/>
          <w:szCs w:val="20"/>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375D6C"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nemá v České republice nebo v zemi svého sídla v evidenci daní zachycen splatný daňový nedoplatek,</w:t>
      </w:r>
    </w:p>
    <w:p w14:paraId="50F3A079" w14:textId="77777777" w:rsidR="00034831" w:rsidRPr="00375D6C"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nemá v České republice nebo v zemi svého sídla splatný nedoplatek na pojistném nebo na penále na veřejné zdravotní pojištění,</w:t>
      </w:r>
    </w:p>
    <w:p w14:paraId="2D60186D" w14:textId="77777777" w:rsidR="00034831" w:rsidRPr="00375D6C"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Pr="00375D6C" w:rsidRDefault="00034831" w:rsidP="00190262">
      <w:pPr>
        <w:pStyle w:val="Odstavecseseznamem"/>
        <w:numPr>
          <w:ilvl w:val="0"/>
          <w:numId w:val="1"/>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není v likvidaci, nebylo proti němu vydáno rozhodnutí o úpadku, nebyla vůči němu nařízena nucená správa podle jiného právního předpisu, ani není v obdobné situaci podle práv</w:t>
      </w:r>
      <w:r w:rsidR="00B505CF" w:rsidRPr="00375D6C">
        <w:rPr>
          <w:rFonts w:ascii="Arial" w:hAnsi="Arial" w:cs="Arial"/>
          <w:sz w:val="20"/>
          <w:szCs w:val="20"/>
          <w:lang w:val="cs-CZ" w:bidi="ar-SA"/>
        </w:rPr>
        <w:t>ního řádu země sídla dodavatele;</w:t>
      </w:r>
    </w:p>
    <w:p w14:paraId="7E6A8C43" w14:textId="77777777" w:rsidR="00190262" w:rsidRPr="00375D6C" w:rsidRDefault="00190262" w:rsidP="00190262">
      <w:pPr>
        <w:pStyle w:val="Odstavecseseznamem"/>
        <w:spacing w:before="120" w:after="120"/>
        <w:ind w:left="851"/>
        <w:contextualSpacing w:val="0"/>
        <w:jc w:val="both"/>
        <w:rPr>
          <w:rFonts w:ascii="Arial" w:hAnsi="Arial" w:cs="Arial"/>
          <w:sz w:val="20"/>
          <w:szCs w:val="20"/>
          <w:lang w:val="cs-CZ" w:bidi="ar-SA"/>
        </w:rPr>
      </w:pPr>
    </w:p>
    <w:p w14:paraId="41A35EF7" w14:textId="4F1E16D3" w:rsidR="00054215" w:rsidRPr="00375D6C"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sz w:val="20"/>
          <w:szCs w:val="20"/>
          <w:lang w:val="cs-CZ" w:bidi="ar-SA"/>
        </w:rPr>
      </w:pPr>
      <w:r w:rsidRPr="00375D6C">
        <w:rPr>
          <w:rFonts w:ascii="Arial" w:hAnsi="Arial" w:cs="Arial"/>
          <w:sz w:val="20"/>
          <w:szCs w:val="20"/>
          <w:lang w:val="cs-CZ" w:bidi="ar-SA"/>
        </w:rPr>
        <w:t>za účelem prokázání Zadavatelem požadovan</w:t>
      </w:r>
      <w:r w:rsidR="00054215" w:rsidRPr="00375D6C">
        <w:rPr>
          <w:rFonts w:ascii="Arial" w:hAnsi="Arial" w:cs="Arial"/>
          <w:sz w:val="20"/>
          <w:szCs w:val="20"/>
          <w:lang w:val="cs-CZ" w:bidi="ar-SA"/>
        </w:rPr>
        <w:t>é</w:t>
      </w:r>
      <w:r w:rsidRPr="00375D6C">
        <w:rPr>
          <w:rFonts w:ascii="Arial" w:hAnsi="Arial" w:cs="Arial"/>
          <w:sz w:val="20"/>
          <w:szCs w:val="20"/>
          <w:lang w:val="cs-CZ" w:bidi="ar-SA"/>
        </w:rPr>
        <w:t xml:space="preserve"> </w:t>
      </w:r>
      <w:r w:rsidR="00054215" w:rsidRPr="00375D6C">
        <w:rPr>
          <w:rFonts w:ascii="Arial" w:hAnsi="Arial" w:cs="Arial"/>
          <w:sz w:val="20"/>
          <w:szCs w:val="20"/>
          <w:lang w:val="cs-CZ" w:bidi="ar-SA"/>
        </w:rPr>
        <w:t>profesní</w:t>
      </w:r>
      <w:r w:rsidRPr="00375D6C">
        <w:rPr>
          <w:rFonts w:ascii="Arial" w:hAnsi="Arial" w:cs="Arial"/>
          <w:sz w:val="20"/>
          <w:szCs w:val="20"/>
          <w:lang w:val="cs-CZ" w:bidi="ar-SA"/>
        </w:rPr>
        <w:t xml:space="preserve"> </w:t>
      </w:r>
      <w:r w:rsidR="00054215" w:rsidRPr="00375D6C">
        <w:rPr>
          <w:rFonts w:ascii="Arial" w:hAnsi="Arial" w:cs="Arial"/>
          <w:sz w:val="20"/>
          <w:szCs w:val="20"/>
          <w:lang w:val="cs-CZ" w:bidi="ar-SA"/>
        </w:rPr>
        <w:t>způsobilosti</w:t>
      </w:r>
      <w:r w:rsidRPr="00375D6C">
        <w:rPr>
          <w:rFonts w:ascii="Arial" w:hAnsi="Arial" w:cs="Arial"/>
          <w:sz w:val="20"/>
          <w:szCs w:val="20"/>
          <w:lang w:val="cs-CZ" w:bidi="ar-SA"/>
        </w:rPr>
        <w:t xml:space="preserve"> čestně prohlašuje</w:t>
      </w:r>
      <w:r w:rsidR="00054215" w:rsidRPr="00375D6C">
        <w:rPr>
          <w:rFonts w:ascii="Arial" w:hAnsi="Arial" w:cs="Arial"/>
          <w:sz w:val="20"/>
          <w:szCs w:val="20"/>
          <w:lang w:val="cs-CZ" w:bidi="ar-SA"/>
        </w:rPr>
        <w:t>,</w:t>
      </w:r>
    </w:p>
    <w:p w14:paraId="337F0D76" w14:textId="18D7C622" w:rsidR="00054215" w:rsidRPr="00375D6C" w:rsidRDefault="00190262" w:rsidP="00190262">
      <w:pPr>
        <w:pStyle w:val="Odstavecseseznamem"/>
        <w:numPr>
          <w:ilvl w:val="0"/>
          <w:numId w:val="3"/>
        </w:numPr>
        <w:spacing w:before="120" w:after="120"/>
        <w:ind w:left="851" w:hanging="425"/>
        <w:contextualSpacing w:val="0"/>
        <w:jc w:val="both"/>
        <w:rPr>
          <w:rFonts w:ascii="Arial" w:hAnsi="Arial" w:cs="Arial"/>
          <w:sz w:val="20"/>
          <w:szCs w:val="20"/>
          <w:lang w:val="cs-CZ" w:bidi="ar-SA"/>
        </w:rPr>
      </w:pPr>
      <w:r w:rsidRPr="00375D6C">
        <w:rPr>
          <w:rFonts w:ascii="Arial" w:hAnsi="Arial" w:cs="Arial"/>
          <w:sz w:val="20"/>
          <w:szCs w:val="20"/>
          <w:lang w:val="cs-CZ" w:bidi="ar-SA"/>
        </w:rPr>
        <w:t xml:space="preserve">že </w:t>
      </w:r>
      <w:r w:rsidR="00054215" w:rsidRPr="00375D6C">
        <w:rPr>
          <w:rFonts w:ascii="Arial" w:hAnsi="Arial" w:cs="Arial"/>
          <w:sz w:val="20"/>
          <w:szCs w:val="20"/>
          <w:lang w:val="cs-CZ" w:bidi="ar-SA"/>
        </w:rPr>
        <w:t xml:space="preserve">je zapsán v obchodním rejstříku, vedeném </w:t>
      </w:r>
      <w:r w:rsidR="00054215" w:rsidRPr="00375D6C">
        <w:rPr>
          <w:rFonts w:ascii="Arial" w:hAnsi="Arial" w:cs="Arial"/>
          <w:sz w:val="20"/>
          <w:szCs w:val="20"/>
          <w:highlight w:val="yellow"/>
          <w:lang w:val="cs-CZ" w:bidi="ar-SA"/>
        </w:rPr>
        <w:t xml:space="preserve">[DOPLNÍ ÚČASTNÍK] </w:t>
      </w:r>
      <w:r w:rsidR="00054215" w:rsidRPr="00375D6C">
        <w:rPr>
          <w:rFonts w:ascii="Arial" w:hAnsi="Arial" w:cs="Arial"/>
          <w:sz w:val="20"/>
          <w:szCs w:val="20"/>
          <w:lang w:val="cs-CZ" w:bidi="ar-SA"/>
        </w:rPr>
        <w:t xml:space="preserve">pod sp. zn. </w:t>
      </w:r>
      <w:r w:rsidR="00054215" w:rsidRPr="00375D6C">
        <w:rPr>
          <w:rFonts w:ascii="Arial" w:hAnsi="Arial" w:cs="Arial"/>
          <w:sz w:val="20"/>
          <w:szCs w:val="20"/>
          <w:highlight w:val="yellow"/>
          <w:lang w:val="cs-CZ" w:bidi="ar-SA"/>
        </w:rPr>
        <w:t>[DOPLNÍ ÚČASTNÍK]</w:t>
      </w:r>
      <w:r w:rsidR="00054215" w:rsidRPr="00375D6C">
        <w:rPr>
          <w:rFonts w:ascii="Arial" w:hAnsi="Arial" w:cs="Arial"/>
          <w:sz w:val="20"/>
          <w:szCs w:val="20"/>
          <w:lang w:val="cs-CZ" w:bidi="ar-SA"/>
        </w:rPr>
        <w:t xml:space="preserve"> </w:t>
      </w:r>
    </w:p>
    <w:p w14:paraId="2C3438A4" w14:textId="1284FC69" w:rsidR="00054215" w:rsidRPr="00375D6C" w:rsidRDefault="00054215" w:rsidP="00190262">
      <w:pPr>
        <w:pStyle w:val="Odstavecseseznamem"/>
        <w:spacing w:before="120" w:after="120"/>
        <w:ind w:left="851"/>
        <w:contextualSpacing w:val="0"/>
        <w:jc w:val="both"/>
        <w:rPr>
          <w:rFonts w:ascii="Arial" w:hAnsi="Arial" w:cs="Arial"/>
          <w:i/>
          <w:sz w:val="20"/>
          <w:szCs w:val="20"/>
          <w:highlight w:val="yellow"/>
          <w:lang w:val="cs-CZ" w:bidi="ar-SA"/>
        </w:rPr>
      </w:pPr>
      <w:r w:rsidRPr="00375D6C">
        <w:rPr>
          <w:rFonts w:ascii="Arial" w:hAnsi="Arial" w:cs="Arial"/>
          <w:i/>
          <w:sz w:val="20"/>
          <w:szCs w:val="20"/>
          <w:highlight w:val="yellow"/>
          <w:lang w:val="cs-CZ" w:bidi="ar-SA"/>
        </w:rPr>
        <w:lastRenderedPageBreak/>
        <w:t>alternativ</w:t>
      </w:r>
      <w:r w:rsidR="00196C8D" w:rsidRPr="00375D6C">
        <w:rPr>
          <w:rFonts w:ascii="Arial" w:hAnsi="Arial" w:cs="Arial"/>
          <w:i/>
          <w:sz w:val="20"/>
          <w:szCs w:val="20"/>
          <w:highlight w:val="yellow"/>
          <w:lang w:val="cs-CZ" w:bidi="ar-SA"/>
        </w:rPr>
        <w:t>a pro případ zápisu v jiné evidenci:</w:t>
      </w:r>
      <w:r w:rsidRPr="00375D6C">
        <w:rPr>
          <w:rFonts w:ascii="Arial" w:hAnsi="Arial" w:cs="Arial"/>
          <w:i/>
          <w:sz w:val="20"/>
          <w:szCs w:val="20"/>
          <w:highlight w:val="yellow"/>
          <w:lang w:val="cs-CZ" w:bidi="ar-SA"/>
        </w:rPr>
        <w:t xml:space="preserve"> je zapsán v [JINOU EVIDENCI DOPLNÍ ÚČASTNÍK], vedené [DOPLNÍ ÚČASTNÍK] pod sp. zn. [DOPLNÍ ÚČASTNÍK] </w:t>
      </w:r>
    </w:p>
    <w:p w14:paraId="3C21429D" w14:textId="77777777" w:rsidR="00C60700" w:rsidRPr="00375D6C" w:rsidRDefault="00054215" w:rsidP="00C60700">
      <w:pPr>
        <w:pStyle w:val="Odstavecseseznamem"/>
        <w:spacing w:before="120" w:after="120"/>
        <w:ind w:left="851"/>
        <w:contextualSpacing w:val="0"/>
        <w:jc w:val="both"/>
        <w:rPr>
          <w:rFonts w:ascii="Arial" w:hAnsi="Arial" w:cs="Arial"/>
          <w:i/>
          <w:sz w:val="20"/>
          <w:szCs w:val="20"/>
          <w:lang w:val="cs-CZ" w:bidi="ar-SA"/>
        </w:rPr>
      </w:pPr>
      <w:r w:rsidRPr="00375D6C">
        <w:rPr>
          <w:rFonts w:ascii="Arial" w:hAnsi="Arial" w:cs="Arial"/>
          <w:i/>
          <w:sz w:val="20"/>
          <w:szCs w:val="20"/>
          <w:highlight w:val="yellow"/>
          <w:lang w:val="cs-CZ" w:bidi="ar-SA"/>
        </w:rPr>
        <w:t xml:space="preserve">alternativa </w:t>
      </w:r>
      <w:r w:rsidR="00196C8D" w:rsidRPr="00375D6C">
        <w:rPr>
          <w:rFonts w:ascii="Arial" w:hAnsi="Arial" w:cs="Arial"/>
          <w:i/>
          <w:sz w:val="20"/>
          <w:szCs w:val="20"/>
          <w:highlight w:val="yellow"/>
          <w:lang w:val="cs-CZ" w:bidi="ar-SA"/>
        </w:rPr>
        <w:t>pro případ, že dodavatel není zapsán v žádné evidenci a právní předpisy takový zápis nevyžadují</w:t>
      </w:r>
      <w:r w:rsidRPr="00375D6C">
        <w:rPr>
          <w:rFonts w:ascii="Arial" w:hAnsi="Arial" w:cs="Arial"/>
          <w:i/>
          <w:sz w:val="20"/>
          <w:szCs w:val="20"/>
          <w:highlight w:val="yellow"/>
          <w:lang w:val="cs-CZ" w:bidi="ar-SA"/>
        </w:rPr>
        <w:t>: není zapsán v obchodním rejstříku či jiné obdobné evidenci a právní předpis</w:t>
      </w:r>
      <w:r w:rsidR="00196C8D" w:rsidRPr="00375D6C">
        <w:rPr>
          <w:rFonts w:ascii="Arial" w:hAnsi="Arial" w:cs="Arial"/>
          <w:i/>
          <w:sz w:val="20"/>
          <w:szCs w:val="20"/>
          <w:highlight w:val="yellow"/>
          <w:lang w:val="cs-CZ" w:bidi="ar-SA"/>
        </w:rPr>
        <w:t>y</w:t>
      </w:r>
      <w:r w:rsidRPr="00375D6C">
        <w:rPr>
          <w:rFonts w:ascii="Arial" w:hAnsi="Arial" w:cs="Arial"/>
          <w:i/>
          <w:sz w:val="20"/>
          <w:szCs w:val="20"/>
          <w:highlight w:val="yellow"/>
          <w:lang w:val="cs-CZ" w:bidi="ar-SA"/>
        </w:rPr>
        <w:t xml:space="preserve"> jeho zápis do takové evidence nevyžaduje</w:t>
      </w:r>
    </w:p>
    <w:p w14:paraId="7E98053D" w14:textId="21D18E93" w:rsidR="00815EC9" w:rsidRPr="00375D6C" w:rsidRDefault="00C60700" w:rsidP="00815EC9">
      <w:pPr>
        <w:pStyle w:val="Odstavecseseznamem"/>
        <w:numPr>
          <w:ilvl w:val="0"/>
          <w:numId w:val="3"/>
        </w:numPr>
        <w:jc w:val="both"/>
        <w:rPr>
          <w:rFonts w:ascii="Arial" w:hAnsi="Arial" w:cs="Arial"/>
          <w:sz w:val="20"/>
          <w:szCs w:val="20"/>
          <w:lang w:val="cs-CZ"/>
        </w:rPr>
      </w:pPr>
      <w:r w:rsidRPr="00375D6C">
        <w:rPr>
          <w:rFonts w:ascii="Arial" w:hAnsi="Arial" w:cs="Arial"/>
          <w:sz w:val="20"/>
          <w:szCs w:val="20"/>
          <w:lang w:val="cs-CZ"/>
        </w:rPr>
        <w:t xml:space="preserve">má oprávnění k podnikání v rozsahu odpovídajícím předmětu Veřejné zakázky, zejména příslušné živnostenské oprávnění či licenci k předmětu podnikání </w:t>
      </w:r>
      <w:r w:rsidR="009931BC" w:rsidRPr="00375D6C">
        <w:rPr>
          <w:rFonts w:ascii="Arial" w:hAnsi="Arial" w:cs="Arial"/>
          <w:sz w:val="20"/>
          <w:szCs w:val="20"/>
          <w:highlight w:val="yellow"/>
        </w:rPr>
        <w:t>[DOPLNÍ ÚČASTNÍK]</w:t>
      </w:r>
    </w:p>
    <w:p w14:paraId="4771A4CB" w14:textId="77777777" w:rsidR="002F445B" w:rsidRPr="00375D6C" w:rsidRDefault="002F445B" w:rsidP="002F445B">
      <w:pPr>
        <w:pStyle w:val="Odstavecseseznamem"/>
        <w:jc w:val="both"/>
        <w:rPr>
          <w:rFonts w:ascii="Arial" w:hAnsi="Arial" w:cs="Arial"/>
          <w:sz w:val="20"/>
          <w:szCs w:val="20"/>
          <w:highlight w:val="yellow"/>
          <w:lang w:val="cs-CZ"/>
        </w:rPr>
      </w:pPr>
    </w:p>
    <w:p w14:paraId="106FD656" w14:textId="290DED92" w:rsidR="00C60700" w:rsidRPr="00375D6C" w:rsidRDefault="00C60700" w:rsidP="00582424">
      <w:pPr>
        <w:pStyle w:val="Odstavecseseznamem"/>
        <w:spacing w:before="120" w:after="120"/>
        <w:contextualSpacing w:val="0"/>
        <w:jc w:val="both"/>
        <w:rPr>
          <w:rFonts w:ascii="Arial" w:hAnsi="Arial" w:cs="Arial"/>
          <w:sz w:val="20"/>
          <w:szCs w:val="20"/>
          <w:lang w:val="cs-CZ"/>
        </w:rPr>
      </w:pPr>
    </w:p>
    <w:p w14:paraId="2BF8B9CC" w14:textId="1F6C1839" w:rsidR="00FA4B74" w:rsidRPr="00375D6C" w:rsidRDefault="00FA4B74" w:rsidP="00C60700">
      <w:pPr>
        <w:pStyle w:val="Odstavecseseznamem"/>
        <w:numPr>
          <w:ilvl w:val="0"/>
          <w:numId w:val="4"/>
        </w:numPr>
        <w:autoSpaceDE w:val="0"/>
        <w:autoSpaceDN w:val="0"/>
        <w:adjustRightInd w:val="0"/>
        <w:spacing w:before="120" w:after="120"/>
        <w:ind w:left="425" w:hanging="425"/>
        <w:contextualSpacing w:val="0"/>
        <w:jc w:val="both"/>
        <w:rPr>
          <w:rFonts w:ascii="Arial" w:hAnsi="Arial" w:cs="Arial"/>
          <w:sz w:val="20"/>
          <w:szCs w:val="20"/>
          <w:lang w:val="cs-CZ" w:bidi="ar-SA"/>
        </w:rPr>
      </w:pPr>
      <w:r w:rsidRPr="00375D6C">
        <w:rPr>
          <w:rFonts w:ascii="Arial" w:hAnsi="Arial" w:cs="Arial"/>
          <w:sz w:val="20"/>
          <w:szCs w:val="20"/>
          <w:lang w:val="cs-CZ" w:bidi="ar-SA"/>
        </w:rPr>
        <w:t>za účelem prokázání Zadavatelem požadované tech</w:t>
      </w:r>
      <w:r w:rsidR="00FD659C" w:rsidRPr="00375D6C">
        <w:rPr>
          <w:rFonts w:ascii="Arial" w:hAnsi="Arial" w:cs="Arial"/>
          <w:sz w:val="20"/>
          <w:szCs w:val="20"/>
          <w:lang w:val="cs-CZ" w:bidi="ar-SA"/>
        </w:rPr>
        <w:t>nické kvalifikace</w:t>
      </w:r>
      <w:r w:rsidRPr="00375D6C">
        <w:rPr>
          <w:rFonts w:ascii="Arial" w:hAnsi="Arial" w:cs="Arial"/>
          <w:sz w:val="20"/>
          <w:szCs w:val="20"/>
          <w:lang w:val="cs-CZ" w:bidi="ar-SA"/>
        </w:rPr>
        <w:t xml:space="preserve">, čestně prohlašuje, že poskytnul za poslední </w:t>
      </w:r>
      <w:r w:rsidR="00D41B2B">
        <w:rPr>
          <w:rFonts w:ascii="Arial" w:hAnsi="Arial" w:cs="Arial"/>
          <w:sz w:val="20"/>
          <w:szCs w:val="20"/>
          <w:lang w:val="cs-CZ" w:bidi="ar-SA"/>
        </w:rPr>
        <w:t>3</w:t>
      </w:r>
      <w:r w:rsidRPr="00375D6C">
        <w:rPr>
          <w:rFonts w:ascii="Arial" w:hAnsi="Arial" w:cs="Arial"/>
          <w:sz w:val="20"/>
          <w:szCs w:val="20"/>
          <w:lang w:val="cs-CZ" w:bidi="ar-SA"/>
        </w:rPr>
        <w:t xml:space="preserve"> </w:t>
      </w:r>
      <w:r w:rsidR="00D41B2B">
        <w:rPr>
          <w:rFonts w:ascii="Arial" w:hAnsi="Arial" w:cs="Arial"/>
          <w:sz w:val="20"/>
          <w:szCs w:val="20"/>
          <w:lang w:val="cs-CZ" w:bidi="ar-SA"/>
        </w:rPr>
        <w:t>roky</w:t>
      </w:r>
      <w:r w:rsidRPr="00375D6C">
        <w:rPr>
          <w:rFonts w:ascii="Arial" w:hAnsi="Arial" w:cs="Arial"/>
          <w:sz w:val="20"/>
          <w:szCs w:val="20"/>
          <w:lang w:val="cs-CZ" w:bidi="ar-SA"/>
        </w:rPr>
        <w:t xml:space="preserve"> před zahájením poptávkového řízení tyto </w:t>
      </w:r>
      <w:r w:rsidR="00D41B2B">
        <w:rPr>
          <w:rFonts w:ascii="Arial" w:hAnsi="Arial" w:cs="Arial"/>
          <w:sz w:val="20"/>
          <w:szCs w:val="20"/>
          <w:lang w:val="cs-CZ" w:bidi="ar-SA"/>
        </w:rPr>
        <w:t>dodávky</w:t>
      </w:r>
      <w:r w:rsidRPr="00375D6C">
        <w:rPr>
          <w:rFonts w:ascii="Arial" w:hAnsi="Arial" w:cs="Arial"/>
          <w:sz w:val="20"/>
          <w:szCs w:val="20"/>
          <w:lang w:val="cs-CZ" w:bidi="ar-SA"/>
        </w:rPr>
        <w:t>:</w:t>
      </w:r>
    </w:p>
    <w:tbl>
      <w:tblPr>
        <w:tblW w:w="9073" w:type="dxa"/>
        <w:tblInd w:w="-152" w:type="dxa"/>
        <w:tblCellMar>
          <w:left w:w="0" w:type="dxa"/>
          <w:right w:w="0" w:type="dxa"/>
        </w:tblCellMar>
        <w:tblLook w:val="04A0" w:firstRow="1" w:lastRow="0" w:firstColumn="1" w:lastColumn="0" w:noHBand="0" w:noVBand="1"/>
      </w:tblPr>
      <w:tblGrid>
        <w:gridCol w:w="2269"/>
        <w:gridCol w:w="72"/>
        <w:gridCol w:w="6732"/>
      </w:tblGrid>
      <w:tr w:rsidR="0065589A" w:rsidRPr="00375D6C" w14:paraId="7C42F10F" w14:textId="77777777" w:rsidTr="0065589A">
        <w:trPr>
          <w:cantSplit/>
        </w:trPr>
        <w:tc>
          <w:tcPr>
            <w:tcW w:w="226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237C324" w14:textId="505E7884" w:rsidR="0065589A" w:rsidRPr="00375D6C" w:rsidRDefault="0065589A" w:rsidP="008B0B47">
            <w:pPr>
              <w:pStyle w:val="Zkladntext"/>
              <w:spacing w:before="120" w:after="120" w:line="276" w:lineRule="auto"/>
              <w:jc w:val="left"/>
              <w:rPr>
                <w:rFonts w:ascii="Arial" w:hAnsi="Arial" w:cs="Arial"/>
                <w:b/>
                <w:bCs/>
                <w:sz w:val="20"/>
                <w:szCs w:val="20"/>
              </w:rPr>
            </w:pPr>
            <w:r w:rsidRPr="00375D6C">
              <w:rPr>
                <w:rFonts w:ascii="Arial" w:hAnsi="Arial" w:cs="Arial"/>
                <w:b/>
                <w:bCs/>
                <w:sz w:val="20"/>
                <w:szCs w:val="20"/>
              </w:rPr>
              <w:t>Název zakázky</w:t>
            </w:r>
          </w:p>
        </w:tc>
        <w:tc>
          <w:tcPr>
            <w:tcW w:w="72" w:type="dxa"/>
            <w:tcBorders>
              <w:top w:val="single" w:sz="8" w:space="0" w:color="auto"/>
              <w:left w:val="nil"/>
              <w:bottom w:val="single" w:sz="8" w:space="0" w:color="auto"/>
              <w:right w:val="nil"/>
            </w:tcBorders>
          </w:tcPr>
          <w:p w14:paraId="1A658179"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vAlign w:val="center"/>
          </w:tcPr>
          <w:p w14:paraId="12576E5C" w14:textId="6B40A15A"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bookmarkStart w:id="0" w:name="_Hlk208556575"/>
            <w:r w:rsidRPr="00375D6C">
              <w:rPr>
                <w:rFonts w:ascii="Arial" w:hAnsi="Arial" w:cs="Arial"/>
                <w:sz w:val="20"/>
                <w:szCs w:val="20"/>
                <w:highlight w:val="yellow"/>
              </w:rPr>
              <w:t>[DOPLNÍ ÚČASTNÍK]</w:t>
            </w:r>
            <w:bookmarkEnd w:id="0"/>
          </w:p>
        </w:tc>
      </w:tr>
      <w:tr w:rsidR="0065589A" w:rsidRPr="00375D6C" w14:paraId="6AF98C90" w14:textId="77777777" w:rsidTr="0065589A">
        <w:trPr>
          <w:cantSplit/>
        </w:trPr>
        <w:tc>
          <w:tcPr>
            <w:tcW w:w="2269"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7CE5273D" w14:textId="020CA4AA" w:rsidR="0065589A" w:rsidRPr="00375D6C" w:rsidRDefault="0065589A" w:rsidP="008B0B47">
            <w:pPr>
              <w:pStyle w:val="Zkladntext"/>
              <w:spacing w:before="120" w:after="120" w:line="276" w:lineRule="auto"/>
              <w:jc w:val="left"/>
              <w:rPr>
                <w:rFonts w:ascii="Arial" w:hAnsi="Arial" w:cs="Arial"/>
                <w:sz w:val="20"/>
                <w:szCs w:val="20"/>
              </w:rPr>
            </w:pPr>
            <w:r w:rsidRPr="00375D6C">
              <w:rPr>
                <w:rFonts w:ascii="Arial" w:hAnsi="Arial" w:cs="Arial"/>
                <w:sz w:val="20"/>
                <w:szCs w:val="20"/>
              </w:rPr>
              <w:t xml:space="preserve">Popis poskytovaných </w:t>
            </w:r>
            <w:r w:rsidR="00D41B2B">
              <w:rPr>
                <w:rFonts w:ascii="Arial" w:hAnsi="Arial" w:cs="Arial"/>
                <w:sz w:val="20"/>
                <w:szCs w:val="20"/>
              </w:rPr>
              <w:t>dodávek</w:t>
            </w:r>
          </w:p>
        </w:tc>
        <w:tc>
          <w:tcPr>
            <w:tcW w:w="72" w:type="dxa"/>
            <w:tcBorders>
              <w:top w:val="nil"/>
              <w:left w:val="nil"/>
              <w:bottom w:val="single" w:sz="8" w:space="0" w:color="auto"/>
              <w:right w:val="nil"/>
            </w:tcBorders>
            <w:shd w:val="clear" w:color="auto" w:fill="F2F2F2"/>
          </w:tcPr>
          <w:p w14:paraId="758733D5"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shd w:val="clear" w:color="auto" w:fill="F2F2F2"/>
            <w:vAlign w:val="center"/>
          </w:tcPr>
          <w:p w14:paraId="690B9C77" w14:textId="297AFA6D"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r w:rsidRPr="00375D6C">
              <w:rPr>
                <w:rFonts w:ascii="Arial" w:hAnsi="Arial" w:cs="Arial"/>
                <w:sz w:val="20"/>
                <w:szCs w:val="20"/>
                <w:highlight w:val="yellow"/>
              </w:rPr>
              <w:t>[DOPLNÍ ÚČASTNÍK]</w:t>
            </w:r>
          </w:p>
        </w:tc>
      </w:tr>
      <w:tr w:rsidR="0065589A" w:rsidRPr="00375D6C" w14:paraId="178CD1E5" w14:textId="77777777" w:rsidTr="0065589A">
        <w:trPr>
          <w:cantSplit/>
        </w:trPr>
        <w:tc>
          <w:tcPr>
            <w:tcW w:w="226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926E45" w14:textId="1B32B9A3" w:rsidR="0065589A" w:rsidRPr="00375D6C" w:rsidRDefault="0065589A" w:rsidP="008B0B47">
            <w:pPr>
              <w:pStyle w:val="Zkladntext"/>
              <w:spacing w:before="120" w:after="120" w:line="276" w:lineRule="auto"/>
              <w:jc w:val="left"/>
              <w:rPr>
                <w:rFonts w:ascii="Arial" w:hAnsi="Arial" w:cs="Arial"/>
                <w:sz w:val="20"/>
                <w:szCs w:val="20"/>
              </w:rPr>
            </w:pPr>
            <w:r w:rsidRPr="00375D6C">
              <w:rPr>
                <w:rFonts w:ascii="Arial" w:hAnsi="Arial" w:cs="Arial"/>
                <w:sz w:val="20"/>
                <w:szCs w:val="20"/>
              </w:rPr>
              <w:t xml:space="preserve">Hodnota </w:t>
            </w:r>
            <w:r w:rsidR="00D41B2B">
              <w:rPr>
                <w:rFonts w:ascii="Arial" w:hAnsi="Arial" w:cs="Arial"/>
                <w:sz w:val="20"/>
                <w:szCs w:val="20"/>
              </w:rPr>
              <w:t>dodávek</w:t>
            </w:r>
            <w:r w:rsidRPr="00375D6C">
              <w:rPr>
                <w:rFonts w:ascii="Arial" w:hAnsi="Arial" w:cs="Arial"/>
                <w:sz w:val="20"/>
                <w:szCs w:val="20"/>
              </w:rPr>
              <w:t xml:space="preserve"> v Kč bez DPH </w:t>
            </w:r>
          </w:p>
        </w:tc>
        <w:tc>
          <w:tcPr>
            <w:tcW w:w="72" w:type="dxa"/>
            <w:tcBorders>
              <w:top w:val="nil"/>
              <w:left w:val="nil"/>
              <w:bottom w:val="single" w:sz="8" w:space="0" w:color="auto"/>
              <w:right w:val="nil"/>
            </w:tcBorders>
          </w:tcPr>
          <w:p w14:paraId="49F691F2"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vAlign w:val="center"/>
          </w:tcPr>
          <w:p w14:paraId="73F14DC7" w14:textId="6DE5DD78"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r w:rsidRPr="00375D6C">
              <w:rPr>
                <w:rFonts w:ascii="Arial" w:hAnsi="Arial" w:cs="Arial"/>
                <w:sz w:val="20"/>
                <w:szCs w:val="20"/>
                <w:highlight w:val="yellow"/>
              </w:rPr>
              <w:t>[DOPLNÍ ÚČASTNÍK]</w:t>
            </w:r>
          </w:p>
        </w:tc>
      </w:tr>
      <w:tr w:rsidR="0065589A" w:rsidRPr="00375D6C" w14:paraId="7D970414" w14:textId="77777777" w:rsidTr="0065589A">
        <w:trPr>
          <w:cantSplit/>
        </w:trPr>
        <w:tc>
          <w:tcPr>
            <w:tcW w:w="2269"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105D0BD2" w14:textId="2CB12352" w:rsidR="0065589A" w:rsidRPr="00375D6C" w:rsidRDefault="0065589A" w:rsidP="008B0B47">
            <w:pPr>
              <w:pStyle w:val="Zkladntext"/>
              <w:spacing w:before="120" w:after="120" w:line="276" w:lineRule="auto"/>
              <w:jc w:val="left"/>
              <w:rPr>
                <w:rFonts w:ascii="Arial" w:hAnsi="Arial" w:cs="Arial"/>
                <w:sz w:val="20"/>
                <w:szCs w:val="20"/>
              </w:rPr>
            </w:pPr>
            <w:r w:rsidRPr="00375D6C">
              <w:rPr>
                <w:rFonts w:ascii="Arial" w:hAnsi="Arial" w:cs="Arial"/>
                <w:sz w:val="20"/>
                <w:szCs w:val="20"/>
              </w:rPr>
              <w:t xml:space="preserve">Doba plnění </w:t>
            </w:r>
            <w:r w:rsidR="00D41B2B">
              <w:rPr>
                <w:rFonts w:ascii="Arial" w:hAnsi="Arial" w:cs="Arial"/>
                <w:sz w:val="20"/>
                <w:szCs w:val="20"/>
              </w:rPr>
              <w:t xml:space="preserve"> </w:t>
            </w:r>
            <w:r w:rsidR="00D41B2B" w:rsidRPr="00D41B2B">
              <w:rPr>
                <w:rFonts w:ascii="Arial" w:hAnsi="Arial" w:cs="Arial"/>
                <w:sz w:val="20"/>
                <w:szCs w:val="20"/>
              </w:rPr>
              <w:t>(MM RRRR – MM RRRR)</w:t>
            </w:r>
          </w:p>
        </w:tc>
        <w:tc>
          <w:tcPr>
            <w:tcW w:w="72" w:type="dxa"/>
            <w:tcBorders>
              <w:top w:val="nil"/>
              <w:left w:val="nil"/>
              <w:bottom w:val="single" w:sz="8" w:space="0" w:color="auto"/>
              <w:right w:val="nil"/>
            </w:tcBorders>
            <w:shd w:val="clear" w:color="auto" w:fill="F2F2F2"/>
          </w:tcPr>
          <w:p w14:paraId="10504729"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shd w:val="clear" w:color="auto" w:fill="F2F2F2"/>
            <w:vAlign w:val="center"/>
          </w:tcPr>
          <w:p w14:paraId="73263B8A" w14:textId="266E3570"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r w:rsidRPr="00375D6C">
              <w:rPr>
                <w:rFonts w:ascii="Arial" w:hAnsi="Arial" w:cs="Arial"/>
                <w:sz w:val="20"/>
                <w:szCs w:val="20"/>
                <w:highlight w:val="yellow"/>
              </w:rPr>
              <w:t>[DOPLNÍ ÚČASTNÍK]</w:t>
            </w:r>
          </w:p>
        </w:tc>
      </w:tr>
      <w:tr w:rsidR="0065589A" w:rsidRPr="00375D6C" w14:paraId="7688EF5D" w14:textId="77777777" w:rsidTr="0065589A">
        <w:trPr>
          <w:cantSplit/>
        </w:trPr>
        <w:tc>
          <w:tcPr>
            <w:tcW w:w="226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847AAA" w14:textId="76056294" w:rsidR="0065589A" w:rsidRPr="00375D6C" w:rsidRDefault="0065589A" w:rsidP="008B0B47">
            <w:pPr>
              <w:pStyle w:val="Zkladntext"/>
              <w:spacing w:before="120" w:after="120" w:line="276" w:lineRule="auto"/>
              <w:jc w:val="left"/>
              <w:rPr>
                <w:rFonts w:ascii="Arial" w:hAnsi="Arial" w:cs="Arial"/>
                <w:sz w:val="20"/>
                <w:szCs w:val="20"/>
              </w:rPr>
            </w:pPr>
            <w:r w:rsidRPr="00375D6C">
              <w:rPr>
                <w:rFonts w:ascii="Arial" w:hAnsi="Arial" w:cs="Arial"/>
                <w:sz w:val="20"/>
                <w:szCs w:val="20"/>
              </w:rPr>
              <w:t>Objednatel</w:t>
            </w:r>
          </w:p>
        </w:tc>
        <w:tc>
          <w:tcPr>
            <w:tcW w:w="72" w:type="dxa"/>
            <w:tcBorders>
              <w:top w:val="nil"/>
              <w:left w:val="nil"/>
              <w:bottom w:val="single" w:sz="8" w:space="0" w:color="auto"/>
              <w:right w:val="nil"/>
            </w:tcBorders>
          </w:tcPr>
          <w:p w14:paraId="4A1A1DD0"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vAlign w:val="center"/>
          </w:tcPr>
          <w:p w14:paraId="1D80E0C8" w14:textId="6D04D271"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r w:rsidRPr="00375D6C">
              <w:rPr>
                <w:rFonts w:ascii="Arial" w:hAnsi="Arial" w:cs="Arial"/>
                <w:sz w:val="20"/>
                <w:szCs w:val="20"/>
                <w:highlight w:val="yellow"/>
              </w:rPr>
              <w:t>[DOPLNÍ ÚČASTNÍK]</w:t>
            </w:r>
          </w:p>
        </w:tc>
      </w:tr>
      <w:tr w:rsidR="0065589A" w:rsidRPr="00375D6C" w14:paraId="25CB94D4" w14:textId="77777777" w:rsidTr="0065589A">
        <w:trPr>
          <w:cantSplit/>
        </w:trPr>
        <w:tc>
          <w:tcPr>
            <w:tcW w:w="2269"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7E53C95B" w14:textId="77777777" w:rsidR="0065589A" w:rsidRPr="00375D6C" w:rsidRDefault="0065589A" w:rsidP="008B0B47">
            <w:pPr>
              <w:pStyle w:val="Zkladntext"/>
              <w:spacing w:before="120" w:after="120" w:line="276" w:lineRule="auto"/>
              <w:jc w:val="left"/>
              <w:rPr>
                <w:rFonts w:ascii="Arial" w:hAnsi="Arial" w:cs="Arial"/>
                <w:sz w:val="20"/>
                <w:szCs w:val="20"/>
              </w:rPr>
            </w:pPr>
            <w:r w:rsidRPr="00375D6C">
              <w:rPr>
                <w:rFonts w:ascii="Arial" w:hAnsi="Arial" w:cs="Arial"/>
                <w:sz w:val="20"/>
                <w:szCs w:val="20"/>
              </w:rPr>
              <w:t>Označení a kontakt na osobu, u níž lze informace ověřit</w:t>
            </w:r>
          </w:p>
        </w:tc>
        <w:tc>
          <w:tcPr>
            <w:tcW w:w="72" w:type="dxa"/>
            <w:tcBorders>
              <w:top w:val="nil"/>
              <w:left w:val="nil"/>
              <w:bottom w:val="single" w:sz="8" w:space="0" w:color="auto"/>
              <w:right w:val="nil"/>
            </w:tcBorders>
            <w:shd w:val="clear" w:color="auto" w:fill="F2F2F2"/>
          </w:tcPr>
          <w:p w14:paraId="1AFE5FE3" w14:textId="77777777" w:rsidR="0065589A" w:rsidRPr="00375D6C" w:rsidRDefault="0065589A" w:rsidP="008B0B47">
            <w:pPr>
              <w:pStyle w:val="Zkladntext"/>
              <w:spacing w:before="120" w:after="120" w:line="276" w:lineRule="auto"/>
              <w:jc w:val="center"/>
              <w:rPr>
                <w:rFonts w:ascii="Arial" w:hAnsi="Arial" w:cs="Arial"/>
                <w:sz w:val="20"/>
                <w:szCs w:val="20"/>
                <w:highlight w:val="yellow"/>
              </w:rPr>
            </w:pPr>
          </w:p>
        </w:tc>
        <w:tc>
          <w:tcPr>
            <w:tcW w:w="6732" w:type="dxa"/>
            <w:tcBorders>
              <w:top w:val="single" w:sz="8" w:space="0" w:color="auto"/>
              <w:left w:val="nil"/>
              <w:bottom w:val="single" w:sz="8" w:space="0" w:color="auto"/>
              <w:right w:val="single" w:sz="4" w:space="0" w:color="auto"/>
            </w:tcBorders>
            <w:shd w:val="clear" w:color="auto" w:fill="F2F2F2"/>
            <w:vAlign w:val="center"/>
          </w:tcPr>
          <w:p w14:paraId="42283DCE" w14:textId="6D0A2133" w:rsidR="0065589A" w:rsidRPr="00375D6C" w:rsidRDefault="0065589A" w:rsidP="0003686B">
            <w:pPr>
              <w:pStyle w:val="Zkladntext"/>
              <w:spacing w:before="120" w:after="120" w:line="276" w:lineRule="auto"/>
              <w:ind w:left="632" w:hanging="565"/>
              <w:jc w:val="center"/>
              <w:rPr>
                <w:rFonts w:ascii="Arial" w:hAnsi="Arial" w:cs="Arial"/>
                <w:sz w:val="20"/>
                <w:szCs w:val="20"/>
                <w:highlight w:val="yellow"/>
              </w:rPr>
            </w:pPr>
            <w:r w:rsidRPr="00375D6C">
              <w:rPr>
                <w:rFonts w:ascii="Arial" w:hAnsi="Arial" w:cs="Arial"/>
                <w:sz w:val="20"/>
                <w:szCs w:val="20"/>
                <w:highlight w:val="yellow"/>
              </w:rPr>
              <w:t>[DOPLNÍ ÚČASTNÍK]</w:t>
            </w:r>
          </w:p>
        </w:tc>
      </w:tr>
    </w:tbl>
    <w:p w14:paraId="62347A97" w14:textId="77777777" w:rsidR="000E13BC" w:rsidRPr="00375D6C" w:rsidRDefault="000E13BC" w:rsidP="00D044AC">
      <w:pPr>
        <w:spacing w:after="60"/>
        <w:jc w:val="both"/>
        <w:rPr>
          <w:rFonts w:ascii="Arial" w:eastAsiaTheme="minorHAnsi" w:hAnsi="Arial" w:cs="Arial"/>
          <w:sz w:val="20"/>
          <w:szCs w:val="20"/>
          <w:highlight w:val="green"/>
          <w:lang w:val="cs-CZ" w:bidi="ar-SA"/>
        </w:rPr>
      </w:pPr>
    </w:p>
    <w:p w14:paraId="182331C9" w14:textId="77777777" w:rsidR="00F55411" w:rsidRPr="00375D6C" w:rsidRDefault="00F55411" w:rsidP="00F55411">
      <w:pPr>
        <w:pStyle w:val="Odstavecseseznamem"/>
        <w:numPr>
          <w:ilvl w:val="0"/>
          <w:numId w:val="4"/>
        </w:numPr>
        <w:autoSpaceDE w:val="0"/>
        <w:autoSpaceDN w:val="0"/>
        <w:adjustRightInd w:val="0"/>
        <w:spacing w:before="120" w:after="120"/>
        <w:ind w:left="426" w:hanging="426"/>
        <w:jc w:val="both"/>
        <w:rPr>
          <w:rFonts w:ascii="Arial" w:hAnsi="Arial" w:cs="Arial"/>
          <w:sz w:val="20"/>
          <w:szCs w:val="20"/>
          <w:lang w:val="cs-CZ"/>
        </w:rPr>
      </w:pPr>
      <w:r w:rsidRPr="00375D6C">
        <w:rPr>
          <w:rFonts w:ascii="Arial" w:hAnsi="Arial" w:cs="Arial"/>
          <w:sz w:val="20"/>
          <w:szCs w:val="20"/>
          <w:lang w:val="cs-CZ"/>
        </w:rPr>
        <w:t>za účelem předložení seznamu poddodavatelů, dodavatel čestně prohlašuje, že:</w:t>
      </w:r>
    </w:p>
    <w:p w14:paraId="6CABDBFC" w14:textId="77777777" w:rsidR="00F55411" w:rsidRPr="00375D6C" w:rsidRDefault="00F55411" w:rsidP="00D044AC">
      <w:pPr>
        <w:spacing w:after="60"/>
        <w:jc w:val="both"/>
        <w:rPr>
          <w:rFonts w:ascii="Arial" w:eastAsiaTheme="minorHAnsi" w:hAnsi="Arial" w:cs="Arial"/>
          <w:sz w:val="20"/>
          <w:szCs w:val="20"/>
          <w:highlight w:val="green"/>
          <w:lang w:val="cs-CZ" w:bidi="ar-SA"/>
        </w:rPr>
      </w:pPr>
    </w:p>
    <w:p w14:paraId="25460144" w14:textId="77777777" w:rsidR="00F55411" w:rsidRDefault="00F55411" w:rsidP="00F55411">
      <w:pPr>
        <w:spacing w:after="60"/>
        <w:jc w:val="center"/>
        <w:rPr>
          <w:rFonts w:ascii="Arial" w:hAnsi="Arial" w:cs="Arial"/>
          <w:b/>
          <w:color w:val="FF0000"/>
          <w:sz w:val="20"/>
          <w:szCs w:val="20"/>
        </w:rPr>
      </w:pPr>
      <w:r w:rsidRPr="00375D6C">
        <w:rPr>
          <w:rFonts w:ascii="Arial" w:hAnsi="Arial" w:cs="Arial"/>
          <w:b/>
          <w:color w:val="FF0000"/>
          <w:sz w:val="20"/>
          <w:szCs w:val="20"/>
        </w:rPr>
        <w:t>Účastník vybere alternativu 1 nebo alternativu 2</w:t>
      </w:r>
    </w:p>
    <w:p w14:paraId="16ABDF73" w14:textId="77777777" w:rsidR="00D41B2B" w:rsidRPr="009A4979" w:rsidRDefault="00D41B2B" w:rsidP="00D41B2B">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(nevybranou alternativu vymaže - alternativu 2 až po datum)</w:t>
      </w:r>
    </w:p>
    <w:p w14:paraId="3B0A56AC" w14:textId="77777777" w:rsidR="00D41B2B" w:rsidRPr="00375D6C" w:rsidRDefault="00D41B2B" w:rsidP="00F55411">
      <w:pPr>
        <w:spacing w:after="60"/>
        <w:jc w:val="center"/>
        <w:rPr>
          <w:rFonts w:ascii="Arial" w:hAnsi="Arial" w:cs="Arial"/>
          <w:b/>
          <w:color w:val="FF0000"/>
          <w:sz w:val="20"/>
          <w:szCs w:val="20"/>
        </w:rPr>
      </w:pPr>
    </w:p>
    <w:p w14:paraId="09AB5749" w14:textId="77777777" w:rsidR="00F55411" w:rsidRPr="00375D6C" w:rsidRDefault="00F55411" w:rsidP="00F55411">
      <w:pPr>
        <w:spacing w:after="60"/>
        <w:jc w:val="center"/>
        <w:rPr>
          <w:rFonts w:ascii="Arial" w:hAnsi="Arial" w:cs="Arial"/>
          <w:b/>
          <w:color w:val="FF0000"/>
          <w:sz w:val="20"/>
          <w:szCs w:val="20"/>
        </w:rPr>
      </w:pPr>
    </w:p>
    <w:p w14:paraId="0D404D3C" w14:textId="77777777" w:rsidR="00F55411" w:rsidRPr="00D41B2B" w:rsidRDefault="00F55411" w:rsidP="00F55411">
      <w:pPr>
        <w:spacing w:after="60"/>
        <w:jc w:val="both"/>
        <w:rPr>
          <w:rFonts w:ascii="Arial" w:hAnsi="Arial" w:cs="Arial"/>
          <w:b/>
          <w:color w:val="FF0000"/>
          <w:sz w:val="20"/>
          <w:szCs w:val="20"/>
        </w:rPr>
      </w:pPr>
      <w:r w:rsidRPr="00D41B2B">
        <w:rPr>
          <w:rFonts w:ascii="Arial" w:hAnsi="Arial" w:cs="Arial"/>
          <w:b/>
          <w:color w:val="FF0000"/>
          <w:sz w:val="20"/>
          <w:szCs w:val="20"/>
        </w:rPr>
        <w:t>Alternativa 1</w:t>
      </w:r>
    </w:p>
    <w:p w14:paraId="2A3A1CC5" w14:textId="1283012F" w:rsidR="00CB3D53" w:rsidRPr="00375D6C" w:rsidRDefault="00CB3D53" w:rsidP="00F55411">
      <w:pPr>
        <w:spacing w:after="60"/>
        <w:jc w:val="both"/>
        <w:rPr>
          <w:rFonts w:ascii="Arial" w:eastAsia="Calibri" w:hAnsi="Arial" w:cs="Arial"/>
          <w:sz w:val="20"/>
          <w:szCs w:val="20"/>
          <w:lang w:val="cs-CZ" w:bidi="ar-SA"/>
        </w:rPr>
      </w:pPr>
      <w:r w:rsidRPr="00375D6C">
        <w:rPr>
          <w:rFonts w:ascii="Arial" w:eastAsia="Calibri" w:hAnsi="Arial" w:cs="Arial"/>
          <w:sz w:val="20"/>
          <w:szCs w:val="20"/>
          <w:lang w:val="cs-CZ" w:bidi="ar-SA"/>
        </w:rPr>
        <w:t xml:space="preserve">Nemá </w:t>
      </w:r>
      <w:bookmarkStart w:id="1" w:name="_Hlk146173184"/>
      <w:r w:rsidRPr="00375D6C">
        <w:rPr>
          <w:rFonts w:ascii="Arial" w:eastAsia="Calibri" w:hAnsi="Arial" w:cs="Arial"/>
          <w:sz w:val="20"/>
          <w:szCs w:val="20"/>
          <w:lang w:val="cs-CZ" w:bidi="ar-SA"/>
        </w:rPr>
        <w:t>v úmyslu zad</w:t>
      </w:r>
      <w:bookmarkEnd w:id="1"/>
      <w:r w:rsidRPr="00375D6C">
        <w:rPr>
          <w:rFonts w:ascii="Arial" w:eastAsia="Calibri" w:hAnsi="Arial" w:cs="Arial"/>
          <w:sz w:val="20"/>
          <w:szCs w:val="20"/>
          <w:lang w:val="cs-CZ" w:bidi="ar-SA"/>
        </w:rPr>
        <w:t>at jakoukoli část Veřejné zakázky jiné osobě (poddodavateli)</w:t>
      </w:r>
    </w:p>
    <w:p w14:paraId="6B3442BA" w14:textId="77777777" w:rsidR="00CB3D53" w:rsidRPr="00375D6C" w:rsidRDefault="00CB3D53" w:rsidP="00F55411">
      <w:pPr>
        <w:spacing w:after="60"/>
        <w:jc w:val="both"/>
        <w:rPr>
          <w:rFonts w:ascii="Arial" w:eastAsia="Calibri" w:hAnsi="Arial" w:cs="Arial"/>
          <w:sz w:val="20"/>
          <w:szCs w:val="20"/>
          <w:lang w:val="cs-CZ" w:bidi="ar-SA"/>
        </w:rPr>
      </w:pPr>
    </w:p>
    <w:p w14:paraId="10D38631" w14:textId="53F64B7F" w:rsidR="00CB3D53" w:rsidRPr="00375D6C" w:rsidRDefault="00CB3D53" w:rsidP="00F55411">
      <w:pPr>
        <w:spacing w:after="60"/>
        <w:jc w:val="both"/>
        <w:rPr>
          <w:rFonts w:ascii="Arial" w:eastAsia="Calibri" w:hAnsi="Arial" w:cs="Arial"/>
          <w:sz w:val="20"/>
          <w:szCs w:val="20"/>
          <w:lang w:val="cs-CZ" w:bidi="ar-SA"/>
        </w:rPr>
      </w:pPr>
      <w:r w:rsidRPr="00375D6C">
        <w:rPr>
          <w:rFonts w:ascii="Arial" w:eastAsia="Calibri" w:hAnsi="Arial" w:cs="Arial"/>
          <w:sz w:val="20"/>
          <w:szCs w:val="20"/>
          <w:lang w:val="cs-CZ" w:bidi="ar-SA"/>
        </w:rPr>
        <w:t>nebo</w:t>
      </w:r>
    </w:p>
    <w:p w14:paraId="5B47ED1B" w14:textId="77777777" w:rsidR="00CB3D53" w:rsidRDefault="00CB3D53" w:rsidP="00CB3D53">
      <w:pPr>
        <w:spacing w:after="60"/>
        <w:jc w:val="both"/>
        <w:rPr>
          <w:rFonts w:ascii="Arial" w:eastAsia="Calibri" w:hAnsi="Arial" w:cs="Arial"/>
          <w:sz w:val="20"/>
          <w:szCs w:val="20"/>
          <w:lang w:val="cs-CZ" w:bidi="ar-SA"/>
        </w:rPr>
      </w:pPr>
    </w:p>
    <w:p w14:paraId="02D6763B" w14:textId="77777777" w:rsidR="00D41B2B" w:rsidRPr="00375D6C" w:rsidRDefault="00D41B2B" w:rsidP="00CB3D53">
      <w:pPr>
        <w:spacing w:after="60"/>
        <w:jc w:val="both"/>
        <w:rPr>
          <w:rFonts w:ascii="Arial" w:eastAsia="Calibri" w:hAnsi="Arial" w:cs="Arial"/>
          <w:sz w:val="20"/>
          <w:szCs w:val="20"/>
          <w:lang w:val="cs-CZ" w:bidi="ar-SA"/>
        </w:rPr>
      </w:pPr>
    </w:p>
    <w:p w14:paraId="0A9A7D11" w14:textId="77777777" w:rsidR="00F55411" w:rsidRPr="00D41B2B" w:rsidRDefault="00F55411" w:rsidP="00F55411">
      <w:pPr>
        <w:spacing w:after="60"/>
        <w:jc w:val="both"/>
        <w:rPr>
          <w:rFonts w:ascii="Arial" w:hAnsi="Arial" w:cs="Arial"/>
          <w:b/>
          <w:color w:val="FF0000"/>
          <w:sz w:val="20"/>
          <w:szCs w:val="20"/>
        </w:rPr>
      </w:pPr>
      <w:r w:rsidRPr="00D41B2B">
        <w:rPr>
          <w:rFonts w:ascii="Arial" w:hAnsi="Arial" w:cs="Arial"/>
          <w:b/>
          <w:color w:val="FF0000"/>
          <w:sz w:val="20"/>
          <w:szCs w:val="20"/>
        </w:rPr>
        <w:t>Alternativa 2</w:t>
      </w:r>
    </w:p>
    <w:p w14:paraId="2A1E1C1D" w14:textId="621CBC02" w:rsidR="00CB3D53" w:rsidRPr="00375D6C" w:rsidRDefault="00CB3D53" w:rsidP="00F55411">
      <w:pPr>
        <w:spacing w:after="60"/>
        <w:jc w:val="both"/>
        <w:rPr>
          <w:rFonts w:ascii="Arial" w:hAnsi="Arial" w:cs="Arial"/>
          <w:sz w:val="20"/>
          <w:szCs w:val="20"/>
        </w:rPr>
      </w:pPr>
      <w:r w:rsidRPr="00375D6C">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375D6C"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375D6C"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00C70672" w14:textId="77777777" w:rsidR="00F55411" w:rsidRPr="00375D6C" w:rsidRDefault="00F55411" w:rsidP="00A14F17">
            <w:pPr>
              <w:pStyle w:val="tabulka"/>
              <w:widowControl/>
              <w:spacing w:before="0" w:after="60" w:line="276" w:lineRule="auto"/>
              <w:rPr>
                <w:rFonts w:cs="Arial"/>
                <w:b/>
              </w:rPr>
            </w:pPr>
            <w:r w:rsidRPr="00375D6C">
              <w:rPr>
                <w:rFonts w:cs="Arial"/>
                <w:b/>
              </w:rPr>
              <w:lastRenderedPageBreak/>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6E4EE4FB" w14:textId="77777777" w:rsidR="00F55411" w:rsidRPr="00375D6C" w:rsidRDefault="00F55411" w:rsidP="00A14F17">
            <w:pPr>
              <w:pStyle w:val="tabulka"/>
              <w:widowControl/>
              <w:spacing w:before="0" w:after="60" w:line="276" w:lineRule="auto"/>
              <w:rPr>
                <w:rFonts w:cs="Arial"/>
                <w:b/>
                <w:color w:val="000000"/>
              </w:rPr>
            </w:pPr>
            <w:r w:rsidRPr="00375D6C">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375D6C" w:rsidRDefault="00F55411" w:rsidP="00A14F17">
            <w:pPr>
              <w:pStyle w:val="tabulka"/>
              <w:widowControl/>
              <w:tabs>
                <w:tab w:val="left" w:pos="1486"/>
              </w:tabs>
              <w:spacing w:before="0" w:after="60" w:line="276" w:lineRule="auto"/>
              <w:rPr>
                <w:rFonts w:cs="Arial"/>
                <w:b/>
                <w:color w:val="000000"/>
              </w:rPr>
            </w:pPr>
            <w:r w:rsidRPr="00375D6C">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375D6C" w:rsidRDefault="00F55411" w:rsidP="00A14F17">
            <w:pPr>
              <w:pStyle w:val="tabulka"/>
              <w:widowControl/>
              <w:tabs>
                <w:tab w:val="left" w:pos="1486"/>
              </w:tabs>
              <w:spacing w:before="0" w:after="60" w:line="276" w:lineRule="auto"/>
              <w:rPr>
                <w:rFonts w:cs="Arial"/>
                <w:b/>
                <w:color w:val="000000"/>
              </w:rPr>
            </w:pPr>
            <w:r w:rsidRPr="00375D6C">
              <w:rPr>
                <w:rFonts w:cs="Arial"/>
                <w:b/>
                <w:color w:val="000000"/>
              </w:rPr>
              <w:t>% finanční podíl</w:t>
            </w:r>
          </w:p>
        </w:tc>
      </w:tr>
      <w:tr w:rsidR="00F55411" w:rsidRPr="00375D6C"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371AA6B4"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47A0EE0"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375D6C" w:rsidRDefault="00F55411" w:rsidP="00A14F17">
            <w:pPr>
              <w:pStyle w:val="tabulka"/>
              <w:widowControl/>
              <w:spacing w:before="0" w:after="60" w:line="276" w:lineRule="auto"/>
              <w:rPr>
                <w:rFonts w:eastAsia="Calibri" w:cs="Arial"/>
                <w:highlight w:val="yellow"/>
                <w:lang w:eastAsia="en-US"/>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r>
      <w:tr w:rsidR="00F55411" w:rsidRPr="00375D6C"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705A0F89"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12E46B"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375D6C" w:rsidRDefault="00F55411" w:rsidP="00A14F17">
            <w:pPr>
              <w:pStyle w:val="tabulka"/>
              <w:widowControl/>
              <w:spacing w:before="0" w:after="60" w:line="276" w:lineRule="auto"/>
              <w:rPr>
                <w:rFonts w:eastAsia="Calibri" w:cs="Arial"/>
                <w:highlight w:val="yellow"/>
                <w:lang w:eastAsia="en-US"/>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r>
      <w:tr w:rsidR="00F55411" w:rsidRPr="00375D6C"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BE8C966"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C830D4C"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375D6C" w:rsidRDefault="00F55411" w:rsidP="00A14F17">
            <w:pPr>
              <w:pStyle w:val="tabulka"/>
              <w:widowControl/>
              <w:spacing w:before="0" w:after="60" w:line="276" w:lineRule="auto"/>
              <w:rPr>
                <w:rFonts w:eastAsia="Calibri" w:cs="Arial"/>
                <w:highlight w:val="yellow"/>
                <w:lang w:eastAsia="en-US"/>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r>
      <w:tr w:rsidR="00F55411" w:rsidRPr="00375D6C"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8A5BA9"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0EB4838"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375D6C" w:rsidRDefault="00F55411" w:rsidP="00A14F17">
            <w:pPr>
              <w:pStyle w:val="tabulka"/>
              <w:widowControl/>
              <w:spacing w:before="0" w:after="60" w:line="276" w:lineRule="auto"/>
              <w:rPr>
                <w:rFonts w:eastAsia="Calibri" w:cs="Arial"/>
                <w:highlight w:val="yellow"/>
                <w:lang w:eastAsia="en-US"/>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r>
      <w:tr w:rsidR="00F55411" w:rsidRPr="00375D6C"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3C300E81"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AA939FD"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375D6C" w:rsidRDefault="00F55411" w:rsidP="00A14F17">
            <w:pPr>
              <w:pStyle w:val="tabulka"/>
              <w:widowControl/>
              <w:spacing w:before="0" w:after="60" w:line="276" w:lineRule="auto"/>
              <w:rPr>
                <w:rFonts w:cs="Arial"/>
                <w:highlight w:val="yellow"/>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375D6C" w:rsidRDefault="00F55411" w:rsidP="00A14F17">
            <w:pPr>
              <w:pStyle w:val="tabulka"/>
              <w:widowControl/>
              <w:spacing w:before="0" w:after="60" w:line="276" w:lineRule="auto"/>
              <w:rPr>
                <w:rFonts w:eastAsia="Calibri" w:cs="Arial"/>
                <w:highlight w:val="yellow"/>
                <w:lang w:eastAsia="en-US"/>
              </w:rPr>
            </w:pPr>
            <w:r w:rsidRPr="00375D6C">
              <w:rPr>
                <w:rFonts w:eastAsia="Calibri" w:cs="Arial"/>
                <w:highlight w:val="yellow"/>
                <w:lang w:eastAsia="en-US"/>
              </w:rPr>
              <w:fldChar w:fldCharType="begin">
                <w:ffData>
                  <w:name w:val="Text1"/>
                  <w:enabled/>
                  <w:calcOnExit w:val="0"/>
                  <w:textInput>
                    <w:default w:val="[bude doplněno]"/>
                  </w:textInput>
                </w:ffData>
              </w:fldChar>
            </w:r>
            <w:r w:rsidRPr="00375D6C">
              <w:rPr>
                <w:rFonts w:eastAsia="Calibri" w:cs="Arial"/>
                <w:highlight w:val="yellow"/>
                <w:lang w:eastAsia="en-US"/>
              </w:rPr>
              <w:instrText xml:space="preserve"> FORMTEXT </w:instrText>
            </w:r>
            <w:r w:rsidRPr="00375D6C">
              <w:rPr>
                <w:rFonts w:eastAsia="Calibri" w:cs="Arial"/>
                <w:highlight w:val="yellow"/>
                <w:lang w:eastAsia="en-US"/>
              </w:rPr>
            </w:r>
            <w:r w:rsidRPr="00375D6C">
              <w:rPr>
                <w:rFonts w:eastAsia="Calibri" w:cs="Arial"/>
                <w:highlight w:val="yellow"/>
                <w:lang w:eastAsia="en-US"/>
              </w:rPr>
              <w:fldChar w:fldCharType="separate"/>
            </w:r>
            <w:r w:rsidRPr="00375D6C">
              <w:rPr>
                <w:rFonts w:eastAsia="Calibri" w:cs="Arial"/>
                <w:highlight w:val="yellow"/>
                <w:lang w:eastAsia="en-US"/>
              </w:rPr>
              <w:t>[bude doplněno]</w:t>
            </w:r>
            <w:r w:rsidRPr="00375D6C">
              <w:rPr>
                <w:rFonts w:eastAsia="Calibri" w:cs="Arial"/>
                <w:highlight w:val="yellow"/>
                <w:lang w:eastAsia="en-US"/>
              </w:rPr>
              <w:fldChar w:fldCharType="end"/>
            </w:r>
          </w:p>
        </w:tc>
      </w:tr>
    </w:tbl>
    <w:p w14:paraId="0DD7A0BE" w14:textId="03C4CACA" w:rsidR="00D41B2B" w:rsidRPr="00D41B2B" w:rsidRDefault="00D41B2B" w:rsidP="00D41B2B">
      <w:pPr>
        <w:pStyle w:val="Nadpis3"/>
        <w:jc w:val="both"/>
        <w:rPr>
          <w:rFonts w:ascii="Arial" w:hAnsi="Arial" w:cs="Arial"/>
          <w:b w:val="0"/>
          <w:sz w:val="20"/>
          <w:szCs w:val="20"/>
        </w:rPr>
      </w:pPr>
      <w:r w:rsidRPr="00D41B2B">
        <w:rPr>
          <w:rFonts w:ascii="Arial" w:hAnsi="Arial" w:cs="Arial"/>
          <w:b w:val="0"/>
          <w:sz w:val="20"/>
          <w:szCs w:val="20"/>
        </w:rPr>
        <w:t>Analogicky v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21AF1B43" w14:textId="243E4409" w:rsidR="00F55411" w:rsidRPr="00375D6C" w:rsidRDefault="00D41B2B" w:rsidP="00D41B2B">
      <w:pPr>
        <w:pStyle w:val="Nadpis3"/>
        <w:jc w:val="both"/>
        <w:rPr>
          <w:rFonts w:ascii="Arial" w:hAnsi="Arial" w:cs="Arial"/>
          <w:b w:val="0"/>
          <w:sz w:val="20"/>
          <w:szCs w:val="20"/>
        </w:rPr>
      </w:pPr>
      <w:r w:rsidRPr="00D41B2B">
        <w:rPr>
          <w:rFonts w:ascii="Arial" w:hAnsi="Arial" w:cs="Arial"/>
          <w:b w:val="0"/>
          <w:sz w:val="20"/>
          <w:szCs w:val="20"/>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 bezdůvodně neodmítne udělení souhlasu. Dodavatel je povinen poskytnout součinnost k tomu, aby byl zadavatel schopen identifikovat osoby poskytující plnění na jeho straně.</w:t>
      </w:r>
    </w:p>
    <w:p w14:paraId="32D3897C" w14:textId="77777777" w:rsidR="00F55411" w:rsidRPr="00375D6C" w:rsidRDefault="00F55411" w:rsidP="008B0B47">
      <w:pPr>
        <w:pStyle w:val="Nadpis3"/>
        <w:rPr>
          <w:rFonts w:ascii="Arial" w:hAnsi="Arial" w:cs="Arial"/>
          <w:b w:val="0"/>
          <w:sz w:val="20"/>
          <w:szCs w:val="20"/>
        </w:rPr>
      </w:pPr>
    </w:p>
    <w:p w14:paraId="0C17A085" w14:textId="77777777" w:rsidR="00D41B2B" w:rsidRPr="00375D6C" w:rsidRDefault="008B0B47" w:rsidP="00D41B2B">
      <w:pPr>
        <w:pStyle w:val="AKFZFpodpis"/>
        <w:spacing w:line="276" w:lineRule="auto"/>
        <w:jc w:val="left"/>
        <w:rPr>
          <w:rFonts w:cs="Arial"/>
          <w:sz w:val="20"/>
          <w:szCs w:val="20"/>
        </w:rPr>
      </w:pPr>
      <w:r w:rsidRPr="00375D6C">
        <w:rPr>
          <w:rFonts w:cs="Arial"/>
          <w:sz w:val="20"/>
          <w:szCs w:val="20"/>
        </w:rPr>
        <w:t xml:space="preserve">V </w:t>
      </w:r>
      <w:r w:rsidR="00D41B2B" w:rsidRPr="00375D6C">
        <w:rPr>
          <w:rFonts w:cs="Arial"/>
          <w:sz w:val="20"/>
          <w:szCs w:val="20"/>
          <w:highlight w:val="yellow"/>
        </w:rPr>
        <w:t>[DOPLNÍ ÚČASTNÍK]</w:t>
      </w:r>
      <w:r w:rsidR="00D41B2B">
        <w:rPr>
          <w:rFonts w:cs="Arial"/>
          <w:sz w:val="20"/>
          <w:szCs w:val="20"/>
        </w:rPr>
        <w:t xml:space="preserve"> </w:t>
      </w:r>
      <w:r w:rsidRPr="00375D6C">
        <w:rPr>
          <w:rFonts w:cs="Arial"/>
          <w:sz w:val="20"/>
          <w:szCs w:val="20"/>
        </w:rPr>
        <w:t xml:space="preserve">dne </w:t>
      </w:r>
      <w:r w:rsidR="00D41B2B" w:rsidRPr="00375D6C">
        <w:rPr>
          <w:rFonts w:cs="Arial"/>
          <w:sz w:val="20"/>
          <w:szCs w:val="20"/>
          <w:highlight w:val="yellow"/>
        </w:rPr>
        <w:t>[DOPLNÍ ÚČASTNÍK]</w:t>
      </w:r>
    </w:p>
    <w:p w14:paraId="7BC43760" w14:textId="0175CEE9" w:rsidR="008B0B47" w:rsidRPr="00375D6C" w:rsidRDefault="008B0B47" w:rsidP="00D41B2B">
      <w:pPr>
        <w:pStyle w:val="AKFZFpodpis"/>
        <w:spacing w:line="276" w:lineRule="auto"/>
        <w:jc w:val="left"/>
        <w:rPr>
          <w:rFonts w:cs="Arial"/>
          <w:sz w:val="20"/>
          <w:szCs w:val="20"/>
        </w:rPr>
      </w:pPr>
      <w:r w:rsidRPr="00375D6C">
        <w:rPr>
          <w:rFonts w:cs="Arial"/>
          <w:sz w:val="20"/>
          <w:szCs w:val="20"/>
        </w:rPr>
        <w:tab/>
      </w:r>
    </w:p>
    <w:p w14:paraId="14A4765E" w14:textId="77777777" w:rsidR="008B0B47" w:rsidRPr="00375D6C" w:rsidRDefault="008B0B47" w:rsidP="008B0B47">
      <w:pPr>
        <w:spacing w:after="60"/>
        <w:jc w:val="both"/>
        <w:rPr>
          <w:rFonts w:ascii="Arial" w:hAnsi="Arial" w:cs="Arial"/>
          <w:sz w:val="20"/>
          <w:szCs w:val="20"/>
        </w:rPr>
      </w:pPr>
    </w:p>
    <w:p w14:paraId="1EC70D7E" w14:textId="77777777" w:rsidR="005868E9" w:rsidRPr="00375D6C" w:rsidRDefault="005868E9" w:rsidP="00FC7841">
      <w:pPr>
        <w:pStyle w:val="AKFZFnormln"/>
        <w:spacing w:before="120" w:after="120" w:line="276" w:lineRule="auto"/>
        <w:rPr>
          <w:rFonts w:cs="Arial"/>
          <w:sz w:val="20"/>
          <w:szCs w:val="20"/>
        </w:rPr>
      </w:pPr>
    </w:p>
    <w:p w14:paraId="457A95E7" w14:textId="77777777" w:rsidR="00F94DD5" w:rsidRPr="00375D6C" w:rsidRDefault="00F94DD5" w:rsidP="00190262">
      <w:pPr>
        <w:pStyle w:val="AKFZFpodpis"/>
        <w:spacing w:before="120" w:line="276" w:lineRule="auto"/>
        <w:jc w:val="left"/>
        <w:rPr>
          <w:rFonts w:cs="Arial"/>
          <w:sz w:val="20"/>
          <w:szCs w:val="20"/>
        </w:rPr>
      </w:pPr>
      <w:r w:rsidRPr="00375D6C">
        <w:rPr>
          <w:rFonts w:cs="Arial"/>
          <w:sz w:val="20"/>
          <w:szCs w:val="20"/>
        </w:rPr>
        <w:t>__________________________</w:t>
      </w:r>
    </w:p>
    <w:p w14:paraId="3FD65633" w14:textId="3EE1E254" w:rsidR="00F94DD5" w:rsidRPr="00375D6C" w:rsidRDefault="007C6898" w:rsidP="00190262">
      <w:pPr>
        <w:pStyle w:val="AKFZFpodpis"/>
        <w:spacing w:line="276" w:lineRule="auto"/>
        <w:jc w:val="left"/>
        <w:rPr>
          <w:rFonts w:cs="Arial"/>
          <w:sz w:val="20"/>
          <w:szCs w:val="20"/>
        </w:rPr>
      </w:pPr>
      <w:r w:rsidRPr="00375D6C">
        <w:rPr>
          <w:rFonts w:cs="Arial"/>
          <w:sz w:val="20"/>
          <w:szCs w:val="20"/>
          <w:highlight w:val="yellow"/>
        </w:rPr>
        <w:t xml:space="preserve">[DOPLNÍ </w:t>
      </w:r>
      <w:r w:rsidR="00F63D77" w:rsidRPr="00375D6C">
        <w:rPr>
          <w:rFonts w:cs="Arial"/>
          <w:sz w:val="20"/>
          <w:szCs w:val="20"/>
          <w:highlight w:val="yellow"/>
        </w:rPr>
        <w:t>ÚČASTNÍK</w:t>
      </w:r>
      <w:r w:rsidRPr="00375D6C">
        <w:rPr>
          <w:rFonts w:cs="Arial"/>
          <w:sz w:val="20"/>
          <w:szCs w:val="20"/>
          <w:highlight w:val="yellow"/>
        </w:rPr>
        <w:t>]</w:t>
      </w:r>
    </w:p>
    <w:sectPr w:rsidR="00F94DD5" w:rsidRPr="00375D6C" w:rsidSect="00FC78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4666" w14:textId="77777777" w:rsidR="00FF5AFA" w:rsidRDefault="00FF5AFA" w:rsidP="00F94DD5">
      <w:pPr>
        <w:spacing w:after="0" w:line="240" w:lineRule="auto"/>
      </w:pPr>
      <w:r>
        <w:separator/>
      </w:r>
    </w:p>
  </w:endnote>
  <w:endnote w:type="continuationSeparator" w:id="0">
    <w:p w14:paraId="665F4E7B" w14:textId="77777777" w:rsidR="00FF5AFA" w:rsidRDefault="00FF5AFA"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A478" w14:textId="77777777" w:rsidR="00ED0C44" w:rsidRDefault="00ED0C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79F9" w14:textId="77777777" w:rsidR="00ED0C44" w:rsidRDefault="00ED0C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0FCA" w14:textId="77777777" w:rsidR="00FF5AFA" w:rsidRDefault="00FF5AFA" w:rsidP="00F94DD5">
      <w:pPr>
        <w:spacing w:after="0" w:line="240" w:lineRule="auto"/>
      </w:pPr>
      <w:r>
        <w:separator/>
      </w:r>
    </w:p>
  </w:footnote>
  <w:footnote w:type="continuationSeparator" w:id="0">
    <w:p w14:paraId="6BEF3F23" w14:textId="77777777" w:rsidR="00FF5AFA" w:rsidRDefault="00FF5AFA"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3185" w14:textId="77777777" w:rsidR="00ED0C44" w:rsidRDefault="00ED0C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1E3EDA9A" w:rsidR="00902DC7" w:rsidRDefault="00ED0C44" w:rsidP="00ED0C44">
    <w:pPr>
      <w:pStyle w:val="Zhlav"/>
      <w:ind w:firstLine="708"/>
      <w:jc w:val="right"/>
      <w:rPr>
        <w:rFonts w:ascii="Arial" w:eastAsiaTheme="minorHAnsi" w:hAnsi="Arial" w:cs="Arial"/>
        <w:i/>
        <w:iCs/>
        <w:noProof/>
        <w:sz w:val="18"/>
        <w:lang w:val="cs-CZ" w:eastAsia="cs-CZ" w:bidi="ar-SA"/>
      </w:rPr>
    </w:pPr>
    <w:r w:rsidRPr="00ED0C44">
      <w:rPr>
        <w:rFonts w:ascii="Arial" w:eastAsiaTheme="minorHAnsi" w:hAnsi="Arial" w:cs="Arial"/>
        <w:i/>
        <w:iCs/>
        <w:noProof/>
        <w:sz w:val="18"/>
        <w:lang w:val="cs-CZ" w:eastAsia="cs-CZ" w:bidi="ar-SA"/>
      </w:rPr>
      <w:t>Příloha</w:t>
    </w:r>
    <w:r>
      <w:t xml:space="preserve"> </w:t>
    </w:r>
    <w:r w:rsidRPr="00ED0C44">
      <w:rPr>
        <w:rFonts w:ascii="Arial" w:eastAsiaTheme="minorHAnsi" w:hAnsi="Arial" w:cs="Arial"/>
        <w:i/>
        <w:iCs/>
        <w:noProof/>
        <w:sz w:val="18"/>
        <w:lang w:val="cs-CZ" w:eastAsia="cs-CZ" w:bidi="ar-SA"/>
      </w:rPr>
      <w:t>č.</w:t>
    </w:r>
    <w:r w:rsidR="006E6477">
      <w:rPr>
        <w:rFonts w:ascii="Arial" w:eastAsiaTheme="minorHAnsi" w:hAnsi="Arial" w:cs="Arial"/>
        <w:i/>
        <w:iCs/>
        <w:noProof/>
        <w:sz w:val="18"/>
        <w:lang w:val="cs-CZ" w:eastAsia="cs-CZ" w:bidi="ar-SA"/>
      </w:rPr>
      <w:t>5</w:t>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B72B" w14:textId="77777777" w:rsidR="00ED0C44" w:rsidRDefault="00ED0C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A57"/>
    <w:multiLevelType w:val="hybridMultilevel"/>
    <w:tmpl w:val="FD7C1F24"/>
    <w:lvl w:ilvl="0" w:tplc="56603D66">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386974"/>
    <w:multiLevelType w:val="hybridMultilevel"/>
    <w:tmpl w:val="4E5C6EC8"/>
    <w:lvl w:ilvl="0" w:tplc="85D4AD7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6"/>
  </w:num>
  <w:num w:numId="2" w16cid:durableId="1846627903">
    <w:abstractNumId w:val="3"/>
  </w:num>
  <w:num w:numId="3" w16cid:durableId="332496857">
    <w:abstractNumId w:val="1"/>
  </w:num>
  <w:num w:numId="4" w16cid:durableId="880367257">
    <w:abstractNumId w:val="5"/>
  </w:num>
  <w:num w:numId="5" w16cid:durableId="126552546">
    <w:abstractNumId w:val="2"/>
  </w:num>
  <w:num w:numId="6" w16cid:durableId="1596589968">
    <w:abstractNumId w:val="4"/>
  </w:num>
  <w:num w:numId="7" w16cid:durableId="207916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3686B"/>
    <w:rsid w:val="00045E48"/>
    <w:rsid w:val="00045FAC"/>
    <w:rsid w:val="00051B88"/>
    <w:rsid w:val="00054215"/>
    <w:rsid w:val="0006558D"/>
    <w:rsid w:val="00092BFF"/>
    <w:rsid w:val="00096B37"/>
    <w:rsid w:val="000E13BC"/>
    <w:rsid w:val="00104C2F"/>
    <w:rsid w:val="00106C45"/>
    <w:rsid w:val="00110898"/>
    <w:rsid w:val="001154E6"/>
    <w:rsid w:val="00117CF4"/>
    <w:rsid w:val="00125EFA"/>
    <w:rsid w:val="001629AE"/>
    <w:rsid w:val="00180A8E"/>
    <w:rsid w:val="00184D70"/>
    <w:rsid w:val="00190262"/>
    <w:rsid w:val="00196C8D"/>
    <w:rsid w:val="001B3308"/>
    <w:rsid w:val="001B5B54"/>
    <w:rsid w:val="00204034"/>
    <w:rsid w:val="0022729F"/>
    <w:rsid w:val="00246A4B"/>
    <w:rsid w:val="00254EC2"/>
    <w:rsid w:val="002F0BCB"/>
    <w:rsid w:val="002F445B"/>
    <w:rsid w:val="002F69A3"/>
    <w:rsid w:val="003002C1"/>
    <w:rsid w:val="00311240"/>
    <w:rsid w:val="0032544E"/>
    <w:rsid w:val="003260F8"/>
    <w:rsid w:val="00341E33"/>
    <w:rsid w:val="00345313"/>
    <w:rsid w:val="00351BFB"/>
    <w:rsid w:val="00365390"/>
    <w:rsid w:val="003670B5"/>
    <w:rsid w:val="003700C3"/>
    <w:rsid w:val="00375D6C"/>
    <w:rsid w:val="003956AD"/>
    <w:rsid w:val="003B22F0"/>
    <w:rsid w:val="003C055A"/>
    <w:rsid w:val="003C07CB"/>
    <w:rsid w:val="003D1E57"/>
    <w:rsid w:val="00406AED"/>
    <w:rsid w:val="00471085"/>
    <w:rsid w:val="004B5434"/>
    <w:rsid w:val="005000F5"/>
    <w:rsid w:val="005340AA"/>
    <w:rsid w:val="00566F76"/>
    <w:rsid w:val="00582424"/>
    <w:rsid w:val="005868E9"/>
    <w:rsid w:val="005B2316"/>
    <w:rsid w:val="005C14A5"/>
    <w:rsid w:val="005C7F42"/>
    <w:rsid w:val="005D5192"/>
    <w:rsid w:val="005F4D64"/>
    <w:rsid w:val="006079DF"/>
    <w:rsid w:val="00607EE3"/>
    <w:rsid w:val="00633C6C"/>
    <w:rsid w:val="006418C5"/>
    <w:rsid w:val="0065589A"/>
    <w:rsid w:val="00671A4D"/>
    <w:rsid w:val="0068764F"/>
    <w:rsid w:val="006B4480"/>
    <w:rsid w:val="006D060F"/>
    <w:rsid w:val="006E6477"/>
    <w:rsid w:val="006F7520"/>
    <w:rsid w:val="00702BC3"/>
    <w:rsid w:val="0071264B"/>
    <w:rsid w:val="0073044D"/>
    <w:rsid w:val="00791848"/>
    <w:rsid w:val="007B62D5"/>
    <w:rsid w:val="007C6898"/>
    <w:rsid w:val="007D4639"/>
    <w:rsid w:val="007D6A8F"/>
    <w:rsid w:val="007E1472"/>
    <w:rsid w:val="007F2DB6"/>
    <w:rsid w:val="00806993"/>
    <w:rsid w:val="00807D0B"/>
    <w:rsid w:val="00811984"/>
    <w:rsid w:val="00815EC9"/>
    <w:rsid w:val="0082103E"/>
    <w:rsid w:val="00833827"/>
    <w:rsid w:val="0083701D"/>
    <w:rsid w:val="008B0B47"/>
    <w:rsid w:val="008C5343"/>
    <w:rsid w:val="008C60B8"/>
    <w:rsid w:val="008D1FB9"/>
    <w:rsid w:val="008E41BB"/>
    <w:rsid w:val="00902DC7"/>
    <w:rsid w:val="00904C92"/>
    <w:rsid w:val="009116BA"/>
    <w:rsid w:val="00920E8C"/>
    <w:rsid w:val="0092454F"/>
    <w:rsid w:val="009310B4"/>
    <w:rsid w:val="009437D4"/>
    <w:rsid w:val="00970753"/>
    <w:rsid w:val="009761CE"/>
    <w:rsid w:val="00980C4C"/>
    <w:rsid w:val="009931BC"/>
    <w:rsid w:val="009C1DC8"/>
    <w:rsid w:val="009C24AE"/>
    <w:rsid w:val="00A5730A"/>
    <w:rsid w:val="00A7731B"/>
    <w:rsid w:val="00AF7E74"/>
    <w:rsid w:val="00B20672"/>
    <w:rsid w:val="00B505CF"/>
    <w:rsid w:val="00B50CB8"/>
    <w:rsid w:val="00B75282"/>
    <w:rsid w:val="00B82C0C"/>
    <w:rsid w:val="00B9199B"/>
    <w:rsid w:val="00B962EE"/>
    <w:rsid w:val="00BB31A4"/>
    <w:rsid w:val="00BB33E7"/>
    <w:rsid w:val="00BD3250"/>
    <w:rsid w:val="00BD36C5"/>
    <w:rsid w:val="00BF1526"/>
    <w:rsid w:val="00C35B3D"/>
    <w:rsid w:val="00C44A5B"/>
    <w:rsid w:val="00C60700"/>
    <w:rsid w:val="00C911CE"/>
    <w:rsid w:val="00CB3D53"/>
    <w:rsid w:val="00CB4B09"/>
    <w:rsid w:val="00CF3442"/>
    <w:rsid w:val="00CF4A96"/>
    <w:rsid w:val="00D044AC"/>
    <w:rsid w:val="00D34C1B"/>
    <w:rsid w:val="00D41B2B"/>
    <w:rsid w:val="00D43E23"/>
    <w:rsid w:val="00D62536"/>
    <w:rsid w:val="00D629E0"/>
    <w:rsid w:val="00D63BE6"/>
    <w:rsid w:val="00D712CC"/>
    <w:rsid w:val="00D9009E"/>
    <w:rsid w:val="00D94DE8"/>
    <w:rsid w:val="00DA170A"/>
    <w:rsid w:val="00DE1563"/>
    <w:rsid w:val="00DE1F6D"/>
    <w:rsid w:val="00E0674C"/>
    <w:rsid w:val="00E12C74"/>
    <w:rsid w:val="00E32D7A"/>
    <w:rsid w:val="00E42FAC"/>
    <w:rsid w:val="00E46377"/>
    <w:rsid w:val="00EC2491"/>
    <w:rsid w:val="00ED0C44"/>
    <w:rsid w:val="00ED6637"/>
    <w:rsid w:val="00F07959"/>
    <w:rsid w:val="00F44377"/>
    <w:rsid w:val="00F45D3A"/>
    <w:rsid w:val="00F55411"/>
    <w:rsid w:val="00F63D77"/>
    <w:rsid w:val="00F94DD5"/>
    <w:rsid w:val="00FA4B74"/>
    <w:rsid w:val="00FB0887"/>
    <w:rsid w:val="00FC7841"/>
    <w:rsid w:val="00FD5B2A"/>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5020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2018-11-12T14:46:00Z</dcterms:created>
  <dcterms:modified xsi:type="dcterms:W3CDTF">2025-09-12T06:02:00Z</dcterms:modified>
</cp:coreProperties>
</file>