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92ACF" w14:textId="77777777" w:rsidR="000E102E" w:rsidRPr="00F63F1D" w:rsidRDefault="000E102E">
      <w:pPr>
        <w:autoSpaceDE w:val="0"/>
        <w:jc w:val="center"/>
        <w:rPr>
          <w:rFonts w:ascii="Arial" w:hAnsi="Arial" w:cs="Arial"/>
          <w:b/>
          <w:bCs/>
          <w:sz w:val="28"/>
          <w:szCs w:val="28"/>
        </w:rPr>
      </w:pPr>
      <w:r w:rsidRPr="00F63F1D">
        <w:rPr>
          <w:rFonts w:ascii="Arial" w:hAnsi="Arial" w:cs="Arial"/>
          <w:b/>
          <w:bCs/>
          <w:sz w:val="28"/>
          <w:szCs w:val="28"/>
        </w:rPr>
        <w:t>SMLOUVA O DÍLO</w:t>
      </w:r>
    </w:p>
    <w:p w14:paraId="0B8C1C2C" w14:textId="77777777" w:rsidR="000E102E" w:rsidRPr="00746FCA" w:rsidRDefault="000E102E">
      <w:pPr>
        <w:autoSpaceDE w:val="0"/>
        <w:jc w:val="center"/>
        <w:rPr>
          <w:rFonts w:ascii="Arial" w:hAnsi="Arial" w:cs="Arial"/>
          <w:bCs/>
          <w:sz w:val="28"/>
          <w:szCs w:val="28"/>
        </w:rPr>
      </w:pPr>
    </w:p>
    <w:p w14:paraId="192176B7" w14:textId="77777777"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14:paraId="33D3FCD5" w14:textId="77777777"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14:paraId="6697539D" w14:textId="77777777" w:rsidR="000E102E" w:rsidRPr="00C522FA" w:rsidRDefault="000E102E" w:rsidP="00C522FA">
      <w:pPr>
        <w:autoSpaceDE w:val="0"/>
        <w:ind w:left="360"/>
        <w:jc w:val="center"/>
        <w:rPr>
          <w:rFonts w:ascii="Arial" w:hAnsi="Arial"/>
          <w:b/>
          <w:sz w:val="22"/>
        </w:rPr>
      </w:pPr>
    </w:p>
    <w:p w14:paraId="566F9EE0" w14:textId="4CD36ED2" w:rsidR="00FD2C09" w:rsidRDefault="002E459E">
      <w:pPr>
        <w:autoSpaceDE w:val="0"/>
        <w:ind w:left="360"/>
        <w:jc w:val="center"/>
        <w:rPr>
          <w:rFonts w:ascii="Arial" w:hAnsi="Arial" w:cs="Arial"/>
          <w:b/>
          <w:bCs/>
          <w:sz w:val="28"/>
          <w:szCs w:val="22"/>
        </w:rPr>
      </w:pPr>
      <w:r>
        <w:rPr>
          <w:rFonts w:ascii="Arial" w:hAnsi="Arial" w:cs="Arial"/>
          <w:b/>
          <w:bCs/>
          <w:sz w:val="28"/>
          <w:szCs w:val="22"/>
        </w:rPr>
        <w:t>„</w:t>
      </w:r>
      <w:r w:rsidR="00E50890" w:rsidRPr="00E50890">
        <w:rPr>
          <w:rFonts w:ascii="Arial" w:hAnsi="Arial" w:cs="Arial"/>
          <w:b/>
          <w:bCs/>
          <w:sz w:val="28"/>
          <w:szCs w:val="22"/>
        </w:rPr>
        <w:t>II/116 Řevnice, sanace záchytného systému</w:t>
      </w:r>
      <w:r w:rsidR="0086600E" w:rsidRPr="0086600E">
        <w:rPr>
          <w:rFonts w:ascii="Arial" w:hAnsi="Arial" w:cs="Arial"/>
          <w:b/>
          <w:bCs/>
          <w:sz w:val="28"/>
          <w:szCs w:val="22"/>
        </w:rPr>
        <w:t>“</w:t>
      </w:r>
    </w:p>
    <w:p w14:paraId="132EE659" w14:textId="77777777" w:rsidR="0086600E" w:rsidRPr="0086600E" w:rsidRDefault="0086600E">
      <w:pPr>
        <w:autoSpaceDE w:val="0"/>
        <w:ind w:left="360"/>
        <w:jc w:val="center"/>
        <w:rPr>
          <w:rFonts w:ascii="Arial" w:hAnsi="Arial" w:cs="Arial"/>
          <w:b/>
          <w:bCs/>
          <w:sz w:val="28"/>
          <w:szCs w:val="22"/>
        </w:rPr>
      </w:pPr>
    </w:p>
    <w:p w14:paraId="09479830" w14:textId="77777777"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14:paraId="1AA6113A" w14:textId="77777777" w:rsidR="000E102E" w:rsidRPr="00746FCA" w:rsidRDefault="000E102E">
      <w:pPr>
        <w:autoSpaceDE w:val="0"/>
        <w:ind w:left="360"/>
        <w:rPr>
          <w:rFonts w:ascii="Arial" w:hAnsi="Arial" w:cs="Arial"/>
          <w:sz w:val="22"/>
          <w:szCs w:val="22"/>
        </w:rPr>
      </w:pPr>
    </w:p>
    <w:p w14:paraId="6FEFA2DA" w14:textId="77777777" w:rsidR="00F82EFD" w:rsidRDefault="00032493" w:rsidP="00F82EFD">
      <w:pPr>
        <w:autoSpaceDE w:val="0"/>
        <w:rPr>
          <w:rFonts w:ascii="Arial" w:hAnsi="Arial" w:cs="Arial"/>
          <w:b/>
          <w:bCs/>
          <w:sz w:val="22"/>
          <w:szCs w:val="22"/>
        </w:rPr>
      </w:pPr>
      <w:r>
        <w:rPr>
          <w:rFonts w:ascii="Arial" w:hAnsi="Arial" w:cs="Arial"/>
          <w:sz w:val="22"/>
          <w:szCs w:val="22"/>
        </w:rPr>
        <w:t>Objednatel</w:t>
      </w:r>
    </w:p>
    <w:p w14:paraId="57477BA8" w14:textId="77777777" w:rsidR="000E102E" w:rsidRPr="00F82EFD" w:rsidRDefault="000E102E">
      <w:pPr>
        <w:autoSpaceDE w:val="0"/>
        <w:rPr>
          <w:rFonts w:ascii="Arial" w:hAnsi="Arial" w:cs="Arial"/>
          <w:b/>
          <w:sz w:val="22"/>
          <w:szCs w:val="22"/>
        </w:rPr>
      </w:pPr>
      <w:r w:rsidRPr="00F82EFD">
        <w:rPr>
          <w:rFonts w:ascii="Arial" w:hAnsi="Arial" w:cs="Arial"/>
          <w:b/>
          <w:bCs/>
          <w:sz w:val="22"/>
          <w:szCs w:val="22"/>
        </w:rPr>
        <w:t xml:space="preserve">Středočeský kraj </w:t>
      </w:r>
    </w:p>
    <w:p w14:paraId="6C5FBC9D"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se sídlem Zborovská 11, 150 21 Praha 5</w:t>
      </w:r>
    </w:p>
    <w:p w14:paraId="2FD3B20C" w14:textId="77777777" w:rsidR="000E102E" w:rsidRPr="007F2B80" w:rsidRDefault="006574A5" w:rsidP="002E459E">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2E459E" w:rsidRPr="007F2B80">
        <w:rPr>
          <w:rFonts w:ascii="Arial" w:hAnsi="Arial" w:cs="Arial"/>
          <w:sz w:val="22"/>
          <w:szCs w:val="22"/>
        </w:rPr>
        <w:t xml:space="preserve">Martinem Hermanem, </w:t>
      </w:r>
      <w:r w:rsidR="000F1FCE" w:rsidRPr="007F2B80">
        <w:rPr>
          <w:rFonts w:ascii="Arial" w:hAnsi="Arial" w:cs="Arial"/>
          <w:sz w:val="22"/>
          <w:szCs w:val="22"/>
        </w:rPr>
        <w:t>radním pro</w:t>
      </w:r>
      <w:r w:rsidR="000B7FBD" w:rsidRPr="007F2B80">
        <w:rPr>
          <w:rFonts w:ascii="Arial" w:hAnsi="Arial" w:cs="Arial"/>
          <w:sz w:val="22"/>
          <w:szCs w:val="22"/>
        </w:rPr>
        <w:t xml:space="preserve"> oblast investic a </w:t>
      </w:r>
      <w:r w:rsidR="000E102E" w:rsidRPr="007F2B80">
        <w:rPr>
          <w:rFonts w:ascii="Arial" w:hAnsi="Arial" w:cs="Arial"/>
          <w:sz w:val="22"/>
          <w:szCs w:val="22"/>
        </w:rPr>
        <w:t xml:space="preserve">veřejných zakázek </w:t>
      </w:r>
    </w:p>
    <w:p w14:paraId="6762361F" w14:textId="77777777" w:rsidR="000E102E" w:rsidRPr="007F2B80" w:rsidRDefault="000E102E" w:rsidP="007D5756">
      <w:pPr>
        <w:autoSpaceDE w:val="0"/>
        <w:spacing w:line="320" w:lineRule="atLeast"/>
        <w:rPr>
          <w:rFonts w:ascii="Arial" w:hAnsi="Arial" w:cs="Arial"/>
          <w:sz w:val="22"/>
          <w:szCs w:val="22"/>
        </w:rPr>
      </w:pPr>
      <w:r w:rsidRPr="007F2B80">
        <w:rPr>
          <w:rFonts w:ascii="Arial" w:hAnsi="Arial" w:cs="Arial"/>
          <w:sz w:val="22"/>
          <w:szCs w:val="22"/>
        </w:rPr>
        <w:t>IČ</w:t>
      </w:r>
      <w:r w:rsidR="00120649" w:rsidRPr="007F2B80">
        <w:rPr>
          <w:rFonts w:ascii="Arial" w:hAnsi="Arial" w:cs="Arial"/>
          <w:sz w:val="22"/>
          <w:szCs w:val="22"/>
        </w:rPr>
        <w:t>O</w:t>
      </w:r>
      <w:r w:rsidR="000B7FBD" w:rsidRPr="007F2B80">
        <w:rPr>
          <w:rFonts w:ascii="Arial" w:hAnsi="Arial" w:cs="Arial"/>
          <w:sz w:val="22"/>
          <w:szCs w:val="22"/>
        </w:rPr>
        <w:t>: 70891095</w:t>
      </w:r>
      <w:r w:rsidR="000B7FBD" w:rsidRPr="007F2B80">
        <w:rPr>
          <w:rFonts w:ascii="Arial" w:hAnsi="Arial" w:cs="Arial"/>
          <w:sz w:val="22"/>
          <w:szCs w:val="22"/>
        </w:rPr>
        <w:tab/>
      </w:r>
      <w:r w:rsidRPr="007F2B80">
        <w:rPr>
          <w:rFonts w:ascii="Arial" w:hAnsi="Arial" w:cs="Arial"/>
          <w:sz w:val="22"/>
          <w:szCs w:val="22"/>
        </w:rPr>
        <w:t>DIČ: CZ70891095</w:t>
      </w:r>
    </w:p>
    <w:p w14:paraId="3DC33334" w14:textId="79400F87" w:rsidR="000E102E" w:rsidRDefault="000E102E" w:rsidP="007D5756">
      <w:pPr>
        <w:autoSpaceDE w:val="0"/>
        <w:spacing w:line="320" w:lineRule="atLeast"/>
        <w:rPr>
          <w:rFonts w:ascii="Arial" w:hAnsi="Arial" w:cs="Arial"/>
          <w:sz w:val="22"/>
          <w:szCs w:val="22"/>
        </w:rPr>
      </w:pPr>
      <w:r w:rsidRPr="007F2B80">
        <w:rPr>
          <w:rFonts w:ascii="Arial" w:hAnsi="Arial" w:cs="Arial"/>
          <w:sz w:val="22"/>
          <w:szCs w:val="22"/>
        </w:rPr>
        <w:t>Bankovní spojení: PPF banka, a.s., číslo účtu: 444000</w:t>
      </w:r>
      <w:r w:rsidR="00564910" w:rsidRPr="007F2B80">
        <w:rPr>
          <w:rFonts w:ascii="Arial" w:hAnsi="Arial" w:cs="Arial"/>
          <w:sz w:val="22"/>
          <w:szCs w:val="22"/>
        </w:rPr>
        <w:t>0221</w:t>
      </w:r>
      <w:r w:rsidRPr="007F2B80">
        <w:rPr>
          <w:rFonts w:ascii="Arial" w:hAnsi="Arial" w:cs="Arial"/>
          <w:sz w:val="22"/>
          <w:szCs w:val="22"/>
        </w:rPr>
        <w:t>/6000</w:t>
      </w:r>
    </w:p>
    <w:p w14:paraId="2E1FBC39" w14:textId="068B412E" w:rsidR="00CE0C75" w:rsidRPr="00746FCA" w:rsidRDefault="00CE0C75" w:rsidP="007D5756">
      <w:pPr>
        <w:autoSpaceDE w:val="0"/>
        <w:spacing w:line="320" w:lineRule="atLeast"/>
        <w:rPr>
          <w:rFonts w:ascii="Arial" w:hAnsi="Arial" w:cs="Arial"/>
          <w:sz w:val="22"/>
          <w:szCs w:val="22"/>
        </w:rPr>
      </w:pPr>
    </w:p>
    <w:p w14:paraId="049039F8" w14:textId="77777777" w:rsidR="000E102E" w:rsidRPr="00746FCA" w:rsidRDefault="000E102E" w:rsidP="007D5756">
      <w:pPr>
        <w:autoSpaceDE w:val="0"/>
        <w:spacing w:line="320" w:lineRule="atLeast"/>
        <w:ind w:left="360" w:hanging="360"/>
        <w:rPr>
          <w:rFonts w:ascii="Arial" w:hAnsi="Arial" w:cs="Arial"/>
          <w:bCs/>
          <w:sz w:val="20"/>
          <w:szCs w:val="20"/>
        </w:rPr>
      </w:pPr>
      <w:r w:rsidRPr="00746FCA">
        <w:rPr>
          <w:rFonts w:ascii="Arial" w:hAnsi="Arial" w:cs="Arial"/>
          <w:sz w:val="22"/>
          <w:szCs w:val="22"/>
        </w:rPr>
        <w:t xml:space="preserve">dále </w:t>
      </w:r>
      <w:r w:rsidR="0036683C">
        <w:rPr>
          <w:rFonts w:ascii="Arial" w:hAnsi="Arial" w:cs="Arial"/>
          <w:sz w:val="22"/>
          <w:szCs w:val="22"/>
        </w:rPr>
        <w:t>také</w:t>
      </w:r>
      <w:r w:rsidRPr="00746FCA">
        <w:rPr>
          <w:rFonts w:ascii="Arial" w:hAnsi="Arial" w:cs="Arial"/>
          <w:sz w:val="22"/>
          <w:szCs w:val="22"/>
        </w:rPr>
        <w:t xml:space="preserve"> „objednatel“</w:t>
      </w:r>
    </w:p>
    <w:p w14:paraId="2C0C9E09" w14:textId="77777777" w:rsidR="000E102E" w:rsidRPr="009D7606" w:rsidRDefault="000E102E" w:rsidP="009D7606">
      <w:pPr>
        <w:spacing w:line="200" w:lineRule="atLeast"/>
        <w:rPr>
          <w:rFonts w:ascii="Arial" w:hAnsi="Arial" w:cs="Arial"/>
          <w:bCs/>
          <w:sz w:val="18"/>
          <w:szCs w:val="18"/>
        </w:rPr>
      </w:pPr>
    </w:p>
    <w:p w14:paraId="7B1788EC" w14:textId="77777777" w:rsidR="000E102E" w:rsidRPr="009D7606" w:rsidRDefault="000E102E" w:rsidP="009D7606">
      <w:pPr>
        <w:spacing w:line="200" w:lineRule="atLeast"/>
        <w:rPr>
          <w:rFonts w:ascii="Arial" w:hAnsi="Arial" w:cs="Arial"/>
          <w:bCs/>
          <w:sz w:val="18"/>
          <w:szCs w:val="18"/>
        </w:rPr>
      </w:pPr>
    </w:p>
    <w:p w14:paraId="50ECB4C7" w14:textId="77777777" w:rsidR="002B76B5" w:rsidRPr="009C6160" w:rsidRDefault="002B76B5">
      <w:pPr>
        <w:rPr>
          <w:rFonts w:ascii="Arial" w:hAnsi="Arial" w:cs="Arial"/>
          <w:bCs/>
          <w:sz w:val="22"/>
          <w:szCs w:val="22"/>
        </w:rPr>
      </w:pPr>
      <w:r w:rsidRPr="009C6160">
        <w:rPr>
          <w:rFonts w:ascii="Arial" w:hAnsi="Arial" w:cs="Arial"/>
          <w:bCs/>
          <w:sz w:val="22"/>
          <w:szCs w:val="22"/>
        </w:rPr>
        <w:t>a</w:t>
      </w:r>
    </w:p>
    <w:p w14:paraId="23E017A0" w14:textId="77777777" w:rsidR="002B76B5" w:rsidRPr="009D7606" w:rsidRDefault="002B76B5" w:rsidP="009D7606">
      <w:pPr>
        <w:spacing w:line="200" w:lineRule="atLeast"/>
        <w:rPr>
          <w:rFonts w:ascii="Arial" w:hAnsi="Arial" w:cs="Arial"/>
          <w:bCs/>
          <w:sz w:val="18"/>
          <w:szCs w:val="18"/>
        </w:rPr>
      </w:pPr>
    </w:p>
    <w:p w14:paraId="66F72D17" w14:textId="77777777"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14:paraId="3389AEA3" w14:textId="77777777" w:rsidR="000E102E" w:rsidRPr="002B76B5" w:rsidRDefault="000E102E" w:rsidP="007D5756">
      <w:pPr>
        <w:autoSpaceDE w:val="0"/>
        <w:spacing w:line="320" w:lineRule="atLeast"/>
        <w:ind w:left="360" w:hanging="360"/>
        <w:rPr>
          <w:rFonts w:ascii="Arial" w:hAnsi="Arial" w:cs="Arial"/>
          <w:color w:val="FF0000"/>
          <w:sz w:val="22"/>
          <w:szCs w:val="22"/>
        </w:rPr>
      </w:pPr>
      <w:r w:rsidRPr="002B76B5">
        <w:rPr>
          <w:rFonts w:ascii="Arial" w:hAnsi="Arial" w:cs="Arial"/>
          <w:color w:val="FF0000"/>
          <w:sz w:val="22"/>
          <w:szCs w:val="22"/>
          <w:shd w:val="clear" w:color="auto" w:fill="FFFF00"/>
        </w:rPr>
        <w:t>..……………………………………….</w:t>
      </w:r>
    </w:p>
    <w:p w14:paraId="43FD708A"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se sídlem</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w:t>
      </w:r>
    </w:p>
    <w:p w14:paraId="6CD3495A"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zapsaný v obchodním rejstříku vedeném </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 xml:space="preserve"> </w:t>
      </w:r>
      <w:proofErr w:type="gramStart"/>
      <w:r w:rsidRPr="00746FCA">
        <w:rPr>
          <w:rFonts w:ascii="Arial" w:hAnsi="Arial" w:cs="Arial"/>
          <w:sz w:val="22"/>
          <w:szCs w:val="22"/>
        </w:rPr>
        <w:t>soudem</w:t>
      </w:r>
      <w:proofErr w:type="gramEnd"/>
      <w:r w:rsidRPr="00746FCA">
        <w:rPr>
          <w:rFonts w:ascii="Arial" w:hAnsi="Arial" w:cs="Arial"/>
          <w:sz w:val="22"/>
          <w:szCs w:val="22"/>
        </w:rPr>
        <w:t xml:space="preserve"> v </w:t>
      </w:r>
      <w:r w:rsidRPr="00746FCA">
        <w:rPr>
          <w:rFonts w:ascii="Arial" w:hAnsi="Arial" w:cs="Arial"/>
          <w:sz w:val="22"/>
          <w:szCs w:val="22"/>
          <w:shd w:val="clear" w:color="auto" w:fill="FFFF00"/>
        </w:rPr>
        <w:t>…………</w:t>
      </w:r>
      <w:r w:rsidRPr="00746FCA">
        <w:rPr>
          <w:rFonts w:ascii="Arial" w:hAnsi="Arial" w:cs="Arial"/>
          <w:sz w:val="22"/>
          <w:szCs w:val="22"/>
        </w:rPr>
        <w:t xml:space="preserve"> v oddíle </w:t>
      </w:r>
      <w:r w:rsidRPr="00746FCA">
        <w:rPr>
          <w:rFonts w:ascii="Arial" w:hAnsi="Arial" w:cs="Arial"/>
          <w:sz w:val="22"/>
          <w:szCs w:val="22"/>
          <w:shd w:val="clear" w:color="auto" w:fill="FFFF00"/>
        </w:rPr>
        <w:t>….,</w:t>
      </w:r>
      <w:r w:rsidRPr="00746FCA">
        <w:rPr>
          <w:rFonts w:ascii="Arial" w:hAnsi="Arial" w:cs="Arial"/>
          <w:sz w:val="22"/>
          <w:szCs w:val="22"/>
        </w:rPr>
        <w:t xml:space="preserve"> vložka  </w:t>
      </w:r>
    </w:p>
    <w:p w14:paraId="00B1FF21"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 xml:space="preserve">jednající </w:t>
      </w:r>
      <w:r w:rsidRPr="00746FCA">
        <w:rPr>
          <w:rFonts w:ascii="Arial" w:hAnsi="Arial" w:cs="Arial"/>
          <w:sz w:val="22"/>
          <w:szCs w:val="22"/>
          <w:shd w:val="clear" w:color="auto" w:fill="FFFF00"/>
        </w:rPr>
        <w:t>……………………………………………</w:t>
      </w:r>
    </w:p>
    <w:p w14:paraId="47954B29" w14:textId="77777777" w:rsidR="000E102E" w:rsidRPr="00746FCA" w:rsidRDefault="000E102E" w:rsidP="007D5756">
      <w:pPr>
        <w:autoSpaceDE w:val="0"/>
        <w:spacing w:line="320" w:lineRule="atLeast"/>
        <w:ind w:left="360" w:hanging="360"/>
        <w:rPr>
          <w:rFonts w:ascii="Arial" w:hAnsi="Arial" w:cs="Arial"/>
          <w:sz w:val="22"/>
          <w:szCs w:val="22"/>
        </w:rPr>
      </w:pPr>
      <w:proofErr w:type="gramStart"/>
      <w:r w:rsidRPr="00746FCA">
        <w:rPr>
          <w:rFonts w:ascii="Arial" w:hAnsi="Arial" w:cs="Arial"/>
          <w:sz w:val="22"/>
          <w:szCs w:val="22"/>
        </w:rPr>
        <w:t>IČ</w:t>
      </w:r>
      <w:r w:rsidR="00120649" w:rsidRPr="00746FCA">
        <w:rPr>
          <w:rFonts w:ascii="Arial" w:hAnsi="Arial" w:cs="Arial"/>
          <w:sz w:val="22"/>
          <w:szCs w:val="22"/>
        </w:rPr>
        <w:t>O</w:t>
      </w:r>
      <w:r w:rsidRPr="00746FCA">
        <w:rPr>
          <w:rFonts w:ascii="Arial" w:hAnsi="Arial" w:cs="Arial"/>
          <w:sz w:val="22"/>
          <w:szCs w:val="22"/>
          <w:shd w:val="clear" w:color="auto" w:fill="FFFF00"/>
        </w:rPr>
        <w:t>:    …</w:t>
      </w:r>
      <w:proofErr w:type="gramEnd"/>
      <w:r w:rsidRPr="00746FCA">
        <w:rPr>
          <w:rFonts w:ascii="Arial" w:hAnsi="Arial" w:cs="Arial"/>
          <w:sz w:val="22"/>
          <w:szCs w:val="22"/>
          <w:shd w:val="clear" w:color="auto" w:fill="FFFF00"/>
        </w:rPr>
        <w:t>……………</w:t>
      </w:r>
      <w:r w:rsidRPr="00746FCA">
        <w:rPr>
          <w:rFonts w:ascii="Arial" w:hAnsi="Arial" w:cs="Arial"/>
          <w:sz w:val="22"/>
          <w:szCs w:val="22"/>
        </w:rPr>
        <w:t xml:space="preserve"> DIČ:  </w:t>
      </w:r>
      <w:r w:rsidRPr="00746FCA">
        <w:rPr>
          <w:rFonts w:ascii="Arial" w:hAnsi="Arial" w:cs="Arial"/>
          <w:sz w:val="22"/>
          <w:szCs w:val="22"/>
          <w:shd w:val="clear" w:color="auto" w:fill="FFFF00"/>
        </w:rPr>
        <w:t>………………….</w:t>
      </w:r>
    </w:p>
    <w:p w14:paraId="45714A3F"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Bankovní spojení: </w:t>
      </w:r>
      <w:r w:rsidRPr="00746FCA">
        <w:rPr>
          <w:rFonts w:ascii="Arial" w:hAnsi="Arial" w:cs="Arial"/>
          <w:sz w:val="22"/>
          <w:szCs w:val="22"/>
          <w:shd w:val="clear" w:color="auto" w:fill="FFFF00"/>
        </w:rPr>
        <w:t>…………………………</w:t>
      </w:r>
      <w:r w:rsidRPr="00746FCA">
        <w:rPr>
          <w:rFonts w:ascii="Arial" w:hAnsi="Arial" w:cs="Arial"/>
          <w:sz w:val="22"/>
          <w:szCs w:val="22"/>
        </w:rPr>
        <w:t xml:space="preserve"> číslo účtu </w:t>
      </w:r>
      <w:r w:rsidRPr="00746FCA">
        <w:rPr>
          <w:rFonts w:ascii="Arial" w:hAnsi="Arial" w:cs="Arial"/>
          <w:sz w:val="22"/>
          <w:szCs w:val="22"/>
          <w:shd w:val="clear" w:color="auto" w:fill="FFFF00"/>
        </w:rPr>
        <w:t>………………….</w:t>
      </w:r>
    </w:p>
    <w:p w14:paraId="263A3CD6" w14:textId="77777777" w:rsidR="000E102E" w:rsidRDefault="000E102E" w:rsidP="007D5756">
      <w:pPr>
        <w:autoSpaceDE w:val="0"/>
        <w:spacing w:line="320" w:lineRule="atLeast"/>
        <w:rPr>
          <w:rFonts w:ascii="Arial" w:hAnsi="Arial" w:cs="Arial"/>
          <w:sz w:val="22"/>
          <w:szCs w:val="22"/>
        </w:rPr>
      </w:pPr>
      <w:r w:rsidRPr="00746FCA">
        <w:rPr>
          <w:rFonts w:ascii="Arial" w:hAnsi="Arial" w:cs="Arial"/>
          <w:sz w:val="22"/>
          <w:szCs w:val="22"/>
        </w:rPr>
        <w:t>dále jen „</w:t>
      </w:r>
      <w:r w:rsidR="0087231C" w:rsidRPr="00746FCA">
        <w:rPr>
          <w:rFonts w:ascii="Arial" w:hAnsi="Arial" w:cs="Arial"/>
          <w:sz w:val="22"/>
          <w:szCs w:val="22"/>
        </w:rPr>
        <w:t>dodavatel</w:t>
      </w:r>
      <w:r w:rsidRPr="00746FCA">
        <w:rPr>
          <w:rFonts w:ascii="Arial" w:hAnsi="Arial" w:cs="Arial"/>
          <w:sz w:val="22"/>
          <w:szCs w:val="22"/>
        </w:rPr>
        <w:t>“</w:t>
      </w:r>
    </w:p>
    <w:p w14:paraId="233CB170" w14:textId="77777777" w:rsidR="007D5756" w:rsidRPr="00746FCA" w:rsidRDefault="007D5756" w:rsidP="007D5756">
      <w:pPr>
        <w:autoSpaceDE w:val="0"/>
        <w:spacing w:line="320" w:lineRule="atLeast"/>
        <w:rPr>
          <w:rFonts w:ascii="Arial" w:hAnsi="Arial" w:cs="Arial"/>
          <w:i/>
          <w:iCs/>
          <w:sz w:val="22"/>
          <w:szCs w:val="22"/>
        </w:rPr>
      </w:pPr>
    </w:p>
    <w:p w14:paraId="6A6FEB67" w14:textId="77777777"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14:paraId="62A6C6D3" w14:textId="77777777"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„Smlouva“)</w:t>
      </w:r>
      <w:r w:rsidRPr="00746FCA">
        <w:rPr>
          <w:rFonts w:ascii="Arial" w:hAnsi="Arial" w:cs="Arial"/>
          <w:bCs/>
          <w:sz w:val="22"/>
          <w:szCs w:val="22"/>
        </w:rPr>
        <w:t>:</w:t>
      </w:r>
    </w:p>
    <w:p w14:paraId="332688E2" w14:textId="77777777" w:rsidR="002774DE" w:rsidRPr="00746FCA"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14:paraId="685E2615"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Článek I.</w:t>
      </w:r>
    </w:p>
    <w:p w14:paraId="7EE7E79D" w14:textId="77777777"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14:paraId="21AD7922" w14:textId="77777777" w:rsidR="000E102E" w:rsidRPr="00CE0C2B" w:rsidRDefault="000E102E">
      <w:pPr>
        <w:keepNext/>
        <w:autoSpaceDE w:val="0"/>
        <w:ind w:left="360"/>
        <w:jc w:val="center"/>
        <w:rPr>
          <w:rFonts w:ascii="Arial" w:hAnsi="Arial" w:cs="Arial"/>
          <w:b/>
          <w:bCs/>
          <w:sz w:val="22"/>
          <w:szCs w:val="22"/>
        </w:rPr>
      </w:pPr>
    </w:p>
    <w:p w14:paraId="170CD403" w14:textId="42CBD56A" w:rsidR="006574A5" w:rsidRPr="00C522FA" w:rsidRDefault="0087231C" w:rsidP="005B1CB4">
      <w:pPr>
        <w:widowControl/>
        <w:numPr>
          <w:ilvl w:val="1"/>
          <w:numId w:val="3"/>
        </w:numPr>
        <w:tabs>
          <w:tab w:val="left" w:pos="-180"/>
        </w:tabs>
        <w:spacing w:line="360" w:lineRule="auto"/>
        <w:textAlignment w:val="auto"/>
        <w:rPr>
          <w:sz w:val="22"/>
          <w:szCs w:val="22"/>
        </w:rPr>
      </w:pPr>
      <w:r w:rsidRPr="00C522FA">
        <w:rPr>
          <w:rFonts w:ascii="Arial" w:hAnsi="Arial" w:cs="Arial"/>
          <w:sz w:val="22"/>
          <w:szCs w:val="22"/>
        </w:rPr>
        <w:t>Dodavatel</w:t>
      </w:r>
      <w:r w:rsidR="006574A5" w:rsidRPr="00C522FA">
        <w:rPr>
          <w:rFonts w:ascii="Arial" w:hAnsi="Arial" w:cs="Arial"/>
          <w:sz w:val="22"/>
          <w:szCs w:val="22"/>
        </w:rPr>
        <w:t xml:space="preserve"> se </w:t>
      </w:r>
      <w:r w:rsidR="008E72C0" w:rsidRPr="0086600E">
        <w:rPr>
          <w:rFonts w:ascii="Arial" w:hAnsi="Arial"/>
          <w:sz w:val="22"/>
          <w:szCs w:val="22"/>
        </w:rPr>
        <w:t xml:space="preserve">zavazuje k provedení díla - stavby </w:t>
      </w:r>
      <w:r w:rsidR="0086600E" w:rsidRPr="0086600E">
        <w:rPr>
          <w:rFonts w:ascii="Arial" w:hAnsi="Arial"/>
          <w:b/>
          <w:sz w:val="22"/>
          <w:szCs w:val="22"/>
        </w:rPr>
        <w:t>„</w:t>
      </w:r>
      <w:r w:rsidR="00E50890" w:rsidRPr="00E50890">
        <w:rPr>
          <w:rFonts w:ascii="Arial" w:hAnsi="Arial"/>
          <w:b/>
          <w:sz w:val="22"/>
          <w:szCs w:val="22"/>
        </w:rPr>
        <w:t>II/116 Řevnice, sanace záchytného systému</w:t>
      </w:r>
      <w:r w:rsidR="0086600E" w:rsidRPr="0086600E">
        <w:rPr>
          <w:rFonts w:ascii="Arial" w:hAnsi="Arial"/>
          <w:b/>
          <w:sz w:val="22"/>
          <w:szCs w:val="22"/>
        </w:rPr>
        <w:t>“</w:t>
      </w:r>
      <w:r w:rsidR="0086600E">
        <w:rPr>
          <w:rFonts w:ascii="Arial" w:hAnsi="Arial"/>
          <w:sz w:val="22"/>
          <w:szCs w:val="22"/>
        </w:rPr>
        <w:t xml:space="preserve"> </w:t>
      </w:r>
      <w:r w:rsidR="008E72C0" w:rsidRPr="0086600E">
        <w:rPr>
          <w:rFonts w:ascii="Arial" w:hAnsi="Arial"/>
          <w:sz w:val="22"/>
          <w:szCs w:val="22"/>
        </w:rPr>
        <w:t xml:space="preserve">podle </w:t>
      </w:r>
      <w:r w:rsidR="008E72C0" w:rsidRPr="00C522FA">
        <w:rPr>
          <w:rFonts w:ascii="Arial" w:hAnsi="Arial"/>
          <w:sz w:val="22"/>
          <w:szCs w:val="22"/>
        </w:rPr>
        <w:t>prováděcí projektové dokumentace</w:t>
      </w:r>
      <w:r w:rsidR="00D71E00" w:rsidRPr="00C522FA">
        <w:rPr>
          <w:rFonts w:ascii="Arial" w:hAnsi="Arial"/>
          <w:sz w:val="22"/>
          <w:szCs w:val="22"/>
        </w:rPr>
        <w:t xml:space="preserve"> pro provádění stavby</w:t>
      </w:r>
      <w:r w:rsidR="008E72C0" w:rsidRPr="00C522FA">
        <w:rPr>
          <w:rFonts w:ascii="Arial" w:hAnsi="Arial"/>
          <w:sz w:val="22"/>
          <w:szCs w:val="22"/>
        </w:rPr>
        <w:t xml:space="preserve"> vč. výkazu výměr, kterou vypracovala </w:t>
      </w:r>
      <w:r w:rsidR="00D71E00" w:rsidRPr="00C522FA">
        <w:rPr>
          <w:rFonts w:ascii="Arial" w:hAnsi="Arial"/>
          <w:sz w:val="22"/>
          <w:szCs w:val="22"/>
        </w:rPr>
        <w:t xml:space="preserve">společnost </w:t>
      </w:r>
      <w:r w:rsidR="00E50890" w:rsidRPr="00E50890">
        <w:rPr>
          <w:rFonts w:ascii="Arial" w:hAnsi="Arial"/>
          <w:sz w:val="22"/>
          <w:szCs w:val="22"/>
        </w:rPr>
        <w:t xml:space="preserve">VPÚ DECO PRAHA a.s., se sídlem: Podbabská 1014/20, 160 00 Praha 6, </w:t>
      </w:r>
      <w:r w:rsidR="00E50890">
        <w:rPr>
          <w:rFonts w:ascii="Arial" w:hAnsi="Arial"/>
          <w:sz w:val="22"/>
          <w:szCs w:val="22"/>
        </w:rPr>
        <w:t>IČ</w:t>
      </w:r>
      <w:r w:rsidR="00E50890" w:rsidRPr="00E50890">
        <w:rPr>
          <w:rFonts w:ascii="Arial" w:hAnsi="Arial"/>
          <w:sz w:val="22"/>
          <w:szCs w:val="22"/>
        </w:rPr>
        <w:t>: 60193280</w:t>
      </w:r>
      <w:r w:rsidR="00E51893" w:rsidRPr="00C522FA">
        <w:rPr>
          <w:rFonts w:ascii="Arial" w:hAnsi="Arial"/>
          <w:sz w:val="22"/>
          <w:szCs w:val="22"/>
        </w:rPr>
        <w:t>,</w:t>
      </w:r>
      <w:r w:rsidR="008E72C0" w:rsidRPr="00C522FA">
        <w:rPr>
          <w:rFonts w:ascii="Arial" w:hAnsi="Arial"/>
          <w:sz w:val="22"/>
          <w:szCs w:val="22"/>
        </w:rPr>
        <w:t xml:space="preserve"> v</w:t>
      </w:r>
      <w:r w:rsidR="008E72C0" w:rsidRPr="005A4916">
        <w:rPr>
          <w:rFonts w:ascii="Arial" w:hAnsi="Arial"/>
          <w:sz w:val="22"/>
          <w:szCs w:val="22"/>
        </w:rPr>
        <w:t xml:space="preserve"> </w:t>
      </w:r>
      <w:r w:rsidR="008E72C0" w:rsidRPr="00C522FA">
        <w:rPr>
          <w:rFonts w:ascii="Arial" w:hAnsi="Arial"/>
          <w:sz w:val="22"/>
          <w:szCs w:val="22"/>
        </w:rPr>
        <w:t xml:space="preserve">rozsahu specifikovaném v oceněném výkazu výměr (položkovém rozpočtu), </w:t>
      </w:r>
      <w:r w:rsidR="0071602B" w:rsidRPr="00C522FA">
        <w:rPr>
          <w:rFonts w:ascii="Arial" w:hAnsi="Arial"/>
          <w:sz w:val="22"/>
          <w:szCs w:val="22"/>
        </w:rPr>
        <w:t>který tvoří přílohu</w:t>
      </w:r>
      <w:r w:rsidR="0071602B" w:rsidRPr="005A4916">
        <w:rPr>
          <w:rFonts w:ascii="Arial" w:hAnsi="Arial"/>
          <w:sz w:val="22"/>
          <w:szCs w:val="22"/>
        </w:rPr>
        <w:t xml:space="preserve"> </w:t>
      </w:r>
      <w:r w:rsidR="00C02048" w:rsidRPr="005A4916">
        <w:rPr>
          <w:rFonts w:ascii="Arial" w:hAnsi="Arial"/>
          <w:sz w:val="22"/>
          <w:szCs w:val="22"/>
        </w:rPr>
        <w:t xml:space="preserve">č. 8 </w:t>
      </w:r>
      <w:r w:rsidR="0071602B" w:rsidRPr="005A4916">
        <w:rPr>
          <w:rFonts w:ascii="Arial" w:hAnsi="Arial"/>
          <w:sz w:val="22"/>
          <w:szCs w:val="22"/>
        </w:rPr>
        <w:t>S</w:t>
      </w:r>
      <w:r w:rsidR="006574A5" w:rsidRPr="005A4916">
        <w:rPr>
          <w:rFonts w:ascii="Arial" w:hAnsi="Arial"/>
          <w:sz w:val="22"/>
          <w:szCs w:val="22"/>
        </w:rPr>
        <w:t>mlouvy</w:t>
      </w:r>
      <w:r w:rsidR="006574A5" w:rsidRPr="00C522FA">
        <w:rPr>
          <w:rFonts w:ascii="Arial" w:hAnsi="Arial" w:cs="Arial"/>
          <w:sz w:val="22"/>
          <w:szCs w:val="22"/>
        </w:rPr>
        <w:t xml:space="preserve"> a byl součástí nabídky </w:t>
      </w:r>
      <w:r w:rsidRPr="00C522FA">
        <w:rPr>
          <w:rFonts w:ascii="Arial" w:hAnsi="Arial" w:cs="Arial"/>
          <w:sz w:val="22"/>
          <w:szCs w:val="22"/>
        </w:rPr>
        <w:lastRenderedPageBreak/>
        <w:t>dodavatele</w:t>
      </w:r>
      <w:r w:rsidR="006574A5" w:rsidRPr="00C522FA">
        <w:rPr>
          <w:rFonts w:ascii="Arial" w:hAnsi="Arial" w:cs="Arial"/>
          <w:sz w:val="22"/>
          <w:szCs w:val="22"/>
        </w:rPr>
        <w:t xml:space="preserve"> podané v rámci zadávacího řízení na výběr </w:t>
      </w:r>
      <w:r w:rsidRPr="00C522FA">
        <w:rPr>
          <w:rFonts w:ascii="Arial" w:hAnsi="Arial" w:cs="Arial"/>
          <w:sz w:val="22"/>
          <w:szCs w:val="22"/>
        </w:rPr>
        <w:t>dodavatele</w:t>
      </w:r>
      <w:r w:rsidR="006574A5" w:rsidRPr="00C522FA">
        <w:rPr>
          <w:rFonts w:ascii="Arial" w:hAnsi="Arial" w:cs="Arial"/>
          <w:sz w:val="22"/>
          <w:szCs w:val="22"/>
        </w:rPr>
        <w:t xml:space="preserve"> předmětu díla. Dopravně inženýrská opatření (DIO) si zajistí </w:t>
      </w:r>
      <w:r w:rsidRPr="00C522FA">
        <w:rPr>
          <w:rFonts w:ascii="Arial" w:hAnsi="Arial" w:cs="Arial"/>
          <w:sz w:val="22"/>
          <w:szCs w:val="22"/>
        </w:rPr>
        <w:t>dodavatel</w:t>
      </w:r>
      <w:r w:rsidR="006574A5" w:rsidRPr="00C522FA">
        <w:rPr>
          <w:rFonts w:ascii="Arial" w:hAnsi="Arial" w:cs="Arial"/>
          <w:sz w:val="22"/>
          <w:szCs w:val="22"/>
        </w:rPr>
        <w:t xml:space="preserve"> u příslušného silničního správního úřadu včetně aktualizace vyjádření správců sítí a orgánů státní správy. </w:t>
      </w:r>
    </w:p>
    <w:p w14:paraId="622E3594" w14:textId="77777777" w:rsidR="00EC7D91" w:rsidRPr="008C4CBA" w:rsidRDefault="00EC7D91" w:rsidP="00EC7D91">
      <w:pPr>
        <w:widowControl/>
        <w:tabs>
          <w:tab w:val="left" w:pos="-180"/>
        </w:tabs>
        <w:spacing w:line="360" w:lineRule="auto"/>
        <w:ind w:left="450"/>
        <w:textAlignment w:val="auto"/>
        <w:rPr>
          <w:rFonts w:ascii="Arial" w:hAnsi="Arial" w:cs="Arial"/>
          <w:sz w:val="22"/>
          <w:szCs w:val="22"/>
        </w:rPr>
      </w:pPr>
    </w:p>
    <w:p w14:paraId="21CA5B57" w14:textId="77777777" w:rsidR="004B09FD" w:rsidRPr="008C4CBA" w:rsidRDefault="004B09FD" w:rsidP="008C0E3B">
      <w:pPr>
        <w:widowControl/>
        <w:tabs>
          <w:tab w:val="left" w:pos="-180"/>
        </w:tabs>
        <w:spacing w:line="360" w:lineRule="auto"/>
        <w:textAlignment w:val="auto"/>
        <w:rPr>
          <w:rFonts w:ascii="Arial" w:hAnsi="Arial" w:cs="Arial"/>
          <w:sz w:val="22"/>
          <w:szCs w:val="22"/>
        </w:rPr>
      </w:pPr>
      <w:r w:rsidRPr="008C4CBA">
        <w:rPr>
          <w:rFonts w:ascii="Arial" w:hAnsi="Arial" w:cs="Arial"/>
          <w:sz w:val="22"/>
          <w:szCs w:val="22"/>
        </w:rPr>
        <w:t>Dále je předmětem díla:</w:t>
      </w:r>
    </w:p>
    <w:p w14:paraId="00628D24"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14:paraId="5FCD4C28" w14:textId="77777777" w:rsidR="000E102E" w:rsidRPr="001F00F6" w:rsidRDefault="004B09FD" w:rsidP="00627828">
      <w:pPr>
        <w:widowControl/>
        <w:numPr>
          <w:ilvl w:val="2"/>
          <w:numId w:val="3"/>
        </w:numPr>
        <w:tabs>
          <w:tab w:val="left" w:pos="-180"/>
        </w:tabs>
        <w:spacing w:line="360" w:lineRule="auto"/>
        <w:textAlignment w:val="auto"/>
        <w:rPr>
          <w:rFonts w:ascii="Arial" w:hAnsi="Arial" w:cs="Arial"/>
          <w:sz w:val="22"/>
          <w:szCs w:val="22"/>
        </w:rPr>
      </w:pPr>
      <w:r w:rsidRPr="001F00F6">
        <w:rPr>
          <w:rFonts w:ascii="Arial" w:hAnsi="Arial" w:cs="Arial"/>
          <w:sz w:val="22"/>
          <w:szCs w:val="22"/>
        </w:rPr>
        <w:t>geodetické vytýčení prostorové polohy stavby a vytýčení inženýrských sítí.</w:t>
      </w:r>
    </w:p>
    <w:p w14:paraId="61EF8F92" w14:textId="77777777" w:rsidR="00EC7D91" w:rsidRPr="001F00F6" w:rsidRDefault="00EC7D91" w:rsidP="00EC7D91">
      <w:pPr>
        <w:widowControl/>
        <w:tabs>
          <w:tab w:val="left" w:pos="-180"/>
        </w:tabs>
        <w:spacing w:line="360" w:lineRule="auto"/>
        <w:ind w:left="720"/>
        <w:textAlignment w:val="auto"/>
        <w:rPr>
          <w:rFonts w:ascii="Arial" w:hAnsi="Arial" w:cs="Arial"/>
          <w:sz w:val="22"/>
          <w:szCs w:val="22"/>
        </w:rPr>
      </w:pPr>
    </w:p>
    <w:p w14:paraId="3E63B1A0" w14:textId="5D4A6307" w:rsidR="00581B40" w:rsidRPr="001F00F6" w:rsidRDefault="001D6C1C" w:rsidP="005B1CB4">
      <w:pPr>
        <w:widowControl/>
        <w:numPr>
          <w:ilvl w:val="1"/>
          <w:numId w:val="3"/>
        </w:numPr>
        <w:tabs>
          <w:tab w:val="left" w:pos="-180"/>
        </w:tabs>
        <w:spacing w:line="360" w:lineRule="auto"/>
        <w:textAlignment w:val="auto"/>
        <w:rPr>
          <w:rFonts w:ascii="Arial" w:hAnsi="Arial" w:cs="Arial"/>
          <w:sz w:val="22"/>
          <w:szCs w:val="22"/>
        </w:rPr>
      </w:pPr>
      <w:r w:rsidRPr="001F00F6">
        <w:rPr>
          <w:rFonts w:ascii="Arial" w:hAnsi="Arial" w:cs="Arial"/>
          <w:sz w:val="22"/>
          <w:szCs w:val="22"/>
        </w:rPr>
        <w:t xml:space="preserve">Místem plnění </w:t>
      </w:r>
      <w:r w:rsidR="00D64613" w:rsidRPr="001F00F6">
        <w:rPr>
          <w:rFonts w:ascii="Arial" w:hAnsi="Arial" w:cs="Arial"/>
          <w:sz w:val="22"/>
          <w:szCs w:val="22"/>
        </w:rPr>
        <w:t xml:space="preserve">je </w:t>
      </w:r>
      <w:r w:rsidR="001F00F6" w:rsidRPr="001F00F6">
        <w:rPr>
          <w:rFonts w:ascii="Arial" w:eastAsia="Calibri" w:hAnsi="Arial" w:cs="Arial"/>
          <w:sz w:val="22"/>
          <w:szCs w:val="22"/>
          <w:lang w:eastAsia="en-US"/>
        </w:rPr>
        <w:t>silnice II/116 v obci Řevnice, staničení 46,336 – 49,634 km, Středočeský kraj</w:t>
      </w:r>
      <w:r w:rsidR="002E459E" w:rsidRPr="001F00F6">
        <w:rPr>
          <w:rFonts w:ascii="Arial" w:eastAsia="Calibri" w:hAnsi="Arial" w:cs="Arial"/>
          <w:sz w:val="22"/>
          <w:szCs w:val="22"/>
          <w:lang w:eastAsia="en-US"/>
        </w:rPr>
        <w:t>.</w:t>
      </w:r>
    </w:p>
    <w:p w14:paraId="11A21BF2"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1316DE12" w14:textId="77777777" w:rsidR="000E102E"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14:paraId="6F521321"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3AB4DAD7" w14:textId="77777777" w:rsidR="000E102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 xml:space="preserve">mlouvě. </w:t>
      </w:r>
    </w:p>
    <w:p w14:paraId="473C3BB4"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6CCB3ACF" w14:textId="77777777" w:rsidR="00082BDC" w:rsidRPr="00CC74B7" w:rsidRDefault="000E102E" w:rsidP="00627828">
      <w:pPr>
        <w:pStyle w:val="Odstavecseseznamem1"/>
        <w:numPr>
          <w:ilvl w:val="1"/>
          <w:numId w:val="3"/>
        </w:numPr>
        <w:spacing w:line="360" w:lineRule="auto"/>
        <w:rPr>
          <w:rFonts w:ascii="Arial" w:hAnsi="Arial" w:cs="Arial"/>
          <w:sz w:val="22"/>
          <w:szCs w:val="22"/>
        </w:rPr>
      </w:pPr>
      <w:r w:rsidRPr="00CC74B7">
        <w:rPr>
          <w:rFonts w:ascii="Arial" w:hAnsi="Arial" w:cs="Arial"/>
          <w:sz w:val="22"/>
          <w:szCs w:val="22"/>
        </w:rPr>
        <w:t>Předmětem díla jsou rovněž všechny dále uvedené činnosti:</w:t>
      </w:r>
    </w:p>
    <w:p w14:paraId="4B9C0FE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povolení kácení zeleně</w:t>
      </w:r>
      <w:r w:rsidR="00103DE9" w:rsidRPr="008C4CBA">
        <w:rPr>
          <w:rFonts w:ascii="Arial" w:hAnsi="Arial" w:cs="Arial"/>
          <w:sz w:val="22"/>
          <w:szCs w:val="22"/>
        </w:rPr>
        <w:t xml:space="preserve"> ve spolupráci s</w:t>
      </w:r>
      <w:r w:rsidR="003E7D85">
        <w:rPr>
          <w:rFonts w:ascii="Arial" w:hAnsi="Arial" w:cs="Arial"/>
          <w:sz w:val="22"/>
          <w:szCs w:val="22"/>
        </w:rPr>
        <w:t> </w:t>
      </w:r>
      <w:r w:rsidR="00103DE9" w:rsidRPr="008C4CBA">
        <w:rPr>
          <w:rFonts w:ascii="Arial" w:hAnsi="Arial" w:cs="Arial"/>
          <w:sz w:val="22"/>
          <w:szCs w:val="22"/>
        </w:rPr>
        <w:t>KSÚS</w:t>
      </w:r>
      <w:r w:rsidR="003E7D85">
        <w:rPr>
          <w:rFonts w:ascii="Arial" w:hAnsi="Arial" w:cs="Arial"/>
          <w:sz w:val="22"/>
          <w:szCs w:val="22"/>
        </w:rPr>
        <w:t xml:space="preserve"> </w:t>
      </w:r>
    </w:p>
    <w:p w14:paraId="3D1B291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průběžná aktualizace harmonogramu provádění prací (v důsledku změn neprodleně, v ost</w:t>
      </w:r>
      <w:r w:rsidR="004932D7" w:rsidRPr="008C4CBA">
        <w:rPr>
          <w:rFonts w:ascii="Arial" w:hAnsi="Arial" w:cs="Arial"/>
          <w:sz w:val="22"/>
          <w:szCs w:val="22"/>
        </w:rPr>
        <w:t>atních</w:t>
      </w:r>
      <w:r w:rsidRPr="008C4CBA">
        <w:rPr>
          <w:rFonts w:ascii="Arial" w:hAnsi="Arial" w:cs="Arial"/>
          <w:sz w:val="22"/>
          <w:szCs w:val="22"/>
        </w:rPr>
        <w:t xml:space="preserve"> případech každé 3 měsíce);</w:t>
      </w:r>
    </w:p>
    <w:p w14:paraId="56047A8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vypracování kontrolně zkušebního plánu stavby, který bude předán </w:t>
      </w:r>
      <w:r w:rsidR="005E548A" w:rsidRPr="008C4CBA">
        <w:rPr>
          <w:rFonts w:ascii="Arial" w:hAnsi="Arial" w:cs="Arial"/>
          <w:sz w:val="22"/>
          <w:szCs w:val="22"/>
        </w:rPr>
        <w:t>objednateli</w:t>
      </w:r>
      <w:r w:rsidRPr="008C4CBA">
        <w:rPr>
          <w:rFonts w:ascii="Arial" w:hAnsi="Arial" w:cs="Arial"/>
          <w:sz w:val="22"/>
          <w:szCs w:val="22"/>
        </w:rPr>
        <w:t xml:space="preserve"> k odsouhlasení do 7 kalendářních dnů od předání staveniště;</w:t>
      </w:r>
    </w:p>
    <w:p w14:paraId="04DE3E3B"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příprava a vytýčení staveniště včetně přístupu na staveniště;</w:t>
      </w:r>
    </w:p>
    <w:p w14:paraId="5D060A17" w14:textId="77777777" w:rsidR="00F61D98" w:rsidRPr="008C4CBA" w:rsidRDefault="0087231C"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F61D98" w:rsidRPr="008C4CBA">
        <w:rPr>
          <w:rFonts w:ascii="Arial" w:hAnsi="Arial" w:cs="Arial"/>
          <w:sz w:val="22"/>
          <w:szCs w:val="22"/>
        </w:rPr>
        <w:t xml:space="preserve"> garantuje hranici použitých pozemků pro stavbu dle záborového elaborátu;</w:t>
      </w:r>
    </w:p>
    <w:p w14:paraId="4BBDF816"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splnění polohové a geometrické přesnosti umístění stavby;</w:t>
      </w:r>
    </w:p>
    <w:p w14:paraId="51E334C4" w14:textId="77777777" w:rsidR="00084067" w:rsidRPr="008C4CBA" w:rsidRDefault="0063577B" w:rsidP="0008406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dodavatel</w:t>
      </w:r>
      <w:r w:rsidR="00084067" w:rsidRPr="008C4CBA">
        <w:rPr>
          <w:rFonts w:ascii="Arial" w:hAnsi="Arial" w:cs="Arial"/>
          <w:sz w:val="22"/>
          <w:szCs w:val="22"/>
        </w:rPr>
        <w:t xml:space="preserve"> je povinen na vyžádání objednatele poskytnout data a </w:t>
      </w:r>
      <w:proofErr w:type="spellStart"/>
      <w:r w:rsidR="00084067" w:rsidRPr="008C4CBA">
        <w:rPr>
          <w:rFonts w:ascii="Arial" w:hAnsi="Arial" w:cs="Arial"/>
          <w:sz w:val="22"/>
          <w:szCs w:val="22"/>
        </w:rPr>
        <w:t>metadata</w:t>
      </w:r>
      <w:proofErr w:type="spellEnd"/>
      <w:r w:rsidR="00084067" w:rsidRPr="008C4CBA">
        <w:rPr>
          <w:rFonts w:ascii="Arial" w:hAnsi="Arial" w:cs="Arial"/>
          <w:sz w:val="22"/>
          <w:szCs w:val="22"/>
        </w:rPr>
        <w:t xml:space="preserve">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14:paraId="146C15B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11894D58"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případnou likvidaci havárie;</w:t>
      </w:r>
    </w:p>
    <w:p w14:paraId="5B68F03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opatření pro zajištění </w:t>
      </w:r>
      <w:r w:rsidR="007E3161" w:rsidRPr="008C4CBA">
        <w:rPr>
          <w:rFonts w:ascii="Arial" w:hAnsi="Arial" w:cs="Arial"/>
          <w:sz w:val="22"/>
          <w:szCs w:val="22"/>
        </w:rPr>
        <w:t>bezpečnosti a ochrany zdraví při práci (dále jen „BOZP“)</w:t>
      </w:r>
      <w:r w:rsidRPr="008C4CBA">
        <w:rPr>
          <w:rFonts w:ascii="Arial" w:hAnsi="Arial" w:cs="Arial"/>
          <w:sz w:val="22"/>
          <w:szCs w:val="22"/>
        </w:rPr>
        <w:t xml:space="preserve"> na staveništi a zajištění ochrany životního prostředí;</w:t>
      </w:r>
    </w:p>
    <w:p w14:paraId="63D4B0F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obnovení geodetických bodů;</w:t>
      </w:r>
    </w:p>
    <w:p w14:paraId="7194FF8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protipožární ochranu;</w:t>
      </w:r>
    </w:p>
    <w:p w14:paraId="7C1B4F5B"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dodání materiálů a dílců v požadované kvalitě, včetně jejich certifikátů a atestů;</w:t>
      </w:r>
    </w:p>
    <w:p w14:paraId="3EC03F2F"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práce podle technologického předpisu;</w:t>
      </w:r>
    </w:p>
    <w:p w14:paraId="7044C1EB"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veškeré nutné prostředky ochrany práce;</w:t>
      </w:r>
    </w:p>
    <w:p w14:paraId="18D03807"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případného náhradního zásobování okolních nemovitostí, včetně odvozu domácího odpadu, zabezpečení přístupu záchranným složkám organizací ČR;</w:t>
      </w:r>
    </w:p>
    <w:p w14:paraId="07022E8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průchodu pro pěší po celou dobu výstavby;</w:t>
      </w:r>
    </w:p>
    <w:p w14:paraId="79BEA2B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průkazní a kontrolní zkoušky dle příslušných kapitol TP, TKP a ZTKP budou zajištěny akreditovanou nezávislou zkušebnou odsouhlasenou </w:t>
      </w:r>
      <w:r w:rsidR="005E548A" w:rsidRPr="008C4CBA">
        <w:rPr>
          <w:rFonts w:ascii="Arial" w:hAnsi="Arial" w:cs="Arial"/>
          <w:sz w:val="22"/>
          <w:szCs w:val="22"/>
        </w:rPr>
        <w:t>objednatelem</w:t>
      </w:r>
      <w:r w:rsidR="001C67FC" w:rsidRPr="008C4CBA">
        <w:rPr>
          <w:rFonts w:ascii="Arial" w:hAnsi="Arial" w:cs="Arial"/>
          <w:sz w:val="22"/>
          <w:szCs w:val="22"/>
        </w:rPr>
        <w:t>, resp. jeho stavebním dozorem (dále také „TDS“)</w:t>
      </w:r>
      <w:r w:rsidRPr="008C4CBA">
        <w:rPr>
          <w:rFonts w:ascii="Arial" w:hAnsi="Arial" w:cs="Arial"/>
          <w:sz w:val="22"/>
          <w:szCs w:val="22"/>
        </w:rPr>
        <w:t xml:space="preserve">. Návrh akreditované zkušebny bude předložen </w:t>
      </w:r>
      <w:r w:rsidR="005E548A" w:rsidRPr="008C4CBA">
        <w:rPr>
          <w:rFonts w:ascii="Arial" w:hAnsi="Arial" w:cs="Arial"/>
          <w:sz w:val="22"/>
          <w:szCs w:val="22"/>
        </w:rPr>
        <w:t>objednateli</w:t>
      </w:r>
      <w:r w:rsidRPr="008C4CBA">
        <w:rPr>
          <w:rFonts w:ascii="Arial" w:hAnsi="Arial" w:cs="Arial"/>
          <w:sz w:val="22"/>
          <w:szCs w:val="22"/>
        </w:rPr>
        <w:t> odsouhlasení nejpozději do 7 kalendářních dnů ode dne předání staveniště;</w:t>
      </w:r>
    </w:p>
    <w:p w14:paraId="2174310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odsouhlasená akreditovaná zkušebna bude bezodkladně předávat </w:t>
      </w:r>
      <w:r w:rsidR="005E548A" w:rsidRPr="008C4CBA">
        <w:rPr>
          <w:rFonts w:ascii="Arial" w:hAnsi="Arial" w:cs="Arial"/>
          <w:sz w:val="22"/>
          <w:szCs w:val="22"/>
        </w:rPr>
        <w:t>objednateli</w:t>
      </w:r>
      <w:r w:rsidRPr="008C4CBA">
        <w:rPr>
          <w:rFonts w:ascii="Arial" w:hAnsi="Arial" w:cs="Arial"/>
          <w:sz w:val="22"/>
          <w:szCs w:val="22"/>
        </w:rPr>
        <w:t xml:space="preserve"> (TDS) výsledky jednotlivých zkoušek;</w:t>
      </w:r>
    </w:p>
    <w:p w14:paraId="7053305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potřebných provizorních přechodů či přejezdů k objektům, včetně případného nutného osvětlení;</w:t>
      </w:r>
    </w:p>
    <w:p w14:paraId="4272AF75"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aby práce byly prováděny tak, aby nedošlo k narušení nočního klidu;</w:t>
      </w:r>
    </w:p>
    <w:p w14:paraId="44C1FAE3"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pracoviště proti všem vlivům znemožňujícím nebo znesnadňujícím práci (čerpání vody, zajištění svahu, přístřešky, zazimování stavby, apod.);</w:t>
      </w:r>
    </w:p>
    <w:p w14:paraId="60C2B912"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hospodaření s ornicí dle vyjádření orgánů ochrany přírody;</w:t>
      </w:r>
    </w:p>
    <w:p w14:paraId="2942C2E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dodržování bezpečnosti a hygieny na pracovišti;</w:t>
      </w:r>
    </w:p>
    <w:p w14:paraId="013AF55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 umožnění přístupu pracovníkům organizace, provádějící archeologický průzkum;</w:t>
      </w:r>
    </w:p>
    <w:p w14:paraId="4DE244D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průběžné pořizování fotodokumentace provádění díla včetně jejího předání objednateli po skončení provádění díla, a to v rozsahu nezbytném pro posouzení kvality díla (zejména fotodokumentace skrytých konstrukcí a stavebních prvků);</w:t>
      </w:r>
    </w:p>
    <w:p w14:paraId="7C780E8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2" w:history="1">
        <w:r w:rsidRPr="008C4CBA">
          <w:rPr>
            <w:rFonts w:ascii="Arial" w:hAnsi="Arial" w:cs="Arial"/>
            <w:sz w:val="22"/>
            <w:szCs w:val="22"/>
          </w:rPr>
          <w:t>www.strukturalni-fondy.cz</w:t>
        </w:r>
      </w:hyperlink>
      <w:r w:rsidRPr="008C4CBA">
        <w:rPr>
          <w:rFonts w:ascii="Arial" w:hAnsi="Arial" w:cs="Arial"/>
          <w:sz w:val="22"/>
          <w:szCs w:val="22"/>
        </w:rPr>
        <w:t>;</w:t>
      </w:r>
    </w:p>
    <w:p w14:paraId="24D314BC" w14:textId="77777777" w:rsidR="004012E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trvalá pamětní deska (viz Obecná pravidla);</w:t>
      </w:r>
    </w:p>
    <w:p w14:paraId="50CF3E26"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předložení technologických postupu k prováděným pracím, a to alespoň 8 dní před zahájením prací</w:t>
      </w:r>
    </w:p>
    <w:p w14:paraId="39900714"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doložení technických listů k použitým materiálům</w:t>
      </w:r>
    </w:p>
    <w:p w14:paraId="656C6AD9" w14:textId="77777777" w:rsidR="002846B2" w:rsidRPr="002846B2"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vyzvání zástupce Objednatele (technického dozoru stavebníka) ke kontrole jednotlivých technologických kroků, zakrývaných vrstev a konstrukcí, a to alespoň 4 dny před jejich zakrytím</w:t>
      </w:r>
    </w:p>
    <w:p w14:paraId="0B4BE5D8" w14:textId="77777777" w:rsidR="00082BDC" w:rsidRPr="008C4CBA" w:rsidRDefault="00082BDC" w:rsidP="00627828">
      <w:pPr>
        <w:widowControl/>
        <w:numPr>
          <w:ilvl w:val="0"/>
          <w:numId w:val="7"/>
        </w:numPr>
        <w:suppressAutoHyphens w:val="0"/>
        <w:autoSpaceDE w:val="0"/>
        <w:autoSpaceDN w:val="0"/>
        <w:adjustRightInd w:val="0"/>
        <w:spacing w:line="360" w:lineRule="auto"/>
        <w:textAlignment w:val="auto"/>
        <w:rPr>
          <w:rFonts w:ascii="Arial" w:hAnsi="Arial" w:cs="Arial"/>
          <w:i/>
          <w:sz w:val="22"/>
          <w:szCs w:val="22"/>
        </w:rPr>
      </w:pPr>
      <w:r w:rsidRPr="008C4CBA">
        <w:rPr>
          <w:rFonts w:ascii="Arial" w:hAnsi="Arial" w:cs="Arial"/>
          <w:i/>
          <w:sz w:val="22"/>
          <w:szCs w:val="22"/>
        </w:rPr>
        <w:t xml:space="preserve">veškeré tyto činnosti, pokud nejsou </w:t>
      </w:r>
      <w:r w:rsidR="00501324" w:rsidRPr="008C4CBA">
        <w:rPr>
          <w:rFonts w:ascii="Arial" w:hAnsi="Arial" w:cs="Arial"/>
          <w:i/>
          <w:sz w:val="22"/>
          <w:szCs w:val="22"/>
        </w:rPr>
        <w:t xml:space="preserve">výslovně </w:t>
      </w:r>
      <w:r w:rsidRPr="008C4CBA">
        <w:rPr>
          <w:rFonts w:ascii="Arial" w:hAnsi="Arial" w:cs="Arial"/>
          <w:i/>
          <w:sz w:val="22"/>
          <w:szCs w:val="22"/>
        </w:rPr>
        <w:t xml:space="preserve">uvedeny </w:t>
      </w:r>
      <w:proofErr w:type="gramStart"/>
      <w:r w:rsidR="00501324" w:rsidRPr="008C4CBA">
        <w:rPr>
          <w:rFonts w:ascii="Arial" w:hAnsi="Arial" w:cs="Arial"/>
          <w:i/>
          <w:sz w:val="22"/>
          <w:szCs w:val="22"/>
        </w:rPr>
        <w:t>položkách</w:t>
      </w:r>
      <w:proofErr w:type="gramEnd"/>
      <w:r w:rsidR="00501324" w:rsidRPr="008C4CBA">
        <w:rPr>
          <w:rFonts w:ascii="Arial" w:hAnsi="Arial" w:cs="Arial"/>
          <w:i/>
          <w:sz w:val="22"/>
          <w:szCs w:val="22"/>
        </w:rPr>
        <w:t xml:space="preserve"> </w:t>
      </w:r>
      <w:r w:rsidRPr="008C4CBA">
        <w:rPr>
          <w:rFonts w:ascii="Arial" w:hAnsi="Arial" w:cs="Arial"/>
          <w:i/>
          <w:sz w:val="22"/>
          <w:szCs w:val="22"/>
        </w:rPr>
        <w:t xml:space="preserve">soupisu prací, budou zahrnuty </w:t>
      </w:r>
      <w:r w:rsidR="00501324" w:rsidRPr="008C4CBA">
        <w:rPr>
          <w:rFonts w:ascii="Arial" w:hAnsi="Arial" w:cs="Arial"/>
          <w:i/>
          <w:sz w:val="22"/>
          <w:szCs w:val="22"/>
        </w:rPr>
        <w:t>v položce „Vedlejší rozpočtové náklady“ nebo rozpuštěny v ostatních položkách soupisu prací</w:t>
      </w:r>
      <w:r w:rsidRPr="008C4CBA">
        <w:rPr>
          <w:rFonts w:ascii="Arial" w:hAnsi="Arial" w:cs="Arial"/>
          <w:i/>
          <w:sz w:val="22"/>
          <w:szCs w:val="22"/>
        </w:rPr>
        <w:t>.</w:t>
      </w:r>
    </w:p>
    <w:p w14:paraId="79BD4F3B" w14:textId="77777777" w:rsidR="000E102E" w:rsidRPr="008C4CBA" w:rsidRDefault="000E102E" w:rsidP="009D5DDC">
      <w:pPr>
        <w:pStyle w:val="Odstavecseseznamem1"/>
        <w:autoSpaceDE w:val="0"/>
        <w:spacing w:line="360" w:lineRule="auto"/>
      </w:pPr>
    </w:p>
    <w:p w14:paraId="6E957A60" w14:textId="77777777" w:rsidR="000E102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14:paraId="77849D19"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358BBB66"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Středočeského kraje, státního rozpočtu České republiky a rozpočtu </w:t>
      </w:r>
      <w:r w:rsidR="008C5272" w:rsidRPr="008C4CBA">
        <w:rPr>
          <w:rFonts w:ascii="Arial" w:hAnsi="Arial" w:cs="Arial"/>
          <w:sz w:val="22"/>
          <w:szCs w:val="22"/>
        </w:rPr>
        <w:t>Centra pro regionální rozvoj České republiky, státní příspěvkové 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14:paraId="4CA10083" w14:textId="77777777" w:rsidR="000E102E" w:rsidRPr="008C4CBA" w:rsidRDefault="000E102E">
      <w:pPr>
        <w:widowControl/>
        <w:tabs>
          <w:tab w:val="left" w:pos="-180"/>
        </w:tabs>
        <w:spacing w:line="360" w:lineRule="auto"/>
        <w:ind w:left="450"/>
        <w:textAlignment w:val="auto"/>
        <w:rPr>
          <w:rFonts w:ascii="Arial" w:hAnsi="Arial" w:cs="Arial"/>
          <w:sz w:val="22"/>
          <w:szCs w:val="22"/>
        </w:rPr>
      </w:pPr>
    </w:p>
    <w:p w14:paraId="579D6DDE" w14:textId="77777777" w:rsidR="00565994"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lastRenderedPageBreak/>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14:paraId="4D8CB40A" w14:textId="77777777" w:rsidR="00BF5553" w:rsidRPr="008C4CBA" w:rsidRDefault="00BF5553" w:rsidP="00BF5553">
      <w:pPr>
        <w:widowControl/>
        <w:tabs>
          <w:tab w:val="left" w:pos="-180"/>
        </w:tabs>
        <w:autoSpaceDE w:val="0"/>
        <w:spacing w:line="360" w:lineRule="auto"/>
        <w:ind w:left="450"/>
        <w:textAlignment w:val="auto"/>
        <w:rPr>
          <w:rFonts w:ascii="Arial" w:hAnsi="Arial" w:cs="Arial"/>
          <w:sz w:val="22"/>
          <w:szCs w:val="22"/>
        </w:rPr>
      </w:pPr>
    </w:p>
    <w:p w14:paraId="29E3CE08"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EA7D02">
        <w:rPr>
          <w:rFonts w:ascii="Arial" w:hAnsi="Arial" w:cs="Arial"/>
          <w:sz w:val="22"/>
          <w:szCs w:val="22"/>
        </w:rPr>
        <w:t>4</w:t>
      </w:r>
      <w:r w:rsidR="00557152" w:rsidRPr="008C4CBA">
        <w:rPr>
          <w:rFonts w:ascii="Arial" w:hAnsi="Arial" w:cs="Arial"/>
          <w:sz w:val="22"/>
          <w:szCs w:val="22"/>
        </w:rPr>
        <w:t xml:space="preserve">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14:paraId="2363E00D" w14:textId="77777777" w:rsidR="00D01B32" w:rsidRPr="008C4CBA" w:rsidRDefault="00D01B32">
      <w:pPr>
        <w:widowControl/>
        <w:tabs>
          <w:tab w:val="left" w:pos="-180"/>
        </w:tabs>
        <w:spacing w:line="360" w:lineRule="auto"/>
        <w:ind w:left="450"/>
        <w:textAlignment w:val="auto"/>
        <w:rPr>
          <w:rFonts w:ascii="Arial" w:hAnsi="Arial" w:cs="Arial"/>
          <w:sz w:val="22"/>
          <w:szCs w:val="22"/>
        </w:rPr>
      </w:pPr>
    </w:p>
    <w:p w14:paraId="49970FB7" w14:textId="77777777"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14:paraId="4342B3C6"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14:paraId="70F79A07"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archivovat v jednom vytištěném vyhotovení a v digitální podobě po dobu záruky 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14:paraId="65DCFC58" w14:textId="77777777" w:rsidR="00BF5553" w:rsidRPr="008C4CBA" w:rsidRDefault="00BF5553">
      <w:pPr>
        <w:pStyle w:val="Odstavecseseznamem1"/>
        <w:tabs>
          <w:tab w:val="left" w:pos="-180"/>
        </w:tabs>
        <w:spacing w:line="360" w:lineRule="auto"/>
        <w:ind w:left="0"/>
        <w:rPr>
          <w:rFonts w:ascii="Arial" w:hAnsi="Arial" w:cs="Arial"/>
          <w:sz w:val="22"/>
          <w:szCs w:val="22"/>
        </w:rPr>
      </w:pPr>
    </w:p>
    <w:p w14:paraId="69C9BB45" w14:textId="77777777"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t>Závaznost dokumentace:</w:t>
      </w:r>
    </w:p>
    <w:p w14:paraId="7B223734" w14:textId="5563A1CA" w:rsidR="000E102E" w:rsidRPr="008C4CBA" w:rsidRDefault="000E102E">
      <w:pPr>
        <w:tabs>
          <w:tab w:val="left" w:pos="-180"/>
          <w:tab w:val="left" w:pos="360"/>
        </w:tabs>
        <w:ind w:left="360" w:hanging="360"/>
        <w:rPr>
          <w:rFonts w:ascii="Arial" w:hAnsi="Arial" w:cs="Arial"/>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w:t>
      </w:r>
      <w:r w:rsidRPr="008C4CBA">
        <w:rPr>
          <w:rFonts w:ascii="Arial" w:hAnsi="Arial" w:cs="Arial"/>
          <w:sz w:val="22"/>
          <w:szCs w:val="22"/>
        </w:rPr>
        <w:lastRenderedPageBreak/>
        <w:t xml:space="preserve">a 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92339A" w:rsidRPr="0092339A">
        <w:rPr>
          <w:rFonts w:ascii="Arial" w:hAnsi="Arial" w:cs="Arial"/>
          <w:b/>
          <w:sz w:val="22"/>
          <w:szCs w:val="22"/>
        </w:rPr>
        <w:t>„</w:t>
      </w:r>
      <w:r w:rsidR="001F00F6" w:rsidRPr="001F00F6">
        <w:rPr>
          <w:rFonts w:ascii="Arial" w:hAnsi="Arial" w:cs="Arial"/>
          <w:b/>
          <w:sz w:val="22"/>
          <w:szCs w:val="22"/>
        </w:rPr>
        <w:t>II/116 Řevnice, sanace záchytného systému</w:t>
      </w:r>
      <w:r w:rsidR="0092339A" w:rsidRPr="0092339A">
        <w:rPr>
          <w:rFonts w:ascii="Arial" w:hAnsi="Arial" w:cs="Arial"/>
          <w:b/>
          <w:sz w:val="22"/>
          <w:szCs w:val="22"/>
        </w:rPr>
        <w:t>“</w:t>
      </w:r>
      <w:r w:rsidRPr="008A18F6">
        <w:rPr>
          <w:rFonts w:ascii="Arial" w:hAnsi="Arial" w:cs="Arial"/>
          <w:sz w:val="22"/>
          <w:szCs w:val="22"/>
        </w:rPr>
        <w:t xml:space="preserve"> (dále jen „Veřejná zakázk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14:paraId="6AACD0BB" w14:textId="77777777" w:rsidR="000E102E" w:rsidRPr="008C4CBA" w:rsidRDefault="000E102E">
      <w:pPr>
        <w:tabs>
          <w:tab w:val="left" w:pos="-180"/>
          <w:tab w:val="left" w:pos="360"/>
        </w:tabs>
        <w:ind w:left="360" w:hanging="360"/>
        <w:rPr>
          <w:rFonts w:ascii="Arial" w:hAnsi="Arial" w:cs="Arial"/>
          <w:sz w:val="22"/>
          <w:szCs w:val="22"/>
        </w:rPr>
      </w:pPr>
    </w:p>
    <w:p w14:paraId="02D0861B" w14:textId="77777777"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součtů jednotlivých položek soupisu prací. </w:t>
      </w:r>
      <w:r w:rsidR="000E102E" w:rsidRPr="008C4CBA">
        <w:rPr>
          <w:rFonts w:ascii="Arial" w:hAnsi="Arial" w:cs="Arial"/>
          <w:sz w:val="22"/>
          <w:szCs w:val="22"/>
        </w:rPr>
        <w:t xml:space="preserve">Jeho nabídka obsahuje všechny materiály, práce a postupy a technologie, které jsou potřebné k dohotovení díla. Vznikne-li v průběhu </w:t>
      </w:r>
      <w:r w:rsidR="0071602B" w:rsidRPr="008C4CBA">
        <w:rPr>
          <w:rFonts w:ascii="Arial" w:hAnsi="Arial" w:cs="Arial"/>
          <w:sz w:val="22"/>
          <w:szCs w:val="22"/>
        </w:rPr>
        <w:t>provádění díla potřeba doplnit S</w:t>
      </w:r>
      <w:r w:rsidR="000E102E" w:rsidRPr="008C4CBA">
        <w:rPr>
          <w:rFonts w:ascii="Arial" w:hAnsi="Arial" w:cs="Arial"/>
          <w:sz w:val="22"/>
          <w:szCs w:val="22"/>
        </w:rPr>
        <w:t>mlouvu o</w:t>
      </w:r>
      <w:r w:rsidR="00DE69A6" w:rsidRPr="008C4CBA">
        <w:rPr>
          <w:rFonts w:ascii="Arial" w:hAnsi="Arial" w:cs="Arial"/>
          <w:sz w:val="22"/>
          <w:szCs w:val="22"/>
        </w:rPr>
        <w:t> </w:t>
      </w:r>
      <w:r w:rsidR="000E102E" w:rsidRPr="008C4CBA">
        <w:rPr>
          <w:rFonts w:ascii="Arial" w:hAnsi="Arial" w:cs="Arial"/>
          <w:sz w:val="22"/>
          <w:szCs w:val="22"/>
        </w:rPr>
        <w:t xml:space="preserve">další materiály, práce postupy a technologie nese toto navýšení </w:t>
      </w:r>
      <w:r w:rsidRPr="008C4CBA">
        <w:rPr>
          <w:rFonts w:ascii="Arial" w:hAnsi="Arial" w:cs="Arial"/>
          <w:sz w:val="22"/>
          <w:szCs w:val="22"/>
        </w:rPr>
        <w:t>dodavatel</w:t>
      </w:r>
      <w:r w:rsidR="000E102E" w:rsidRPr="008C4CBA">
        <w:rPr>
          <w:rFonts w:ascii="Arial" w:hAnsi="Arial" w:cs="Arial"/>
          <w:sz w:val="22"/>
          <w:szCs w:val="22"/>
        </w:rPr>
        <w:t xml:space="preserve">. </w:t>
      </w:r>
      <w:r w:rsidR="00B8597F" w:rsidRPr="008C4CBA">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8C4CBA">
        <w:rPr>
          <w:rFonts w:ascii="Arial" w:hAnsi="Arial" w:cs="Arial"/>
          <w:sz w:val="22"/>
          <w:szCs w:val="22"/>
        </w:rPr>
        <w:t>také</w:t>
      </w:r>
      <w:r w:rsidR="00B8597F" w:rsidRPr="008C4CBA">
        <w:rPr>
          <w:rFonts w:ascii="Arial" w:hAnsi="Arial" w:cs="Arial"/>
          <w:sz w:val="22"/>
          <w:szCs w:val="22"/>
        </w:rPr>
        <w:t xml:space="preserve"> „ZZVZ“), může objednatel uzavřít dodatek na tyto dodatečné stavební práce. </w:t>
      </w:r>
      <w:r w:rsidR="0072285C" w:rsidRPr="008C4CBA">
        <w:rPr>
          <w:rFonts w:ascii="Arial" w:hAnsi="Arial" w:cs="Arial"/>
          <w:sz w:val="22"/>
          <w:szCs w:val="22"/>
        </w:rPr>
        <w:t>Postup pro zadávání dodatečných stavebních prací je stanoven v článku III</w:t>
      </w:r>
      <w:r w:rsidR="005A4916">
        <w:rPr>
          <w:rFonts w:ascii="Arial" w:hAnsi="Arial" w:cs="Arial"/>
          <w:sz w:val="22"/>
          <w:szCs w:val="22"/>
        </w:rPr>
        <w:t>.</w:t>
      </w:r>
      <w:r w:rsidR="0072285C" w:rsidRPr="008C4CBA">
        <w:rPr>
          <w:rFonts w:ascii="Arial" w:hAnsi="Arial" w:cs="Arial"/>
          <w:sz w:val="22"/>
          <w:szCs w:val="22"/>
        </w:rPr>
        <w:t xml:space="preserve"> bodu 3.4 </w:t>
      </w:r>
      <w:r w:rsidR="0071602B" w:rsidRPr="008C4CBA">
        <w:rPr>
          <w:rFonts w:ascii="Arial" w:hAnsi="Arial" w:cs="Arial"/>
          <w:sz w:val="22"/>
          <w:szCs w:val="22"/>
        </w:rPr>
        <w:t>S</w:t>
      </w:r>
      <w:r w:rsidR="0072285C" w:rsidRPr="008C4CBA">
        <w:rPr>
          <w:rFonts w:ascii="Arial" w:hAnsi="Arial" w:cs="Arial"/>
          <w:sz w:val="22"/>
          <w:szCs w:val="22"/>
        </w:rPr>
        <w:t>mlouvy.</w:t>
      </w:r>
      <w:r w:rsidR="000E102E" w:rsidRPr="008C4CBA">
        <w:rPr>
          <w:rFonts w:ascii="Arial" w:hAnsi="Arial" w:cs="Arial"/>
          <w:sz w:val="22"/>
          <w:szCs w:val="22"/>
        </w:rPr>
        <w:t xml:space="preserve"> Existenci </w:t>
      </w:r>
      <w:r w:rsidR="007E3239" w:rsidRPr="008C4CBA">
        <w:rPr>
          <w:rFonts w:ascii="Arial" w:hAnsi="Arial" w:cs="Arial"/>
          <w:sz w:val="22"/>
          <w:szCs w:val="22"/>
        </w:rPr>
        <w:t xml:space="preserve">a naplnění </w:t>
      </w:r>
      <w:r w:rsidR="000E102E" w:rsidRPr="008C4CBA">
        <w:rPr>
          <w:rFonts w:ascii="Arial" w:hAnsi="Arial" w:cs="Arial"/>
          <w:sz w:val="22"/>
          <w:szCs w:val="22"/>
        </w:rPr>
        <w:t xml:space="preserve">těchto okolností prokazuje </w:t>
      </w:r>
      <w:r w:rsidRPr="008C4CBA">
        <w:rPr>
          <w:rFonts w:ascii="Arial" w:hAnsi="Arial" w:cs="Arial"/>
          <w:sz w:val="22"/>
          <w:szCs w:val="22"/>
        </w:rPr>
        <w:t>dodavatel</w:t>
      </w:r>
      <w:r w:rsidR="000E102E" w:rsidRPr="008C4CBA">
        <w:rPr>
          <w:rFonts w:ascii="Arial" w:hAnsi="Arial" w:cs="Arial"/>
          <w:sz w:val="22"/>
          <w:szCs w:val="22"/>
        </w:rPr>
        <w:t>.</w:t>
      </w:r>
    </w:p>
    <w:p w14:paraId="14B56A11" w14:textId="77777777" w:rsidR="002C30D3" w:rsidRPr="008C4CBA" w:rsidRDefault="002C30D3" w:rsidP="002C30D3">
      <w:pPr>
        <w:tabs>
          <w:tab w:val="left" w:pos="-180"/>
        </w:tabs>
        <w:ind w:left="426"/>
        <w:rPr>
          <w:rFonts w:ascii="Arial" w:hAnsi="Arial" w:cs="Arial"/>
          <w:sz w:val="22"/>
          <w:szCs w:val="22"/>
        </w:rPr>
      </w:pPr>
    </w:p>
    <w:p w14:paraId="0EB2C0C2" w14:textId="77777777" w:rsidR="002C30D3" w:rsidRPr="008C4CBA"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14:paraId="7A998DE4" w14:textId="77777777" w:rsidR="009F3B44" w:rsidRPr="008C4CBA" w:rsidRDefault="009F3B44" w:rsidP="00473000">
      <w:pPr>
        <w:pStyle w:val="Odstavecseseznamem1"/>
        <w:tabs>
          <w:tab w:val="left" w:pos="-180"/>
          <w:tab w:val="left" w:pos="5100"/>
        </w:tabs>
        <w:spacing w:line="360" w:lineRule="auto"/>
        <w:ind w:left="0"/>
        <w:rPr>
          <w:rFonts w:ascii="Arial" w:hAnsi="Arial" w:cs="Arial"/>
          <w:sz w:val="22"/>
          <w:szCs w:val="22"/>
        </w:rPr>
      </w:pPr>
    </w:p>
    <w:p w14:paraId="6FE5659A"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II.</w:t>
      </w:r>
    </w:p>
    <w:p w14:paraId="4E77B5DD" w14:textId="77777777"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14:paraId="6188AEEF" w14:textId="77777777" w:rsidR="00115990" w:rsidRPr="008C4CBA" w:rsidRDefault="00115990">
      <w:pPr>
        <w:keepNext/>
        <w:autoSpaceDE w:val="0"/>
        <w:ind w:left="360"/>
        <w:jc w:val="center"/>
        <w:rPr>
          <w:rFonts w:ascii="Arial" w:hAnsi="Arial" w:cs="Arial"/>
          <w:sz w:val="22"/>
          <w:szCs w:val="22"/>
        </w:rPr>
      </w:pPr>
    </w:p>
    <w:p w14:paraId="53ABE3E2" w14:textId="149ABBAA" w:rsidR="000E102E" w:rsidRPr="008C4CBA" w:rsidRDefault="0087231C" w:rsidP="00627828">
      <w:pPr>
        <w:numPr>
          <w:ilvl w:val="1"/>
          <w:numId w:val="15"/>
        </w:numPr>
      </w:pPr>
      <w:r w:rsidRPr="008C4CBA">
        <w:rPr>
          <w:rFonts w:ascii="Arial" w:hAnsi="Arial" w:cs="Arial"/>
          <w:sz w:val="22"/>
          <w:szCs w:val="22"/>
        </w:rPr>
        <w:t xml:space="preserve">Dodavatel </w:t>
      </w:r>
      <w:r w:rsidR="000E102E" w:rsidRPr="008C4CBA">
        <w:rPr>
          <w:rFonts w:ascii="Arial" w:hAnsi="Arial" w:cs="Arial"/>
          <w:sz w:val="22"/>
          <w:szCs w:val="22"/>
        </w:rPr>
        <w:t>provede (</w:t>
      </w:r>
      <w:r w:rsidR="000E102E" w:rsidRPr="001F00F6">
        <w:rPr>
          <w:rFonts w:ascii="Arial" w:hAnsi="Arial" w:cs="Arial"/>
          <w:sz w:val="22"/>
          <w:szCs w:val="22"/>
        </w:rPr>
        <w:t>tj. dokončí a předá) dílo spe</w:t>
      </w:r>
      <w:r w:rsidR="0071289E" w:rsidRPr="001F00F6">
        <w:rPr>
          <w:rFonts w:ascii="Arial" w:hAnsi="Arial" w:cs="Arial"/>
          <w:sz w:val="22"/>
          <w:szCs w:val="22"/>
        </w:rPr>
        <w:t xml:space="preserve">cifikované v článku I. </w:t>
      </w:r>
      <w:r w:rsidR="0071602B" w:rsidRPr="001F00F6">
        <w:rPr>
          <w:rFonts w:ascii="Arial" w:hAnsi="Arial" w:cs="Arial"/>
          <w:sz w:val="22"/>
          <w:szCs w:val="22"/>
        </w:rPr>
        <w:t>S</w:t>
      </w:r>
      <w:r w:rsidR="0071289E" w:rsidRPr="001F00F6">
        <w:rPr>
          <w:rFonts w:ascii="Arial" w:hAnsi="Arial" w:cs="Arial"/>
          <w:sz w:val="22"/>
          <w:szCs w:val="22"/>
        </w:rPr>
        <w:t>mlouvy</w:t>
      </w:r>
      <w:r w:rsidR="000E102E" w:rsidRPr="001F00F6">
        <w:rPr>
          <w:rFonts w:ascii="Arial" w:hAnsi="Arial" w:cs="Arial"/>
          <w:sz w:val="22"/>
          <w:szCs w:val="22"/>
        </w:rPr>
        <w:t xml:space="preserve"> v termínu </w:t>
      </w:r>
      <w:r w:rsidR="00502D6D" w:rsidRPr="001F00F6">
        <w:rPr>
          <w:rFonts w:ascii="Arial" w:hAnsi="Arial" w:cs="Arial"/>
          <w:sz w:val="22"/>
          <w:szCs w:val="22"/>
        </w:rPr>
        <w:t xml:space="preserve">do </w:t>
      </w:r>
      <w:r w:rsidR="001F00F6" w:rsidRPr="001F00F6">
        <w:rPr>
          <w:rFonts w:ascii="Arial" w:hAnsi="Arial" w:cs="Arial"/>
          <w:b/>
          <w:sz w:val="22"/>
          <w:szCs w:val="22"/>
        </w:rPr>
        <w:t>13</w:t>
      </w:r>
      <w:r w:rsidR="00C16D0B" w:rsidRPr="001F00F6">
        <w:rPr>
          <w:rFonts w:ascii="Arial" w:hAnsi="Arial" w:cs="Arial"/>
          <w:b/>
          <w:sz w:val="22"/>
          <w:szCs w:val="22"/>
        </w:rPr>
        <w:t xml:space="preserve"> měsíců</w:t>
      </w:r>
      <w:r w:rsidR="00394123" w:rsidRPr="001F00F6">
        <w:rPr>
          <w:rFonts w:ascii="Arial" w:hAnsi="Arial" w:cs="Arial"/>
          <w:sz w:val="22"/>
          <w:szCs w:val="22"/>
        </w:rPr>
        <w:t xml:space="preserve"> </w:t>
      </w:r>
      <w:r w:rsidR="002846B2" w:rsidRPr="001F00F6">
        <w:rPr>
          <w:rFonts w:ascii="Arial" w:hAnsi="Arial" w:cs="Arial"/>
          <w:sz w:val="22"/>
          <w:szCs w:val="22"/>
        </w:rPr>
        <w:t>ode dne protokolárního předání staveniště</w:t>
      </w:r>
      <w:r w:rsidR="00A600AA" w:rsidRPr="001F00F6">
        <w:rPr>
          <w:rFonts w:ascii="Arial" w:hAnsi="Arial" w:cs="Arial"/>
          <w:sz w:val="22"/>
          <w:szCs w:val="22"/>
        </w:rPr>
        <w:t xml:space="preserve"> </w:t>
      </w:r>
      <w:r w:rsidR="000E102E" w:rsidRPr="001F00F6">
        <w:rPr>
          <w:rFonts w:ascii="Arial" w:hAnsi="Arial" w:cs="Arial"/>
          <w:sz w:val="22"/>
          <w:szCs w:val="22"/>
        </w:rPr>
        <w:t>a</w:t>
      </w:r>
      <w:r w:rsidR="00DE69A6" w:rsidRPr="001F00F6">
        <w:rPr>
          <w:rFonts w:ascii="Arial" w:hAnsi="Arial" w:cs="Arial"/>
          <w:sz w:val="22"/>
          <w:szCs w:val="22"/>
        </w:rPr>
        <w:t> </w:t>
      </w:r>
      <w:r w:rsidR="000E102E" w:rsidRPr="001F00F6">
        <w:rPr>
          <w:rFonts w:ascii="Arial" w:hAnsi="Arial" w:cs="Arial"/>
          <w:sz w:val="22"/>
          <w:szCs w:val="22"/>
        </w:rPr>
        <w:t xml:space="preserve">v souladu s Přílohou č. </w:t>
      </w:r>
      <w:r w:rsidR="00C02048" w:rsidRPr="001F00F6">
        <w:rPr>
          <w:rFonts w:ascii="Arial" w:hAnsi="Arial" w:cs="Arial"/>
          <w:sz w:val="22"/>
          <w:szCs w:val="22"/>
        </w:rPr>
        <w:t>7</w:t>
      </w:r>
      <w:r w:rsidR="000E102E" w:rsidRPr="001F00F6">
        <w:rPr>
          <w:rFonts w:ascii="Arial" w:hAnsi="Arial" w:cs="Arial"/>
          <w:sz w:val="22"/>
          <w:szCs w:val="22"/>
        </w:rPr>
        <w:t xml:space="preserve"> </w:t>
      </w:r>
      <w:r w:rsidR="00EB5730" w:rsidRPr="001F00F6">
        <w:rPr>
          <w:rFonts w:ascii="Arial" w:hAnsi="Arial" w:cs="Arial"/>
          <w:sz w:val="22"/>
          <w:szCs w:val="22"/>
        </w:rPr>
        <w:t xml:space="preserve">Smlouvy </w:t>
      </w:r>
      <w:r w:rsidR="000E102E" w:rsidRPr="001F00F6">
        <w:rPr>
          <w:rFonts w:ascii="Arial" w:hAnsi="Arial" w:cs="Arial"/>
          <w:sz w:val="22"/>
          <w:szCs w:val="22"/>
        </w:rPr>
        <w:t xml:space="preserve">– </w:t>
      </w:r>
      <w:r w:rsidR="00EB5730" w:rsidRPr="001F00F6">
        <w:rPr>
          <w:rFonts w:ascii="Arial" w:hAnsi="Arial" w:cs="Arial"/>
          <w:sz w:val="22"/>
          <w:szCs w:val="22"/>
        </w:rPr>
        <w:t>Finanční</w:t>
      </w:r>
      <w:r w:rsidR="00EB5730" w:rsidRPr="008C4CBA">
        <w:rPr>
          <w:rFonts w:ascii="Arial" w:hAnsi="Arial" w:cs="Arial"/>
          <w:sz w:val="22"/>
          <w:szCs w:val="22"/>
        </w:rPr>
        <w:t xml:space="preserve">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w:t>
      </w:r>
      <w:r w:rsidR="00B203A6">
        <w:rPr>
          <w:rFonts w:ascii="Arial" w:hAnsi="Arial" w:cs="Arial"/>
          <w:sz w:val="22"/>
          <w:szCs w:val="22"/>
        </w:rPr>
        <w:t xml:space="preserve">né dotace pro </w:t>
      </w:r>
      <w:r w:rsidR="00B203A6" w:rsidRPr="00456AFC">
        <w:rPr>
          <w:rFonts w:ascii="Arial" w:hAnsi="Arial" w:cs="Arial"/>
          <w:sz w:val="22"/>
          <w:szCs w:val="22"/>
        </w:rPr>
        <w:t xml:space="preserve">období </w:t>
      </w:r>
      <w:r w:rsidR="00065AD4">
        <w:rPr>
          <w:rFonts w:ascii="Arial" w:hAnsi="Arial" w:cs="Arial"/>
          <w:sz w:val="22"/>
          <w:szCs w:val="22"/>
        </w:rPr>
        <w:t>2014 – 2020</w:t>
      </w:r>
      <w:r w:rsidR="000E102E" w:rsidRPr="00456AFC">
        <w:rPr>
          <w:rFonts w:ascii="Arial" w:hAnsi="Arial" w:cs="Arial"/>
          <w:sz w:val="22"/>
          <w:szCs w:val="22"/>
        </w:rPr>
        <w:t>.</w:t>
      </w:r>
      <w:r w:rsidR="000E102E" w:rsidRPr="008C4CBA">
        <w:rPr>
          <w:rFonts w:ascii="Arial" w:hAnsi="Arial" w:cs="Arial"/>
          <w:sz w:val="22"/>
          <w:szCs w:val="22"/>
        </w:rPr>
        <w:t xml:space="preserve"> </w:t>
      </w:r>
    </w:p>
    <w:p w14:paraId="045245DF" w14:textId="77777777" w:rsidR="00DE69A6" w:rsidRPr="008C4CBA" w:rsidRDefault="00DE69A6">
      <w:pPr>
        <w:ind w:left="426" w:hanging="426"/>
      </w:pPr>
    </w:p>
    <w:p w14:paraId="634F3DA6" w14:textId="77777777" w:rsidR="000E102E" w:rsidRPr="008C4CBA" w:rsidRDefault="00951B39" w:rsidP="00627828">
      <w:pPr>
        <w:numPr>
          <w:ilvl w:val="1"/>
          <w:numId w:val="15"/>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vždy </w:t>
      </w:r>
      <w:r w:rsidR="00DE16A4" w:rsidRPr="008C4CBA">
        <w:rPr>
          <w:rFonts w:ascii="Arial" w:hAnsi="Arial" w:cs="Arial"/>
          <w:sz w:val="22"/>
          <w:szCs w:val="22"/>
        </w:rPr>
        <w:t>písemnou výzvou poštou</w:t>
      </w:r>
      <w:r w:rsidR="00F67F3A">
        <w:rPr>
          <w:rFonts w:ascii="Arial" w:hAnsi="Arial" w:cs="Arial"/>
          <w:sz w:val="22"/>
          <w:szCs w:val="22"/>
        </w:rPr>
        <w:t xml:space="preserve">, a to nejpozději </w:t>
      </w:r>
      <w:r w:rsidR="00F67F3A" w:rsidRPr="00EA773B">
        <w:rPr>
          <w:rFonts w:ascii="Arial" w:hAnsi="Arial" w:cs="Arial"/>
          <w:sz w:val="22"/>
          <w:szCs w:val="22"/>
        </w:rPr>
        <w:t>do 24 měsíců od</w:t>
      </w:r>
      <w:r w:rsidR="00F67F3A" w:rsidRPr="00F67F3A">
        <w:rPr>
          <w:rFonts w:ascii="Arial" w:hAnsi="Arial" w:cs="Arial"/>
          <w:sz w:val="22"/>
          <w:szCs w:val="22"/>
        </w:rPr>
        <w:t xml:space="preserve"> účinnosti smlouvy o dílo</w:t>
      </w:r>
      <w:r w:rsidR="00F67F3A">
        <w:rPr>
          <w:rFonts w:ascii="Arial" w:hAnsi="Arial" w:cs="Arial"/>
          <w:sz w:val="22"/>
          <w:szCs w:val="22"/>
        </w:rPr>
        <w:t>,</w:t>
      </w:r>
      <w:r w:rsidR="00F67F3A" w:rsidRPr="008C4CBA">
        <w:rPr>
          <w:rFonts w:ascii="Arial" w:hAnsi="Arial" w:cs="Arial"/>
          <w:sz w:val="22"/>
          <w:szCs w:val="22"/>
        </w:rPr>
        <w:t xml:space="preserve"> </w:t>
      </w:r>
      <w:r w:rsidR="00DE16A4" w:rsidRPr="008C4CBA">
        <w:rPr>
          <w:rFonts w:ascii="Arial" w:hAnsi="Arial" w:cs="Arial"/>
          <w:sz w:val="22"/>
          <w:szCs w:val="22"/>
        </w:rPr>
        <w:t xml:space="preserve">a pokud dodavatel nebude mít k této výzvě odůvodněné námitky (doručené písemně, poštou, e-mailem nebo faxem)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14:paraId="71FCE7A3" w14:textId="77777777" w:rsidR="00BF5553" w:rsidRPr="008C4CBA" w:rsidRDefault="00BF5553">
      <w:pPr>
        <w:autoSpaceDE w:val="0"/>
        <w:ind w:left="360" w:hanging="360"/>
        <w:rPr>
          <w:color w:val="FF0000"/>
        </w:rPr>
      </w:pPr>
    </w:p>
    <w:p w14:paraId="0E4F4C5B" w14:textId="77777777" w:rsidR="000E102E" w:rsidRPr="008C4CBA" w:rsidRDefault="000E102E" w:rsidP="00627828">
      <w:pPr>
        <w:numPr>
          <w:ilvl w:val="1"/>
          <w:numId w:val="15"/>
        </w:numPr>
        <w:rPr>
          <w:rFonts w:ascii="Arial" w:hAnsi="Arial" w:cs="Arial"/>
          <w:sz w:val="22"/>
          <w:szCs w:val="22"/>
        </w:rPr>
      </w:pPr>
      <w:r w:rsidRPr="008C4CBA">
        <w:rPr>
          <w:rFonts w:ascii="Arial" w:hAnsi="Arial" w:cs="Arial"/>
          <w:sz w:val="22"/>
          <w:szCs w:val="22"/>
        </w:rPr>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14:paraId="13310784" w14:textId="77777777" w:rsidR="000E102E" w:rsidRPr="008C4CBA" w:rsidRDefault="000E102E">
      <w:pPr>
        <w:autoSpaceDE w:val="0"/>
        <w:spacing w:line="240" w:lineRule="auto"/>
        <w:ind w:left="426" w:hanging="426"/>
        <w:rPr>
          <w:rFonts w:ascii="Arial" w:hAnsi="Arial" w:cs="Arial"/>
          <w:sz w:val="22"/>
          <w:szCs w:val="22"/>
        </w:rPr>
      </w:pPr>
    </w:p>
    <w:p w14:paraId="5AFA1F3B" w14:textId="77777777" w:rsidR="000E102E" w:rsidRPr="008C4CBA" w:rsidRDefault="0087231C"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14:paraId="488CF0D3" w14:textId="77777777" w:rsidR="000E102E" w:rsidRPr="008C4CBA" w:rsidRDefault="000E102E">
      <w:pPr>
        <w:autoSpaceDE w:val="0"/>
        <w:rPr>
          <w:rFonts w:ascii="Arial" w:hAnsi="Arial" w:cs="Arial"/>
          <w:sz w:val="22"/>
          <w:szCs w:val="22"/>
        </w:rPr>
      </w:pPr>
    </w:p>
    <w:p w14:paraId="61FFB90C" w14:textId="77777777" w:rsidR="000E102E" w:rsidRPr="008C4CBA" w:rsidRDefault="002E0787" w:rsidP="00627828">
      <w:pPr>
        <w:numPr>
          <w:ilvl w:val="1"/>
          <w:numId w:val="15"/>
        </w:numPr>
        <w:rPr>
          <w:rFonts w:ascii="Arial" w:hAnsi="Arial" w:cs="Arial"/>
          <w:sz w:val="22"/>
          <w:szCs w:val="22"/>
        </w:rPr>
      </w:pPr>
      <w:r w:rsidRPr="00C522FA">
        <w:rPr>
          <w:rFonts w:ascii="Arial" w:hAnsi="Arial"/>
          <w:sz w:val="22"/>
        </w:rPr>
        <w:t>Změna termínů plnění</w:t>
      </w:r>
      <w:r w:rsidRPr="008C4CBA">
        <w:rPr>
          <w:rFonts w:ascii="Arial" w:hAnsi="Arial" w:cs="Arial"/>
          <w:sz w:val="22"/>
          <w:szCs w:val="22"/>
        </w:rPr>
        <w:t xml:space="preserve">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 xml:space="preserve">nesplní povinnost písemného oznámení dle předchozí </w:t>
      </w:r>
      <w:r w:rsidR="00F67F3A">
        <w:rPr>
          <w:rFonts w:ascii="Arial" w:hAnsi="Arial" w:cs="Arial"/>
          <w:sz w:val="22"/>
          <w:szCs w:val="22"/>
        </w:rPr>
        <w:t>věty</w:t>
      </w:r>
      <w:r w:rsidR="000E102E" w:rsidRPr="008C4CBA">
        <w:rPr>
          <w:rFonts w:ascii="Arial" w:hAnsi="Arial" w:cs="Arial"/>
          <w:sz w:val="22"/>
          <w:szCs w:val="22"/>
        </w:rPr>
        <w:t>,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14:paraId="2A6AFEDE" w14:textId="77777777"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14:paraId="65C047A3" w14:textId="77777777" w:rsidR="00DD732B" w:rsidRPr="008C4CBA" w:rsidRDefault="00DD732B" w:rsidP="00627828">
      <w:pPr>
        <w:numPr>
          <w:ilvl w:val="1"/>
          <w:numId w:val="15"/>
        </w:numPr>
        <w:rPr>
          <w:rFonts w:ascii="Arial" w:hAnsi="Arial" w:cs="Arial"/>
          <w:bCs/>
          <w:sz w:val="22"/>
          <w:szCs w:val="22"/>
        </w:rPr>
      </w:pPr>
      <w:r w:rsidRPr="008C4CBA">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r w:rsidR="00F67F3A">
        <w:rPr>
          <w:rFonts w:ascii="Arial" w:hAnsi="Arial" w:cs="Arial"/>
          <w:bCs/>
          <w:sz w:val="22"/>
          <w:szCs w:val="22"/>
        </w:rPr>
        <w:t xml:space="preserve"> Oznámení o nutnosti přerušení provádění dle tohoto odstavce </w:t>
      </w:r>
      <w:r w:rsidR="00F67F3A" w:rsidRPr="008C4CBA">
        <w:rPr>
          <w:rFonts w:ascii="Arial" w:hAnsi="Arial" w:cs="Arial"/>
          <w:sz w:val="22"/>
          <w:szCs w:val="22"/>
        </w:rPr>
        <w:t xml:space="preserve">musí být provedeno neprodleně, do tří pracovních dnů od momentu, kdy se dodavatel o nutnosti </w:t>
      </w:r>
      <w:r w:rsidR="00F67F3A">
        <w:rPr>
          <w:rFonts w:ascii="Arial" w:hAnsi="Arial" w:cs="Arial"/>
          <w:sz w:val="22"/>
          <w:szCs w:val="22"/>
        </w:rPr>
        <w:t>přerušení provádění</w:t>
      </w:r>
      <w:r w:rsidR="00F67F3A" w:rsidRPr="008C4CBA">
        <w:rPr>
          <w:rFonts w:ascii="Arial" w:hAnsi="Arial" w:cs="Arial"/>
          <w:sz w:val="22"/>
          <w:szCs w:val="22"/>
        </w:rPr>
        <w:t xml:space="preserve"> díla dozvěděl, a to písemně nebo elektronicky. Pokud dodavatel nesplní povinnost písemného oznámení dle předchozí </w:t>
      </w:r>
      <w:r w:rsidR="00F67F3A">
        <w:rPr>
          <w:rFonts w:ascii="Arial" w:hAnsi="Arial" w:cs="Arial"/>
          <w:sz w:val="22"/>
          <w:szCs w:val="22"/>
        </w:rPr>
        <w:t>věty</w:t>
      </w:r>
      <w:r w:rsidR="00F67F3A" w:rsidRPr="008C4CBA">
        <w:rPr>
          <w:rFonts w:ascii="Arial" w:hAnsi="Arial" w:cs="Arial"/>
          <w:sz w:val="22"/>
          <w:szCs w:val="22"/>
        </w:rPr>
        <w:t>, je povinen uhradit objednateli smluvní pokutu, která činí částku 0,5 % z celkové ceny díla.</w:t>
      </w:r>
    </w:p>
    <w:p w14:paraId="1C8932E0" w14:textId="77777777" w:rsidR="00115990" w:rsidRPr="008C4CBA" w:rsidRDefault="00115990" w:rsidP="00F66D4F">
      <w:pPr>
        <w:autoSpaceDE w:val="0"/>
        <w:ind w:left="426" w:hanging="426"/>
        <w:rPr>
          <w:rFonts w:ascii="Arial" w:hAnsi="Arial" w:cs="Arial"/>
          <w:bCs/>
          <w:sz w:val="22"/>
          <w:szCs w:val="22"/>
        </w:rPr>
      </w:pPr>
    </w:p>
    <w:p w14:paraId="56717C1D" w14:textId="77777777" w:rsidR="008D2A9B" w:rsidRPr="008C4CBA" w:rsidRDefault="00115990" w:rsidP="00627828">
      <w:pPr>
        <w:numPr>
          <w:ilvl w:val="1"/>
          <w:numId w:val="15"/>
        </w:numPr>
        <w:rPr>
          <w:rFonts w:ascii="Arial" w:hAnsi="Arial" w:cs="Arial"/>
          <w:sz w:val="22"/>
          <w:szCs w:val="22"/>
        </w:rPr>
      </w:pPr>
      <w:r w:rsidRPr="008C4CBA">
        <w:rPr>
          <w:rFonts w:ascii="Arial" w:hAnsi="Arial" w:cs="Arial"/>
          <w:sz w:val="22"/>
          <w:szCs w:val="22"/>
        </w:rPr>
        <w:t xml:space="preserve">Objednatel může požadovat změnu rozsahu díla či schválit změnu rozsahu díla navrženou dodavatelem, a to při respektování povinností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EA7D02">
        <w:rPr>
          <w:rFonts w:ascii="Arial" w:hAnsi="Arial" w:cs="Arial"/>
          <w:sz w:val="22"/>
          <w:szCs w:val="22"/>
        </w:rPr>
        <w:t>, které jsou přílohou této 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písemně poskytnuta Dodavateli.</w:t>
      </w:r>
    </w:p>
    <w:p w14:paraId="5AB33BFA" w14:textId="77777777" w:rsidR="008D2A9B" w:rsidRPr="008C4CBA" w:rsidRDefault="008D2A9B" w:rsidP="008D2A9B">
      <w:pPr>
        <w:pStyle w:val="Odstavecseseznamem"/>
        <w:rPr>
          <w:rFonts w:ascii="Arial" w:hAnsi="Arial" w:cs="Arial"/>
          <w:sz w:val="22"/>
          <w:szCs w:val="22"/>
        </w:rPr>
      </w:pPr>
    </w:p>
    <w:p w14:paraId="2910BEB0" w14:textId="77777777" w:rsidR="00595135" w:rsidRPr="008C4CBA" w:rsidRDefault="002331A7" w:rsidP="00627828">
      <w:pPr>
        <w:numPr>
          <w:ilvl w:val="1"/>
          <w:numId w:val="15"/>
        </w:numPr>
        <w:rPr>
          <w:rFonts w:ascii="Arial" w:hAnsi="Arial" w:cs="Arial"/>
          <w:sz w:val="22"/>
          <w:szCs w:val="22"/>
        </w:rPr>
      </w:pPr>
      <w:r w:rsidRPr="008C4CBA">
        <w:rPr>
          <w:rFonts w:ascii="Arial" w:hAnsi="Arial" w:cs="Arial"/>
          <w:sz w:val="22"/>
          <w:szCs w:val="22"/>
        </w:rPr>
        <w:lastRenderedPageBreak/>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Pr="008C4CBA">
        <w:rPr>
          <w:rFonts w:ascii="Arial" w:hAnsi="Arial" w:cs="Arial"/>
          <w:sz w:val="22"/>
          <w:szCs w:val="22"/>
        </w:rPr>
        <w:t xml:space="preserve">Dodavatel </w:t>
      </w:r>
      <w:r w:rsidR="00F37FE4" w:rsidRPr="008C4CBA">
        <w:rPr>
          <w:rFonts w:ascii="Arial" w:hAnsi="Arial" w:cs="Arial"/>
          <w:sz w:val="22"/>
          <w:szCs w:val="22"/>
        </w:rPr>
        <w:t>je v případě takového rozhodnutí objednatele o změně rozsahu díla povinen o</w:t>
      </w:r>
      <w:r w:rsidR="005618AC" w:rsidRPr="008C4CBA">
        <w:rPr>
          <w:rFonts w:ascii="Arial" w:hAnsi="Arial" w:cs="Arial"/>
          <w:sz w:val="22"/>
          <w:szCs w:val="22"/>
        </w:rPr>
        <w:t xml:space="preserve">bjednateli vyhovět a </w:t>
      </w:r>
      <w:r w:rsidR="00F37FE4" w:rsidRPr="008C4CBA">
        <w:rPr>
          <w:rFonts w:ascii="Arial" w:hAnsi="Arial" w:cs="Arial"/>
          <w:sz w:val="22"/>
          <w:szCs w:val="22"/>
        </w:rPr>
        <w:t>snížit rozsah d</w:t>
      </w:r>
      <w:r w:rsidR="005618AC" w:rsidRPr="008C4CBA">
        <w:rPr>
          <w:rFonts w:ascii="Arial" w:hAnsi="Arial" w:cs="Arial"/>
          <w:sz w:val="22"/>
          <w:szCs w:val="22"/>
        </w:rPr>
        <w:t xml:space="preserve">íla nebo </w:t>
      </w:r>
      <w:r w:rsidR="00F37FE4" w:rsidRPr="008C4CBA">
        <w:rPr>
          <w:rFonts w:ascii="Arial" w:hAnsi="Arial" w:cs="Arial"/>
          <w:sz w:val="22"/>
          <w:szCs w:val="22"/>
        </w:rPr>
        <w:t>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14:paraId="027029C0"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14:paraId="23FE6CFD" w14:textId="77777777" w:rsidR="00115990" w:rsidRPr="008C4CBA" w:rsidRDefault="00115990" w:rsidP="00627828">
      <w:pPr>
        <w:pStyle w:val="Textodst3psmena"/>
        <w:numPr>
          <w:ilvl w:val="3"/>
          <w:numId w:val="14"/>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2"/>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14:paraId="72A7EF44"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14:paraId="2F92EDE1"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14:paraId="32BC930D" w14:textId="77777777" w:rsidR="00595135" w:rsidRPr="008C4CBA" w:rsidRDefault="00595135" w:rsidP="00595135">
      <w:pPr>
        <w:pStyle w:val="Textodst3psmena"/>
        <w:numPr>
          <w:ilvl w:val="0"/>
          <w:numId w:val="0"/>
        </w:numPr>
        <w:spacing w:line="360" w:lineRule="atLeast"/>
        <w:ind w:left="1843"/>
        <w:rPr>
          <w:rFonts w:ascii="Arial" w:hAnsi="Arial" w:cs="Arial"/>
          <w:sz w:val="22"/>
          <w:szCs w:val="22"/>
        </w:rPr>
      </w:pPr>
    </w:p>
    <w:p w14:paraId="07622A0D" w14:textId="77777777" w:rsidR="00115990" w:rsidRPr="00C522FA" w:rsidRDefault="00115990" w:rsidP="00627828">
      <w:pPr>
        <w:numPr>
          <w:ilvl w:val="1"/>
          <w:numId w:val="15"/>
        </w:numPr>
        <w:rPr>
          <w:rFonts w:ascii="Arial" w:hAnsi="Arial"/>
          <w:sz w:val="22"/>
        </w:rPr>
      </w:pPr>
      <w:r w:rsidRPr="00C522FA">
        <w:rPr>
          <w:rFonts w:ascii="Arial" w:hAnsi="Arial"/>
          <w:sz w:val="22"/>
        </w:rPr>
        <w:t xml:space="preserve">Objednatel si v zadávací dokumentaci vyhradil v souladu s § 100 odst. 1 a § 222 odst. 2 </w:t>
      </w:r>
      <w:r w:rsidR="00A85C9A" w:rsidRPr="00C522FA">
        <w:rPr>
          <w:rFonts w:ascii="Arial" w:hAnsi="Arial"/>
          <w:sz w:val="22"/>
        </w:rPr>
        <w:t>ZZVZ</w:t>
      </w:r>
      <w:r w:rsidRPr="00C522FA">
        <w:rPr>
          <w:rFonts w:ascii="Arial" w:hAnsi="Arial"/>
          <w:sz w:val="22"/>
        </w:rPr>
        <w:t xml:space="preserve"> následující vyhrazené změny závazku, které mohou být objednatelem po dobu plnění Smlouvy uplatněny</w:t>
      </w:r>
      <w:r w:rsidR="00484758" w:rsidRPr="00C522FA">
        <w:rPr>
          <w:rFonts w:ascii="Arial" w:hAnsi="Arial"/>
          <w:sz w:val="22"/>
        </w:rPr>
        <w:t xml:space="preserve"> postupem podle Směrnice</w:t>
      </w:r>
      <w:r w:rsidRPr="00C522FA">
        <w:rPr>
          <w:rFonts w:ascii="Arial" w:hAnsi="Arial"/>
          <w:sz w:val="22"/>
        </w:rPr>
        <w:t>:</w:t>
      </w:r>
    </w:p>
    <w:p w14:paraId="5BF3DD68" w14:textId="77777777" w:rsidR="00484758" w:rsidRPr="008C4CBA" w:rsidRDefault="00484758" w:rsidP="00627828">
      <w:pPr>
        <w:numPr>
          <w:ilvl w:val="0"/>
          <w:numId w:val="16"/>
        </w:numPr>
        <w:rPr>
          <w:rFonts w:ascii="Arial" w:hAnsi="Arial" w:cs="Arial"/>
          <w:sz w:val="22"/>
          <w:szCs w:val="22"/>
        </w:rPr>
      </w:pPr>
      <w:r w:rsidRPr="008C4CBA">
        <w:rPr>
          <w:rFonts w:ascii="Arial" w:hAnsi="Arial" w:cs="Arial"/>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w:t>
      </w:r>
      <w:r w:rsidR="00D5081D" w:rsidRPr="008C4CBA">
        <w:rPr>
          <w:rFonts w:ascii="Arial" w:hAnsi="Arial" w:cs="Arial"/>
          <w:sz w:val="22"/>
          <w:szCs w:val="22"/>
        </w:rPr>
        <w:t>, tj. měřením však nesmí být</w:t>
      </w:r>
      <w:r w:rsidRPr="008C4CBA">
        <w:rPr>
          <w:rFonts w:ascii="Arial" w:hAnsi="Arial" w:cs="Arial"/>
          <w:sz w:val="22"/>
          <w:szCs w:val="22"/>
        </w:rPr>
        <w:t xml:space="preserve"> využití položkové ceny obsažené ve výkazu výměr pro ocenění nových prací neobsažených v původní</w:t>
      </w:r>
      <w:r w:rsidR="00D5081D" w:rsidRPr="008C4CBA">
        <w:rPr>
          <w:rFonts w:ascii="Arial" w:hAnsi="Arial" w:cs="Arial"/>
          <w:sz w:val="22"/>
          <w:szCs w:val="22"/>
        </w:rPr>
        <w:t>m předmětu veřejné zakázky,</w:t>
      </w:r>
      <w:r w:rsidRPr="008C4CBA">
        <w:rPr>
          <w:rFonts w:ascii="Arial" w:hAnsi="Arial" w:cs="Arial"/>
          <w:sz w:val="22"/>
          <w:szCs w:val="22"/>
        </w:rPr>
        <w:t xml:space="preserve"> oprava zjevně vadně uvedeného množství položky (např. </w:t>
      </w:r>
      <w:r w:rsidR="00D5081D" w:rsidRPr="008C4CBA">
        <w:rPr>
          <w:rFonts w:ascii="Arial" w:hAnsi="Arial" w:cs="Arial"/>
          <w:sz w:val="22"/>
          <w:szCs w:val="22"/>
        </w:rPr>
        <w:t>chyba o řád), či</w:t>
      </w:r>
      <w:r w:rsidRPr="008C4CBA">
        <w:rPr>
          <w:rFonts w:ascii="Arial" w:hAnsi="Arial" w:cs="Arial"/>
          <w:sz w:val="22"/>
          <w:szCs w:val="22"/>
        </w:rPr>
        <w:t xml:space="preserve"> neprovedení položky či její </w:t>
      </w:r>
      <w:r w:rsidRPr="008C4CBA">
        <w:rPr>
          <w:rFonts w:ascii="Arial" w:hAnsi="Arial" w:cs="Arial"/>
          <w:sz w:val="22"/>
          <w:szCs w:val="22"/>
        </w:rPr>
        <w:lastRenderedPageBreak/>
        <w:t>podstatné části</w:t>
      </w:r>
      <w:r w:rsidR="004D26D8">
        <w:rPr>
          <w:rFonts w:ascii="Arial" w:hAnsi="Arial" w:cs="Arial"/>
          <w:sz w:val="22"/>
          <w:szCs w:val="22"/>
        </w:rPr>
        <w:t>.</w:t>
      </w:r>
    </w:p>
    <w:p w14:paraId="3581D0D3" w14:textId="77777777" w:rsidR="00271D84" w:rsidRDefault="00271D84" w:rsidP="00473000">
      <w:pPr>
        <w:autoSpaceDE w:val="0"/>
        <w:jc w:val="center"/>
        <w:rPr>
          <w:rFonts w:ascii="Arial" w:hAnsi="Arial" w:cs="Arial"/>
          <w:bCs/>
          <w:sz w:val="22"/>
          <w:szCs w:val="22"/>
        </w:rPr>
      </w:pPr>
    </w:p>
    <w:p w14:paraId="5034F3A9" w14:textId="77777777"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t>Článek III.</w:t>
      </w:r>
    </w:p>
    <w:p w14:paraId="1A747F67" w14:textId="77777777" w:rsidR="000E102E" w:rsidRPr="00CE0C2B" w:rsidRDefault="000E102E">
      <w:pPr>
        <w:autoSpaceDE w:val="0"/>
        <w:jc w:val="center"/>
        <w:rPr>
          <w:rFonts w:ascii="Arial" w:hAnsi="Arial" w:cs="Arial"/>
          <w:b/>
          <w:sz w:val="22"/>
          <w:szCs w:val="22"/>
        </w:rPr>
      </w:pPr>
      <w:r w:rsidRPr="00CE0C2B">
        <w:rPr>
          <w:rFonts w:ascii="Arial" w:hAnsi="Arial" w:cs="Arial"/>
          <w:b/>
          <w:bCs/>
          <w:sz w:val="22"/>
          <w:szCs w:val="22"/>
        </w:rPr>
        <w:t>Cena za dílo</w:t>
      </w:r>
    </w:p>
    <w:p w14:paraId="02484034" w14:textId="77777777" w:rsidR="000E102E" w:rsidRPr="00746FCA" w:rsidRDefault="000E102E" w:rsidP="00627828">
      <w:pPr>
        <w:numPr>
          <w:ilvl w:val="1"/>
          <w:numId w:val="19"/>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1D16BF" w:rsidRPr="00746FCA">
        <w:rPr>
          <w:rFonts w:ascii="Arial" w:hAnsi="Arial" w:cs="Arial"/>
          <w:sz w:val="22"/>
          <w:szCs w:val="22"/>
          <w:shd w:val="clear" w:color="auto" w:fill="FFFF00"/>
        </w:rPr>
        <w:t>[k doplnění]</w:t>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14:paraId="28D3BDB2" w14:textId="77777777"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Kč.</w:t>
      </w:r>
    </w:p>
    <w:p w14:paraId="5E210EFC" w14:textId="77777777"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shd w:val="clear" w:color="auto" w:fill="FFFF00"/>
        </w:rPr>
        <w:t>[k doplnění]</w:t>
      </w:r>
      <w:r w:rsidRPr="00746FCA">
        <w:rPr>
          <w:rFonts w:ascii="Arial" w:hAnsi="Arial" w:cs="Arial"/>
          <w:sz w:val="22"/>
          <w:szCs w:val="22"/>
        </w:rPr>
        <w:t xml:space="preserve"> Kč. </w:t>
      </w:r>
    </w:p>
    <w:p w14:paraId="3548C8AB" w14:textId="77777777" w:rsidR="00F66D4F" w:rsidRPr="00746FCA" w:rsidRDefault="00F66D4F" w:rsidP="00823A71">
      <w:pPr>
        <w:autoSpaceDE w:val="0"/>
        <w:spacing w:line="280" w:lineRule="atLeast"/>
        <w:ind w:firstLine="703"/>
        <w:rPr>
          <w:rFonts w:ascii="Arial" w:hAnsi="Arial" w:cs="Arial"/>
          <w:sz w:val="22"/>
          <w:szCs w:val="22"/>
        </w:rPr>
      </w:pPr>
    </w:p>
    <w:p w14:paraId="444709E8" w14:textId="77777777" w:rsidR="00FA79CD" w:rsidRPr="008C4CBA" w:rsidRDefault="00DB3FA2" w:rsidP="00627828">
      <w:pPr>
        <w:numPr>
          <w:ilvl w:val="1"/>
          <w:numId w:val="19"/>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14:paraId="7453F58D" w14:textId="77777777" w:rsidR="00FA79CD" w:rsidRPr="008C4CBA" w:rsidRDefault="00FA79CD" w:rsidP="00FA79CD">
      <w:pPr>
        <w:autoSpaceDE w:val="0"/>
        <w:autoSpaceDN w:val="0"/>
        <w:spacing w:line="240" w:lineRule="auto"/>
        <w:ind w:left="426" w:hanging="426"/>
        <w:rPr>
          <w:rFonts w:ascii="Arial" w:hAnsi="Arial" w:cs="Arial"/>
          <w:color w:val="000000"/>
          <w:sz w:val="22"/>
          <w:szCs w:val="22"/>
        </w:rPr>
      </w:pPr>
    </w:p>
    <w:p w14:paraId="54000E1E" w14:textId="77777777" w:rsidR="00FA79CD" w:rsidRPr="008C4CBA" w:rsidRDefault="0087231C" w:rsidP="00627828">
      <w:pPr>
        <w:numPr>
          <w:ilvl w:val="1"/>
          <w:numId w:val="19"/>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po uzavření této S</w:t>
      </w:r>
      <w:r w:rsidR="00FA79CD" w:rsidRPr="008C4CBA">
        <w:rPr>
          <w:rFonts w:ascii="Arial" w:hAnsi="Arial" w:cs="Arial"/>
          <w:color w:val="000000"/>
          <w:sz w:val="22"/>
          <w:szCs w:val="22"/>
        </w:rPr>
        <w:t xml:space="preserve">mlouvy nabude účinnosti zákon, kterým bude výše DPH změněna.   </w:t>
      </w:r>
    </w:p>
    <w:p w14:paraId="212A8452" w14:textId="77777777" w:rsidR="00FA79CD" w:rsidRPr="008C4CBA" w:rsidRDefault="00FA79CD" w:rsidP="00FA79CD">
      <w:pPr>
        <w:autoSpaceDE w:val="0"/>
        <w:autoSpaceDN w:val="0"/>
        <w:spacing w:line="240" w:lineRule="auto"/>
        <w:ind w:left="426" w:hanging="426"/>
        <w:rPr>
          <w:rFonts w:ascii="Arial" w:hAnsi="Arial" w:cs="Arial"/>
          <w:sz w:val="22"/>
          <w:szCs w:val="22"/>
        </w:rPr>
      </w:pPr>
    </w:p>
    <w:p w14:paraId="7722F515" w14:textId="77777777" w:rsidR="001837BD" w:rsidRPr="008C4CBA" w:rsidRDefault="00FA79CD" w:rsidP="00627828">
      <w:pPr>
        <w:numPr>
          <w:ilvl w:val="1"/>
          <w:numId w:val="19"/>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14:paraId="132128C8" w14:textId="77777777" w:rsidR="00FA79CD" w:rsidRPr="008C4CBA" w:rsidRDefault="00FA79CD" w:rsidP="001837BD">
      <w:pPr>
        <w:pStyle w:val="Odstavecseseznamem"/>
        <w:ind w:left="0"/>
        <w:rPr>
          <w:rFonts w:ascii="Arial" w:hAnsi="Arial" w:cs="Arial"/>
          <w:color w:val="000000"/>
          <w:sz w:val="22"/>
          <w:szCs w:val="22"/>
        </w:rPr>
      </w:pPr>
    </w:p>
    <w:p w14:paraId="7A2647C3" w14:textId="77777777" w:rsidR="00FA79CD" w:rsidRPr="008C4CBA" w:rsidRDefault="00BD4BB1" w:rsidP="00627828">
      <w:pPr>
        <w:numPr>
          <w:ilvl w:val="1"/>
          <w:numId w:val="19"/>
        </w:numPr>
        <w:rPr>
          <w:rFonts w:ascii="Arial" w:hAnsi="Arial" w:cs="Arial"/>
          <w:sz w:val="22"/>
          <w:szCs w:val="22"/>
        </w:rPr>
      </w:pPr>
      <w:r w:rsidRPr="008C4CBA">
        <w:rPr>
          <w:rFonts w:ascii="Arial" w:hAnsi="Arial" w:cs="Arial"/>
          <w:sz w:val="22"/>
          <w:szCs w:val="22"/>
        </w:rPr>
        <w:t>V případě snížení rozsahu díla bude cena díl</w:t>
      </w:r>
      <w:r w:rsidR="00AB2145" w:rsidRPr="008C4CBA">
        <w:rPr>
          <w:rFonts w:ascii="Arial" w:hAnsi="Arial" w:cs="Arial"/>
          <w:sz w:val="22"/>
          <w:szCs w:val="22"/>
        </w:rPr>
        <w:t>a upravena dle odst. 2.</w:t>
      </w:r>
      <w:r w:rsidR="004D26D8">
        <w:rPr>
          <w:rFonts w:ascii="Arial" w:hAnsi="Arial" w:cs="Arial"/>
          <w:sz w:val="22"/>
          <w:szCs w:val="22"/>
        </w:rPr>
        <w:t>8</w:t>
      </w:r>
      <w:r w:rsidRPr="008C4CBA">
        <w:rPr>
          <w:rFonts w:ascii="Arial" w:hAnsi="Arial" w:cs="Arial"/>
          <w:sz w:val="22"/>
          <w:szCs w:val="22"/>
        </w:rPr>
        <w:t xml:space="preserve"> </w:t>
      </w:r>
      <w:r w:rsidR="00D84E6A" w:rsidRPr="008C4CBA">
        <w:rPr>
          <w:rFonts w:ascii="Arial" w:hAnsi="Arial" w:cs="Arial"/>
          <w:sz w:val="22"/>
          <w:szCs w:val="22"/>
        </w:rPr>
        <w:t>S</w:t>
      </w:r>
      <w:r w:rsidRPr="008C4CBA">
        <w:rPr>
          <w:rFonts w:ascii="Arial" w:hAnsi="Arial" w:cs="Arial"/>
          <w:sz w:val="22"/>
          <w:szCs w:val="22"/>
        </w:rPr>
        <w:t>mlouvy, tj. snížena o práce, které oproti projektu nebudou objednatelem vyžadovány (</w:t>
      </w:r>
      <w:proofErr w:type="spellStart"/>
      <w:r w:rsidRPr="008C4CBA">
        <w:rPr>
          <w:rFonts w:ascii="Arial" w:hAnsi="Arial" w:cs="Arial"/>
          <w:sz w:val="22"/>
          <w:szCs w:val="22"/>
        </w:rPr>
        <w:t>méněpráce</w:t>
      </w:r>
      <w:proofErr w:type="spellEnd"/>
      <w:r w:rsidRPr="008C4CBA">
        <w:rPr>
          <w:rFonts w:ascii="Arial" w:hAnsi="Arial" w:cs="Arial"/>
          <w:sz w:val="22"/>
          <w:szCs w:val="22"/>
        </w:rPr>
        <w:t>) a tedy nebudou provedeny.</w:t>
      </w:r>
    </w:p>
    <w:p w14:paraId="299BEC24" w14:textId="77777777" w:rsidR="00FA79CD" w:rsidRPr="008C4CBA" w:rsidRDefault="00FA79CD" w:rsidP="00FA79CD">
      <w:pPr>
        <w:autoSpaceDE w:val="0"/>
        <w:autoSpaceDN w:val="0"/>
        <w:rPr>
          <w:rFonts w:ascii="Arial" w:hAnsi="Arial" w:cs="Arial"/>
          <w:sz w:val="22"/>
          <w:szCs w:val="22"/>
        </w:rPr>
      </w:pPr>
    </w:p>
    <w:p w14:paraId="5DBEF4EC" w14:textId="77777777" w:rsidR="00FF5613" w:rsidRPr="008C4CBA" w:rsidRDefault="00FA79CD" w:rsidP="00FF5613">
      <w:pPr>
        <w:numPr>
          <w:ilvl w:val="1"/>
          <w:numId w:val="19"/>
        </w:numPr>
        <w:rPr>
          <w:rFonts w:ascii="Arial" w:hAnsi="Arial" w:cs="Arial"/>
          <w:sz w:val="22"/>
          <w:szCs w:val="22"/>
        </w:rPr>
      </w:pPr>
      <w:r w:rsidRPr="008C4CBA">
        <w:rPr>
          <w:rFonts w:ascii="Arial" w:hAnsi="Arial" w:cs="Arial"/>
          <w:sz w:val="22"/>
          <w:szCs w:val="22"/>
        </w:rPr>
        <w:t xml:space="preserve">Dílo lze provést odlišně oproti prováděcí projektové dokumentaci </w:t>
      </w:r>
      <w:r w:rsidR="002442CB" w:rsidRPr="008C4CBA">
        <w:rPr>
          <w:rFonts w:ascii="Arial" w:hAnsi="Arial" w:cs="Arial"/>
          <w:sz w:val="22"/>
          <w:szCs w:val="22"/>
        </w:rPr>
        <w:t>pouze za podmínek uvedených v</w:t>
      </w:r>
      <w:r w:rsidR="0076110D" w:rsidRPr="008C4CBA">
        <w:rPr>
          <w:rFonts w:ascii="Arial" w:hAnsi="Arial" w:cs="Arial"/>
          <w:sz w:val="22"/>
          <w:szCs w:val="22"/>
        </w:rPr>
        <w:t xml:space="preserve"> článku II. </w:t>
      </w:r>
      <w:r w:rsidR="00AB2145" w:rsidRPr="008C4CBA">
        <w:rPr>
          <w:rFonts w:ascii="Arial" w:hAnsi="Arial" w:cs="Arial"/>
          <w:sz w:val="22"/>
          <w:szCs w:val="22"/>
        </w:rPr>
        <w:t>odst. 2.</w:t>
      </w:r>
      <w:r w:rsidR="00EB7119">
        <w:rPr>
          <w:rFonts w:ascii="Arial" w:hAnsi="Arial" w:cs="Arial"/>
          <w:sz w:val="22"/>
          <w:szCs w:val="22"/>
        </w:rPr>
        <w:t>7</w:t>
      </w:r>
      <w:r w:rsidR="002442CB" w:rsidRPr="008C4CBA">
        <w:rPr>
          <w:rFonts w:ascii="Arial" w:hAnsi="Arial" w:cs="Arial"/>
          <w:sz w:val="22"/>
          <w:szCs w:val="22"/>
        </w:rPr>
        <w:t xml:space="preserve"> a </w:t>
      </w:r>
      <w:r w:rsidR="0076110D" w:rsidRPr="008C4CBA">
        <w:rPr>
          <w:rFonts w:ascii="Arial" w:hAnsi="Arial" w:cs="Arial"/>
          <w:sz w:val="22"/>
          <w:szCs w:val="22"/>
        </w:rPr>
        <w:t xml:space="preserve">odst. </w:t>
      </w:r>
      <w:r w:rsidR="00AB2145" w:rsidRPr="008C4CBA">
        <w:rPr>
          <w:rFonts w:ascii="Arial" w:hAnsi="Arial" w:cs="Arial"/>
          <w:sz w:val="22"/>
          <w:szCs w:val="22"/>
        </w:rPr>
        <w:t>2.</w:t>
      </w:r>
      <w:r w:rsidR="00EB7119">
        <w:rPr>
          <w:rFonts w:ascii="Arial" w:hAnsi="Arial" w:cs="Arial"/>
          <w:sz w:val="22"/>
          <w:szCs w:val="22"/>
        </w:rPr>
        <w:t>8</w:t>
      </w:r>
      <w:r w:rsidR="002442CB" w:rsidRPr="008C4CBA">
        <w:rPr>
          <w:rFonts w:ascii="Arial" w:hAnsi="Arial" w:cs="Arial"/>
          <w:sz w:val="22"/>
          <w:szCs w:val="22"/>
        </w:rPr>
        <w:t xml:space="preserve"> Smlouvy.</w:t>
      </w:r>
      <w:r w:rsidRPr="008C4CBA">
        <w:rPr>
          <w:rFonts w:ascii="Arial" w:hAnsi="Arial" w:cs="Arial"/>
          <w:sz w:val="22"/>
          <w:szCs w:val="22"/>
        </w:rPr>
        <w:t xml:space="preserve"> Před provedením změny díla oproti </w:t>
      </w:r>
      <w:r w:rsidR="002442CB" w:rsidRPr="008C4CBA">
        <w:rPr>
          <w:rFonts w:ascii="Arial" w:hAnsi="Arial" w:cs="Arial"/>
          <w:sz w:val="22"/>
          <w:szCs w:val="22"/>
        </w:rPr>
        <w:t>p</w:t>
      </w:r>
      <w:r w:rsidRPr="008C4CBA">
        <w:rPr>
          <w:rFonts w:ascii="Arial" w:hAnsi="Arial" w:cs="Arial"/>
          <w:sz w:val="22"/>
          <w:szCs w:val="22"/>
        </w:rPr>
        <w:t>rováděcí projektové dokumentaci musí být o rozsahu této změny (věcném i finančním) písemně informován zástupce objednatele ve věcech smluvních. K této informaci bude přiloženo stanovisko TDS</w:t>
      </w:r>
      <w:r w:rsidR="00D93D8A" w:rsidRPr="008C4CBA">
        <w:rPr>
          <w:rFonts w:ascii="Arial" w:hAnsi="Arial" w:cs="Arial"/>
          <w:sz w:val="22"/>
          <w:szCs w:val="22"/>
        </w:rPr>
        <w:t>, autorského dozoru projektu</w:t>
      </w:r>
      <w:r w:rsidRPr="008C4CBA">
        <w:rPr>
          <w:rFonts w:ascii="Arial" w:hAnsi="Arial" w:cs="Arial"/>
          <w:sz w:val="22"/>
          <w:szCs w:val="22"/>
        </w:rPr>
        <w:t xml:space="preserve"> a zástupce objednatele ve věcech technických. Změna díla oproti prováděcí projektové dokumentaci i v případě, že nebude zvyšovat cenu díla, </w:t>
      </w:r>
      <w:r w:rsidR="00533C78" w:rsidRPr="008C4CBA">
        <w:rPr>
          <w:rFonts w:ascii="Arial" w:hAnsi="Arial" w:cs="Arial"/>
          <w:sz w:val="22"/>
          <w:szCs w:val="22"/>
        </w:rPr>
        <w:t>je možná pouze v případě, že nemá charakter podstatné změny závazku ve smyslu § 222 ZZVZ, bude schválena poskytovatelem dotace a bude v souladu se Směrnicí.</w:t>
      </w:r>
    </w:p>
    <w:p w14:paraId="01C6E565" w14:textId="77777777" w:rsidR="00FF5613" w:rsidRPr="008C4CBA" w:rsidRDefault="00FF5613" w:rsidP="00FF5613">
      <w:pPr>
        <w:pStyle w:val="Odstavecseseznamem"/>
        <w:rPr>
          <w:rFonts w:ascii="Arial" w:hAnsi="Arial" w:cs="Arial"/>
          <w:sz w:val="22"/>
          <w:szCs w:val="22"/>
        </w:rPr>
      </w:pPr>
    </w:p>
    <w:p w14:paraId="465AF722" w14:textId="77777777" w:rsidR="00811E5F" w:rsidRPr="008C4CBA" w:rsidRDefault="00FF5613" w:rsidP="00FF5613">
      <w:pPr>
        <w:numPr>
          <w:ilvl w:val="1"/>
          <w:numId w:val="19"/>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C44AB9" w:rsidRPr="008C4CBA">
        <w:rPr>
          <w:rFonts w:ascii="Arial" w:hAnsi="Arial" w:cs="Arial"/>
          <w:sz w:val="22"/>
          <w:szCs w:val="22"/>
        </w:rPr>
        <w:t>odst. 2.8</w:t>
      </w:r>
      <w:r w:rsidR="00715813" w:rsidRPr="008C4CBA">
        <w:rPr>
          <w:rFonts w:ascii="Arial" w:hAnsi="Arial" w:cs="Arial"/>
          <w:sz w:val="22"/>
          <w:szCs w:val="22"/>
        </w:rPr>
        <w:t xml:space="preserve"> S</w:t>
      </w:r>
      <w:r w:rsidRPr="008C4CBA">
        <w:rPr>
          <w:rFonts w:ascii="Arial" w:hAnsi="Arial" w:cs="Arial"/>
          <w:sz w:val="22"/>
          <w:szCs w:val="22"/>
        </w:rPr>
        <w:t>mlouvy.</w:t>
      </w:r>
    </w:p>
    <w:p w14:paraId="2AC7A9F9" w14:textId="77777777" w:rsidR="00E401BC" w:rsidRDefault="00E401BC">
      <w:pPr>
        <w:autoSpaceDE w:val="0"/>
        <w:ind w:left="360" w:hanging="360"/>
        <w:jc w:val="center"/>
        <w:rPr>
          <w:rFonts w:ascii="Arial" w:hAnsi="Arial" w:cs="Arial"/>
          <w:bCs/>
          <w:sz w:val="22"/>
          <w:szCs w:val="22"/>
        </w:rPr>
      </w:pPr>
    </w:p>
    <w:p w14:paraId="48D07F09"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14:paraId="01A66459"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14:paraId="67646945" w14:textId="77777777" w:rsidR="004D10EE" w:rsidRPr="008C4CBA" w:rsidRDefault="004D10EE">
      <w:pPr>
        <w:autoSpaceDE w:val="0"/>
        <w:jc w:val="center"/>
        <w:rPr>
          <w:rFonts w:ascii="Arial" w:hAnsi="Arial" w:cs="Arial"/>
          <w:sz w:val="22"/>
          <w:szCs w:val="22"/>
        </w:rPr>
      </w:pPr>
    </w:p>
    <w:p w14:paraId="12276C17"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14:paraId="0D6A5C24" w14:textId="77777777" w:rsidR="000E102E" w:rsidRPr="008C4CBA" w:rsidRDefault="000E102E">
      <w:pPr>
        <w:autoSpaceDE w:val="0"/>
        <w:spacing w:line="240" w:lineRule="auto"/>
        <w:ind w:left="540" w:hanging="540"/>
        <w:rPr>
          <w:rFonts w:ascii="Arial" w:hAnsi="Arial" w:cs="Arial"/>
          <w:sz w:val="22"/>
          <w:szCs w:val="22"/>
        </w:rPr>
      </w:pPr>
    </w:p>
    <w:p w14:paraId="445D83E1" w14:textId="77777777" w:rsidR="000E102E" w:rsidRPr="00DC3873" w:rsidRDefault="000E102E" w:rsidP="00627828">
      <w:pPr>
        <w:numPr>
          <w:ilvl w:val="1"/>
          <w:numId w:val="21"/>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Nedílnou součástí každé faktury musí být soupis provedených prací a dodávek za 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14:paraId="52992E6C" w14:textId="77777777" w:rsidR="00AE39E6" w:rsidRPr="008C4CBA" w:rsidRDefault="00AE39E6" w:rsidP="00AE39E6">
      <w:pPr>
        <w:pStyle w:val="Odstavecseseznamem"/>
        <w:rPr>
          <w:rFonts w:ascii="Arial" w:hAnsi="Arial" w:cs="Arial"/>
          <w:bCs/>
          <w:sz w:val="22"/>
          <w:szCs w:val="22"/>
        </w:rPr>
      </w:pPr>
    </w:p>
    <w:p w14:paraId="5996BD59" w14:textId="77777777" w:rsidR="00AE39E6" w:rsidRPr="008C4CBA" w:rsidRDefault="00AE39E6" w:rsidP="00627828">
      <w:pPr>
        <w:numPr>
          <w:ilvl w:val="1"/>
          <w:numId w:val="21"/>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Takto je Dodavatel 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mlouvy bez DPH. Zbylých 10 % celkové ceny díla je Dodavatel 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xml:space="preserve">, a zároveň předání bankovní záruky dle čl. XIV této </w:t>
      </w:r>
      <w:r w:rsidR="00190E9A">
        <w:rPr>
          <w:rFonts w:ascii="Arial" w:hAnsi="Arial" w:cs="Arial"/>
          <w:sz w:val="22"/>
          <w:szCs w:val="22"/>
        </w:rPr>
        <w:lastRenderedPageBreak/>
        <w:t>Smlouvy</w:t>
      </w:r>
      <w:r w:rsidRPr="008C4CBA">
        <w:rPr>
          <w:rFonts w:ascii="Arial" w:hAnsi="Arial" w:cs="Arial"/>
          <w:sz w:val="22"/>
          <w:szCs w:val="22"/>
        </w:rPr>
        <w:t>.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06EAF08D" w14:textId="77777777" w:rsidR="000E102E" w:rsidRPr="008C4CBA" w:rsidRDefault="000E102E" w:rsidP="00D531E1">
      <w:pPr>
        <w:autoSpaceDE w:val="0"/>
        <w:spacing w:line="240" w:lineRule="auto"/>
        <w:rPr>
          <w:rFonts w:ascii="Arial" w:hAnsi="Arial" w:cs="Arial"/>
          <w:sz w:val="22"/>
          <w:szCs w:val="22"/>
        </w:rPr>
      </w:pPr>
    </w:p>
    <w:p w14:paraId="7E1B164E"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Objednateli 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14:paraId="70339A4E" w14:textId="77777777" w:rsidR="000E102E" w:rsidRPr="008C4CBA" w:rsidRDefault="000E102E">
      <w:pPr>
        <w:autoSpaceDE w:val="0"/>
        <w:spacing w:line="240" w:lineRule="auto"/>
        <w:ind w:left="540" w:hanging="540"/>
        <w:rPr>
          <w:rFonts w:ascii="Arial" w:hAnsi="Arial" w:cs="Arial"/>
          <w:sz w:val="22"/>
          <w:szCs w:val="22"/>
        </w:rPr>
      </w:pPr>
    </w:p>
    <w:p w14:paraId="06B398CD"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14:paraId="32F9AAB1" w14:textId="77777777" w:rsidR="000E102E" w:rsidRPr="008C4CBA" w:rsidRDefault="000E102E">
      <w:pPr>
        <w:autoSpaceDE w:val="0"/>
        <w:spacing w:line="240" w:lineRule="auto"/>
        <w:ind w:left="540" w:hanging="540"/>
        <w:rPr>
          <w:rFonts w:ascii="Arial" w:hAnsi="Arial" w:cs="Arial"/>
          <w:sz w:val="22"/>
          <w:szCs w:val="22"/>
        </w:rPr>
      </w:pPr>
    </w:p>
    <w:p w14:paraId="2F162750"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14:paraId="7FEEE7D3" w14:textId="77777777" w:rsidR="000E102E" w:rsidRPr="008C4CBA" w:rsidRDefault="000E102E">
      <w:pPr>
        <w:autoSpaceDE w:val="0"/>
        <w:rPr>
          <w:rFonts w:ascii="Arial" w:hAnsi="Arial" w:cs="Arial"/>
          <w:sz w:val="22"/>
          <w:szCs w:val="22"/>
        </w:rPr>
      </w:pPr>
    </w:p>
    <w:p w14:paraId="0B407999"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Veškeré platby budou prováděny v českých korunách.</w:t>
      </w:r>
    </w:p>
    <w:p w14:paraId="4385A472" w14:textId="77777777" w:rsidR="000E102E" w:rsidRPr="008C4CBA" w:rsidRDefault="000E102E">
      <w:pPr>
        <w:autoSpaceDE w:val="0"/>
        <w:spacing w:line="240" w:lineRule="auto"/>
        <w:rPr>
          <w:rFonts w:ascii="Arial" w:hAnsi="Arial" w:cs="Arial"/>
          <w:sz w:val="22"/>
          <w:szCs w:val="22"/>
        </w:rPr>
      </w:pPr>
    </w:p>
    <w:p w14:paraId="7902764A"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w:t>
      </w:r>
      <w:proofErr w:type="spellStart"/>
      <w:r w:rsidR="000E102E" w:rsidRPr="008C4CBA">
        <w:rPr>
          <w:rFonts w:ascii="Arial" w:hAnsi="Arial" w:cs="Arial"/>
          <w:sz w:val="22"/>
          <w:szCs w:val="22"/>
        </w:rPr>
        <w:t>ust</w:t>
      </w:r>
      <w:proofErr w:type="spellEnd"/>
      <w:r w:rsidR="000E102E" w:rsidRPr="008C4CBA">
        <w:rPr>
          <w:rFonts w:ascii="Arial" w:hAnsi="Arial" w:cs="Arial"/>
          <w:sz w:val="22"/>
          <w:szCs w:val="22"/>
        </w:rPr>
        <w:t xml:space="preserve">.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 xml:space="preserve">mlouvy realizuje. Dále se zavazuje předložit ke kontrole </w:t>
      </w:r>
      <w:r w:rsidR="000E102E" w:rsidRPr="008C4CBA">
        <w:rPr>
          <w:rFonts w:ascii="Arial" w:hAnsi="Arial" w:cs="Arial"/>
          <w:sz w:val="22"/>
          <w:szCs w:val="22"/>
        </w:rPr>
        <w:lastRenderedPageBreak/>
        <w:t>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e a dokumentaci související 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w:t>
      </w:r>
      <w:r w:rsidR="00BB16BD">
        <w:rPr>
          <w:rFonts w:ascii="Arial" w:hAnsi="Arial" w:cs="Arial"/>
          <w:sz w:val="22"/>
          <w:szCs w:val="22"/>
        </w:rPr>
        <w:t>y</w:t>
      </w:r>
      <w:r w:rsidR="000E102E" w:rsidRPr="008C4CBA">
        <w:rPr>
          <w:rFonts w:ascii="Arial" w:hAnsi="Arial" w:cs="Arial"/>
          <w:sz w:val="22"/>
          <w:szCs w:val="22"/>
        </w:rPr>
        <w:t xml:space="preserve">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14:paraId="6E80DCA8" w14:textId="77777777"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14:paraId="609E08E6"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14:paraId="29C840BD" w14:textId="77777777" w:rsidR="000E102E" w:rsidRPr="008C4CBA" w:rsidRDefault="007F1819" w:rsidP="00754FEC">
      <w:pPr>
        <w:pStyle w:val="Odstavecseseznamem2"/>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14:paraId="02685CB2"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F67F3A">
        <w:rPr>
          <w:rFonts w:ascii="Arial" w:hAnsi="Arial" w:cs="Arial"/>
          <w:sz w:val="22"/>
          <w:szCs w:val="22"/>
        </w:rPr>
        <w:t>předložil jako podmínku pro uzavření této smlouvy</w:t>
      </w:r>
      <w:r w:rsidR="000E102E" w:rsidRPr="008C4CBA">
        <w:rPr>
          <w:rFonts w:ascii="Arial" w:hAnsi="Arial" w:cs="Arial"/>
          <w:sz w:val="22"/>
          <w:szCs w:val="22"/>
        </w:rPr>
        <w:t xml:space="preserve"> objednateli plánovaný </w:t>
      </w:r>
      <w:r w:rsidR="00FC0F6D" w:rsidRPr="008C4CBA">
        <w:rPr>
          <w:rFonts w:ascii="Arial" w:hAnsi="Arial" w:cs="Arial"/>
          <w:sz w:val="22"/>
          <w:szCs w:val="22"/>
        </w:rPr>
        <w:t>FHS</w:t>
      </w:r>
      <w:r w:rsidR="00F67F3A">
        <w:rPr>
          <w:rFonts w:ascii="Arial" w:hAnsi="Arial" w:cs="Arial"/>
          <w:sz w:val="22"/>
          <w:szCs w:val="22"/>
        </w:rPr>
        <w:t>, který určil</w:t>
      </w:r>
      <w:r w:rsidR="000E102E" w:rsidRPr="008C4CBA">
        <w:rPr>
          <w:rFonts w:ascii="Arial" w:hAnsi="Arial" w:cs="Arial"/>
          <w:sz w:val="22"/>
          <w:szCs w:val="22"/>
        </w:rPr>
        <w:t xml:space="preserve"> objem čerpání finančních prostředků na jednotlivé měsíce, rozložený po</w:t>
      </w:r>
      <w:r w:rsidR="004932D7" w:rsidRPr="008C4CBA">
        <w:rPr>
          <w:rFonts w:ascii="Arial" w:hAnsi="Arial" w:cs="Arial"/>
          <w:sz w:val="22"/>
          <w:szCs w:val="22"/>
        </w:rPr>
        <w:t> </w:t>
      </w:r>
      <w:r w:rsidR="000E102E" w:rsidRPr="008C4CBA">
        <w:rPr>
          <w:rFonts w:ascii="Arial" w:hAnsi="Arial" w:cs="Arial"/>
          <w:sz w:val="22"/>
          <w:szCs w:val="22"/>
        </w:rPr>
        <w:t>měsících. Tento 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14:paraId="78B8B775" w14:textId="77777777" w:rsidR="000E102E" w:rsidRPr="008C4CBA" w:rsidRDefault="000E102E">
      <w:pPr>
        <w:pStyle w:val="Odstavecseseznamem2"/>
        <w:autoSpaceDE w:val="0"/>
        <w:spacing w:line="360" w:lineRule="auto"/>
        <w:ind w:left="0"/>
        <w:rPr>
          <w:rFonts w:ascii="Arial" w:hAnsi="Arial" w:cs="Arial"/>
          <w:sz w:val="22"/>
          <w:szCs w:val="22"/>
        </w:rPr>
      </w:pPr>
    </w:p>
    <w:p w14:paraId="6162F672" w14:textId="77777777" w:rsidR="000E102E" w:rsidRPr="008C4CBA" w:rsidRDefault="000E102E">
      <w:pPr>
        <w:pStyle w:val="Odstavecseseznamem2"/>
        <w:autoSpaceDE w:val="0"/>
        <w:spacing w:line="360" w:lineRule="auto"/>
        <w:ind w:left="540"/>
        <w:rPr>
          <w:rFonts w:ascii="Arial" w:hAnsi="Arial" w:cs="Arial"/>
          <w:sz w:val="22"/>
          <w:szCs w:val="22"/>
        </w:rPr>
      </w:pPr>
      <w:r w:rsidRPr="008C4CBA">
        <w:rPr>
          <w:rFonts w:ascii="Arial" w:hAnsi="Arial" w:cs="Arial"/>
          <w:sz w:val="22"/>
          <w:szCs w:val="22"/>
        </w:rPr>
        <w:t xml:space="preserve">Pokud by překročení provedených částí díla a souvisejícího objemu ročního čerpání </w:t>
      </w:r>
      <w:r w:rsidRPr="008C4CBA">
        <w:rPr>
          <w:rFonts w:ascii="Arial" w:hAnsi="Arial" w:cs="Arial"/>
          <w:sz w:val="22"/>
          <w:szCs w:val="22"/>
        </w:rPr>
        <w:lastRenderedPageBreak/>
        <w:t>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14:paraId="2C955665" w14:textId="77777777" w:rsidR="000E102E" w:rsidRPr="008C4CBA" w:rsidRDefault="000E102E">
      <w:pPr>
        <w:pStyle w:val="Odstavecseseznamem2"/>
        <w:autoSpaceDE w:val="0"/>
        <w:spacing w:line="360" w:lineRule="auto"/>
        <w:ind w:left="540"/>
        <w:rPr>
          <w:rFonts w:ascii="Arial" w:hAnsi="Arial" w:cs="Arial"/>
          <w:sz w:val="22"/>
          <w:szCs w:val="22"/>
        </w:rPr>
      </w:pPr>
    </w:p>
    <w:p w14:paraId="115D2088" w14:textId="575EB7BC" w:rsidR="00CE0C75" w:rsidRPr="0084430C" w:rsidRDefault="000E102E" w:rsidP="0084430C">
      <w:pPr>
        <w:numPr>
          <w:ilvl w:val="1"/>
          <w:numId w:val="21"/>
        </w:numPr>
        <w:rPr>
          <w:rFonts w:ascii="Arial" w:hAnsi="Arial" w:cs="Arial"/>
          <w:sz w:val="22"/>
          <w:szCs w:val="22"/>
        </w:rPr>
      </w:pPr>
      <w:r w:rsidRPr="008C4CBA">
        <w:rPr>
          <w:rFonts w:ascii="Arial" w:hAnsi="Arial" w:cs="Arial"/>
          <w:sz w:val="22"/>
          <w:szCs w:val="22"/>
        </w:rPr>
        <w:t xml:space="preserve">Středočeský kraj je registrovaným plátcem </w:t>
      </w:r>
      <w:r w:rsidR="006725C6" w:rsidRPr="008C4CBA">
        <w:rPr>
          <w:rFonts w:ascii="Arial" w:hAnsi="Arial" w:cs="Arial"/>
          <w:sz w:val="22"/>
          <w:szCs w:val="22"/>
        </w:rPr>
        <w:t>daně z přidané hodnoty</w:t>
      </w:r>
      <w:r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Pr="008C4CBA">
        <w:rPr>
          <w:rFonts w:ascii="Arial" w:hAnsi="Arial" w:cs="Arial"/>
          <w:sz w:val="22"/>
          <w:szCs w:val="22"/>
        </w:rPr>
        <w:t>, neboť tato plnění nejsou využívaná pro ekonomickou činnost Středočeského kraje, resp. nejsou využívána pro uskutečnění zdanitelných plnění. Z</w:t>
      </w:r>
      <w:r w:rsidR="004932D7" w:rsidRPr="008C4CBA">
        <w:rPr>
          <w:rFonts w:ascii="Arial" w:hAnsi="Arial" w:cs="Arial"/>
          <w:sz w:val="22"/>
          <w:szCs w:val="22"/>
        </w:rPr>
        <w:t> </w:t>
      </w:r>
      <w:r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Pr="008C4CBA">
        <w:rPr>
          <w:rFonts w:ascii="Arial" w:hAnsi="Arial" w:cs="Arial"/>
          <w:sz w:val="22"/>
          <w:szCs w:val="22"/>
        </w:rPr>
        <w:t>na výstupu tj., že Středočeskému kraji budou předmětná plnění fakturována včetně DPH.</w:t>
      </w:r>
    </w:p>
    <w:p w14:paraId="0724A893" w14:textId="77777777" w:rsidR="009F3B44" w:rsidRPr="008C4CBA" w:rsidRDefault="009F3B44" w:rsidP="00A0766E">
      <w:pPr>
        <w:autoSpaceDE w:val="0"/>
        <w:rPr>
          <w:rFonts w:ascii="Arial" w:hAnsi="Arial" w:cs="Arial"/>
          <w:bCs/>
          <w:sz w:val="22"/>
          <w:szCs w:val="22"/>
        </w:rPr>
      </w:pPr>
    </w:p>
    <w:p w14:paraId="2463BEAF"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14:paraId="21970AA8"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14:paraId="3A8082A8" w14:textId="77777777" w:rsidR="000E102E" w:rsidRPr="008C4CBA" w:rsidRDefault="000E102E">
      <w:pPr>
        <w:autoSpaceDE w:val="0"/>
        <w:ind w:left="540" w:hanging="540"/>
        <w:rPr>
          <w:rFonts w:ascii="Arial" w:hAnsi="Arial" w:cs="Arial"/>
          <w:sz w:val="22"/>
          <w:szCs w:val="22"/>
        </w:rPr>
      </w:pPr>
    </w:p>
    <w:p w14:paraId="6F2146A3"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14:paraId="6A9FD2B9" w14:textId="77777777" w:rsidR="006735EB" w:rsidRPr="008C4CBA" w:rsidRDefault="006735EB" w:rsidP="006735EB">
      <w:pPr>
        <w:autoSpaceDE w:val="0"/>
        <w:autoSpaceDN w:val="0"/>
        <w:spacing w:line="240" w:lineRule="auto"/>
        <w:rPr>
          <w:rFonts w:ascii="Arial" w:hAnsi="Arial" w:cs="Arial"/>
          <w:bCs/>
          <w:sz w:val="22"/>
          <w:szCs w:val="22"/>
        </w:rPr>
      </w:pPr>
    </w:p>
    <w:p w14:paraId="1063F89F"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14:paraId="6645B770" w14:textId="77777777" w:rsidR="009430DF" w:rsidRPr="008C4CBA" w:rsidRDefault="009430DF" w:rsidP="009430DF">
      <w:pPr>
        <w:suppressAutoHyphens w:val="0"/>
        <w:autoSpaceDE w:val="0"/>
        <w:autoSpaceDN w:val="0"/>
        <w:adjustRightInd w:val="0"/>
        <w:ind w:left="540"/>
        <w:rPr>
          <w:rFonts w:ascii="Arial" w:hAnsi="Arial" w:cs="Arial"/>
          <w:sz w:val="22"/>
          <w:szCs w:val="22"/>
        </w:rPr>
      </w:pPr>
    </w:p>
    <w:p w14:paraId="1B9B2F10" w14:textId="77777777" w:rsidR="000E102E" w:rsidRPr="008C4CBA" w:rsidRDefault="00416241" w:rsidP="00627828">
      <w:pPr>
        <w:numPr>
          <w:ilvl w:val="1"/>
          <w:numId w:val="22"/>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14:paraId="2B693774" w14:textId="77777777" w:rsidR="00B5751C" w:rsidRPr="008C4CBA" w:rsidRDefault="00B5751C" w:rsidP="00473000">
      <w:pPr>
        <w:autoSpaceDE w:val="0"/>
        <w:jc w:val="center"/>
        <w:rPr>
          <w:rFonts w:ascii="Arial" w:hAnsi="Arial" w:cs="Arial"/>
          <w:sz w:val="22"/>
          <w:szCs w:val="22"/>
        </w:rPr>
      </w:pPr>
    </w:p>
    <w:p w14:paraId="7E813148"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VI.</w:t>
      </w:r>
    </w:p>
    <w:p w14:paraId="3D4C96AF" w14:textId="77777777"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14:paraId="3E3D9768" w14:textId="77777777" w:rsidR="000E102E" w:rsidRPr="008C4CBA" w:rsidRDefault="000E102E">
      <w:pPr>
        <w:autoSpaceDE w:val="0"/>
        <w:jc w:val="center"/>
        <w:rPr>
          <w:rFonts w:ascii="Arial" w:hAnsi="Arial" w:cs="Arial"/>
          <w:bCs/>
          <w:sz w:val="22"/>
          <w:szCs w:val="22"/>
        </w:rPr>
      </w:pPr>
    </w:p>
    <w:p w14:paraId="5BE656D5" w14:textId="77777777" w:rsidR="00BE2E12" w:rsidRPr="008C4CBA" w:rsidRDefault="00BE2E12" w:rsidP="00BE2E12">
      <w:pPr>
        <w:numPr>
          <w:ilvl w:val="1"/>
          <w:numId w:val="23"/>
        </w:numPr>
        <w:rPr>
          <w:rFonts w:ascii="Arial" w:hAnsi="Arial" w:cs="Arial"/>
          <w:sz w:val="22"/>
          <w:szCs w:val="22"/>
        </w:rPr>
      </w:pPr>
      <w:r w:rsidRPr="008C4CBA">
        <w:rPr>
          <w:rFonts w:ascii="Arial" w:hAnsi="Arial" w:cs="Arial"/>
          <w:sz w:val="22"/>
          <w:szCs w:val="22"/>
        </w:rPr>
        <w:t xml:space="preserve">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w:t>
      </w:r>
      <w:r w:rsidRPr="008C4CBA">
        <w:rPr>
          <w:rFonts w:ascii="Arial" w:hAnsi="Arial" w:cs="Arial"/>
          <w:sz w:val="22"/>
          <w:szCs w:val="22"/>
        </w:rPr>
        <w:lastRenderedPageBreak/>
        <w:t>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uvedenou v článku III. odst. 3.1 Smlouvy. Dodavatel je povinen protokolárně předat stavební deník objednateli nejpozději do 5 dnů po ukončení jeho vedení.</w:t>
      </w:r>
    </w:p>
    <w:p w14:paraId="2E9E125B" w14:textId="77777777" w:rsidR="00BE2E12" w:rsidRPr="008C4CBA" w:rsidRDefault="00BE2E12" w:rsidP="00BE2E12">
      <w:pPr>
        <w:ind w:left="450"/>
        <w:rPr>
          <w:rFonts w:ascii="Arial" w:hAnsi="Arial" w:cs="Arial"/>
          <w:sz w:val="22"/>
          <w:szCs w:val="22"/>
        </w:rPr>
      </w:pPr>
    </w:p>
    <w:p w14:paraId="0132F2E5"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14:paraId="1A9CF9C2" w14:textId="77777777" w:rsidR="000E102E" w:rsidRPr="008C4CBA" w:rsidRDefault="000E102E">
      <w:pPr>
        <w:autoSpaceDE w:val="0"/>
        <w:spacing w:line="240" w:lineRule="auto"/>
        <w:rPr>
          <w:rFonts w:ascii="Arial" w:hAnsi="Arial" w:cs="Arial"/>
          <w:sz w:val="22"/>
          <w:szCs w:val="22"/>
        </w:rPr>
      </w:pPr>
    </w:p>
    <w:p w14:paraId="132654A8" w14:textId="77777777" w:rsidR="000E102E" w:rsidRPr="008C4CBA" w:rsidRDefault="000E102E" w:rsidP="00627828">
      <w:pPr>
        <w:numPr>
          <w:ilvl w:val="1"/>
          <w:numId w:val="23"/>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14:paraId="408A7375" w14:textId="77777777" w:rsidR="000E102E" w:rsidRPr="008C4CBA" w:rsidRDefault="000E102E">
      <w:pPr>
        <w:autoSpaceDE w:val="0"/>
        <w:spacing w:line="240" w:lineRule="auto"/>
        <w:rPr>
          <w:rFonts w:ascii="Arial" w:hAnsi="Arial" w:cs="Arial"/>
          <w:sz w:val="22"/>
          <w:szCs w:val="22"/>
        </w:rPr>
      </w:pPr>
    </w:p>
    <w:p w14:paraId="1A7C171A"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14:paraId="258EF619" w14:textId="77777777" w:rsidR="000E102E" w:rsidRPr="008C4CBA" w:rsidRDefault="000E102E">
      <w:pPr>
        <w:autoSpaceDE w:val="0"/>
        <w:spacing w:line="240" w:lineRule="auto"/>
        <w:rPr>
          <w:rFonts w:ascii="Arial" w:hAnsi="Arial" w:cs="Arial"/>
          <w:sz w:val="22"/>
          <w:szCs w:val="22"/>
        </w:rPr>
      </w:pPr>
    </w:p>
    <w:p w14:paraId="7883D2A7"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14:paraId="74354BFF" w14:textId="77777777" w:rsidR="000E102E" w:rsidRPr="008C4CBA" w:rsidRDefault="000E102E">
      <w:pPr>
        <w:autoSpaceDE w:val="0"/>
        <w:spacing w:line="240" w:lineRule="auto"/>
        <w:rPr>
          <w:rFonts w:ascii="Arial" w:hAnsi="Arial" w:cs="Arial"/>
          <w:sz w:val="22"/>
          <w:szCs w:val="22"/>
        </w:rPr>
      </w:pPr>
    </w:p>
    <w:p w14:paraId="3BB1753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odpovědný za všechny škody způsobené na staveništi do doby předání 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14:paraId="21EB8BE4" w14:textId="77777777" w:rsidR="000E102E" w:rsidRPr="008C4CBA" w:rsidRDefault="000E102E">
      <w:pPr>
        <w:autoSpaceDE w:val="0"/>
        <w:spacing w:line="240" w:lineRule="auto"/>
        <w:rPr>
          <w:rFonts w:ascii="Arial" w:hAnsi="Arial" w:cs="Arial"/>
          <w:sz w:val="22"/>
          <w:szCs w:val="22"/>
        </w:rPr>
      </w:pPr>
    </w:p>
    <w:p w14:paraId="64625E6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je před zahájením provádění díla rovněž povinen 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14:paraId="2CCD6912" w14:textId="77777777" w:rsidR="000E102E" w:rsidRPr="008C4CBA" w:rsidRDefault="000E102E">
      <w:pPr>
        <w:autoSpaceDE w:val="0"/>
        <w:spacing w:line="240" w:lineRule="auto"/>
        <w:rPr>
          <w:rFonts w:ascii="Arial" w:hAnsi="Arial" w:cs="Arial"/>
          <w:sz w:val="22"/>
          <w:szCs w:val="22"/>
        </w:rPr>
      </w:pPr>
    </w:p>
    <w:p w14:paraId="5F449979"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w:t>
      </w:r>
      <w:r w:rsidR="000E102E" w:rsidRPr="008C4CBA">
        <w:rPr>
          <w:rFonts w:ascii="Arial" w:hAnsi="Arial" w:cs="Arial"/>
          <w:sz w:val="22"/>
          <w:szCs w:val="22"/>
        </w:rPr>
        <w:lastRenderedPageBreak/>
        <w:t xml:space="preserve">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65C0B12A" w14:textId="77777777" w:rsidR="000E102E" w:rsidRPr="008C4CBA" w:rsidRDefault="000E102E">
      <w:pPr>
        <w:autoSpaceDE w:val="0"/>
        <w:spacing w:line="240" w:lineRule="auto"/>
        <w:rPr>
          <w:rFonts w:ascii="Arial" w:hAnsi="Arial" w:cs="Arial"/>
          <w:sz w:val="22"/>
          <w:szCs w:val="22"/>
        </w:rPr>
      </w:pPr>
    </w:p>
    <w:p w14:paraId="2C597BEA"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14:paraId="7FF389CF" w14:textId="77777777" w:rsidR="000E102E" w:rsidRPr="008C4CBA" w:rsidRDefault="000E102E">
      <w:pPr>
        <w:autoSpaceDE w:val="0"/>
        <w:ind w:left="540"/>
        <w:rPr>
          <w:rFonts w:ascii="Arial" w:hAnsi="Arial" w:cs="Arial"/>
          <w:sz w:val="22"/>
          <w:szCs w:val="22"/>
        </w:rPr>
      </w:pPr>
    </w:p>
    <w:p w14:paraId="3CFAC72E" w14:textId="77777777" w:rsidR="000E102E" w:rsidRPr="008C4CBA" w:rsidRDefault="00126AE4" w:rsidP="00627828">
      <w:pPr>
        <w:numPr>
          <w:ilvl w:val="1"/>
          <w:numId w:val="23"/>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14:paraId="7BB808A6" w14:textId="77777777" w:rsidR="000E102E" w:rsidRPr="008C4CBA" w:rsidRDefault="000E102E" w:rsidP="00C04D9F">
      <w:pPr>
        <w:autoSpaceDE w:val="0"/>
        <w:rPr>
          <w:rFonts w:ascii="Arial" w:hAnsi="Arial" w:cs="Arial"/>
          <w:bCs/>
          <w:sz w:val="22"/>
          <w:szCs w:val="22"/>
        </w:rPr>
      </w:pPr>
    </w:p>
    <w:p w14:paraId="5E30B972"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14:paraId="0E472F0C" w14:textId="77777777"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14:paraId="5BE490A9" w14:textId="77777777" w:rsidR="00303C59" w:rsidRPr="008C4CBA" w:rsidRDefault="00303C59" w:rsidP="002058DF">
      <w:pPr>
        <w:pStyle w:val="Odstavecseseznamem"/>
        <w:ind w:left="0"/>
        <w:rPr>
          <w:rFonts w:ascii="Arial" w:hAnsi="Arial" w:cs="Arial"/>
          <w:sz w:val="22"/>
          <w:szCs w:val="22"/>
        </w:rPr>
      </w:pPr>
    </w:p>
    <w:p w14:paraId="6A8E912A" w14:textId="77777777" w:rsidR="004B0290" w:rsidRPr="008C4CBA" w:rsidRDefault="004B0290" w:rsidP="006714D3">
      <w:pPr>
        <w:numPr>
          <w:ilvl w:val="1"/>
          <w:numId w:val="25"/>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14:paraId="7A63D611" w14:textId="77777777" w:rsidR="004B0290" w:rsidRPr="008C4CBA" w:rsidRDefault="004B0290" w:rsidP="007B6B0F">
      <w:pPr>
        <w:tabs>
          <w:tab w:val="left" w:pos="360"/>
        </w:tabs>
        <w:autoSpaceDE w:val="0"/>
        <w:rPr>
          <w:rFonts w:ascii="Arial" w:hAnsi="Arial" w:cs="Arial"/>
          <w:sz w:val="22"/>
          <w:szCs w:val="22"/>
        </w:rPr>
      </w:pPr>
    </w:p>
    <w:p w14:paraId="631833E6" w14:textId="77777777" w:rsidR="004B0290" w:rsidRPr="008C4CBA" w:rsidRDefault="004B0290" w:rsidP="006714D3">
      <w:pPr>
        <w:numPr>
          <w:ilvl w:val="1"/>
          <w:numId w:val="25"/>
        </w:numPr>
        <w:rPr>
          <w:rFonts w:ascii="Arial" w:hAnsi="Arial" w:cs="Arial"/>
          <w:i/>
          <w:iCs/>
          <w:sz w:val="22"/>
          <w:szCs w:val="22"/>
        </w:rPr>
      </w:pPr>
      <w:r w:rsidRPr="008C4CBA">
        <w:rPr>
          <w:rFonts w:ascii="Arial" w:hAnsi="Arial" w:cs="Arial"/>
          <w:sz w:val="22"/>
          <w:szCs w:val="22"/>
        </w:rPr>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14:paraId="328BE3C9" w14:textId="77777777" w:rsidR="004B0290" w:rsidRPr="008C4CBA" w:rsidRDefault="004B0290" w:rsidP="004B0290">
      <w:pPr>
        <w:tabs>
          <w:tab w:val="left" w:pos="567"/>
        </w:tabs>
        <w:autoSpaceDE w:val="0"/>
        <w:ind w:left="567" w:hanging="567"/>
        <w:rPr>
          <w:rFonts w:ascii="Arial" w:hAnsi="Arial" w:cs="Arial"/>
          <w:bCs/>
          <w:sz w:val="22"/>
          <w:szCs w:val="22"/>
        </w:rPr>
      </w:pPr>
    </w:p>
    <w:p w14:paraId="3BAE58B5" w14:textId="77777777" w:rsidR="004B0290" w:rsidRPr="008C4CBA" w:rsidRDefault="006D1E2C" w:rsidP="006714D3">
      <w:pPr>
        <w:numPr>
          <w:ilvl w:val="1"/>
          <w:numId w:val="25"/>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w:t>
      </w:r>
      <w:r w:rsidR="004B0290" w:rsidRPr="008C4CBA">
        <w:rPr>
          <w:rFonts w:ascii="Arial" w:hAnsi="Arial" w:cs="Arial"/>
          <w:bCs/>
          <w:sz w:val="22"/>
          <w:szCs w:val="22"/>
        </w:rPr>
        <w:lastRenderedPageBreak/>
        <w:t xml:space="preserve">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14:paraId="2A8DE48F" w14:textId="77777777" w:rsidR="004B0290" w:rsidRPr="008C4CBA" w:rsidRDefault="004B0290">
      <w:pPr>
        <w:autoSpaceDE w:val="0"/>
        <w:ind w:left="360"/>
        <w:jc w:val="center"/>
        <w:rPr>
          <w:rFonts w:ascii="Arial" w:hAnsi="Arial" w:cs="Arial"/>
          <w:bCs/>
          <w:sz w:val="22"/>
          <w:szCs w:val="22"/>
        </w:rPr>
      </w:pPr>
    </w:p>
    <w:p w14:paraId="2085FC65" w14:textId="77777777" w:rsidR="00AA1921" w:rsidRPr="00F76A6E" w:rsidRDefault="00AA1921" w:rsidP="006714D3">
      <w:pPr>
        <w:numPr>
          <w:ilvl w:val="1"/>
          <w:numId w:val="25"/>
        </w:numPr>
        <w:rPr>
          <w:rFonts w:ascii="Arial" w:hAnsi="Arial" w:cs="Arial"/>
          <w:sz w:val="22"/>
          <w:szCs w:val="22"/>
        </w:rPr>
      </w:pPr>
      <w:r w:rsidRPr="008C4CBA">
        <w:rPr>
          <w:rFonts w:ascii="Arial" w:hAnsi="Arial" w:cs="Arial"/>
          <w:bCs/>
          <w:sz w:val="22"/>
          <w:szCs w:val="22"/>
        </w:rPr>
        <w:t>Oprávněnými</w:t>
      </w:r>
      <w:r w:rsidR="00B5230D" w:rsidRPr="008C4CBA">
        <w:rPr>
          <w:rFonts w:ascii="Arial" w:hAnsi="Arial" w:cs="Arial"/>
          <w:sz w:val="22"/>
          <w:szCs w:val="22"/>
        </w:rPr>
        <w:t xml:space="preserve"> zástupci objednatele</w:t>
      </w:r>
      <w:r w:rsidR="00AE0207" w:rsidRPr="008C4CBA">
        <w:rPr>
          <w:rFonts w:ascii="Arial" w:hAnsi="Arial" w:cs="Arial"/>
          <w:sz w:val="22"/>
          <w:szCs w:val="22"/>
        </w:rPr>
        <w:t xml:space="preserve"> </w:t>
      </w:r>
      <w:r w:rsidRPr="008C4CBA">
        <w:rPr>
          <w:rFonts w:ascii="Arial" w:hAnsi="Arial" w:cs="Arial"/>
          <w:sz w:val="22"/>
          <w:szCs w:val="22"/>
        </w:rPr>
        <w:t xml:space="preserve">při provádění a převzetí díla a ve věcech technických (dále </w:t>
      </w:r>
      <w:r w:rsidRPr="00F76A6E">
        <w:rPr>
          <w:rFonts w:ascii="Arial" w:hAnsi="Arial" w:cs="Arial"/>
          <w:sz w:val="22"/>
          <w:szCs w:val="22"/>
        </w:rPr>
        <w:t xml:space="preserve">jen „oprávnění zástupci objednatele“) </w:t>
      </w:r>
      <w:r w:rsidR="00A76DFC" w:rsidRPr="00F76A6E">
        <w:rPr>
          <w:rFonts w:ascii="Arial" w:hAnsi="Arial" w:cs="Arial"/>
          <w:sz w:val="22"/>
          <w:szCs w:val="22"/>
        </w:rPr>
        <w:t>je</w:t>
      </w:r>
      <w:r w:rsidRPr="00F76A6E">
        <w:rPr>
          <w:rFonts w:ascii="Arial" w:hAnsi="Arial" w:cs="Arial"/>
          <w:sz w:val="22"/>
          <w:szCs w:val="22"/>
        </w:rPr>
        <w:t>:</w:t>
      </w:r>
    </w:p>
    <w:p w14:paraId="4F307C3E" w14:textId="77777777" w:rsidR="00A70E94" w:rsidRPr="00F76A6E" w:rsidRDefault="000F090B" w:rsidP="00A70E94">
      <w:pPr>
        <w:numPr>
          <w:ilvl w:val="0"/>
          <w:numId w:val="8"/>
        </w:numPr>
        <w:autoSpaceDE w:val="0"/>
        <w:autoSpaceDN w:val="0"/>
        <w:rPr>
          <w:rFonts w:ascii="Arial" w:hAnsi="Arial" w:cs="Arial"/>
          <w:sz w:val="22"/>
          <w:szCs w:val="22"/>
        </w:rPr>
      </w:pPr>
      <w:r w:rsidRPr="00F76A6E">
        <w:rPr>
          <w:rFonts w:ascii="Arial" w:hAnsi="Arial" w:cs="Arial"/>
          <w:sz w:val="22"/>
          <w:szCs w:val="22"/>
        </w:rPr>
        <w:t>Bc. Zdeněk Dvořák, ředitel KSÚS: tel: 602 317 498</w:t>
      </w:r>
      <w:r w:rsidR="00AA1921" w:rsidRPr="00F76A6E">
        <w:rPr>
          <w:rFonts w:ascii="Arial" w:hAnsi="Arial" w:cs="Arial"/>
          <w:sz w:val="22"/>
          <w:szCs w:val="22"/>
        </w:rPr>
        <w:t>,</w:t>
      </w:r>
      <w:r w:rsidRPr="00F76A6E">
        <w:rPr>
          <w:rFonts w:ascii="Arial" w:hAnsi="Arial" w:cs="Arial"/>
          <w:sz w:val="22"/>
          <w:szCs w:val="22"/>
        </w:rPr>
        <w:t xml:space="preserve"> </w:t>
      </w:r>
      <w:r w:rsidR="00AA1921" w:rsidRPr="00F76A6E">
        <w:rPr>
          <w:rFonts w:ascii="Arial" w:hAnsi="Arial" w:cs="Arial"/>
          <w:sz w:val="22"/>
          <w:szCs w:val="22"/>
        </w:rPr>
        <w:t xml:space="preserve">e-mail: </w:t>
      </w:r>
      <w:hyperlink r:id="rId13" w:tooltip="Odkaz na e-mai" w:history="1">
        <w:r w:rsidRPr="00F76A6E">
          <w:rPr>
            <w:rStyle w:val="link"/>
            <w:rFonts w:ascii="Arial" w:hAnsi="Arial" w:cs="Arial"/>
            <w:sz w:val="22"/>
            <w:szCs w:val="22"/>
          </w:rPr>
          <w:t>zdenek.dvorak@ksus.cz</w:t>
        </w:r>
      </w:hyperlink>
      <w:r w:rsidRPr="00F76A6E">
        <w:rPr>
          <w:rFonts w:ascii="Arial" w:hAnsi="Arial" w:cs="Arial"/>
          <w:sz w:val="22"/>
          <w:szCs w:val="22"/>
        </w:rPr>
        <w:t>, Krajská správa a údržba silnic Středočeského kraje</w:t>
      </w:r>
      <w:r w:rsidR="00AA1921" w:rsidRPr="00F76A6E">
        <w:rPr>
          <w:rFonts w:ascii="Arial" w:hAnsi="Arial" w:cs="Arial"/>
          <w:sz w:val="22"/>
          <w:szCs w:val="22"/>
        </w:rPr>
        <w:t>, Zborovská</w:t>
      </w:r>
      <w:r w:rsidR="00956EF4" w:rsidRPr="00F76A6E">
        <w:rPr>
          <w:rFonts w:ascii="Arial" w:hAnsi="Arial" w:cs="Arial"/>
          <w:sz w:val="22"/>
          <w:szCs w:val="22"/>
        </w:rPr>
        <w:t> 11, 150 21 Praha 5</w:t>
      </w:r>
    </w:p>
    <w:p w14:paraId="121B304A" w14:textId="77777777" w:rsidR="007B0221" w:rsidRPr="00F76A6E" w:rsidRDefault="007B0221" w:rsidP="007B0221">
      <w:pPr>
        <w:autoSpaceDE w:val="0"/>
        <w:autoSpaceDN w:val="0"/>
        <w:spacing w:line="320" w:lineRule="atLeast"/>
        <w:ind w:left="360"/>
        <w:rPr>
          <w:rFonts w:ascii="Arial" w:hAnsi="Arial" w:cs="Arial"/>
          <w:sz w:val="22"/>
          <w:szCs w:val="22"/>
        </w:rPr>
      </w:pPr>
      <w:r w:rsidRPr="00F76A6E">
        <w:rPr>
          <w:rFonts w:ascii="Arial" w:hAnsi="Arial" w:cs="Arial"/>
          <w:sz w:val="22"/>
          <w:szCs w:val="22"/>
        </w:rPr>
        <w:t>Dále za Krajskou správu a údržbu silnic Středočeského kraje ve věcech technických jsou:</w:t>
      </w:r>
    </w:p>
    <w:p w14:paraId="38185196" w14:textId="77777777" w:rsidR="007B0221" w:rsidRPr="00F76A6E" w:rsidRDefault="007B0221" w:rsidP="007B0221">
      <w:pPr>
        <w:numPr>
          <w:ilvl w:val="0"/>
          <w:numId w:val="8"/>
        </w:numPr>
        <w:autoSpaceDE w:val="0"/>
        <w:autoSpaceDN w:val="0"/>
        <w:spacing w:line="320" w:lineRule="atLeast"/>
        <w:rPr>
          <w:rFonts w:ascii="Arial" w:hAnsi="Arial" w:cs="Arial"/>
          <w:sz w:val="22"/>
          <w:szCs w:val="22"/>
        </w:rPr>
      </w:pPr>
      <w:r w:rsidRPr="00F76A6E">
        <w:rPr>
          <w:rFonts w:ascii="Arial" w:hAnsi="Arial" w:cs="Arial"/>
          <w:sz w:val="22"/>
          <w:szCs w:val="22"/>
        </w:rPr>
        <w:t xml:space="preserve">Ing. Aleš Čermák, Ph.D., MBA, náměstek ředitele pro oblast investic KSUS: tel: 702 021 917, e-mail: </w:t>
      </w:r>
      <w:hyperlink r:id="rId14" w:history="1">
        <w:r w:rsidRPr="00F76A6E">
          <w:rPr>
            <w:rStyle w:val="Hypertextovodkaz"/>
            <w:rFonts w:ascii="Arial" w:hAnsi="Arial" w:cs="Arial"/>
            <w:sz w:val="22"/>
            <w:szCs w:val="22"/>
          </w:rPr>
          <w:t>ales.cermak@ksus.cz</w:t>
        </w:r>
      </w:hyperlink>
      <w:r w:rsidRPr="00F76A6E">
        <w:rPr>
          <w:rFonts w:ascii="Arial" w:hAnsi="Arial" w:cs="Arial"/>
          <w:sz w:val="22"/>
          <w:szCs w:val="22"/>
        </w:rPr>
        <w:t>, Krajská správa a údržba silnic Středočeského kraje, Zborovská 11, 150 21 Praha 5</w:t>
      </w:r>
    </w:p>
    <w:p w14:paraId="485F536E" w14:textId="7932E348" w:rsidR="00F110FF" w:rsidRPr="00F76A6E" w:rsidRDefault="001F00F6" w:rsidP="00F110FF">
      <w:pPr>
        <w:pStyle w:val="Odstavecseseznamem"/>
        <w:numPr>
          <w:ilvl w:val="0"/>
          <w:numId w:val="8"/>
        </w:numPr>
        <w:rPr>
          <w:rFonts w:ascii="Arial" w:hAnsi="Arial" w:cs="Arial"/>
          <w:sz w:val="22"/>
          <w:szCs w:val="22"/>
        </w:rPr>
      </w:pPr>
      <w:r w:rsidRPr="00F76A6E">
        <w:rPr>
          <w:rFonts w:ascii="Arial" w:hAnsi="Arial" w:cs="Arial"/>
          <w:sz w:val="22"/>
          <w:szCs w:val="22"/>
        </w:rPr>
        <w:t>Ing. Jiří Levý</w:t>
      </w:r>
      <w:r w:rsidR="005B1CB4" w:rsidRPr="00F76A6E">
        <w:rPr>
          <w:rFonts w:ascii="Arial" w:hAnsi="Arial" w:cs="Arial"/>
          <w:sz w:val="22"/>
          <w:szCs w:val="22"/>
        </w:rPr>
        <w:t>, investiční technik KSUS</w:t>
      </w:r>
      <w:r w:rsidR="00F110FF" w:rsidRPr="00F76A6E">
        <w:rPr>
          <w:rFonts w:ascii="Arial" w:hAnsi="Arial" w:cs="Arial"/>
          <w:sz w:val="22"/>
          <w:szCs w:val="22"/>
        </w:rPr>
        <w:t xml:space="preserve">, e-mail: </w:t>
      </w:r>
      <w:hyperlink r:id="rId15" w:history="1">
        <w:r w:rsidR="00F76A6E" w:rsidRPr="00F76A6E">
          <w:rPr>
            <w:rStyle w:val="Hypertextovodkaz"/>
            <w:rFonts w:ascii="Arial" w:hAnsi="Arial" w:cs="Arial"/>
            <w:sz w:val="22"/>
            <w:szCs w:val="22"/>
          </w:rPr>
          <w:t>jiri.levy@ksus.cz</w:t>
        </w:r>
      </w:hyperlink>
      <w:r w:rsidR="00F110FF" w:rsidRPr="00F76A6E">
        <w:rPr>
          <w:rFonts w:ascii="Arial" w:hAnsi="Arial" w:cs="Arial"/>
          <w:sz w:val="22"/>
          <w:szCs w:val="22"/>
        </w:rPr>
        <w:t>, Krajská správa a údržba silnic Středočeského kraje, Zborovská 11, 150 21 Praha 5</w:t>
      </w:r>
    </w:p>
    <w:p w14:paraId="23D88537" w14:textId="77777777" w:rsidR="001445E0" w:rsidRPr="008C4CBA" w:rsidRDefault="00AA1921" w:rsidP="00C522FA">
      <w:pPr>
        <w:tabs>
          <w:tab w:val="left" w:pos="5595"/>
        </w:tabs>
        <w:ind w:left="540"/>
        <w:rPr>
          <w:rFonts w:ascii="Arial" w:hAnsi="Arial" w:cs="Arial"/>
          <w:sz w:val="22"/>
          <w:szCs w:val="22"/>
        </w:rPr>
      </w:pPr>
      <w:r w:rsidRPr="00C77025">
        <w:rPr>
          <w:rFonts w:ascii="Arial" w:hAnsi="Arial" w:cs="Arial"/>
          <w:sz w:val="22"/>
          <w:szCs w:val="22"/>
        </w:rPr>
        <w:t>Oprávnění zástupci objednatele jsou oprávněni jednat za objednatele ve věcech</w:t>
      </w:r>
      <w:r w:rsidRPr="008C4CBA">
        <w:rPr>
          <w:rFonts w:ascii="Arial" w:hAnsi="Arial" w:cs="Arial"/>
          <w:sz w:val="22"/>
          <w:szCs w:val="22"/>
        </w:rPr>
        <w:t xml:space="preserve"> technických a ve věcech, které</w:t>
      </w:r>
      <w:r w:rsidR="00C13811" w:rsidRPr="008C4CBA">
        <w:rPr>
          <w:rFonts w:ascii="Arial" w:hAnsi="Arial" w:cs="Arial"/>
          <w:sz w:val="22"/>
          <w:szCs w:val="22"/>
        </w:rPr>
        <w:t xml:space="preserve"> tato S</w:t>
      </w:r>
      <w:r w:rsidR="009653A2" w:rsidRPr="008C4CBA">
        <w:rPr>
          <w:rFonts w:ascii="Arial" w:hAnsi="Arial" w:cs="Arial"/>
          <w:sz w:val="22"/>
          <w:szCs w:val="22"/>
        </w:rPr>
        <w:t xml:space="preserve">mlouva výslovně stanoví. </w:t>
      </w:r>
      <w:r w:rsidR="00C13811" w:rsidRPr="008C4CBA">
        <w:rPr>
          <w:rFonts w:ascii="Arial" w:hAnsi="Arial" w:cs="Arial"/>
          <w:sz w:val="22"/>
          <w:szCs w:val="22"/>
        </w:rPr>
        <w:t>Není-li touto S</w:t>
      </w:r>
      <w:r w:rsidR="009653A2" w:rsidRPr="008C4CBA">
        <w:rPr>
          <w:rFonts w:ascii="Arial" w:hAnsi="Arial" w:cs="Arial"/>
          <w:sz w:val="22"/>
          <w:szCs w:val="22"/>
        </w:rPr>
        <w:t xml:space="preserve">mlouvou stanoveno jinak, nejsou oprávnění zástupci objednatele oprávnění činit jménem žádného z objednatelů právní úkony.   </w:t>
      </w:r>
    </w:p>
    <w:p w14:paraId="447B5E41" w14:textId="77777777" w:rsidR="00E678DC" w:rsidRDefault="000406CC" w:rsidP="00E678DC">
      <w:pPr>
        <w:numPr>
          <w:ilvl w:val="0"/>
          <w:numId w:val="8"/>
        </w:numPr>
        <w:autoSpaceDE w:val="0"/>
        <w:autoSpaceDN w:val="0"/>
        <w:rPr>
          <w:rFonts w:ascii="Arial" w:hAnsi="Arial" w:cs="Arial"/>
          <w:sz w:val="22"/>
          <w:szCs w:val="22"/>
        </w:rPr>
      </w:pPr>
      <w:r w:rsidRPr="008C4CBA">
        <w:rPr>
          <w:rFonts w:ascii="Arial" w:hAnsi="Arial" w:cs="Arial"/>
          <w:sz w:val="22"/>
          <w:szCs w:val="22"/>
        </w:rPr>
        <w:t>Ve věcech smluvních zastupuje objednatele zmocněný člen Rady Středočeského kraje.</w:t>
      </w:r>
    </w:p>
    <w:p w14:paraId="4BDBC432" w14:textId="77777777" w:rsidR="000406CC" w:rsidRDefault="000406CC" w:rsidP="00135D03">
      <w:pPr>
        <w:autoSpaceDE w:val="0"/>
        <w:autoSpaceDN w:val="0"/>
        <w:rPr>
          <w:rFonts w:ascii="Arial" w:hAnsi="Arial" w:cs="Arial"/>
          <w:sz w:val="22"/>
          <w:szCs w:val="22"/>
        </w:rPr>
      </w:pPr>
    </w:p>
    <w:p w14:paraId="4902912C" w14:textId="77777777" w:rsidR="000406CC" w:rsidRDefault="00AA1921" w:rsidP="00135D03">
      <w:pPr>
        <w:numPr>
          <w:ilvl w:val="1"/>
          <w:numId w:val="25"/>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B654A4" w:rsidRPr="00746FCA">
        <w:rPr>
          <w:rFonts w:ascii="Arial" w:hAnsi="Arial" w:cs="Arial"/>
          <w:sz w:val="22"/>
          <w:szCs w:val="22"/>
          <w:shd w:val="clear" w:color="auto" w:fill="FFFF00"/>
        </w:rPr>
        <w:t xml:space="preserve">[k doplnění, vč. </w:t>
      </w:r>
      <w:r w:rsidR="00317A56" w:rsidRPr="00746FCA">
        <w:rPr>
          <w:rFonts w:ascii="Arial" w:hAnsi="Arial" w:cs="Arial"/>
          <w:sz w:val="22"/>
          <w:szCs w:val="22"/>
          <w:shd w:val="clear" w:color="auto" w:fill="FFFF00"/>
        </w:rPr>
        <w:t xml:space="preserve">tel. </w:t>
      </w:r>
      <w:r w:rsidR="00B654A4" w:rsidRPr="00746FCA">
        <w:rPr>
          <w:rFonts w:ascii="Arial" w:hAnsi="Arial" w:cs="Arial"/>
          <w:sz w:val="22"/>
          <w:szCs w:val="22"/>
          <w:shd w:val="clear" w:color="auto" w:fill="FFFF00"/>
        </w:rPr>
        <w:t>kontaktů, emailových adres].</w:t>
      </w:r>
      <w:r w:rsidR="00B654A4" w:rsidRPr="00746FCA" w:rsidDel="00B654A4">
        <w:rPr>
          <w:rFonts w:ascii="Arial" w:hAnsi="Arial" w:cs="Arial"/>
          <w:sz w:val="22"/>
          <w:szCs w:val="22"/>
        </w:rPr>
        <w:t xml:space="preserve"> </w:t>
      </w:r>
    </w:p>
    <w:p w14:paraId="2952ADE1" w14:textId="77777777" w:rsidR="004C25CE" w:rsidRDefault="004C25CE" w:rsidP="004C25CE">
      <w:pPr>
        <w:rPr>
          <w:rFonts w:ascii="Arial" w:hAnsi="Arial" w:cs="Arial"/>
          <w:sz w:val="22"/>
          <w:szCs w:val="22"/>
        </w:rPr>
      </w:pPr>
    </w:p>
    <w:p w14:paraId="6DB2FFF6" w14:textId="01D0261C" w:rsidR="004C25CE" w:rsidRPr="00135D03" w:rsidRDefault="004C25CE" w:rsidP="004C25CE">
      <w:pPr>
        <w:numPr>
          <w:ilvl w:val="1"/>
          <w:numId w:val="25"/>
        </w:numPr>
        <w:rPr>
          <w:rFonts w:ascii="Arial" w:hAnsi="Arial" w:cs="Arial"/>
          <w:sz w:val="22"/>
          <w:szCs w:val="22"/>
        </w:rPr>
      </w:pPr>
      <w:r w:rsidRPr="004C25CE">
        <w:rPr>
          <w:rFonts w:ascii="Arial" w:hAnsi="Arial" w:cs="Arial"/>
          <w:sz w:val="22"/>
          <w:szCs w:val="22"/>
        </w:rPr>
        <w:t>Smluvní strany se výslovně dohodly, že při změně kontaktních osob není třeba vyhotovovat dodatek ke Smlouvě a postačí pouze prokazatelná notifikace druhé smluvní strany.</w:t>
      </w:r>
    </w:p>
    <w:p w14:paraId="5D1C7EA7" w14:textId="69E23658" w:rsidR="007F29C4" w:rsidRDefault="007F29C4" w:rsidP="00184501">
      <w:pPr>
        <w:tabs>
          <w:tab w:val="left" w:pos="360"/>
        </w:tabs>
        <w:suppressAutoHyphens w:val="0"/>
        <w:autoSpaceDE w:val="0"/>
        <w:autoSpaceDN w:val="0"/>
        <w:adjustRightInd w:val="0"/>
        <w:rPr>
          <w:rFonts w:ascii="Arial" w:hAnsi="Arial" w:cs="Arial"/>
          <w:sz w:val="22"/>
          <w:szCs w:val="22"/>
        </w:rPr>
      </w:pPr>
    </w:p>
    <w:p w14:paraId="2933AEC0" w14:textId="77777777" w:rsidR="007F29C4" w:rsidRPr="00746FCA" w:rsidRDefault="007F29C4" w:rsidP="00184501">
      <w:pPr>
        <w:tabs>
          <w:tab w:val="left" w:pos="360"/>
        </w:tabs>
        <w:suppressAutoHyphens w:val="0"/>
        <w:autoSpaceDE w:val="0"/>
        <w:autoSpaceDN w:val="0"/>
        <w:adjustRightInd w:val="0"/>
        <w:rPr>
          <w:rFonts w:ascii="Arial" w:hAnsi="Arial" w:cs="Arial"/>
          <w:sz w:val="22"/>
          <w:szCs w:val="22"/>
        </w:rPr>
      </w:pPr>
    </w:p>
    <w:p w14:paraId="3CEAC11E"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 xml:space="preserve">Článek VIII.  </w:t>
      </w:r>
    </w:p>
    <w:p w14:paraId="14FF5D9E"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14:paraId="23B725FB"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14:paraId="4438CEC6" w14:textId="77777777" w:rsidR="0030457A" w:rsidRPr="008C4CBA" w:rsidRDefault="0030457A">
      <w:pPr>
        <w:autoSpaceDE w:val="0"/>
        <w:ind w:left="360"/>
        <w:jc w:val="center"/>
        <w:rPr>
          <w:rFonts w:ascii="Arial" w:hAnsi="Arial" w:cs="Arial"/>
          <w:sz w:val="22"/>
          <w:szCs w:val="22"/>
        </w:rPr>
      </w:pPr>
    </w:p>
    <w:p w14:paraId="52614B6F" w14:textId="77777777" w:rsidR="000E102E" w:rsidRPr="008C4CBA" w:rsidRDefault="00126AE4"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14:paraId="7997C26E" w14:textId="77777777" w:rsidR="000E102E" w:rsidRPr="008C4CBA" w:rsidRDefault="000E102E" w:rsidP="00B654A4">
      <w:pPr>
        <w:autoSpaceDE w:val="0"/>
        <w:spacing w:line="240" w:lineRule="auto"/>
        <w:rPr>
          <w:rFonts w:ascii="Arial" w:hAnsi="Arial" w:cs="Arial"/>
          <w:sz w:val="22"/>
          <w:szCs w:val="22"/>
        </w:rPr>
      </w:pPr>
    </w:p>
    <w:p w14:paraId="4E0ADF62"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w:t>
      </w:r>
      <w:r w:rsidRPr="008C4CBA">
        <w:rPr>
          <w:rFonts w:ascii="Arial" w:hAnsi="Arial" w:cs="Arial"/>
          <w:sz w:val="22"/>
          <w:szCs w:val="22"/>
        </w:rPr>
        <w:lastRenderedPageBreak/>
        <w:t xml:space="preserve">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w:t>
      </w:r>
      <w:proofErr w:type="spellStart"/>
      <w:r w:rsidRPr="008C4CBA">
        <w:rPr>
          <w:rFonts w:ascii="Arial" w:hAnsi="Arial" w:cs="Arial"/>
          <w:sz w:val="22"/>
          <w:szCs w:val="22"/>
        </w:rPr>
        <w:t>li</w:t>
      </w:r>
      <w:proofErr w:type="spellEnd"/>
      <w:r w:rsidRPr="008C4CBA">
        <w:rPr>
          <w:rFonts w:ascii="Arial" w:hAnsi="Arial" w:cs="Arial"/>
          <w:sz w:val="22"/>
          <w:szCs w:val="22"/>
        </w:rPr>
        <w:t xml:space="preserve">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14:paraId="1228A253" w14:textId="77777777" w:rsidR="000E102E" w:rsidRPr="008C4CBA" w:rsidRDefault="000E102E">
      <w:pPr>
        <w:autoSpaceDE w:val="0"/>
        <w:spacing w:line="240" w:lineRule="auto"/>
        <w:ind w:left="540" w:hanging="540"/>
        <w:rPr>
          <w:rFonts w:ascii="Arial" w:hAnsi="Arial" w:cs="Arial"/>
          <w:sz w:val="22"/>
          <w:szCs w:val="22"/>
        </w:rPr>
      </w:pPr>
    </w:p>
    <w:p w14:paraId="3BE7F6F6"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14:paraId="4CFA06AB" w14:textId="77777777" w:rsidR="000E102E" w:rsidRPr="008C4CBA" w:rsidRDefault="000E102E">
      <w:pPr>
        <w:autoSpaceDE w:val="0"/>
        <w:spacing w:line="240" w:lineRule="auto"/>
        <w:ind w:left="540" w:hanging="540"/>
        <w:rPr>
          <w:rFonts w:ascii="Arial" w:hAnsi="Arial" w:cs="Arial"/>
          <w:sz w:val="22"/>
          <w:szCs w:val="22"/>
        </w:rPr>
      </w:pPr>
    </w:p>
    <w:p w14:paraId="2EDEBD04"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14:paraId="320615B3" w14:textId="77777777" w:rsidR="000E102E" w:rsidRPr="008C4CBA" w:rsidRDefault="000E102E">
      <w:pPr>
        <w:tabs>
          <w:tab w:val="left" w:pos="360"/>
        </w:tabs>
        <w:autoSpaceDE w:val="0"/>
        <w:rPr>
          <w:rFonts w:ascii="Arial" w:hAnsi="Arial" w:cs="Arial"/>
          <w:sz w:val="22"/>
          <w:szCs w:val="22"/>
        </w:rPr>
      </w:pPr>
    </w:p>
    <w:p w14:paraId="2E7B464D" w14:textId="77777777" w:rsidR="007A645B"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e 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14:paraId="4A44BC62" w14:textId="77777777" w:rsidR="000E102E" w:rsidRPr="008C4CBA" w:rsidRDefault="000E102E" w:rsidP="00AA4C24">
      <w:pPr>
        <w:autoSpaceDE w:val="0"/>
        <w:spacing w:line="240" w:lineRule="auto"/>
        <w:rPr>
          <w:rFonts w:ascii="Arial" w:hAnsi="Arial" w:cs="Arial"/>
          <w:sz w:val="22"/>
          <w:szCs w:val="22"/>
        </w:rPr>
      </w:pPr>
    </w:p>
    <w:p w14:paraId="49FBCF39"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14:paraId="5C498C75" w14:textId="77777777" w:rsidR="000E102E" w:rsidRPr="008C4CBA" w:rsidRDefault="000E102E" w:rsidP="001A1E8C">
      <w:pPr>
        <w:autoSpaceDE w:val="0"/>
        <w:spacing w:line="240" w:lineRule="auto"/>
        <w:rPr>
          <w:rFonts w:ascii="Arial" w:hAnsi="Arial" w:cs="Arial"/>
          <w:sz w:val="22"/>
          <w:szCs w:val="22"/>
        </w:rPr>
      </w:pPr>
    </w:p>
    <w:p w14:paraId="0C9E3AAD"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objednateli a osobě vykonávající technický dozor veškeré písemné doklady o provádění díla. </w:t>
      </w:r>
      <w:r w:rsidR="00184B17" w:rsidRPr="008C4CBA">
        <w:rPr>
          <w:rFonts w:ascii="Arial" w:hAnsi="Arial" w:cs="Arial"/>
          <w:sz w:val="22"/>
          <w:szCs w:val="22"/>
        </w:rPr>
        <w:t>Tento odstavec platí obdobně i ve vztahu k osobě vykonávající funkci autorského dozoru projektanta a k osobě vykonávající koordinátora BOZP</w:t>
      </w:r>
      <w:r w:rsidR="000E102E" w:rsidRPr="008C4CBA">
        <w:rPr>
          <w:rFonts w:ascii="Arial" w:hAnsi="Arial" w:cs="Arial"/>
          <w:sz w:val="22"/>
          <w:szCs w:val="22"/>
        </w:rPr>
        <w:t>.</w:t>
      </w:r>
    </w:p>
    <w:p w14:paraId="2D3DADFB" w14:textId="77777777" w:rsidR="000E102E" w:rsidRPr="008C4CBA" w:rsidRDefault="000E102E">
      <w:pPr>
        <w:autoSpaceDE w:val="0"/>
        <w:rPr>
          <w:rFonts w:ascii="Arial" w:hAnsi="Arial" w:cs="Arial"/>
          <w:sz w:val="22"/>
          <w:szCs w:val="22"/>
        </w:rPr>
      </w:pPr>
    </w:p>
    <w:p w14:paraId="32483354"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 xml:space="preserve">povinen odstranit v termínu uvedeném v písemném záznamu z kontrolního dne. Datum konání prvního </w:t>
      </w:r>
      <w:r w:rsidR="000E102E" w:rsidRPr="008C4CBA">
        <w:rPr>
          <w:rFonts w:ascii="Arial" w:hAnsi="Arial" w:cs="Arial"/>
          <w:sz w:val="22"/>
          <w:szCs w:val="22"/>
        </w:rPr>
        <w:lastRenderedPageBreak/>
        <w:t>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14:paraId="16E5D963" w14:textId="77777777" w:rsidR="000E102E" w:rsidRPr="008C4CBA" w:rsidRDefault="000E102E">
      <w:pPr>
        <w:autoSpaceDE w:val="0"/>
        <w:spacing w:line="240" w:lineRule="auto"/>
        <w:rPr>
          <w:rFonts w:ascii="Arial" w:hAnsi="Arial" w:cs="Arial"/>
          <w:sz w:val="22"/>
          <w:szCs w:val="22"/>
        </w:rPr>
      </w:pPr>
    </w:p>
    <w:p w14:paraId="0AD16377"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8C4CBA">
        <w:rPr>
          <w:rFonts w:ascii="Arial" w:hAnsi="Arial" w:cs="Arial"/>
          <w:sz w:val="22"/>
          <w:szCs w:val="22"/>
        </w:rPr>
        <w:t xml:space="preserve">dodavatel </w:t>
      </w:r>
      <w:r w:rsidRPr="008C4CBA">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14:paraId="1DE17E0F" w14:textId="77777777" w:rsidR="00090DE6" w:rsidRPr="008C4CBA" w:rsidRDefault="00090DE6" w:rsidP="00090DE6">
      <w:pPr>
        <w:rPr>
          <w:rFonts w:ascii="Arial" w:hAnsi="Arial" w:cs="Arial"/>
          <w:sz w:val="22"/>
          <w:szCs w:val="22"/>
        </w:rPr>
      </w:pPr>
    </w:p>
    <w:p w14:paraId="6EADD745"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14:paraId="1E285965" w14:textId="77777777" w:rsidR="00090DE6" w:rsidRPr="008C4CBA" w:rsidRDefault="00090DE6" w:rsidP="00090DE6">
      <w:pPr>
        <w:autoSpaceDE w:val="0"/>
        <w:rPr>
          <w:rFonts w:ascii="Arial" w:hAnsi="Arial" w:cs="Arial"/>
          <w:sz w:val="22"/>
          <w:szCs w:val="22"/>
        </w:rPr>
      </w:pPr>
    </w:p>
    <w:p w14:paraId="0CFA3DC1"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14:paraId="771FC238" w14:textId="77777777" w:rsidR="000E102E" w:rsidRPr="008C4CBA" w:rsidRDefault="000E102E">
      <w:pPr>
        <w:autoSpaceDE w:val="0"/>
        <w:spacing w:line="240" w:lineRule="auto"/>
        <w:ind w:left="540" w:hanging="540"/>
        <w:rPr>
          <w:rFonts w:ascii="Arial" w:hAnsi="Arial" w:cs="Arial"/>
          <w:sz w:val="22"/>
          <w:szCs w:val="22"/>
        </w:rPr>
      </w:pPr>
    </w:p>
    <w:p w14:paraId="186AC586"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v rozporu se svými povinnostmi, je objednatel oprávněn dožadovat se toho, aby </w:t>
      </w:r>
      <w:r w:rsidR="002F5E70" w:rsidRPr="008C4CBA">
        <w:rPr>
          <w:rFonts w:ascii="Arial" w:hAnsi="Arial" w:cs="Arial"/>
          <w:sz w:val="22"/>
          <w:szCs w:val="22"/>
        </w:rPr>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jednatel oprávněn odstoupit od S</w:t>
      </w:r>
      <w:r w:rsidRPr="008C4CBA">
        <w:rPr>
          <w:rFonts w:ascii="Arial" w:hAnsi="Arial" w:cs="Arial"/>
          <w:sz w:val="22"/>
          <w:szCs w:val="22"/>
        </w:rPr>
        <w:t xml:space="preserve">mlouvy.  </w:t>
      </w:r>
    </w:p>
    <w:p w14:paraId="53285DCD" w14:textId="77777777" w:rsidR="000E102E" w:rsidRPr="008C4CBA" w:rsidRDefault="000E102E">
      <w:pPr>
        <w:autoSpaceDE w:val="0"/>
        <w:spacing w:line="240" w:lineRule="auto"/>
        <w:rPr>
          <w:rFonts w:ascii="Arial" w:hAnsi="Arial" w:cs="Arial"/>
          <w:sz w:val="22"/>
          <w:szCs w:val="22"/>
        </w:rPr>
      </w:pPr>
    </w:p>
    <w:p w14:paraId="4EA35D2F"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14:paraId="6C3ABA80" w14:textId="77777777" w:rsidR="00A57BCF" w:rsidRPr="008C4CBA" w:rsidRDefault="00A57BCF" w:rsidP="00A57BCF">
      <w:pPr>
        <w:tabs>
          <w:tab w:val="left" w:pos="360"/>
        </w:tabs>
        <w:autoSpaceDE w:val="0"/>
        <w:ind w:left="540"/>
        <w:rPr>
          <w:rFonts w:ascii="Arial" w:hAnsi="Arial" w:cs="Arial"/>
          <w:sz w:val="22"/>
          <w:szCs w:val="22"/>
        </w:rPr>
      </w:pPr>
    </w:p>
    <w:p w14:paraId="2411A5F4" w14:textId="77777777"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14:paraId="54185961" w14:textId="77777777" w:rsidR="00A57BCF" w:rsidRPr="008C4CBA" w:rsidRDefault="00A57BCF" w:rsidP="00A57BCF">
      <w:pPr>
        <w:autoSpaceDE w:val="0"/>
        <w:ind w:left="540"/>
        <w:rPr>
          <w:rFonts w:ascii="Arial" w:hAnsi="Arial" w:cs="Arial"/>
          <w:sz w:val="22"/>
          <w:szCs w:val="22"/>
        </w:rPr>
      </w:pPr>
    </w:p>
    <w:p w14:paraId="4529D2FA" w14:textId="77777777" w:rsidR="00105823" w:rsidRPr="008C4CBA" w:rsidRDefault="00105823" w:rsidP="00105823">
      <w:pPr>
        <w:autoSpaceDE w:val="0"/>
        <w:autoSpaceDN w:val="0"/>
        <w:ind w:left="540"/>
        <w:rPr>
          <w:rFonts w:ascii="Arial" w:hAnsi="Arial" w:cs="Arial"/>
          <w:sz w:val="22"/>
          <w:szCs w:val="22"/>
        </w:rPr>
      </w:pPr>
      <w:r w:rsidRPr="008C4CBA">
        <w:rPr>
          <w:rFonts w:ascii="Arial" w:hAnsi="Arial" w:cs="Arial"/>
          <w:sz w:val="22"/>
          <w:szCs w:val="22"/>
        </w:rPr>
        <w:t>V případě, že ale takové vady projektové doku</w:t>
      </w:r>
      <w:r w:rsidR="00F302CB" w:rsidRPr="008C4CBA">
        <w:rPr>
          <w:rFonts w:ascii="Arial" w:hAnsi="Arial" w:cs="Arial"/>
          <w:sz w:val="22"/>
          <w:szCs w:val="22"/>
        </w:rPr>
        <w:t>mentace či dalších podkladů pro </w:t>
      </w:r>
      <w:r w:rsidRPr="008C4CBA">
        <w:rPr>
          <w:rFonts w:ascii="Arial" w:hAnsi="Arial" w:cs="Arial"/>
          <w:sz w:val="22"/>
          <w:szCs w:val="22"/>
        </w:rPr>
        <w:t xml:space="preserve">provádění díla mohl při vynaložení odborné péče </w:t>
      </w:r>
      <w:r w:rsidR="002F5E70" w:rsidRPr="008C4CBA">
        <w:rPr>
          <w:rFonts w:ascii="Arial" w:hAnsi="Arial" w:cs="Arial"/>
          <w:sz w:val="22"/>
          <w:szCs w:val="22"/>
        </w:rPr>
        <w:t xml:space="preserve">dodavatel </w:t>
      </w:r>
      <w:r w:rsidR="00C13811" w:rsidRPr="008C4CBA">
        <w:rPr>
          <w:rFonts w:ascii="Arial" w:hAnsi="Arial" w:cs="Arial"/>
          <w:sz w:val="22"/>
          <w:szCs w:val="22"/>
        </w:rPr>
        <w:t>zjistit před uzavřením této Smlouvy</w:t>
      </w:r>
      <w:r w:rsidRPr="008C4CBA">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8C4CBA">
        <w:rPr>
          <w:rFonts w:ascii="Arial" w:hAnsi="Arial" w:cs="Arial"/>
          <w:sz w:val="22"/>
          <w:szCs w:val="22"/>
        </w:rPr>
        <w:t>dodavatel</w:t>
      </w:r>
      <w:r w:rsidRPr="008C4CBA">
        <w:rPr>
          <w:rFonts w:ascii="Arial" w:hAnsi="Arial" w:cs="Arial"/>
          <w:sz w:val="22"/>
          <w:szCs w:val="22"/>
        </w:rPr>
        <w:t>, přičemž o dobu přerušení provádění díla se v takovém případě termín dokončení díla neposune.</w:t>
      </w:r>
    </w:p>
    <w:p w14:paraId="708F9A82"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50275753"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díla způsobené nevhodností, nedostatky, neúplností a chybami uvedené projektové 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14:paraId="104DECCA"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1881A880"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w:t>
      </w:r>
      <w:r w:rsidRPr="008C4CBA">
        <w:rPr>
          <w:rFonts w:ascii="Arial" w:hAnsi="Arial" w:cs="Arial"/>
          <w:sz w:val="22"/>
          <w:szCs w:val="22"/>
        </w:rPr>
        <w:lastRenderedPageBreak/>
        <w:t xml:space="preserve">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 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14:paraId="4129E2EF" w14:textId="77777777" w:rsidR="000E102E" w:rsidRPr="008C4CBA" w:rsidRDefault="000E102E" w:rsidP="00306D9B">
      <w:pPr>
        <w:autoSpaceDE w:val="0"/>
        <w:spacing w:line="240" w:lineRule="auto"/>
        <w:rPr>
          <w:rFonts w:ascii="Arial" w:hAnsi="Arial" w:cs="Arial"/>
          <w:sz w:val="22"/>
          <w:szCs w:val="22"/>
        </w:rPr>
      </w:pPr>
    </w:p>
    <w:p w14:paraId="7EF3B9A5"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14:paraId="6725F270" w14:textId="77777777" w:rsidR="000E102E" w:rsidRPr="008C4CBA" w:rsidRDefault="000E102E">
      <w:pPr>
        <w:tabs>
          <w:tab w:val="left" w:pos="360"/>
        </w:tabs>
        <w:autoSpaceDE w:val="0"/>
        <w:ind w:left="540"/>
        <w:rPr>
          <w:rFonts w:ascii="Arial" w:hAnsi="Arial" w:cs="Arial"/>
          <w:sz w:val="22"/>
          <w:szCs w:val="22"/>
        </w:rPr>
      </w:pPr>
    </w:p>
    <w:p w14:paraId="35D2AA80"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zjistit před 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14:paraId="6DE3B4FB" w14:textId="77777777" w:rsidR="000E102E" w:rsidRPr="008C4CBA" w:rsidRDefault="000E102E">
      <w:pPr>
        <w:tabs>
          <w:tab w:val="left" w:pos="360"/>
        </w:tabs>
        <w:autoSpaceDE w:val="0"/>
        <w:ind w:left="540"/>
        <w:rPr>
          <w:rFonts w:ascii="Arial" w:hAnsi="Arial" w:cs="Arial"/>
          <w:sz w:val="22"/>
          <w:szCs w:val="22"/>
        </w:rPr>
      </w:pPr>
    </w:p>
    <w:p w14:paraId="53A30222"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přechází nebezpečí na díle na objednatele až okamžikem odstranění těchto vad 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14:paraId="2F95C36B" w14:textId="77777777" w:rsidR="000E102E" w:rsidRPr="008C4CBA" w:rsidRDefault="000E102E">
      <w:pPr>
        <w:tabs>
          <w:tab w:val="left" w:pos="360"/>
        </w:tabs>
        <w:autoSpaceDE w:val="0"/>
        <w:ind w:left="540" w:hanging="540"/>
        <w:rPr>
          <w:rFonts w:ascii="Arial" w:hAnsi="Arial" w:cs="Arial"/>
          <w:sz w:val="22"/>
          <w:szCs w:val="22"/>
        </w:rPr>
      </w:pPr>
    </w:p>
    <w:p w14:paraId="1F76BD62"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 xml:space="preserve">dle Manuálu jednotného grafického stylu ESI fondů zveřejněném na </w:t>
      </w:r>
      <w:proofErr w:type="gramStart"/>
      <w:r w:rsidR="00F91A81" w:rsidRPr="008C4CBA">
        <w:rPr>
          <w:rFonts w:ascii="Arial" w:hAnsi="Arial" w:cs="Arial"/>
          <w:sz w:val="22"/>
          <w:szCs w:val="22"/>
        </w:rPr>
        <w:t>www.strukturálni-fondy</w:t>
      </w:r>
      <w:proofErr w:type="gramEnd"/>
      <w:r w:rsidR="00F91A81" w:rsidRPr="008C4CBA">
        <w:rPr>
          <w:rFonts w:ascii="Arial" w:hAnsi="Arial" w:cs="Arial"/>
          <w:sz w:val="22"/>
          <w:szCs w:val="22"/>
        </w:rPr>
        <w:t>.cz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14:paraId="294C2674" w14:textId="77777777" w:rsidR="000E102E" w:rsidRPr="008C4CBA" w:rsidRDefault="000E102E">
      <w:pPr>
        <w:tabs>
          <w:tab w:val="left" w:pos="360"/>
        </w:tabs>
        <w:autoSpaceDE w:val="0"/>
        <w:rPr>
          <w:rFonts w:ascii="Arial" w:hAnsi="Arial" w:cs="Arial"/>
          <w:sz w:val="22"/>
          <w:szCs w:val="22"/>
        </w:rPr>
      </w:pPr>
    </w:p>
    <w:p w14:paraId="696BFF6A"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tí, že poddodavatel, jehož prostřednictvím prokazoval splnění kvalifikačních pře</w:t>
      </w:r>
      <w:r w:rsidR="0092309E" w:rsidRPr="008C4CBA">
        <w:rPr>
          <w:rFonts w:ascii="Arial" w:hAnsi="Arial" w:cs="Arial"/>
          <w:sz w:val="22"/>
          <w:szCs w:val="22"/>
        </w:rPr>
        <w:t>dpokladů, bude při plnění této S</w:t>
      </w:r>
      <w:r w:rsidR="000E102E" w:rsidRPr="008C4CBA">
        <w:rPr>
          <w:rFonts w:ascii="Arial" w:hAnsi="Arial" w:cs="Arial"/>
          <w:sz w:val="22"/>
          <w:szCs w:val="22"/>
        </w:rPr>
        <w:t>mlouvy poskytovat plnění v rozsahu dle předchozí věty.</w:t>
      </w:r>
    </w:p>
    <w:p w14:paraId="6F326616" w14:textId="77777777" w:rsidR="000E102E" w:rsidRPr="008C4CBA" w:rsidRDefault="000E102E">
      <w:pPr>
        <w:spacing w:line="240" w:lineRule="auto"/>
        <w:rPr>
          <w:rFonts w:ascii="Arial" w:hAnsi="Arial" w:cs="Arial"/>
          <w:sz w:val="22"/>
          <w:szCs w:val="22"/>
        </w:rPr>
      </w:pPr>
    </w:p>
    <w:p w14:paraId="7B835F5C" w14:textId="77777777" w:rsidR="000E102E" w:rsidRPr="000E1163" w:rsidRDefault="000E102E" w:rsidP="006714D3">
      <w:pPr>
        <w:numPr>
          <w:ilvl w:val="1"/>
          <w:numId w:val="24"/>
        </w:numPr>
        <w:rPr>
          <w:rFonts w:ascii="Arial" w:hAnsi="Arial" w:cs="Arial"/>
          <w:sz w:val="22"/>
          <w:szCs w:val="22"/>
        </w:rPr>
      </w:pPr>
      <w:r w:rsidRPr="000E1163">
        <w:rPr>
          <w:rFonts w:ascii="Arial" w:hAnsi="Arial" w:cs="Arial"/>
          <w:sz w:val="22"/>
          <w:szCs w:val="22"/>
        </w:rPr>
        <w:t xml:space="preserve">Změna poddodavatelů oproti obsahu nabídky podané </w:t>
      </w:r>
      <w:r w:rsidR="00ED632E" w:rsidRPr="000E1163">
        <w:rPr>
          <w:rFonts w:ascii="Arial" w:hAnsi="Arial" w:cs="Arial"/>
          <w:sz w:val="22"/>
          <w:szCs w:val="22"/>
        </w:rPr>
        <w:t xml:space="preserve">dodavatelem </w:t>
      </w:r>
      <w:r w:rsidRPr="000E1163">
        <w:rPr>
          <w:rFonts w:ascii="Arial" w:hAnsi="Arial" w:cs="Arial"/>
          <w:sz w:val="22"/>
          <w:szCs w:val="22"/>
        </w:rPr>
        <w:t xml:space="preserve">v zadávacím řízení </w:t>
      </w:r>
      <w:r w:rsidR="00E4393D" w:rsidRPr="000E1163">
        <w:rPr>
          <w:rFonts w:ascii="Arial" w:hAnsi="Arial" w:cs="Arial"/>
          <w:sz w:val="22"/>
          <w:szCs w:val="22"/>
        </w:rPr>
        <w:t>Veřejné zakázky</w:t>
      </w:r>
      <w:r w:rsidR="00105823" w:rsidRPr="000E1163">
        <w:rPr>
          <w:rFonts w:ascii="Arial" w:hAnsi="Arial" w:cs="Arial"/>
          <w:sz w:val="22"/>
          <w:szCs w:val="22"/>
        </w:rPr>
        <w:t>,</w:t>
      </w:r>
      <w:r w:rsidRPr="000E1163">
        <w:rPr>
          <w:rFonts w:ascii="Arial" w:hAnsi="Arial" w:cs="Arial"/>
          <w:sz w:val="22"/>
          <w:szCs w:val="22"/>
        </w:rPr>
        <w:t xml:space="preserve"> je</w:t>
      </w:r>
      <w:r w:rsidR="00F302CB" w:rsidRPr="000E1163">
        <w:rPr>
          <w:rFonts w:ascii="Arial" w:hAnsi="Arial" w:cs="Arial"/>
          <w:sz w:val="22"/>
          <w:szCs w:val="22"/>
        </w:rPr>
        <w:t> </w:t>
      </w:r>
      <w:r w:rsidRPr="000E1163">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0E1163">
        <w:rPr>
          <w:rFonts w:ascii="Arial" w:hAnsi="Arial" w:cs="Arial"/>
          <w:sz w:val="22"/>
          <w:szCs w:val="22"/>
        </w:rPr>
        <w:t xml:space="preserve"> a odbornost</w:t>
      </w:r>
      <w:r w:rsidRPr="000E1163">
        <w:rPr>
          <w:rFonts w:ascii="Arial" w:hAnsi="Arial" w:cs="Arial"/>
          <w:sz w:val="22"/>
          <w:szCs w:val="22"/>
        </w:rPr>
        <w:t>, které splňoval původní poddodavatel a</w:t>
      </w:r>
      <w:r w:rsidR="00F302CB" w:rsidRPr="000E1163">
        <w:rPr>
          <w:rFonts w:ascii="Arial" w:hAnsi="Arial" w:cs="Arial"/>
          <w:sz w:val="22"/>
          <w:szCs w:val="22"/>
        </w:rPr>
        <w:t> </w:t>
      </w:r>
      <w:r w:rsidRPr="000E1163">
        <w:rPr>
          <w:rFonts w:ascii="Arial" w:hAnsi="Arial" w:cs="Arial"/>
          <w:sz w:val="22"/>
          <w:szCs w:val="22"/>
        </w:rPr>
        <w:t>z</w:t>
      </w:r>
      <w:r w:rsidR="00F302CB" w:rsidRPr="000E1163">
        <w:rPr>
          <w:rFonts w:ascii="Arial" w:hAnsi="Arial" w:cs="Arial"/>
          <w:sz w:val="22"/>
          <w:szCs w:val="22"/>
        </w:rPr>
        <w:t> </w:t>
      </w:r>
      <w:r w:rsidRPr="000E1163">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0E1163">
        <w:rPr>
          <w:rFonts w:ascii="Arial" w:hAnsi="Arial" w:cs="Arial"/>
          <w:sz w:val="22"/>
          <w:szCs w:val="22"/>
        </w:rPr>
        <w:t>arušit realizaci díla dle této S</w:t>
      </w:r>
      <w:r w:rsidRPr="000E1163">
        <w:rPr>
          <w:rFonts w:ascii="Arial" w:hAnsi="Arial" w:cs="Arial"/>
          <w:sz w:val="22"/>
          <w:szCs w:val="22"/>
        </w:rPr>
        <w:t>mlouvy</w:t>
      </w:r>
      <w:r w:rsidR="0054344A" w:rsidRPr="000E1163">
        <w:rPr>
          <w:rFonts w:ascii="Arial" w:hAnsi="Arial" w:cs="Arial"/>
          <w:sz w:val="22"/>
          <w:szCs w:val="22"/>
        </w:rPr>
        <w:t>.</w:t>
      </w:r>
    </w:p>
    <w:p w14:paraId="79EE58E9" w14:textId="77777777" w:rsidR="00EA7D02" w:rsidRDefault="00EA7D02" w:rsidP="00EA7D02">
      <w:pPr>
        <w:ind w:left="450"/>
        <w:rPr>
          <w:rFonts w:ascii="Arial" w:hAnsi="Arial" w:cs="Arial"/>
          <w:sz w:val="22"/>
          <w:szCs w:val="22"/>
        </w:rPr>
      </w:pPr>
    </w:p>
    <w:p w14:paraId="47D5D2AA" w14:textId="77777777" w:rsidR="00EA7D02" w:rsidRPr="00434D7F" w:rsidRDefault="00EA7D02" w:rsidP="00EA7D02">
      <w:pPr>
        <w:numPr>
          <w:ilvl w:val="1"/>
          <w:numId w:val="24"/>
        </w:numPr>
        <w:rPr>
          <w:rFonts w:ascii="Arial" w:hAnsi="Arial" w:cs="Arial"/>
          <w:sz w:val="22"/>
          <w:szCs w:val="22"/>
        </w:rPr>
      </w:pPr>
      <w:r w:rsidRPr="00434D7F">
        <w:rPr>
          <w:rFonts w:ascii="Arial" w:hAnsi="Arial" w:cs="Arial"/>
          <w:sz w:val="22"/>
          <w:szCs w:val="22"/>
        </w:rPr>
        <w:t xml:space="preserve">Dodavatel se dále zavazuje, že bude po celou dobu plnění této smlouvy zajišťovat </w:t>
      </w:r>
      <w:r w:rsidR="00434D7F" w:rsidRPr="00434D7F">
        <w:rPr>
          <w:rFonts w:ascii="Arial" w:hAnsi="Arial" w:cs="Arial"/>
          <w:sz w:val="22"/>
          <w:szCs w:val="22"/>
        </w:rPr>
        <w:t>dodávky</w:t>
      </w:r>
      <w:r w:rsidRPr="00434D7F">
        <w:rPr>
          <w:rFonts w:ascii="Arial" w:hAnsi="Arial" w:cs="Arial"/>
          <w:sz w:val="22"/>
          <w:szCs w:val="22"/>
        </w:rPr>
        <w:t xml:space="preserve"> asfaltových směsí d</w:t>
      </w:r>
      <w:r w:rsidR="00BF5553" w:rsidRPr="00434D7F">
        <w:rPr>
          <w:rFonts w:ascii="Arial" w:hAnsi="Arial" w:cs="Arial"/>
          <w:sz w:val="22"/>
          <w:szCs w:val="22"/>
        </w:rPr>
        <w:t>le podmínek uvedených v čl. 13.</w:t>
      </w:r>
      <w:r w:rsidR="007B0221">
        <w:rPr>
          <w:rFonts w:ascii="Arial" w:hAnsi="Arial" w:cs="Arial"/>
          <w:sz w:val="22"/>
          <w:szCs w:val="22"/>
        </w:rPr>
        <w:t>4</w:t>
      </w:r>
      <w:r w:rsidRPr="00434D7F">
        <w:rPr>
          <w:rFonts w:ascii="Arial" w:hAnsi="Arial" w:cs="Arial"/>
          <w:sz w:val="22"/>
          <w:szCs w:val="22"/>
        </w:rPr>
        <w:t>.</w:t>
      </w:r>
      <w:r w:rsidR="00BF5553" w:rsidRPr="00434D7F">
        <w:rPr>
          <w:rFonts w:ascii="Arial" w:hAnsi="Arial" w:cs="Arial"/>
          <w:sz w:val="22"/>
          <w:szCs w:val="22"/>
        </w:rPr>
        <w:t>2</w:t>
      </w:r>
      <w:r w:rsidRPr="00434D7F">
        <w:rPr>
          <w:rFonts w:ascii="Arial" w:hAnsi="Arial" w:cs="Arial"/>
          <w:sz w:val="22"/>
          <w:szCs w:val="22"/>
        </w:rPr>
        <w:t xml:space="preserve"> zadávací dokumentace.</w:t>
      </w:r>
    </w:p>
    <w:p w14:paraId="70FF8C83" w14:textId="77777777" w:rsidR="000E102E" w:rsidRPr="008C4CBA" w:rsidRDefault="000E102E">
      <w:pPr>
        <w:tabs>
          <w:tab w:val="left" w:pos="360"/>
        </w:tabs>
        <w:autoSpaceDE w:val="0"/>
        <w:ind w:left="540" w:hanging="540"/>
        <w:rPr>
          <w:rFonts w:ascii="Arial" w:hAnsi="Arial" w:cs="Arial"/>
          <w:sz w:val="22"/>
          <w:szCs w:val="22"/>
        </w:rPr>
      </w:pPr>
    </w:p>
    <w:p w14:paraId="16BE65BE"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14:paraId="2151F015" w14:textId="77777777" w:rsidR="000E102E" w:rsidRPr="008C4CBA" w:rsidRDefault="000E102E" w:rsidP="0074781F">
      <w:pPr>
        <w:autoSpaceDE w:val="0"/>
        <w:rPr>
          <w:rFonts w:ascii="Arial" w:hAnsi="Arial" w:cs="Arial"/>
          <w:sz w:val="22"/>
          <w:szCs w:val="22"/>
        </w:rPr>
      </w:pPr>
    </w:p>
    <w:p w14:paraId="5F742919"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snížit rozsah prováděného díla o konkrétní položky a části. </w:t>
      </w:r>
    </w:p>
    <w:p w14:paraId="06598B43" w14:textId="77777777" w:rsidR="000E102E" w:rsidRPr="008C4CBA" w:rsidRDefault="000E102E">
      <w:pPr>
        <w:autoSpaceDE w:val="0"/>
        <w:ind w:left="567" w:hanging="567"/>
        <w:rPr>
          <w:rFonts w:ascii="Arial" w:hAnsi="Arial" w:cs="Arial"/>
          <w:sz w:val="22"/>
          <w:szCs w:val="22"/>
        </w:rPr>
      </w:pPr>
    </w:p>
    <w:p w14:paraId="34404163" w14:textId="77777777" w:rsidR="00D25FCF"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14:paraId="201947B6" w14:textId="77777777" w:rsidR="00D25FCF" w:rsidRPr="008C4CBA" w:rsidRDefault="00D25FCF">
      <w:pPr>
        <w:autoSpaceDE w:val="0"/>
        <w:ind w:left="567" w:hanging="567"/>
        <w:rPr>
          <w:rFonts w:ascii="Arial" w:hAnsi="Arial" w:cs="Arial"/>
          <w:sz w:val="22"/>
          <w:szCs w:val="22"/>
        </w:rPr>
      </w:pPr>
    </w:p>
    <w:p w14:paraId="04E0D54E" w14:textId="77777777" w:rsidR="00310A7C"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w:t>
      </w:r>
      <w:r w:rsidR="00D25FCF" w:rsidRPr="008C4CBA">
        <w:rPr>
          <w:rFonts w:ascii="Arial" w:hAnsi="Arial" w:cs="Arial"/>
          <w:sz w:val="22"/>
          <w:szCs w:val="22"/>
        </w:rPr>
        <w:lastRenderedPageBreak/>
        <w:t xml:space="preserve">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14:paraId="4063D00D" w14:textId="77777777" w:rsidR="00310A7C" w:rsidRPr="008C4CBA" w:rsidRDefault="00310A7C" w:rsidP="00310A7C">
      <w:pPr>
        <w:ind w:left="567" w:hanging="567"/>
        <w:rPr>
          <w:rFonts w:ascii="Arial" w:hAnsi="Arial" w:cs="Arial"/>
          <w:sz w:val="22"/>
          <w:szCs w:val="22"/>
        </w:rPr>
      </w:pPr>
    </w:p>
    <w:p w14:paraId="50315DD6" w14:textId="77777777" w:rsidR="00310A7C" w:rsidRPr="008C4CBA" w:rsidRDefault="00310A7C" w:rsidP="006714D3">
      <w:pPr>
        <w:numPr>
          <w:ilvl w:val="1"/>
          <w:numId w:val="24"/>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14:paraId="10E9AFCA" w14:textId="77777777" w:rsidR="001628CF" w:rsidRDefault="001628CF" w:rsidP="007D1F3F">
      <w:pPr>
        <w:autoSpaceDE w:val="0"/>
        <w:jc w:val="center"/>
        <w:rPr>
          <w:rFonts w:ascii="Arial" w:hAnsi="Arial" w:cs="Arial"/>
          <w:sz w:val="22"/>
          <w:szCs w:val="22"/>
        </w:rPr>
      </w:pPr>
    </w:p>
    <w:p w14:paraId="70099213"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IX.</w:t>
      </w:r>
    </w:p>
    <w:p w14:paraId="3A35DDDC"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14:paraId="3F8D1D9C" w14:textId="77777777" w:rsidR="000E102E" w:rsidRPr="008C4CBA" w:rsidRDefault="000E102E">
      <w:pPr>
        <w:autoSpaceDE w:val="0"/>
        <w:rPr>
          <w:rFonts w:ascii="Arial" w:hAnsi="Arial" w:cs="Arial"/>
          <w:sz w:val="22"/>
          <w:szCs w:val="22"/>
        </w:rPr>
      </w:pPr>
    </w:p>
    <w:p w14:paraId="23B5B799" w14:textId="77777777" w:rsidR="000E102E" w:rsidRPr="008C4CBA" w:rsidRDefault="00ED632E" w:rsidP="00627828">
      <w:pPr>
        <w:numPr>
          <w:ilvl w:val="1"/>
          <w:numId w:val="4"/>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ke dni uzavření této Smlouvy má uzavřenou pojistnou smlouvu, jejímž předmětem je</w:t>
      </w:r>
      <w:r w:rsidR="001F1488" w:rsidRPr="008C4CBA">
        <w:rPr>
          <w:rFonts w:ascii="Arial" w:hAnsi="Arial" w:cs="Arial"/>
          <w:sz w:val="22"/>
          <w:szCs w:val="22"/>
        </w:rPr>
        <w:t xml:space="preserve"> </w:t>
      </w:r>
      <w:r w:rsidR="001F1488" w:rsidRPr="008C4CBA">
        <w:rPr>
          <w:rFonts w:ascii="Arial" w:hAnsi="Arial" w:cs="Arial"/>
          <w:b/>
          <w:sz w:val="22"/>
          <w:szCs w:val="22"/>
        </w:rPr>
        <w:t>pojištění odpovědnosti za škody způsobené</w:t>
      </w:r>
      <w:r w:rsidR="000E102E" w:rsidRPr="008C4CBA">
        <w:rPr>
          <w:rFonts w:ascii="Arial" w:hAnsi="Arial" w:cs="Arial"/>
          <w:b/>
          <w:sz w:val="22"/>
          <w:szCs w:val="22"/>
        </w:rPr>
        <w:t xml:space="preserve"> </w:t>
      </w:r>
      <w:r w:rsidRPr="008C4CBA">
        <w:rPr>
          <w:rFonts w:ascii="Arial" w:hAnsi="Arial" w:cs="Arial"/>
          <w:b/>
          <w:sz w:val="22"/>
          <w:szCs w:val="22"/>
        </w:rPr>
        <w:t xml:space="preserve">dodavatelem </w:t>
      </w:r>
      <w:r w:rsidR="000E102E" w:rsidRPr="008C4CBA">
        <w:rPr>
          <w:rFonts w:ascii="Arial" w:hAnsi="Arial" w:cs="Arial"/>
          <w:b/>
          <w:sz w:val="22"/>
          <w:szCs w:val="22"/>
        </w:rPr>
        <w:t>třetí</w:t>
      </w:r>
      <w:r w:rsidR="00FF6F3F" w:rsidRPr="008C4CBA">
        <w:rPr>
          <w:rFonts w:ascii="Arial" w:hAnsi="Arial" w:cs="Arial"/>
          <w:b/>
          <w:sz w:val="22"/>
          <w:szCs w:val="22"/>
        </w:rPr>
        <w:t>m osobám</w:t>
      </w:r>
      <w:r w:rsidR="000E102E" w:rsidRPr="008C4CBA">
        <w:rPr>
          <w:rFonts w:ascii="Arial" w:hAnsi="Arial" w:cs="Arial"/>
          <w:b/>
          <w:sz w:val="22"/>
          <w:szCs w:val="22"/>
        </w:rPr>
        <w:t xml:space="preserve"> v souvislosti s výkonem jeho činnosti, </w:t>
      </w:r>
      <w:r w:rsidR="000E102E" w:rsidRPr="008C4CBA">
        <w:rPr>
          <w:rFonts w:ascii="Arial" w:hAnsi="Arial" w:cs="Arial"/>
          <w:sz w:val="22"/>
          <w:szCs w:val="22"/>
        </w:rPr>
        <w:t xml:space="preserve">včetně možných škod způsobených pracovníky </w:t>
      </w:r>
      <w:r w:rsidRPr="008C4CBA">
        <w:rPr>
          <w:rFonts w:ascii="Arial" w:hAnsi="Arial" w:cs="Arial"/>
          <w:sz w:val="22"/>
          <w:szCs w:val="22"/>
        </w:rPr>
        <w:t>dodavatele</w:t>
      </w:r>
      <w:r w:rsidR="000E102E" w:rsidRPr="008C4CBA">
        <w:rPr>
          <w:rFonts w:ascii="Arial" w:hAnsi="Arial" w:cs="Arial"/>
          <w:sz w:val="22"/>
          <w:szCs w:val="22"/>
        </w:rPr>
        <w:t>,</w:t>
      </w:r>
      <w:r w:rsidR="000E102E" w:rsidRPr="008C4CBA">
        <w:rPr>
          <w:rFonts w:ascii="Arial" w:hAnsi="Arial" w:cs="Arial"/>
          <w:b/>
          <w:sz w:val="22"/>
          <w:szCs w:val="22"/>
        </w:rPr>
        <w:t xml:space="preserve"> </w:t>
      </w:r>
      <w:r w:rsidR="00106E84" w:rsidRPr="008C4CBA">
        <w:rPr>
          <w:rFonts w:ascii="Arial" w:hAnsi="Arial" w:cs="Arial"/>
          <w:b/>
          <w:sz w:val="22"/>
          <w:szCs w:val="22"/>
        </w:rPr>
        <w:t xml:space="preserve">minimálně </w:t>
      </w:r>
      <w:r w:rsidR="000E102E" w:rsidRPr="008C4CBA">
        <w:rPr>
          <w:rFonts w:ascii="Arial" w:hAnsi="Arial" w:cs="Arial"/>
          <w:b/>
          <w:sz w:val="22"/>
          <w:szCs w:val="22"/>
        </w:rPr>
        <w:t xml:space="preserve">ve výši </w:t>
      </w:r>
      <w:r w:rsidR="00106E84" w:rsidRPr="008C4CBA">
        <w:rPr>
          <w:rFonts w:ascii="Arial" w:hAnsi="Arial" w:cs="Arial"/>
          <w:b/>
          <w:sz w:val="22"/>
          <w:szCs w:val="22"/>
        </w:rPr>
        <w:t xml:space="preserve">celkové ceny díla </w:t>
      </w:r>
      <w:r w:rsidR="00106E84" w:rsidRPr="008C4CBA">
        <w:rPr>
          <w:rFonts w:ascii="Arial" w:hAnsi="Arial" w:cs="Arial"/>
          <w:sz w:val="22"/>
          <w:szCs w:val="22"/>
        </w:rPr>
        <w:t>bez DPH uvedené v článku III. odst. 3.1 Smlouvy</w:t>
      </w:r>
      <w:r w:rsidR="00CC2F55" w:rsidRPr="008C4CBA">
        <w:rPr>
          <w:rFonts w:ascii="Arial" w:hAnsi="Arial" w:cs="Arial"/>
          <w:sz w:val="22"/>
          <w:szCs w:val="22"/>
        </w:rPr>
        <w:t>,</w:t>
      </w:r>
      <w:r w:rsidR="00CC2F55" w:rsidRPr="008C4CBA">
        <w:rPr>
          <w:rFonts w:ascii="Arial" w:hAnsi="Arial" w:cs="Arial"/>
          <w:b/>
          <w:sz w:val="22"/>
          <w:szCs w:val="22"/>
        </w:rPr>
        <w:t xml:space="preserve"> se spoluúčastí nejvýše </w:t>
      </w:r>
      <w:r w:rsidR="0089613C" w:rsidRPr="008C4CBA">
        <w:rPr>
          <w:rFonts w:ascii="Arial" w:hAnsi="Arial" w:cs="Arial"/>
          <w:b/>
          <w:sz w:val="22"/>
          <w:szCs w:val="22"/>
        </w:rPr>
        <w:t>1</w:t>
      </w:r>
      <w:r w:rsidR="00CC2F55" w:rsidRPr="008C4CBA">
        <w:rPr>
          <w:rFonts w:ascii="Arial" w:hAnsi="Arial" w:cs="Arial"/>
          <w:b/>
          <w:sz w:val="22"/>
          <w:szCs w:val="22"/>
        </w:rPr>
        <w:t xml:space="preserve"> %</w:t>
      </w:r>
      <w:r w:rsidR="000E102E" w:rsidRPr="008C4CBA">
        <w:rPr>
          <w:rFonts w:ascii="Arial" w:hAnsi="Arial" w:cs="Arial"/>
          <w:sz w:val="22"/>
          <w:szCs w:val="22"/>
        </w:rPr>
        <w:t>, a</w:t>
      </w:r>
      <w:r w:rsidR="00F302CB" w:rsidRPr="008C4CBA">
        <w:rPr>
          <w:rFonts w:ascii="Arial" w:hAnsi="Arial" w:cs="Arial"/>
          <w:sz w:val="22"/>
          <w:szCs w:val="22"/>
        </w:rPr>
        <w:t> </w:t>
      </w:r>
      <w:r w:rsidR="000E102E" w:rsidRPr="008C4CBA">
        <w:rPr>
          <w:rFonts w:ascii="Arial" w:hAnsi="Arial" w:cs="Arial"/>
          <w:sz w:val="22"/>
          <w:szCs w:val="22"/>
        </w:rPr>
        <w:t xml:space="preserve">jejíž prostá kopie nebo prostá kopie pojistného certifikátu je </w:t>
      </w:r>
      <w:r w:rsidR="009430DF" w:rsidRPr="008C4CBA">
        <w:rPr>
          <w:rFonts w:ascii="Arial" w:hAnsi="Arial" w:cs="Arial"/>
          <w:sz w:val="22"/>
          <w:szCs w:val="22"/>
        </w:rPr>
        <w:t>přílohou </w:t>
      </w:r>
      <w:r w:rsidR="000E102E" w:rsidRPr="008C4CBA">
        <w:rPr>
          <w:rFonts w:ascii="Arial" w:hAnsi="Arial" w:cs="Arial"/>
          <w:sz w:val="22"/>
          <w:szCs w:val="22"/>
        </w:rPr>
        <w:t>č</w:t>
      </w:r>
      <w:r w:rsidR="001A355C" w:rsidRPr="008C4CBA">
        <w:rPr>
          <w:rFonts w:ascii="Arial" w:hAnsi="Arial" w:cs="Arial"/>
          <w:sz w:val="22"/>
          <w:szCs w:val="22"/>
        </w:rPr>
        <w:t>. 6</w:t>
      </w:r>
      <w:r w:rsidR="00CB6F76" w:rsidRPr="008C4CBA">
        <w:rPr>
          <w:rFonts w:ascii="Arial" w:hAnsi="Arial" w:cs="Arial"/>
          <w:sz w:val="22"/>
          <w:szCs w:val="22"/>
        </w:rPr>
        <w:t> </w:t>
      </w:r>
      <w:r w:rsidR="0092309E" w:rsidRPr="008C4CBA">
        <w:rPr>
          <w:rFonts w:ascii="Arial" w:hAnsi="Arial" w:cs="Arial"/>
          <w:sz w:val="22"/>
          <w:szCs w:val="22"/>
        </w:rPr>
        <w:t>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se zavazuje</w:t>
      </w:r>
      <w:r w:rsidR="0092309E" w:rsidRPr="008C4CBA">
        <w:rPr>
          <w:rFonts w:ascii="Arial" w:hAnsi="Arial" w:cs="Arial"/>
          <w:sz w:val="22"/>
          <w:szCs w:val="22"/>
        </w:rPr>
        <w:t>, že po celou dobu trvání této S</w:t>
      </w:r>
      <w:r w:rsidR="000E102E" w:rsidRPr="008C4CBA">
        <w:rPr>
          <w:rFonts w:ascii="Arial" w:hAnsi="Arial" w:cs="Arial"/>
          <w:sz w:val="22"/>
          <w:szCs w:val="22"/>
        </w:rPr>
        <w:t xml:space="preserve">mlouvy </w:t>
      </w:r>
      <w:r w:rsidR="00CB6F76" w:rsidRPr="008C4CBA">
        <w:rPr>
          <w:rFonts w:ascii="Arial" w:hAnsi="Arial" w:cs="Arial"/>
          <w:sz w:val="22"/>
          <w:szCs w:val="22"/>
        </w:rPr>
        <w:t>a </w:t>
      </w:r>
      <w:r w:rsidR="000E102E" w:rsidRPr="008C4CBA">
        <w:rPr>
          <w:rFonts w:ascii="Arial" w:hAnsi="Arial" w:cs="Arial"/>
          <w:sz w:val="22"/>
          <w:szCs w:val="22"/>
        </w:rPr>
        <w:t>v přiměřeném rozsahu i po dobu záruční doby bude pojištěn ve smyslu tohoto ustanovení a že nedojde ke snížení pojistného plnění pod částku uvedenou v předchozí větě.</w:t>
      </w:r>
    </w:p>
    <w:p w14:paraId="0D513ED4" w14:textId="77777777" w:rsidR="000E102E" w:rsidRPr="008C4CBA" w:rsidRDefault="000E102E">
      <w:pPr>
        <w:autoSpaceDE w:val="0"/>
        <w:rPr>
          <w:rFonts w:ascii="Arial" w:hAnsi="Arial" w:cs="Arial"/>
          <w:sz w:val="22"/>
          <w:szCs w:val="22"/>
        </w:rPr>
      </w:pPr>
    </w:p>
    <w:p w14:paraId="00E4011E" w14:textId="77777777" w:rsidR="000E102E" w:rsidRPr="008C4CBA" w:rsidRDefault="00340FE6" w:rsidP="00627828">
      <w:pPr>
        <w:numPr>
          <w:ilvl w:val="1"/>
          <w:numId w:val="4"/>
        </w:numPr>
        <w:tabs>
          <w:tab w:val="clear" w:pos="1080"/>
        </w:tabs>
        <w:autoSpaceDE w:val="0"/>
        <w:ind w:left="567" w:hanging="567"/>
        <w:rPr>
          <w:rFonts w:ascii="Arial" w:hAnsi="Arial" w:cs="Arial"/>
          <w:sz w:val="22"/>
          <w:szCs w:val="22"/>
        </w:rPr>
      </w:pPr>
      <w:r>
        <w:rPr>
          <w:rFonts w:ascii="Arial" w:hAnsi="Arial" w:cs="Arial"/>
          <w:sz w:val="22"/>
          <w:szCs w:val="22"/>
        </w:rPr>
        <w:t>K</w:t>
      </w:r>
      <w:r w:rsidR="00065207" w:rsidRPr="008C4CBA">
        <w:rPr>
          <w:rFonts w:ascii="Arial" w:hAnsi="Arial" w:cs="Arial"/>
          <w:sz w:val="22"/>
          <w:szCs w:val="22"/>
        </w:rPr>
        <w:t xml:space="preserve">opie pojistné smlouvy </w:t>
      </w:r>
      <w:r w:rsidR="00ED632E" w:rsidRPr="008C4CBA">
        <w:rPr>
          <w:rFonts w:ascii="Arial" w:hAnsi="Arial" w:cs="Arial"/>
          <w:sz w:val="22"/>
          <w:szCs w:val="22"/>
        </w:rPr>
        <w:t>dodavatele</w:t>
      </w:r>
      <w:r w:rsidR="00087CCC" w:rsidRPr="008C4CBA">
        <w:rPr>
          <w:rFonts w:ascii="Arial" w:hAnsi="Arial" w:cs="Arial"/>
          <w:sz w:val="22"/>
          <w:szCs w:val="22"/>
        </w:rPr>
        <w:t>, resp. akceptovaný návrh</w:t>
      </w:r>
      <w:r w:rsidR="000E102E" w:rsidRPr="008C4CBA">
        <w:rPr>
          <w:rFonts w:ascii="Arial" w:hAnsi="Arial" w:cs="Arial"/>
          <w:sz w:val="22"/>
          <w:szCs w:val="22"/>
        </w:rPr>
        <w:t xml:space="preserve"> na uzavření pojistné smlouvy ze strany pojišťovny dle</w:t>
      </w:r>
      <w:r w:rsidR="00087CCC" w:rsidRPr="008C4CBA">
        <w:rPr>
          <w:rFonts w:ascii="Arial" w:hAnsi="Arial" w:cs="Arial"/>
          <w:sz w:val="22"/>
          <w:szCs w:val="22"/>
        </w:rPr>
        <w:t xml:space="preserve"> tohoto článku </w:t>
      </w:r>
      <w:r>
        <w:rPr>
          <w:rFonts w:ascii="Arial" w:hAnsi="Arial" w:cs="Arial"/>
          <w:sz w:val="22"/>
          <w:szCs w:val="22"/>
        </w:rPr>
        <w:t>byl</w:t>
      </w:r>
      <w:r w:rsidR="00087CCC" w:rsidRPr="008C4CBA">
        <w:rPr>
          <w:rFonts w:ascii="Arial" w:hAnsi="Arial" w:cs="Arial"/>
          <w:sz w:val="22"/>
          <w:szCs w:val="22"/>
        </w:rPr>
        <w:t xml:space="preserve"> </w:t>
      </w:r>
      <w:r>
        <w:rPr>
          <w:rFonts w:ascii="Arial" w:hAnsi="Arial" w:cs="Arial"/>
          <w:sz w:val="22"/>
          <w:szCs w:val="22"/>
        </w:rPr>
        <w:t>předán</w:t>
      </w:r>
      <w:r w:rsidR="000E102E" w:rsidRPr="008C4CBA">
        <w:rPr>
          <w:rFonts w:ascii="Arial" w:hAnsi="Arial" w:cs="Arial"/>
          <w:sz w:val="22"/>
          <w:szCs w:val="22"/>
        </w:rPr>
        <w:t xml:space="preserve"> objednateli</w:t>
      </w:r>
      <w:r>
        <w:rPr>
          <w:rFonts w:ascii="Arial" w:hAnsi="Arial" w:cs="Arial"/>
          <w:sz w:val="22"/>
          <w:szCs w:val="22"/>
        </w:rPr>
        <w:t xml:space="preserve"> před podpisem této </w:t>
      </w:r>
      <w:r w:rsidR="002D5E64">
        <w:rPr>
          <w:rFonts w:ascii="Arial" w:hAnsi="Arial" w:cs="Arial"/>
          <w:sz w:val="22"/>
          <w:szCs w:val="22"/>
        </w:rPr>
        <w:t>S</w:t>
      </w:r>
      <w:r>
        <w:rPr>
          <w:rFonts w:ascii="Arial" w:hAnsi="Arial" w:cs="Arial"/>
          <w:sz w:val="22"/>
          <w:szCs w:val="22"/>
        </w:rPr>
        <w:t xml:space="preserve">mlouvy, jako jedna z podmínek pro uzavření smlouvy dle </w:t>
      </w:r>
      <w:proofErr w:type="spellStart"/>
      <w:r>
        <w:rPr>
          <w:rFonts w:ascii="Arial" w:hAnsi="Arial" w:cs="Arial"/>
          <w:sz w:val="22"/>
          <w:szCs w:val="22"/>
        </w:rPr>
        <w:t>ust</w:t>
      </w:r>
      <w:proofErr w:type="spellEnd"/>
      <w:r>
        <w:rPr>
          <w:rFonts w:ascii="Arial" w:hAnsi="Arial" w:cs="Arial"/>
          <w:sz w:val="22"/>
          <w:szCs w:val="22"/>
        </w:rPr>
        <w:t xml:space="preserve">. § </w:t>
      </w:r>
      <w:r w:rsidR="002D5E64">
        <w:rPr>
          <w:rFonts w:ascii="Arial" w:hAnsi="Arial" w:cs="Arial"/>
          <w:sz w:val="22"/>
          <w:szCs w:val="22"/>
        </w:rPr>
        <w:t>104 písm. a) ZZVZ</w:t>
      </w:r>
      <w:r w:rsidR="00D25FCF" w:rsidRPr="008C4CBA">
        <w:rPr>
          <w:rFonts w:ascii="Arial" w:hAnsi="Arial" w:cs="Arial"/>
          <w:sz w:val="22"/>
          <w:szCs w:val="22"/>
        </w:rPr>
        <w:t>.</w:t>
      </w:r>
      <w:r w:rsidR="000E102E" w:rsidRPr="008C4CBA">
        <w:rPr>
          <w:rFonts w:ascii="Arial" w:hAnsi="Arial" w:cs="Arial"/>
          <w:sz w:val="22"/>
          <w:szCs w:val="22"/>
        </w:rPr>
        <w:t xml:space="preserve"> Na žádost objednatele je </w:t>
      </w:r>
      <w:r w:rsidR="00ED632E" w:rsidRPr="008C4CBA">
        <w:rPr>
          <w:rFonts w:ascii="Arial" w:hAnsi="Arial" w:cs="Arial"/>
          <w:sz w:val="22"/>
          <w:szCs w:val="22"/>
        </w:rPr>
        <w:t xml:space="preserve">dodavatel </w:t>
      </w:r>
      <w:r w:rsidR="000E102E" w:rsidRPr="008C4CBA">
        <w:rPr>
          <w:rFonts w:ascii="Arial" w:hAnsi="Arial" w:cs="Arial"/>
          <w:sz w:val="22"/>
          <w:szCs w:val="22"/>
        </w:rPr>
        <w:t xml:space="preserve">povinen kdykoliv později </w:t>
      </w:r>
      <w:r w:rsidR="0092309E" w:rsidRPr="008C4CBA">
        <w:rPr>
          <w:rFonts w:ascii="Arial" w:hAnsi="Arial" w:cs="Arial"/>
          <w:sz w:val="22"/>
          <w:szCs w:val="22"/>
        </w:rPr>
        <w:t>v průběhu trvání S</w:t>
      </w:r>
      <w:r w:rsidR="00D25FCF" w:rsidRPr="008C4CBA">
        <w:rPr>
          <w:rFonts w:ascii="Arial" w:hAnsi="Arial" w:cs="Arial"/>
          <w:sz w:val="22"/>
          <w:szCs w:val="22"/>
        </w:rPr>
        <w:t xml:space="preserve">mlouvy </w:t>
      </w:r>
      <w:r w:rsidR="000E102E" w:rsidRPr="008C4CBA">
        <w:rPr>
          <w:rFonts w:ascii="Arial" w:hAnsi="Arial" w:cs="Arial"/>
          <w:sz w:val="22"/>
          <w:szCs w:val="22"/>
        </w:rPr>
        <w:t xml:space="preserve">předložit </w:t>
      </w:r>
      <w:r w:rsidR="00C6728C" w:rsidRPr="008C4CBA">
        <w:rPr>
          <w:rFonts w:ascii="Arial" w:hAnsi="Arial" w:cs="Arial"/>
          <w:sz w:val="22"/>
          <w:szCs w:val="22"/>
        </w:rPr>
        <w:t xml:space="preserve">uspokojivé </w:t>
      </w:r>
      <w:r w:rsidR="000E102E" w:rsidRPr="008C4CBA">
        <w:rPr>
          <w:rFonts w:ascii="Arial" w:hAnsi="Arial" w:cs="Arial"/>
          <w:sz w:val="22"/>
          <w:szCs w:val="22"/>
        </w:rPr>
        <w:t>doklady o tom, že</w:t>
      </w:r>
      <w:r w:rsidR="00F302CB" w:rsidRPr="008C4CBA">
        <w:rPr>
          <w:rFonts w:ascii="Arial" w:hAnsi="Arial" w:cs="Arial"/>
          <w:sz w:val="22"/>
          <w:szCs w:val="22"/>
        </w:rPr>
        <w:t> </w:t>
      </w:r>
      <w:r w:rsidR="00C92682" w:rsidRPr="008C4CBA">
        <w:rPr>
          <w:rFonts w:ascii="Arial" w:hAnsi="Arial" w:cs="Arial"/>
          <w:sz w:val="22"/>
          <w:szCs w:val="22"/>
        </w:rPr>
        <w:t xml:space="preserve">pojistná smlouva </w:t>
      </w:r>
      <w:r w:rsidR="00F50AA5" w:rsidRPr="008C4CBA">
        <w:rPr>
          <w:rFonts w:ascii="Arial" w:hAnsi="Arial" w:cs="Arial"/>
          <w:sz w:val="22"/>
          <w:szCs w:val="22"/>
        </w:rPr>
        <w:t>uzavřená</w:t>
      </w:r>
      <w:r w:rsidR="000E102E" w:rsidRPr="008C4CBA">
        <w:rPr>
          <w:rFonts w:ascii="Arial" w:hAnsi="Arial" w:cs="Arial"/>
          <w:sz w:val="22"/>
          <w:szCs w:val="22"/>
        </w:rPr>
        <w:t xml:space="preserve"> </w:t>
      </w:r>
      <w:r w:rsidR="00ED632E" w:rsidRPr="008C4CBA">
        <w:rPr>
          <w:rFonts w:ascii="Arial" w:hAnsi="Arial" w:cs="Arial"/>
          <w:sz w:val="22"/>
          <w:szCs w:val="22"/>
        </w:rPr>
        <w:t xml:space="preserve">dodavatelem </w:t>
      </w:r>
      <w:r w:rsidR="000E102E" w:rsidRPr="008C4CBA">
        <w:rPr>
          <w:rFonts w:ascii="Arial" w:hAnsi="Arial" w:cs="Arial"/>
          <w:sz w:val="22"/>
          <w:szCs w:val="22"/>
        </w:rPr>
        <w:t>j</w:t>
      </w:r>
      <w:r w:rsidR="00F50AA5" w:rsidRPr="008C4CBA">
        <w:rPr>
          <w:rFonts w:ascii="Arial" w:hAnsi="Arial" w:cs="Arial"/>
          <w:sz w:val="22"/>
          <w:szCs w:val="22"/>
        </w:rPr>
        <w:t>e a zůstává</w:t>
      </w:r>
      <w:r w:rsidR="000E102E" w:rsidRPr="008C4CBA">
        <w:rPr>
          <w:rFonts w:ascii="Arial" w:hAnsi="Arial" w:cs="Arial"/>
          <w:sz w:val="22"/>
          <w:szCs w:val="22"/>
        </w:rPr>
        <w:t xml:space="preserve"> v platnosti.</w:t>
      </w:r>
    </w:p>
    <w:p w14:paraId="460B94EB" w14:textId="77777777" w:rsidR="000E102E" w:rsidRPr="008C4CBA" w:rsidRDefault="000E102E" w:rsidP="00DC101D">
      <w:pPr>
        <w:autoSpaceDE w:val="0"/>
        <w:rPr>
          <w:rFonts w:ascii="Arial" w:hAnsi="Arial" w:cs="Arial"/>
          <w:sz w:val="22"/>
          <w:szCs w:val="22"/>
        </w:rPr>
      </w:pPr>
    </w:p>
    <w:p w14:paraId="455CDDFA" w14:textId="77777777" w:rsidR="000E102E" w:rsidRPr="008C4CBA"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8C4CBA">
        <w:rPr>
          <w:rFonts w:ascii="Arial" w:hAnsi="Arial" w:cs="Arial"/>
          <w:sz w:val="22"/>
          <w:szCs w:val="22"/>
        </w:rPr>
        <w:t xml:space="preserve">Dodavatel </w:t>
      </w:r>
      <w:r w:rsidR="000E102E" w:rsidRPr="008C4CBA">
        <w:rPr>
          <w:rFonts w:ascii="Arial" w:eastAsia="Cambria" w:hAnsi="Arial" w:cs="Arial"/>
          <w:color w:val="000000"/>
          <w:sz w:val="22"/>
          <w:szCs w:val="22"/>
        </w:rPr>
        <w:t>je povinen řádně platit pojistné tak, aby pojistná smlouv</w:t>
      </w:r>
      <w:r w:rsidR="0092309E" w:rsidRPr="008C4CBA">
        <w:rPr>
          <w:rFonts w:ascii="Arial" w:eastAsia="Cambria" w:hAnsi="Arial" w:cs="Arial"/>
          <w:color w:val="000000"/>
          <w:sz w:val="22"/>
          <w:szCs w:val="22"/>
        </w:rPr>
        <w:t>a či smlouvy sjednané dle této S</w:t>
      </w:r>
      <w:r w:rsidR="000E102E" w:rsidRPr="008C4CBA">
        <w:rPr>
          <w:rFonts w:ascii="Arial" w:eastAsia="Cambria" w:hAnsi="Arial" w:cs="Arial"/>
          <w:color w:val="000000"/>
          <w:sz w:val="22"/>
          <w:szCs w:val="22"/>
        </w:rPr>
        <w:t>mlouvy či v souvislosti s ní byly platné po celou dobu provádění díla a</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v</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přiměřeném rozsahu i po dobu záruky. V případě, že dojde k zániku pojištění, je </w:t>
      </w:r>
      <w:r w:rsidRPr="008C4CBA">
        <w:rPr>
          <w:rFonts w:ascii="Arial" w:hAnsi="Arial" w:cs="Arial"/>
          <w:sz w:val="22"/>
          <w:szCs w:val="22"/>
        </w:rPr>
        <w:t xml:space="preserve">dodavatel </w:t>
      </w:r>
      <w:r w:rsidR="000E102E" w:rsidRPr="008C4CBA">
        <w:rPr>
          <w:rFonts w:ascii="Arial" w:eastAsia="Cambria" w:hAnsi="Arial" w:cs="Arial"/>
          <w:color w:val="000000"/>
          <w:sz w:val="22"/>
          <w:szCs w:val="22"/>
        </w:rPr>
        <w:t>povinen o této skutečnosti neprodleně informovat objednatele a ve lhůtě 3</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pracovních dnů uzavřít pojistnou smlouvu ve výše uvedeném rozsahu. Porušení této povinnosti ze strany </w:t>
      </w:r>
      <w:r w:rsidRPr="008C4CBA">
        <w:rPr>
          <w:rFonts w:ascii="Arial" w:hAnsi="Arial" w:cs="Arial"/>
          <w:sz w:val="22"/>
          <w:szCs w:val="22"/>
        </w:rPr>
        <w:t xml:space="preserve">dodavatele </w:t>
      </w:r>
      <w:r w:rsidR="0092309E" w:rsidRPr="008C4CBA">
        <w:rPr>
          <w:rFonts w:ascii="Arial" w:eastAsia="Cambria" w:hAnsi="Arial" w:cs="Arial"/>
          <w:color w:val="000000"/>
          <w:sz w:val="22"/>
          <w:szCs w:val="22"/>
        </w:rPr>
        <w:t xml:space="preserve">považují strany této Smlouvy za podstatné porušení </w:t>
      </w:r>
      <w:r w:rsidR="0092309E" w:rsidRPr="008C4CBA">
        <w:rPr>
          <w:rFonts w:ascii="Arial" w:eastAsia="Cambria" w:hAnsi="Arial" w:cs="Arial"/>
          <w:color w:val="000000"/>
          <w:sz w:val="22"/>
          <w:szCs w:val="22"/>
        </w:rPr>
        <w:lastRenderedPageBreak/>
        <w:t>S</w:t>
      </w:r>
      <w:r w:rsidR="000E102E" w:rsidRPr="008C4CBA">
        <w:rPr>
          <w:rFonts w:ascii="Arial" w:eastAsia="Cambria" w:hAnsi="Arial" w:cs="Arial"/>
          <w:color w:val="000000"/>
          <w:sz w:val="22"/>
          <w:szCs w:val="22"/>
        </w:rPr>
        <w:t>mlouvy za</w:t>
      </w:r>
      <w:r w:rsidR="0092309E" w:rsidRPr="008C4CBA">
        <w:rPr>
          <w:rFonts w:ascii="Arial" w:eastAsia="Cambria" w:hAnsi="Arial" w:cs="Arial"/>
          <w:color w:val="000000"/>
          <w:sz w:val="22"/>
          <w:szCs w:val="22"/>
        </w:rPr>
        <w:t>kládající právo objednatele od S</w:t>
      </w:r>
      <w:r w:rsidR="000E102E" w:rsidRPr="008C4CBA">
        <w:rPr>
          <w:rFonts w:ascii="Arial" w:eastAsia="Cambria" w:hAnsi="Arial" w:cs="Arial"/>
          <w:color w:val="000000"/>
          <w:sz w:val="22"/>
          <w:szCs w:val="22"/>
        </w:rPr>
        <w:t xml:space="preserve">mlouvy odstoupit. </w:t>
      </w:r>
    </w:p>
    <w:p w14:paraId="16BCA6A0" w14:textId="77777777" w:rsidR="002774DE" w:rsidRPr="008C4CBA" w:rsidRDefault="002774DE" w:rsidP="007D1F3F">
      <w:pPr>
        <w:autoSpaceDE w:val="0"/>
        <w:jc w:val="center"/>
        <w:rPr>
          <w:rFonts w:ascii="Arial" w:eastAsia="Cambria" w:hAnsi="Arial" w:cs="Arial"/>
          <w:color w:val="000000"/>
          <w:sz w:val="22"/>
          <w:szCs w:val="22"/>
        </w:rPr>
      </w:pPr>
    </w:p>
    <w:p w14:paraId="5E5103B1"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14:paraId="650786A6"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14:paraId="6CC576FA" w14:textId="77777777" w:rsidR="00C91C72" w:rsidRPr="008C4CBA" w:rsidRDefault="00C91C72">
      <w:pPr>
        <w:autoSpaceDE w:val="0"/>
        <w:jc w:val="center"/>
        <w:rPr>
          <w:rFonts w:ascii="Arial" w:hAnsi="Arial" w:cs="Arial"/>
          <w:bCs/>
          <w:sz w:val="22"/>
          <w:szCs w:val="22"/>
        </w:rPr>
      </w:pPr>
    </w:p>
    <w:p w14:paraId="6E724B81" w14:textId="77777777" w:rsidR="000E102E" w:rsidRPr="008C4CBA" w:rsidRDefault="00ED63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14:paraId="31C78947" w14:textId="77777777" w:rsidR="000E102E" w:rsidRPr="008C4CBA" w:rsidRDefault="000E102E">
      <w:pPr>
        <w:autoSpaceDE w:val="0"/>
        <w:spacing w:line="240" w:lineRule="auto"/>
        <w:ind w:left="567" w:hanging="567"/>
        <w:rPr>
          <w:rFonts w:ascii="Arial" w:hAnsi="Arial" w:cs="Arial"/>
          <w:sz w:val="22"/>
          <w:szCs w:val="22"/>
        </w:rPr>
      </w:pPr>
    </w:p>
    <w:p w14:paraId="4EEA348B"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je povinen řádně a úplně dokončené dílo bez vad a nedodělků převzít.</w:t>
      </w:r>
    </w:p>
    <w:p w14:paraId="09EEAAD7" w14:textId="77777777" w:rsidR="000E102E" w:rsidRPr="008C4CBA" w:rsidRDefault="000E102E">
      <w:pPr>
        <w:autoSpaceDE w:val="0"/>
        <w:spacing w:line="240" w:lineRule="auto"/>
        <w:ind w:left="567" w:hanging="567"/>
        <w:rPr>
          <w:rFonts w:ascii="Arial" w:hAnsi="Arial" w:cs="Arial"/>
          <w:sz w:val="22"/>
          <w:szCs w:val="22"/>
        </w:rPr>
      </w:pPr>
    </w:p>
    <w:p w14:paraId="241CB4A0"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mlouvy</w:t>
      </w:r>
      <w:r w:rsidR="0020081C" w:rsidRPr="008C4CBA">
        <w:rPr>
          <w:rFonts w:ascii="Arial" w:hAnsi="Arial" w:cs="Arial"/>
          <w:sz w:val="22"/>
          <w:szCs w:val="22"/>
        </w:rPr>
        <w:t xml:space="preserve"> </w:t>
      </w:r>
      <w:r w:rsidRPr="008C4CBA">
        <w:rPr>
          <w:rFonts w:ascii="Arial" w:hAnsi="Arial" w:cs="Arial"/>
          <w:sz w:val="22"/>
          <w:szCs w:val="22"/>
        </w:rPr>
        <w:t>bude předáno objednateli 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smluvních stran ve věcech </w:t>
      </w:r>
      <w:r w:rsidRPr="008C4CBA">
        <w:rPr>
          <w:rFonts w:ascii="Arial" w:hAnsi="Arial" w:cs="Arial"/>
          <w:sz w:val="22"/>
          <w:szCs w:val="22"/>
        </w:rPr>
        <w:t>smluvních</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nebo jiné nekvalitní provedení díla. Rovněž případné odmítnutí převzetí díla bude zaznamenáno v protokolu.</w:t>
      </w:r>
    </w:p>
    <w:p w14:paraId="7C4A32A4" w14:textId="77777777" w:rsidR="000E102E" w:rsidRPr="008C4CBA" w:rsidRDefault="000E102E">
      <w:pPr>
        <w:autoSpaceDE w:val="0"/>
        <w:spacing w:line="240" w:lineRule="auto"/>
        <w:ind w:left="567" w:hanging="567"/>
        <w:rPr>
          <w:rFonts w:ascii="Arial" w:hAnsi="Arial" w:cs="Arial"/>
          <w:sz w:val="22"/>
          <w:szCs w:val="22"/>
        </w:rPr>
      </w:pPr>
    </w:p>
    <w:p w14:paraId="4585B996"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není povinen dílo na základě protokolu převzít, jestliže dílo není řádně 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14:paraId="362D7AA5" w14:textId="77777777" w:rsidR="000E102E" w:rsidRPr="008C4CBA" w:rsidRDefault="000E102E">
      <w:pPr>
        <w:autoSpaceDE w:val="0"/>
        <w:spacing w:line="240" w:lineRule="auto"/>
        <w:ind w:left="567" w:hanging="567"/>
        <w:rPr>
          <w:rFonts w:ascii="Arial" w:hAnsi="Arial" w:cs="Arial"/>
          <w:sz w:val="22"/>
          <w:szCs w:val="22"/>
        </w:rPr>
      </w:pPr>
    </w:p>
    <w:p w14:paraId="09C6ECE7"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14:paraId="2F7B0F0B" w14:textId="77777777" w:rsidR="000E102E" w:rsidRPr="008C4CBA" w:rsidRDefault="000E102E">
      <w:pPr>
        <w:autoSpaceDE w:val="0"/>
        <w:spacing w:line="240" w:lineRule="auto"/>
        <w:ind w:left="567" w:hanging="567"/>
        <w:rPr>
          <w:rFonts w:ascii="Arial" w:hAnsi="Arial" w:cs="Arial"/>
          <w:sz w:val="22"/>
          <w:szCs w:val="22"/>
        </w:rPr>
      </w:pPr>
    </w:p>
    <w:p w14:paraId="1EFCEA85"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 xml:space="preserve">objednatele písemně nejpozději 5 </w:t>
      </w:r>
      <w:r w:rsidRPr="008C4CBA">
        <w:rPr>
          <w:rFonts w:ascii="Arial" w:hAnsi="Arial" w:cs="Arial"/>
          <w:sz w:val="22"/>
          <w:szCs w:val="22"/>
        </w:rPr>
        <w:lastRenderedPageBreak/>
        <w:t xml:space="preserve">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14:paraId="67BDBBC4" w14:textId="77777777" w:rsidR="000E102E" w:rsidRPr="008C4CBA" w:rsidRDefault="000E102E">
      <w:pPr>
        <w:tabs>
          <w:tab w:val="left" w:pos="360"/>
        </w:tabs>
        <w:autoSpaceDE w:val="0"/>
        <w:ind w:left="567" w:hanging="567"/>
        <w:rPr>
          <w:rFonts w:ascii="Arial" w:hAnsi="Arial" w:cs="Arial"/>
          <w:sz w:val="22"/>
          <w:szCs w:val="22"/>
        </w:rPr>
      </w:pPr>
    </w:p>
    <w:p w14:paraId="74D94B08"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14:paraId="4F206346" w14:textId="77777777"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14:paraId="288D4787"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14:paraId="4EFDCA61" w14:textId="77777777"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14:paraId="7949B7E3" w14:textId="77777777" w:rsidR="000E102E" w:rsidRPr="008C4CBA" w:rsidRDefault="000E102E">
      <w:pPr>
        <w:jc w:val="center"/>
        <w:rPr>
          <w:rFonts w:ascii="Arial" w:hAnsi="Arial" w:cs="Arial"/>
          <w:bCs/>
          <w:color w:val="0000FF"/>
          <w:sz w:val="22"/>
          <w:szCs w:val="22"/>
        </w:rPr>
      </w:pPr>
    </w:p>
    <w:p w14:paraId="1C2078B4" w14:textId="77777777" w:rsidR="000E102E" w:rsidRPr="00235B37" w:rsidRDefault="000E102E" w:rsidP="00235B37">
      <w:pPr>
        <w:numPr>
          <w:ilvl w:val="1"/>
          <w:numId w:val="10"/>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14:paraId="24C340F9" w14:textId="77777777" w:rsidR="000E102E" w:rsidRPr="008C4CBA" w:rsidRDefault="000E102E">
      <w:pPr>
        <w:spacing w:line="240" w:lineRule="auto"/>
        <w:ind w:left="567" w:hanging="567"/>
        <w:rPr>
          <w:rFonts w:ascii="Arial" w:hAnsi="Arial" w:cs="Arial"/>
          <w:sz w:val="22"/>
          <w:szCs w:val="22"/>
        </w:rPr>
      </w:pPr>
    </w:p>
    <w:p w14:paraId="71A0510B"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14:paraId="2E5202DE" w14:textId="77777777" w:rsidR="000E102E" w:rsidRPr="008C4CBA" w:rsidRDefault="000E102E">
      <w:pPr>
        <w:spacing w:line="240" w:lineRule="auto"/>
        <w:ind w:left="567" w:hanging="567"/>
        <w:rPr>
          <w:rFonts w:ascii="Arial" w:hAnsi="Arial" w:cs="Arial"/>
          <w:sz w:val="22"/>
          <w:szCs w:val="22"/>
        </w:rPr>
      </w:pPr>
    </w:p>
    <w:p w14:paraId="1B44B978"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V případě, že se jedná o vadu, která brání užívání díla (havárie), zavazuje 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nastoupit k jejímu odstranění nejpozději do 24 hodin ode dne jejího ohlášení, do 48 hodin provést alespoň taková opatření, aby dílo bylo možné, byť 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w:t>
      </w:r>
      <w:r w:rsidRPr="008C4CBA">
        <w:rPr>
          <w:rFonts w:ascii="Arial" w:hAnsi="Arial" w:cs="Arial"/>
          <w:sz w:val="22"/>
          <w:szCs w:val="22"/>
        </w:rPr>
        <w:lastRenderedPageBreak/>
        <w:t xml:space="preserve">odmítá reklamaci uznat. </w:t>
      </w:r>
      <w:r w:rsidR="0044215A" w:rsidRPr="008C4CBA">
        <w:rPr>
          <w:rFonts w:ascii="Arial" w:hAnsi="Arial" w:cs="Arial"/>
          <w:sz w:val="22"/>
          <w:szCs w:val="22"/>
        </w:rPr>
        <w:t>Po dobu ode dne doručení reklamace dodavateli do odstranění reklamovaných vad záruční doba neběží.</w:t>
      </w:r>
    </w:p>
    <w:p w14:paraId="368BFAA0" w14:textId="77777777" w:rsidR="000E102E" w:rsidRPr="008C4CBA" w:rsidRDefault="000E102E">
      <w:pPr>
        <w:tabs>
          <w:tab w:val="left" w:pos="360"/>
        </w:tabs>
        <w:autoSpaceDE w:val="0"/>
        <w:spacing w:line="360" w:lineRule="auto"/>
        <w:ind w:left="567" w:hanging="567"/>
        <w:rPr>
          <w:rFonts w:ascii="Arial" w:hAnsi="Arial" w:cs="Arial"/>
          <w:sz w:val="22"/>
          <w:szCs w:val="22"/>
        </w:rPr>
      </w:pPr>
    </w:p>
    <w:p w14:paraId="331A9149"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14:paraId="1D446A19" w14:textId="77777777" w:rsidR="00235A0B" w:rsidRPr="008C4CBA" w:rsidRDefault="00235A0B" w:rsidP="00235A0B">
      <w:pPr>
        <w:tabs>
          <w:tab w:val="left" w:pos="360"/>
        </w:tabs>
        <w:autoSpaceDE w:val="0"/>
        <w:rPr>
          <w:rFonts w:ascii="Arial" w:hAnsi="Arial" w:cs="Arial"/>
          <w:sz w:val="22"/>
          <w:szCs w:val="22"/>
        </w:rPr>
      </w:pPr>
    </w:p>
    <w:p w14:paraId="64A70CFC" w14:textId="77777777" w:rsidR="000E102E" w:rsidRPr="00BF5553" w:rsidRDefault="000E102E" w:rsidP="00627828">
      <w:pPr>
        <w:numPr>
          <w:ilvl w:val="1"/>
          <w:numId w:val="10"/>
        </w:numPr>
        <w:tabs>
          <w:tab w:val="clear" w:pos="1080"/>
        </w:tabs>
        <w:autoSpaceDE w:val="0"/>
        <w:ind w:left="567" w:hanging="567"/>
        <w:rPr>
          <w:rFonts w:ascii="Arial" w:hAnsi="Arial" w:cs="Arial"/>
          <w:bCs/>
          <w:color w:val="0000FF"/>
          <w:sz w:val="22"/>
          <w:szCs w:val="22"/>
        </w:rPr>
      </w:pPr>
      <w:r w:rsidRPr="008C4CBA">
        <w:rPr>
          <w:rFonts w:ascii="Arial" w:hAnsi="Arial" w:cs="Arial"/>
          <w:sz w:val="22"/>
          <w:szCs w:val="22"/>
        </w:rPr>
        <w:t>Nároky z odpovědnosti ze záruky za jakost díla se nedotýkají nároků na náhradu škody nebo na smluvní pokutu.</w:t>
      </w:r>
      <w:r w:rsidR="00CF5410" w:rsidRPr="00CF5410">
        <w:rPr>
          <w:rFonts w:ascii="Arial" w:hAnsi="Arial" w:cs="Arial"/>
          <w:sz w:val="22"/>
          <w:szCs w:val="22"/>
        </w:rPr>
        <w:t xml:space="preserve"> </w:t>
      </w:r>
      <w:r w:rsidR="00CF5410">
        <w:rPr>
          <w:rFonts w:ascii="Arial" w:hAnsi="Arial" w:cs="Arial"/>
          <w:sz w:val="22"/>
          <w:szCs w:val="22"/>
        </w:rPr>
        <w:t xml:space="preserve">Nároky na náhradu </w:t>
      </w:r>
      <w:r w:rsidR="00CF5410" w:rsidRPr="000410B5">
        <w:rPr>
          <w:rFonts w:ascii="Arial" w:hAnsi="Arial" w:cs="Arial"/>
          <w:sz w:val="22"/>
          <w:szCs w:val="22"/>
        </w:rPr>
        <w:t>škod</w:t>
      </w:r>
      <w:r w:rsidR="00CF5410">
        <w:rPr>
          <w:rFonts w:ascii="Arial" w:hAnsi="Arial" w:cs="Arial"/>
          <w:sz w:val="22"/>
          <w:szCs w:val="22"/>
        </w:rPr>
        <w:t>y</w:t>
      </w:r>
      <w:r w:rsidR="00CF5410" w:rsidRPr="000410B5">
        <w:rPr>
          <w:rFonts w:ascii="Arial" w:hAnsi="Arial" w:cs="Arial"/>
          <w:sz w:val="22"/>
          <w:szCs w:val="22"/>
        </w:rPr>
        <w:t xml:space="preserve"> nebo smluvní pokutu nejsou dotčeny také při nárocích z odpovědnosti za řádné provedení díla.</w:t>
      </w:r>
    </w:p>
    <w:p w14:paraId="77A9F975" w14:textId="77777777" w:rsidR="00BF5553" w:rsidRPr="008C4CBA" w:rsidRDefault="00BF5553" w:rsidP="00BF5553">
      <w:pPr>
        <w:autoSpaceDE w:val="0"/>
        <w:rPr>
          <w:rFonts w:ascii="Arial" w:hAnsi="Arial" w:cs="Arial"/>
          <w:bCs/>
          <w:color w:val="0000FF"/>
          <w:sz w:val="22"/>
          <w:szCs w:val="22"/>
        </w:rPr>
      </w:pPr>
    </w:p>
    <w:p w14:paraId="4ED3FC82" w14:textId="77777777" w:rsidR="00D762D2" w:rsidRPr="008C4CBA" w:rsidRDefault="007D1F3F" w:rsidP="007D1F3F">
      <w:pPr>
        <w:tabs>
          <w:tab w:val="left" w:pos="3480"/>
          <w:tab w:val="left" w:pos="4020"/>
        </w:tabs>
        <w:autoSpaceDE w:val="0"/>
        <w:ind w:left="360"/>
        <w:rPr>
          <w:rFonts w:ascii="Arial" w:hAnsi="Arial" w:cs="Arial"/>
          <w:bCs/>
          <w:color w:val="0000FF"/>
          <w:sz w:val="22"/>
          <w:szCs w:val="22"/>
        </w:rPr>
      </w:pPr>
      <w:r w:rsidRPr="008C4CBA">
        <w:rPr>
          <w:rFonts w:ascii="Arial" w:hAnsi="Arial" w:cs="Arial"/>
          <w:bCs/>
          <w:color w:val="0000FF"/>
          <w:sz w:val="22"/>
          <w:szCs w:val="22"/>
        </w:rPr>
        <w:tab/>
      </w:r>
      <w:r w:rsidRPr="008C4CBA">
        <w:rPr>
          <w:rFonts w:ascii="Arial" w:hAnsi="Arial" w:cs="Arial"/>
          <w:bCs/>
          <w:color w:val="0000FF"/>
          <w:sz w:val="22"/>
          <w:szCs w:val="22"/>
        </w:rPr>
        <w:tab/>
      </w:r>
    </w:p>
    <w:p w14:paraId="358ADC92"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XII.</w:t>
      </w:r>
    </w:p>
    <w:p w14:paraId="2B3CA29C"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Výpověď, Odstoupení od smlouvy</w:t>
      </w:r>
    </w:p>
    <w:p w14:paraId="5036FEC8" w14:textId="77777777" w:rsidR="000F3379" w:rsidRPr="008C4CBA" w:rsidRDefault="000F3379" w:rsidP="00235B37">
      <w:pPr>
        <w:pStyle w:val="Odstavecseseznamem"/>
        <w:autoSpaceDE w:val="0"/>
        <w:ind w:left="720"/>
        <w:rPr>
          <w:rFonts w:ascii="Arial" w:hAnsi="Arial" w:cs="Arial"/>
          <w:vanish/>
          <w:sz w:val="22"/>
          <w:szCs w:val="22"/>
        </w:rPr>
      </w:pPr>
    </w:p>
    <w:p w14:paraId="68D91CC4" w14:textId="77777777" w:rsidR="000E102E" w:rsidRPr="008C4CBA" w:rsidRDefault="003011FB" w:rsidP="00B00620">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nepovažuje za porušení závazků vyplývajících z 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14:paraId="6C316A6F" w14:textId="77777777" w:rsidR="004057D4" w:rsidRPr="008C4CBA" w:rsidRDefault="004057D4">
      <w:pPr>
        <w:autoSpaceDE w:val="0"/>
        <w:ind w:left="540" w:hanging="540"/>
        <w:rPr>
          <w:rFonts w:ascii="Arial" w:hAnsi="Arial" w:cs="Arial"/>
          <w:sz w:val="22"/>
          <w:szCs w:val="22"/>
        </w:rPr>
      </w:pPr>
    </w:p>
    <w:p w14:paraId="3ECD1F5B"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 xml:space="preserve">mlouvy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CF5410">
        <w:rPr>
          <w:rFonts w:ascii="Arial" w:hAnsi="Arial" w:cs="Arial"/>
          <w:sz w:val="22"/>
          <w:szCs w:val="22"/>
        </w:rPr>
        <w:t>9</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kdy nelze 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14:paraId="5E38C9C9" w14:textId="77777777" w:rsidR="000E102E" w:rsidRPr="008C4CBA" w:rsidRDefault="000E102E">
      <w:pPr>
        <w:autoSpaceDE w:val="0"/>
        <w:rPr>
          <w:rFonts w:ascii="Arial" w:hAnsi="Arial" w:cs="Arial"/>
          <w:sz w:val="22"/>
          <w:szCs w:val="22"/>
        </w:rPr>
      </w:pPr>
    </w:p>
    <w:p w14:paraId="43A21B28"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Pr="008C4CBA">
        <w:rPr>
          <w:rFonts w:ascii="Arial" w:hAnsi="Arial" w:cs="Arial"/>
          <w:sz w:val="22"/>
          <w:szCs w:val="22"/>
        </w:rPr>
        <w:t xml:space="preserve"> </w:t>
      </w:r>
      <w:r w:rsidR="00EA7D02">
        <w:rPr>
          <w:rFonts w:ascii="Arial" w:hAnsi="Arial" w:cs="Arial"/>
          <w:sz w:val="22"/>
          <w:szCs w:val="22"/>
        </w:rPr>
        <w:t xml:space="preserve">a odst. 8.20 </w:t>
      </w:r>
      <w:r w:rsidRPr="008C4CBA">
        <w:rPr>
          <w:rFonts w:ascii="Arial" w:hAnsi="Arial" w:cs="Arial"/>
          <w:sz w:val="22"/>
          <w:szCs w:val="22"/>
        </w:rPr>
        <w:t>S</w:t>
      </w:r>
      <w:r w:rsidR="000233C3" w:rsidRPr="008C4CBA">
        <w:rPr>
          <w:rFonts w:ascii="Arial" w:hAnsi="Arial" w:cs="Arial"/>
          <w:sz w:val="22"/>
          <w:szCs w:val="22"/>
        </w:rPr>
        <w:t>mlouvy</w:t>
      </w:r>
      <w:r w:rsidR="00016B3D" w:rsidRPr="008C4CBA">
        <w:rPr>
          <w:rFonts w:ascii="Arial" w:hAnsi="Arial" w:cs="Arial"/>
          <w:sz w:val="22"/>
          <w:szCs w:val="22"/>
        </w:rPr>
        <w:t xml:space="preserve"> </w:t>
      </w:r>
      <w:r w:rsidRPr="008C4CBA">
        <w:rPr>
          <w:rFonts w:ascii="Arial" w:hAnsi="Arial" w:cs="Arial"/>
          <w:sz w:val="22"/>
          <w:szCs w:val="22"/>
        </w:rPr>
        <w:t>a článkem IV. odst. 4.10 S</w:t>
      </w:r>
      <w:r w:rsidR="00016B3D" w:rsidRPr="008C4CBA">
        <w:rPr>
          <w:rFonts w:ascii="Arial" w:hAnsi="Arial" w:cs="Arial"/>
          <w:sz w:val="22"/>
          <w:szCs w:val="22"/>
        </w:rPr>
        <w:t>mlouvy.</w:t>
      </w:r>
    </w:p>
    <w:p w14:paraId="3CF8A007" w14:textId="77777777" w:rsidR="000E102E" w:rsidRPr="008C4CBA" w:rsidRDefault="000E102E">
      <w:pPr>
        <w:autoSpaceDE w:val="0"/>
        <w:ind w:left="540" w:hanging="540"/>
        <w:rPr>
          <w:rFonts w:ascii="Arial" w:hAnsi="Arial" w:cs="Arial"/>
          <w:sz w:val="22"/>
          <w:szCs w:val="22"/>
        </w:rPr>
      </w:pPr>
    </w:p>
    <w:p w14:paraId="292005DC"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 xml:space="preserve">mlouvy strana oprávněná oznámí straně povinné písemně. Účinky odstoupení nastanou doručením takového oznámení povinné straně. Nepodaří – </w:t>
      </w:r>
      <w:proofErr w:type="spellStart"/>
      <w:r w:rsidR="000E102E" w:rsidRPr="008C4CBA">
        <w:rPr>
          <w:rFonts w:ascii="Arial" w:hAnsi="Arial" w:cs="Arial"/>
          <w:sz w:val="22"/>
          <w:szCs w:val="22"/>
        </w:rPr>
        <w:t>li</w:t>
      </w:r>
      <w:proofErr w:type="spellEnd"/>
      <w:r w:rsidR="000E102E" w:rsidRPr="008C4CBA">
        <w:rPr>
          <w:rFonts w:ascii="Arial" w:hAnsi="Arial" w:cs="Arial"/>
          <w:sz w:val="22"/>
          <w:szCs w:val="22"/>
        </w:rPr>
        <w:t xml:space="preserve">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14:paraId="4C8D902E" w14:textId="77777777" w:rsidR="000E102E" w:rsidRPr="008C4CBA" w:rsidRDefault="000E102E">
      <w:pPr>
        <w:autoSpaceDE w:val="0"/>
        <w:ind w:left="540" w:hanging="540"/>
        <w:rPr>
          <w:rFonts w:ascii="Arial" w:hAnsi="Arial" w:cs="Arial"/>
          <w:sz w:val="22"/>
          <w:szCs w:val="22"/>
        </w:rPr>
      </w:pPr>
    </w:p>
    <w:p w14:paraId="6DE10495"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14:paraId="6C79BA18" w14:textId="77777777" w:rsidR="000E102E" w:rsidRPr="008C4CBA" w:rsidRDefault="000E102E">
      <w:pPr>
        <w:autoSpaceDE w:val="0"/>
        <w:ind w:left="540" w:hanging="540"/>
        <w:rPr>
          <w:rFonts w:ascii="Arial" w:hAnsi="Arial" w:cs="Arial"/>
          <w:sz w:val="22"/>
          <w:szCs w:val="22"/>
        </w:rPr>
      </w:pPr>
    </w:p>
    <w:p w14:paraId="14E50F33" w14:textId="77777777" w:rsidR="000E102E" w:rsidRPr="008C4CBA" w:rsidRDefault="00D168EF"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14:paraId="3284E155" w14:textId="77777777" w:rsidR="000E102E" w:rsidRPr="008C4CBA" w:rsidRDefault="000E102E">
      <w:pPr>
        <w:autoSpaceDE w:val="0"/>
        <w:ind w:left="540" w:hanging="540"/>
        <w:rPr>
          <w:rFonts w:ascii="Arial" w:hAnsi="Arial" w:cs="Arial"/>
          <w:sz w:val="22"/>
          <w:szCs w:val="22"/>
        </w:rPr>
      </w:pPr>
    </w:p>
    <w:p w14:paraId="2EC5507F"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62ADF113" w14:textId="77777777" w:rsidR="000E102E" w:rsidRPr="008C4CBA" w:rsidRDefault="000E102E">
      <w:pPr>
        <w:spacing w:after="120" w:line="276" w:lineRule="auto"/>
        <w:rPr>
          <w:rFonts w:ascii="Arial" w:hAnsi="Arial" w:cs="Arial"/>
          <w:sz w:val="22"/>
          <w:szCs w:val="22"/>
        </w:rPr>
      </w:pPr>
    </w:p>
    <w:p w14:paraId="4606570B"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bookmarkStart w:id="0" w:name="_Ref374723827"/>
      <w:r w:rsidRPr="008C4CBA">
        <w:rPr>
          <w:rFonts w:ascii="Arial" w:hAnsi="Arial" w:cs="Arial"/>
          <w:sz w:val="22"/>
          <w:szCs w:val="22"/>
        </w:rPr>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0"/>
      <w:r w:rsidR="00DD221F" w:rsidRPr="008C4CBA">
        <w:rPr>
          <w:rFonts w:ascii="Arial" w:hAnsi="Arial" w:cs="Arial"/>
          <w:sz w:val="22"/>
          <w:szCs w:val="22"/>
        </w:rPr>
        <w:t>dodavatel</w:t>
      </w:r>
      <w:r w:rsidRPr="008C4CBA">
        <w:rPr>
          <w:rFonts w:ascii="Arial" w:hAnsi="Arial" w:cs="Arial"/>
          <w:color w:val="1F497D"/>
          <w:sz w:val="22"/>
          <w:szCs w:val="22"/>
        </w:rPr>
        <w:t>:</w:t>
      </w:r>
    </w:p>
    <w:p w14:paraId="7C462579"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14:paraId="2A18830D"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14:paraId="09685960" w14:textId="77777777" w:rsidR="006D1D28" w:rsidRPr="008C4CBA" w:rsidRDefault="006D1D28" w:rsidP="006D1D28">
      <w:pPr>
        <w:autoSpaceDE w:val="0"/>
        <w:rPr>
          <w:rFonts w:ascii="Arial" w:hAnsi="Arial" w:cs="Arial"/>
          <w:sz w:val="22"/>
          <w:szCs w:val="22"/>
        </w:rPr>
      </w:pPr>
    </w:p>
    <w:p w14:paraId="03396E94" w14:textId="77777777" w:rsidR="006D1D28" w:rsidRPr="008C4CBA" w:rsidRDefault="006D1D28"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14:paraId="4D53C7CE" w14:textId="77777777" w:rsidR="00235A0B" w:rsidRPr="008C4CBA" w:rsidRDefault="00235A0B" w:rsidP="006D1D28">
      <w:pPr>
        <w:autoSpaceDE w:val="0"/>
        <w:ind w:left="540" w:hanging="540"/>
        <w:rPr>
          <w:rFonts w:ascii="Arial" w:hAnsi="Arial" w:cs="Arial"/>
          <w:sz w:val="22"/>
          <w:szCs w:val="22"/>
        </w:rPr>
      </w:pPr>
    </w:p>
    <w:p w14:paraId="222511D7" w14:textId="77777777" w:rsidR="00235A0B" w:rsidRPr="008C4CBA" w:rsidRDefault="00235A0B"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14:paraId="032A3415" w14:textId="77777777" w:rsidR="000E102E" w:rsidRPr="008C4CBA" w:rsidRDefault="000E102E" w:rsidP="00DD681C">
      <w:pPr>
        <w:tabs>
          <w:tab w:val="left" w:pos="360"/>
        </w:tabs>
        <w:autoSpaceDE w:val="0"/>
        <w:jc w:val="center"/>
        <w:rPr>
          <w:rFonts w:ascii="Arial" w:hAnsi="Arial" w:cs="Arial"/>
          <w:bCs/>
          <w:sz w:val="22"/>
          <w:szCs w:val="22"/>
        </w:rPr>
      </w:pPr>
    </w:p>
    <w:p w14:paraId="051CCE58"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14:paraId="3D24A8BD" w14:textId="77777777"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14:paraId="426A2FEB" w14:textId="77777777" w:rsidR="006D1D28" w:rsidRPr="008C4CBA" w:rsidRDefault="006D1D28">
      <w:pPr>
        <w:jc w:val="center"/>
        <w:rPr>
          <w:rFonts w:ascii="Arial" w:hAnsi="Arial" w:cs="Arial"/>
          <w:bCs/>
          <w:sz w:val="22"/>
          <w:szCs w:val="22"/>
        </w:rPr>
      </w:pPr>
    </w:p>
    <w:p w14:paraId="7EBD300C" w14:textId="77777777" w:rsidR="000E102E" w:rsidRPr="008C4CBA" w:rsidRDefault="000E102E" w:rsidP="00627828">
      <w:pPr>
        <w:numPr>
          <w:ilvl w:val="1"/>
          <w:numId w:val="5"/>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prokáže, že prodlení vzniklo z viny na straně objednatele, zanikne objednateli 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14:paraId="3AE928DB" w14:textId="77777777" w:rsidR="000E102E" w:rsidRPr="008C4CBA" w:rsidRDefault="000E102E" w:rsidP="00164D07">
      <w:pPr>
        <w:tabs>
          <w:tab w:val="left" w:pos="360"/>
        </w:tabs>
        <w:autoSpaceDE w:val="0"/>
        <w:ind w:left="567" w:hanging="567"/>
      </w:pPr>
    </w:p>
    <w:p w14:paraId="1DD13400"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3D1860" w:rsidRPr="008C4CBA">
        <w:rPr>
          <w:rFonts w:ascii="Arial" w:hAnsi="Arial" w:cs="Arial"/>
          <w:sz w:val="22"/>
          <w:szCs w:val="22"/>
        </w:rPr>
        <w:t>, nejvýše však 50 000 Kč za den.</w:t>
      </w:r>
    </w:p>
    <w:p w14:paraId="7DC4A0B0" w14:textId="77777777" w:rsidR="00BA35A1" w:rsidRPr="008C4CBA" w:rsidRDefault="00BA35A1" w:rsidP="00BA35A1">
      <w:pPr>
        <w:pStyle w:val="Odstavecseseznamem"/>
        <w:rPr>
          <w:rFonts w:ascii="Arial" w:hAnsi="Arial" w:cs="Arial"/>
          <w:sz w:val="22"/>
          <w:szCs w:val="22"/>
        </w:rPr>
      </w:pPr>
    </w:p>
    <w:p w14:paraId="0896E9DF" w14:textId="6425A6D8" w:rsidR="00617FD2" w:rsidRPr="009E3F4E" w:rsidRDefault="00BA35A1" w:rsidP="009E3F4E">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14:paraId="2096D373" w14:textId="77777777" w:rsidR="000E102E" w:rsidRPr="000E1163" w:rsidRDefault="000E102E" w:rsidP="00C522FA">
      <w:pPr>
        <w:tabs>
          <w:tab w:val="left" w:pos="360"/>
        </w:tabs>
        <w:autoSpaceDE w:val="0"/>
        <w:ind w:left="567" w:hanging="567"/>
        <w:rPr>
          <w:rFonts w:ascii="Arial" w:hAnsi="Arial" w:cs="Arial"/>
          <w:sz w:val="22"/>
          <w:szCs w:val="22"/>
        </w:rPr>
      </w:pPr>
    </w:p>
    <w:p w14:paraId="553AA889" w14:textId="77777777" w:rsidR="00EA7D02" w:rsidRPr="000E1163" w:rsidRDefault="00EA7D02" w:rsidP="00EA7D02">
      <w:pPr>
        <w:numPr>
          <w:ilvl w:val="1"/>
          <w:numId w:val="5"/>
        </w:numPr>
        <w:tabs>
          <w:tab w:val="clear" w:pos="1080"/>
          <w:tab w:val="left" w:pos="360"/>
        </w:tabs>
        <w:autoSpaceDE w:val="0"/>
        <w:ind w:left="567" w:hanging="567"/>
        <w:rPr>
          <w:rFonts w:ascii="Arial" w:hAnsi="Arial" w:cs="Arial"/>
          <w:sz w:val="22"/>
          <w:szCs w:val="22"/>
        </w:rPr>
      </w:pPr>
      <w:r w:rsidRPr="000E1163">
        <w:rPr>
          <w:rFonts w:ascii="Arial" w:hAnsi="Arial" w:cs="Arial"/>
          <w:sz w:val="22"/>
          <w:szCs w:val="22"/>
        </w:rPr>
        <w:t>V případě, že dodavatel poruší povinnost stanovenou v čl. VIII odst. 8.20 této Smlouvy, tj. povinnost zajišťovat dodávky asfaltových směsí d</w:t>
      </w:r>
      <w:r w:rsidR="00BF5553" w:rsidRPr="000E1163">
        <w:rPr>
          <w:rFonts w:ascii="Arial" w:hAnsi="Arial" w:cs="Arial"/>
          <w:sz w:val="22"/>
          <w:szCs w:val="22"/>
        </w:rPr>
        <w:t>le podmínek uvedených v čl. 13.</w:t>
      </w:r>
      <w:r w:rsidR="007B0221">
        <w:rPr>
          <w:rFonts w:ascii="Arial" w:hAnsi="Arial" w:cs="Arial"/>
          <w:sz w:val="22"/>
          <w:szCs w:val="22"/>
        </w:rPr>
        <w:t>4</w:t>
      </w:r>
      <w:r w:rsidRPr="000E1163">
        <w:rPr>
          <w:rFonts w:ascii="Arial" w:hAnsi="Arial" w:cs="Arial"/>
          <w:sz w:val="22"/>
          <w:szCs w:val="22"/>
        </w:rPr>
        <w:t>.</w:t>
      </w:r>
      <w:r w:rsidR="00BF5553" w:rsidRPr="000E1163">
        <w:rPr>
          <w:rFonts w:ascii="Arial" w:hAnsi="Arial" w:cs="Arial"/>
          <w:sz w:val="22"/>
          <w:szCs w:val="22"/>
        </w:rPr>
        <w:t>2</w:t>
      </w:r>
      <w:r w:rsidRPr="000E1163">
        <w:rPr>
          <w:rFonts w:ascii="Arial" w:hAnsi="Arial" w:cs="Arial"/>
          <w:sz w:val="22"/>
          <w:szCs w:val="22"/>
        </w:rPr>
        <w:t xml:space="preserve"> zadávací dokumentace, zavazuje se uhradit objednateli smluvní pokutu ve výši </w:t>
      </w:r>
      <w:r w:rsidR="00EB7119" w:rsidRPr="000E1163">
        <w:rPr>
          <w:rFonts w:ascii="Arial" w:hAnsi="Arial" w:cs="Arial"/>
          <w:sz w:val="22"/>
          <w:szCs w:val="22"/>
        </w:rPr>
        <w:t>500.000,- Kč</w:t>
      </w:r>
      <w:r w:rsidRPr="000E1163">
        <w:rPr>
          <w:rFonts w:ascii="Arial" w:hAnsi="Arial" w:cs="Arial"/>
          <w:sz w:val="22"/>
          <w:szCs w:val="22"/>
        </w:rPr>
        <w:t xml:space="preserve"> za každé jednotlivé porušení uvedené povinnosti.</w:t>
      </w:r>
    </w:p>
    <w:p w14:paraId="46606DBB" w14:textId="77777777" w:rsidR="00EA7D02" w:rsidRPr="008C4CBA" w:rsidRDefault="00EA7D02" w:rsidP="00C522FA">
      <w:pPr>
        <w:tabs>
          <w:tab w:val="left" w:pos="360"/>
        </w:tabs>
        <w:autoSpaceDE w:val="0"/>
        <w:ind w:left="567" w:hanging="567"/>
        <w:rPr>
          <w:rFonts w:ascii="Arial" w:hAnsi="Arial" w:cs="Arial"/>
          <w:sz w:val="22"/>
          <w:szCs w:val="22"/>
        </w:rPr>
      </w:pPr>
    </w:p>
    <w:p w14:paraId="7C5E703A" w14:textId="77777777" w:rsidR="000E102E" w:rsidRPr="008C4CBA" w:rsidRDefault="00D168EF"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pokuty dle této S</w:t>
      </w:r>
      <w:r w:rsidR="000E102E" w:rsidRPr="008C4CBA">
        <w:rPr>
          <w:rFonts w:ascii="Arial" w:hAnsi="Arial" w:cs="Arial"/>
          <w:sz w:val="22"/>
          <w:szCs w:val="22"/>
        </w:rPr>
        <w:t xml:space="preserve">mlouvy hradí </w:t>
      </w:r>
      <w:r w:rsidR="00DD221F" w:rsidRPr="008C4CBA">
        <w:rPr>
          <w:rFonts w:ascii="Arial" w:hAnsi="Arial" w:cs="Arial"/>
          <w:sz w:val="22"/>
          <w:szCs w:val="22"/>
        </w:rPr>
        <w:t xml:space="preserve">dodavatel </w:t>
      </w:r>
      <w:r w:rsidR="000E102E" w:rsidRPr="008C4CBA">
        <w:rPr>
          <w:rFonts w:ascii="Arial" w:hAnsi="Arial" w:cs="Arial"/>
          <w:sz w:val="22"/>
          <w:szCs w:val="22"/>
        </w:rPr>
        <w:t xml:space="preserve">nezávisle na tom, zda a v jaké výši vznikne objednateli škoda, kterou je oprávněn objednatel vymáhat samostatně a bez ohledu na její výši.  </w:t>
      </w:r>
    </w:p>
    <w:p w14:paraId="4E046458" w14:textId="77777777" w:rsidR="000E102E" w:rsidRPr="008C4CBA" w:rsidRDefault="000E102E">
      <w:pPr>
        <w:autoSpaceDE w:val="0"/>
        <w:spacing w:line="240" w:lineRule="auto"/>
        <w:rPr>
          <w:rFonts w:ascii="Arial" w:hAnsi="Arial" w:cs="Arial"/>
          <w:sz w:val="22"/>
          <w:szCs w:val="22"/>
        </w:rPr>
      </w:pPr>
    </w:p>
    <w:p w14:paraId="198A66CD"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14:paraId="6D969059" w14:textId="77777777" w:rsidR="000233C3" w:rsidRPr="00746FCA" w:rsidRDefault="000233C3">
      <w:pPr>
        <w:tabs>
          <w:tab w:val="left" w:pos="360"/>
        </w:tabs>
        <w:autoSpaceDE w:val="0"/>
        <w:ind w:left="567" w:hanging="567"/>
        <w:rPr>
          <w:rFonts w:ascii="Arial" w:hAnsi="Arial" w:cs="Arial"/>
          <w:sz w:val="22"/>
          <w:szCs w:val="22"/>
        </w:rPr>
      </w:pPr>
    </w:p>
    <w:p w14:paraId="442CAA48"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 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w:t>
      </w:r>
      <w:proofErr w:type="gramStart"/>
      <w:r w:rsidRPr="008C4CBA">
        <w:rPr>
          <w:rFonts w:ascii="Arial" w:hAnsi="Arial" w:cs="Arial"/>
          <w:sz w:val="22"/>
          <w:szCs w:val="22"/>
        </w:rPr>
        <w:t>10-ti</w:t>
      </w:r>
      <w:proofErr w:type="gramEnd"/>
      <w:r w:rsidRPr="008C4CBA">
        <w:rPr>
          <w:rFonts w:ascii="Arial" w:hAnsi="Arial" w:cs="Arial"/>
          <w:sz w:val="22"/>
          <w:szCs w:val="22"/>
        </w:rPr>
        <w:t xml:space="preserve">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14:paraId="008D610E" w14:textId="77777777" w:rsidR="000E102E" w:rsidRPr="008C4CBA" w:rsidRDefault="000E102E">
      <w:pPr>
        <w:tabs>
          <w:tab w:val="left" w:pos="360"/>
        </w:tabs>
        <w:autoSpaceDE w:val="0"/>
        <w:ind w:left="567" w:hanging="567"/>
        <w:rPr>
          <w:rFonts w:ascii="Arial" w:hAnsi="Arial" w:cs="Arial"/>
          <w:sz w:val="22"/>
          <w:szCs w:val="22"/>
        </w:rPr>
      </w:pPr>
    </w:p>
    <w:p w14:paraId="4AD101D8"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14:paraId="4F40984E" w14:textId="77777777" w:rsidR="00BF5553" w:rsidRDefault="00BF5553" w:rsidP="00D86A0D">
      <w:pPr>
        <w:tabs>
          <w:tab w:val="left" w:pos="360"/>
        </w:tabs>
        <w:autoSpaceDE w:val="0"/>
        <w:jc w:val="center"/>
        <w:rPr>
          <w:rFonts w:ascii="Arial" w:hAnsi="Arial" w:cs="Arial"/>
          <w:sz w:val="22"/>
          <w:szCs w:val="22"/>
        </w:rPr>
      </w:pPr>
    </w:p>
    <w:p w14:paraId="7C1FCFA9" w14:textId="77777777" w:rsidR="0040031D" w:rsidRPr="008C4CBA" w:rsidRDefault="00AE6BF0" w:rsidP="00D86A0D">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14:paraId="6B6E72BD"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14:paraId="0734AFAE"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14:paraId="0B4452CC" w14:textId="77777777"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14:paraId="57291282"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Bankovní záruka musí být platná minimálně po celou dobu záruční doby.</w:t>
      </w:r>
    </w:p>
    <w:p w14:paraId="5DB7DA1E"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7137A961"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14:paraId="7F69F16F"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1E6031A0"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odavateli výši 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w:t>
      </w:r>
      <w:r w:rsidR="004C46DC">
        <w:rPr>
          <w:rFonts w:ascii="Arial" w:hAnsi="Arial" w:cs="Arial"/>
          <w:sz w:val="22"/>
          <w:szCs w:val="22"/>
        </w:rPr>
        <w:t xml:space="preserve"> doby a vypořádání všech závazků</w:t>
      </w:r>
      <w:r w:rsidRPr="008C4CBA">
        <w:rPr>
          <w:rFonts w:ascii="Arial" w:hAnsi="Arial" w:cs="Arial"/>
          <w:sz w:val="22"/>
          <w:szCs w:val="22"/>
        </w:rPr>
        <w:t xml:space="preserve"> mezi </w:t>
      </w:r>
      <w:r w:rsidR="00620CE1" w:rsidRPr="008C4CBA">
        <w:rPr>
          <w:rFonts w:ascii="Arial" w:hAnsi="Arial" w:cs="Arial"/>
          <w:sz w:val="22"/>
          <w:szCs w:val="22"/>
        </w:rPr>
        <w:t>d</w:t>
      </w:r>
      <w:r w:rsidRPr="008C4CBA">
        <w:rPr>
          <w:rFonts w:ascii="Arial" w:hAnsi="Arial" w:cs="Arial"/>
          <w:sz w:val="22"/>
          <w:szCs w:val="22"/>
        </w:rPr>
        <w:t>odavatelem a objednatelem.</w:t>
      </w:r>
    </w:p>
    <w:p w14:paraId="6B5C9C2B"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5ADFFDAE"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14:paraId="5E13D0F4"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 xml:space="preserve">odavatel povinen platnost bankovní </w:t>
      </w:r>
      <w:r w:rsidRPr="008C4CBA">
        <w:rPr>
          <w:rFonts w:ascii="Arial" w:hAnsi="Arial" w:cs="Arial"/>
          <w:sz w:val="22"/>
          <w:szCs w:val="22"/>
        </w:rPr>
        <w:lastRenderedPageBreak/>
        <w:t>záruky prodloužit tak, aby trvala po celou dobu záruční lhůty;</w:t>
      </w:r>
    </w:p>
    <w:p w14:paraId="39440B30"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14:paraId="026E1585"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14:paraId="543C4411"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270C1539" w14:textId="77777777" w:rsidR="009F3B44"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14:paraId="1596FC68" w14:textId="77777777" w:rsidR="009F3B44" w:rsidRPr="008C4CBA" w:rsidRDefault="009F3B44" w:rsidP="007D1F3F">
      <w:pPr>
        <w:tabs>
          <w:tab w:val="left" w:pos="360"/>
          <w:tab w:val="left" w:pos="3930"/>
          <w:tab w:val="center" w:pos="4606"/>
        </w:tabs>
        <w:autoSpaceDE w:val="0"/>
        <w:rPr>
          <w:rFonts w:ascii="Arial" w:hAnsi="Arial" w:cs="Arial"/>
          <w:sz w:val="22"/>
          <w:szCs w:val="22"/>
        </w:rPr>
      </w:pPr>
    </w:p>
    <w:p w14:paraId="5C5DED4F" w14:textId="77777777" w:rsidR="00BF5553" w:rsidRDefault="00BF5553">
      <w:pPr>
        <w:autoSpaceDE w:val="0"/>
        <w:spacing w:line="240" w:lineRule="auto"/>
        <w:ind w:left="360" w:hanging="360"/>
        <w:jc w:val="center"/>
        <w:rPr>
          <w:rFonts w:ascii="Arial" w:hAnsi="Arial" w:cs="Arial"/>
          <w:b/>
          <w:bCs/>
          <w:sz w:val="22"/>
          <w:szCs w:val="22"/>
        </w:rPr>
      </w:pPr>
    </w:p>
    <w:p w14:paraId="1A65CD23" w14:textId="77777777"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14:paraId="4E7B7E99" w14:textId="77777777"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14:paraId="72B486F9" w14:textId="77777777" w:rsidR="00AE6BF0" w:rsidRPr="008C4CBA" w:rsidRDefault="00AE6BF0">
      <w:pPr>
        <w:autoSpaceDE w:val="0"/>
        <w:jc w:val="center"/>
        <w:rPr>
          <w:rFonts w:ascii="Arial" w:hAnsi="Arial" w:cs="Arial"/>
          <w:bCs/>
          <w:sz w:val="22"/>
          <w:szCs w:val="22"/>
        </w:rPr>
      </w:pPr>
    </w:p>
    <w:p w14:paraId="12AB0508" w14:textId="77777777" w:rsidR="000E102E" w:rsidRPr="008C4CBA"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14:paraId="45ECC013" w14:textId="77777777" w:rsidR="000E102E" w:rsidRPr="008C4CBA" w:rsidRDefault="000E102E">
      <w:pPr>
        <w:autoSpaceDE w:val="0"/>
        <w:spacing w:line="240" w:lineRule="auto"/>
        <w:ind w:left="567" w:hanging="567"/>
        <w:rPr>
          <w:rFonts w:ascii="Arial" w:hAnsi="Arial" w:cs="Arial"/>
          <w:color w:val="FF0000"/>
          <w:sz w:val="22"/>
          <w:szCs w:val="22"/>
        </w:rPr>
      </w:pPr>
    </w:p>
    <w:p w14:paraId="26916D46"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14:paraId="3419DE23" w14:textId="77777777" w:rsidR="000E102E" w:rsidRPr="008C4CBA" w:rsidRDefault="000E102E">
      <w:pPr>
        <w:autoSpaceDE w:val="0"/>
        <w:spacing w:line="240" w:lineRule="auto"/>
        <w:ind w:left="567" w:hanging="567"/>
        <w:rPr>
          <w:rFonts w:ascii="Arial" w:hAnsi="Arial" w:cs="Arial"/>
          <w:sz w:val="22"/>
          <w:szCs w:val="22"/>
        </w:rPr>
      </w:pPr>
    </w:p>
    <w:p w14:paraId="5F6BB809" w14:textId="77777777" w:rsidR="000E102E" w:rsidRPr="008C4CBA" w:rsidRDefault="00D168E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2800A82" w14:textId="77777777" w:rsidR="002401AD" w:rsidRPr="008C4CBA" w:rsidRDefault="002401AD">
      <w:pPr>
        <w:tabs>
          <w:tab w:val="left" w:pos="360"/>
        </w:tabs>
        <w:autoSpaceDE w:val="0"/>
        <w:ind w:left="567" w:hanging="567"/>
        <w:rPr>
          <w:rFonts w:ascii="Arial" w:hAnsi="Arial" w:cs="Arial"/>
          <w:sz w:val="22"/>
          <w:szCs w:val="22"/>
        </w:rPr>
      </w:pPr>
    </w:p>
    <w:p w14:paraId="452003E1"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Jakákoliv ústní ujednání při provádění díla, která nejsou písemně potvrzena oprávněnými zástupci obou smluvních stran, jsou právně neúčinná.</w:t>
      </w:r>
    </w:p>
    <w:p w14:paraId="7841A2BB" w14:textId="77777777" w:rsidR="000E102E" w:rsidRPr="008C4CBA" w:rsidRDefault="000E102E">
      <w:pPr>
        <w:autoSpaceDE w:val="0"/>
        <w:spacing w:line="240" w:lineRule="auto"/>
        <w:ind w:left="567" w:hanging="567"/>
        <w:rPr>
          <w:rFonts w:ascii="Arial" w:hAnsi="Arial" w:cs="Arial"/>
          <w:sz w:val="22"/>
          <w:szCs w:val="22"/>
        </w:rPr>
      </w:pPr>
    </w:p>
    <w:p w14:paraId="090CD187"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xml:space="preserve">, </w:t>
      </w:r>
      <w:proofErr w:type="spellStart"/>
      <w:r w:rsidRPr="008C4CBA">
        <w:rPr>
          <w:rFonts w:ascii="Arial" w:hAnsi="Arial" w:cs="Arial"/>
          <w:sz w:val="22"/>
          <w:szCs w:val="22"/>
        </w:rPr>
        <w:t>méněprací</w:t>
      </w:r>
      <w:proofErr w:type="spellEnd"/>
      <w:r w:rsidRPr="008C4CBA">
        <w:rPr>
          <w:rFonts w:ascii="Arial" w:hAnsi="Arial" w:cs="Arial"/>
          <w:sz w:val="22"/>
          <w:szCs w:val="22"/>
        </w:rPr>
        <w:t xml:space="preserve"> a změny díla včetně případných změn stavby oproti projektové dokumentaci. Tyto musí být současně předem odsouhlaseny zástupcem </w:t>
      </w:r>
      <w:r w:rsidRPr="008C4CBA">
        <w:rPr>
          <w:rFonts w:ascii="Arial" w:hAnsi="Arial" w:cs="Arial"/>
          <w:sz w:val="22"/>
          <w:szCs w:val="22"/>
        </w:rPr>
        <w:lastRenderedPageBreak/>
        <w:t>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 xml:space="preserve">mlouvy projednány a schváleny Radou Středočeského kraje. V případě, že </w:t>
      </w:r>
      <w:r w:rsidR="00DD221F" w:rsidRPr="008C4CBA">
        <w:rPr>
          <w:rFonts w:ascii="Arial" w:hAnsi="Arial" w:cs="Arial"/>
          <w:sz w:val="22"/>
          <w:szCs w:val="22"/>
        </w:rPr>
        <w:t xml:space="preserve">dodavatel </w:t>
      </w:r>
      <w:r w:rsidRPr="008C4CBA">
        <w:rPr>
          <w:rFonts w:ascii="Arial" w:hAnsi="Arial" w:cs="Arial"/>
          <w:sz w:val="22"/>
          <w:szCs w:val="22"/>
        </w:rPr>
        <w:t xml:space="preserve">provede vícepráce bez toho, aby jejich rozsah a hodnota byly předem schváleny Radou Středočeského kraje,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14:paraId="4BCEE99B" w14:textId="77777777" w:rsidR="000E102E" w:rsidRPr="008C4CBA" w:rsidRDefault="000E102E">
      <w:pPr>
        <w:tabs>
          <w:tab w:val="left" w:pos="360"/>
        </w:tabs>
        <w:autoSpaceDE w:val="0"/>
        <w:ind w:left="567" w:hanging="567"/>
        <w:rPr>
          <w:rFonts w:ascii="Arial" w:hAnsi="Arial" w:cs="Arial"/>
          <w:sz w:val="22"/>
          <w:szCs w:val="22"/>
        </w:rPr>
      </w:pPr>
    </w:p>
    <w:p w14:paraId="5BE4B6AC"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t xml:space="preserve">č. </w:t>
      </w:r>
      <w:r w:rsidR="0010602A" w:rsidRPr="008C4CBA">
        <w:rPr>
          <w:rFonts w:ascii="Arial" w:hAnsi="Arial" w:cs="Arial"/>
          <w:sz w:val="22"/>
          <w:szCs w:val="22"/>
        </w:rPr>
        <w:t xml:space="preserve">89/2012 </w:t>
      </w:r>
      <w:proofErr w:type="spellStart"/>
      <w:r w:rsidR="0010602A" w:rsidRPr="008C4CBA">
        <w:rPr>
          <w:rFonts w:ascii="Arial" w:hAnsi="Arial" w:cs="Arial"/>
          <w:sz w:val="22"/>
          <w:szCs w:val="22"/>
        </w:rPr>
        <w:t>Sb</w:t>
      </w:r>
      <w:proofErr w:type="spellEnd"/>
      <w:r w:rsidR="0010602A" w:rsidRPr="008C4CBA">
        <w:rPr>
          <w:rFonts w:ascii="Arial" w:hAnsi="Arial" w:cs="Arial"/>
          <w:sz w:val="22"/>
          <w:szCs w:val="22"/>
        </w:rPr>
        <w:t>, občanský zákoník</w:t>
      </w:r>
      <w:r w:rsidRPr="008C4CBA">
        <w:rPr>
          <w:rFonts w:ascii="Arial" w:hAnsi="Arial" w:cs="Arial"/>
          <w:sz w:val="22"/>
          <w:szCs w:val="22"/>
        </w:rPr>
        <w:t>.</w:t>
      </w:r>
    </w:p>
    <w:p w14:paraId="7040DCBE" w14:textId="77777777" w:rsidR="000E102E" w:rsidRPr="008C4CBA" w:rsidRDefault="000E102E">
      <w:pPr>
        <w:autoSpaceDE w:val="0"/>
        <w:spacing w:line="240" w:lineRule="auto"/>
        <w:ind w:left="567" w:hanging="567"/>
        <w:rPr>
          <w:rFonts w:ascii="Arial" w:hAnsi="Arial" w:cs="Arial"/>
          <w:sz w:val="22"/>
          <w:szCs w:val="22"/>
        </w:rPr>
      </w:pPr>
    </w:p>
    <w:p w14:paraId="03615352" w14:textId="77777777" w:rsidR="000E102E" w:rsidRPr="008C4CBA" w:rsidRDefault="004B6A5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w:t>
      </w:r>
      <w:r w:rsidR="00A80463" w:rsidRPr="008C4CBA">
        <w:rPr>
          <w:rFonts w:ascii="Arial" w:hAnsi="Arial" w:cs="Arial"/>
          <w:sz w:val="22"/>
          <w:szCs w:val="22"/>
        </w:rPr>
        <w:t>mlouva je vyhotovena v 5</w:t>
      </w:r>
      <w:r w:rsidR="000E102E" w:rsidRPr="008C4CBA">
        <w:rPr>
          <w:rFonts w:ascii="Arial" w:hAnsi="Arial" w:cs="Arial"/>
          <w:sz w:val="22"/>
          <w:szCs w:val="22"/>
        </w:rPr>
        <w:t xml:space="preserve"> stejnopis</w:t>
      </w:r>
      <w:r w:rsidR="00A72395" w:rsidRPr="008C4CBA">
        <w:rPr>
          <w:rFonts w:ascii="Arial" w:hAnsi="Arial" w:cs="Arial"/>
          <w:sz w:val="22"/>
          <w:szCs w:val="22"/>
        </w:rPr>
        <w:t>ech, z nichž objednatel</w:t>
      </w:r>
      <w:r w:rsidR="00CA210E" w:rsidRPr="008C4CBA">
        <w:rPr>
          <w:rFonts w:ascii="Arial" w:hAnsi="Arial" w:cs="Arial"/>
          <w:sz w:val="22"/>
          <w:szCs w:val="22"/>
        </w:rPr>
        <w:t>é</w:t>
      </w:r>
      <w:r w:rsidR="00A72395" w:rsidRPr="008C4CBA">
        <w:rPr>
          <w:rFonts w:ascii="Arial" w:hAnsi="Arial" w:cs="Arial"/>
          <w:sz w:val="22"/>
          <w:szCs w:val="22"/>
        </w:rPr>
        <w:t xml:space="preserve"> obdrží </w:t>
      </w:r>
      <w:r w:rsidR="00A80463" w:rsidRPr="008C4CBA">
        <w:rPr>
          <w:rFonts w:ascii="Arial" w:hAnsi="Arial" w:cs="Arial"/>
          <w:sz w:val="22"/>
          <w:szCs w:val="22"/>
        </w:rPr>
        <w:t>tři</w:t>
      </w:r>
      <w:r w:rsidR="000E102E" w:rsidRPr="008C4CBA">
        <w:rPr>
          <w:rFonts w:ascii="Arial" w:hAnsi="Arial" w:cs="Arial"/>
          <w:sz w:val="22"/>
          <w:szCs w:val="22"/>
        </w:rPr>
        <w:t xml:space="preserve"> </w:t>
      </w:r>
      <w:r w:rsidR="00A80463" w:rsidRPr="008C4CBA">
        <w:rPr>
          <w:rFonts w:ascii="Arial" w:hAnsi="Arial" w:cs="Arial"/>
          <w:sz w:val="22"/>
          <w:szCs w:val="22"/>
        </w:rPr>
        <w:t>stejnopisy</w:t>
      </w:r>
      <w:r w:rsidRPr="008C4CBA">
        <w:rPr>
          <w:rFonts w:ascii="Arial" w:hAnsi="Arial" w:cs="Arial"/>
          <w:sz w:val="22"/>
          <w:szCs w:val="22"/>
        </w:rPr>
        <w:t xml:space="preserve"> </w:t>
      </w:r>
      <w:r w:rsidR="000E102E" w:rsidRPr="008C4CBA">
        <w:rPr>
          <w:rFonts w:ascii="Arial" w:hAnsi="Arial" w:cs="Arial"/>
          <w:sz w:val="22"/>
          <w:szCs w:val="22"/>
        </w:rPr>
        <w:t>a</w:t>
      </w:r>
      <w:r w:rsidR="00F302CB" w:rsidRPr="008C4CBA">
        <w:rPr>
          <w:rFonts w:ascii="Arial" w:hAnsi="Arial" w:cs="Arial"/>
          <w:sz w:val="22"/>
          <w:szCs w:val="22"/>
        </w:rPr>
        <w:t> </w:t>
      </w:r>
      <w:r w:rsidR="00DD221F" w:rsidRPr="008C4CBA">
        <w:rPr>
          <w:rFonts w:ascii="Arial" w:hAnsi="Arial" w:cs="Arial"/>
          <w:sz w:val="22"/>
          <w:szCs w:val="22"/>
        </w:rPr>
        <w:t xml:space="preserve">dodavatel </w:t>
      </w:r>
      <w:r w:rsidR="00A72395" w:rsidRPr="008C4CBA">
        <w:rPr>
          <w:rFonts w:ascii="Arial" w:hAnsi="Arial" w:cs="Arial"/>
          <w:sz w:val="22"/>
          <w:szCs w:val="22"/>
        </w:rPr>
        <w:t>dva</w:t>
      </w:r>
      <w:r w:rsidRPr="008C4CBA">
        <w:rPr>
          <w:rFonts w:ascii="Arial" w:hAnsi="Arial" w:cs="Arial"/>
          <w:sz w:val="22"/>
          <w:szCs w:val="22"/>
        </w:rPr>
        <w:t xml:space="preserve"> stejnopisy</w:t>
      </w:r>
      <w:r w:rsidR="000E102E" w:rsidRPr="008C4CBA">
        <w:rPr>
          <w:rFonts w:ascii="Arial" w:hAnsi="Arial" w:cs="Arial"/>
          <w:sz w:val="22"/>
          <w:szCs w:val="22"/>
        </w:rPr>
        <w:t>.</w:t>
      </w:r>
    </w:p>
    <w:p w14:paraId="47C632A7" w14:textId="77777777" w:rsidR="000E102E" w:rsidRPr="008C4CBA" w:rsidRDefault="000E102E">
      <w:pPr>
        <w:autoSpaceDE w:val="0"/>
        <w:spacing w:line="240" w:lineRule="auto"/>
        <w:ind w:left="567" w:hanging="567"/>
        <w:rPr>
          <w:rFonts w:ascii="Arial" w:hAnsi="Arial" w:cs="Arial"/>
          <w:sz w:val="22"/>
          <w:szCs w:val="22"/>
        </w:rPr>
      </w:pPr>
    </w:p>
    <w:p w14:paraId="1991FD8C"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w:t>
      </w:r>
      <w:proofErr w:type="gramStart"/>
      <w:r w:rsidRPr="008C4CBA">
        <w:rPr>
          <w:rFonts w:ascii="Arial" w:hAnsi="Arial" w:cs="Arial"/>
          <w:sz w:val="22"/>
          <w:szCs w:val="22"/>
        </w:rPr>
        <w:t>č.</w:t>
      </w:r>
      <w:proofErr w:type="gramEnd"/>
      <w:r w:rsidRPr="008C4CBA">
        <w:rPr>
          <w:rFonts w:ascii="Arial" w:hAnsi="Arial" w:cs="Arial"/>
          <w:sz w:val="22"/>
          <w:szCs w:val="22"/>
        </w:rPr>
        <w:t xml:space="preserve"> usnesení</w:t>
      </w:r>
      <w:r w:rsidRPr="008C4CBA">
        <w:t xml:space="preserve"> </w:t>
      </w:r>
      <w:r w:rsidR="00C73C5C" w:rsidRPr="008C4CBA">
        <w:rPr>
          <w:rFonts w:ascii="Arial" w:hAnsi="Arial" w:cs="Arial"/>
          <w:sz w:val="22"/>
          <w:szCs w:val="22"/>
        </w:rPr>
        <w:t>………………………………….</w:t>
      </w:r>
      <w:r w:rsidRPr="008C4CBA">
        <w:rPr>
          <w:rFonts w:ascii="Arial" w:hAnsi="Arial" w:cs="Arial"/>
          <w:sz w:val="22"/>
          <w:szCs w:val="22"/>
        </w:rPr>
        <w:t>.</w:t>
      </w:r>
      <w:r w:rsidR="00A80463" w:rsidRPr="008C4CBA">
        <w:rPr>
          <w:rFonts w:ascii="Arial" w:hAnsi="Arial" w:cs="Arial"/>
          <w:sz w:val="22"/>
          <w:szCs w:val="22"/>
        </w:rPr>
        <w:t xml:space="preserve"> </w:t>
      </w:r>
      <w:r w:rsidR="00E87FAB" w:rsidRPr="008C4CBA">
        <w:rPr>
          <w:rFonts w:ascii="Arial" w:hAnsi="Arial" w:cs="Arial"/>
          <w:sz w:val="22"/>
          <w:szCs w:val="22"/>
        </w:rPr>
        <w:t>.</w:t>
      </w:r>
    </w:p>
    <w:p w14:paraId="10B8A546" w14:textId="77777777" w:rsidR="006B1A51" w:rsidRPr="008C4CBA" w:rsidRDefault="006B1A51" w:rsidP="006B1A51">
      <w:pPr>
        <w:pStyle w:val="Odstavecseseznamem"/>
        <w:rPr>
          <w:rFonts w:ascii="Arial" w:hAnsi="Arial" w:cs="Arial"/>
          <w:sz w:val="22"/>
          <w:szCs w:val="22"/>
          <w:shd w:val="clear" w:color="auto" w:fill="FFFF00"/>
        </w:rPr>
      </w:pPr>
    </w:p>
    <w:p w14:paraId="16A937DD" w14:textId="77777777" w:rsidR="006B1A51" w:rsidRPr="008C4CBA" w:rsidRDefault="006B1A51" w:rsidP="006B1A51">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74D0CD0F" w14:textId="77777777" w:rsidR="00EE256A" w:rsidRPr="008C4CBA" w:rsidRDefault="00EE256A">
      <w:pPr>
        <w:tabs>
          <w:tab w:val="left" w:pos="360"/>
        </w:tabs>
        <w:autoSpaceDE w:val="0"/>
        <w:ind w:left="567" w:hanging="567"/>
        <w:rPr>
          <w:rFonts w:ascii="Arial" w:hAnsi="Arial" w:cs="Arial"/>
          <w:sz w:val="22"/>
          <w:szCs w:val="22"/>
        </w:rPr>
      </w:pPr>
    </w:p>
    <w:p w14:paraId="0957A600" w14:textId="77777777" w:rsidR="000E102E" w:rsidRDefault="000E102E" w:rsidP="00853CFF">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14:paraId="0287F0B2" w14:textId="77777777" w:rsidR="00E46223" w:rsidRDefault="00E46223" w:rsidP="00E46223">
      <w:pPr>
        <w:pStyle w:val="Odstavecseseznamem"/>
        <w:rPr>
          <w:rFonts w:ascii="Arial" w:hAnsi="Arial" w:cs="Arial"/>
          <w:sz w:val="22"/>
          <w:szCs w:val="22"/>
        </w:rPr>
      </w:pPr>
    </w:p>
    <w:p w14:paraId="342993F6" w14:textId="77777777" w:rsidR="00E46223" w:rsidRPr="008C4CBA" w:rsidRDefault="00E46223" w:rsidP="00853CFF">
      <w:pPr>
        <w:numPr>
          <w:ilvl w:val="1"/>
          <w:numId w:val="12"/>
        </w:numPr>
        <w:tabs>
          <w:tab w:val="clear" w:pos="1080"/>
        </w:tabs>
        <w:autoSpaceDE w:val="0"/>
        <w:ind w:left="567" w:hanging="567"/>
        <w:rPr>
          <w:rFonts w:ascii="Arial" w:hAnsi="Arial" w:cs="Arial"/>
          <w:sz w:val="22"/>
          <w:szCs w:val="22"/>
        </w:rPr>
      </w:pPr>
      <w:r w:rsidRPr="00E46223">
        <w:rPr>
          <w:rFonts w:ascii="Arial" w:hAnsi="Arial" w:cs="Arial"/>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14:paraId="3A1E2028" w14:textId="77777777" w:rsidR="000E102E" w:rsidRDefault="000E102E">
      <w:pPr>
        <w:tabs>
          <w:tab w:val="left" w:pos="360"/>
        </w:tabs>
        <w:autoSpaceDE w:val="0"/>
        <w:ind w:left="567" w:hanging="567"/>
        <w:rPr>
          <w:rFonts w:ascii="Arial" w:hAnsi="Arial" w:cs="Arial"/>
          <w:sz w:val="22"/>
          <w:szCs w:val="22"/>
        </w:rPr>
      </w:pPr>
    </w:p>
    <w:p w14:paraId="30C47C91" w14:textId="77777777" w:rsidR="00BF5553" w:rsidRPr="008C4CBA" w:rsidRDefault="00BF5553">
      <w:pPr>
        <w:tabs>
          <w:tab w:val="left" w:pos="360"/>
        </w:tabs>
        <w:autoSpaceDE w:val="0"/>
        <w:ind w:left="567" w:hanging="567"/>
        <w:rPr>
          <w:rFonts w:ascii="Arial" w:hAnsi="Arial" w:cs="Arial"/>
          <w:sz w:val="22"/>
          <w:szCs w:val="22"/>
        </w:rPr>
      </w:pPr>
    </w:p>
    <w:p w14:paraId="7CEB9EF0" w14:textId="77777777" w:rsidR="000E102E" w:rsidRPr="008C4CBA"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14:paraId="763D5C56" w14:textId="77777777" w:rsidR="000E102E" w:rsidRPr="008C4CBA"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 xml:space="preserve">Směrnice ředitele Krajské správy a údržby silnic Středočeského kraje </w:t>
      </w:r>
      <w:r w:rsidR="00B1791C" w:rsidRPr="008C4CBA">
        <w:rPr>
          <w:rFonts w:ascii="Arial" w:hAnsi="Arial" w:cs="Arial"/>
          <w:sz w:val="22"/>
          <w:szCs w:val="22"/>
        </w:rPr>
        <w:lastRenderedPageBreak/>
        <w:t>upřesňující provádění změn závazků dle zákona č. 134/2016 sb., o zadávání veřejných zakázek, v platném znění včetně příloh</w:t>
      </w:r>
    </w:p>
    <w:p w14:paraId="2B0C58E3"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14:paraId="13BAC9DE" w14:textId="77777777" w:rsidR="00B1791C"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14:paraId="7FDF1579"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14:paraId="2C47BC44" w14:textId="77777777" w:rsidR="00785A23"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Vzor - Jednotný vizuální styl Středočeského kraje a Grafický manuál povinné publicity pro IROP</w:t>
      </w:r>
    </w:p>
    <w:p w14:paraId="570E598A" w14:textId="77777777" w:rsidR="00B1791C" w:rsidRPr="008C4CBA"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14:paraId="5C8DDEFE" w14:textId="77777777" w:rsidR="002B76B5" w:rsidRPr="008C4CBA"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14:paraId="49B0AAA3" w14:textId="77777777" w:rsidR="00B1791C" w:rsidRPr="008C4CBA" w:rsidRDefault="006541D5" w:rsidP="002B76B5">
      <w:pPr>
        <w:numPr>
          <w:ilvl w:val="0"/>
          <w:numId w:val="74"/>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14:paraId="198F0C6E" w14:textId="77777777" w:rsidR="00A82CA0" w:rsidRDefault="00A82CA0">
      <w:pPr>
        <w:autoSpaceDE w:val="0"/>
        <w:rPr>
          <w:rFonts w:ascii="Arial" w:hAnsi="Arial" w:cs="Arial"/>
          <w:sz w:val="22"/>
          <w:szCs w:val="22"/>
        </w:rPr>
      </w:pPr>
    </w:p>
    <w:p w14:paraId="1FDC89F1" w14:textId="77777777" w:rsidR="000406CC" w:rsidRPr="00746FCA" w:rsidRDefault="000406CC">
      <w:pPr>
        <w:autoSpaceDE w:val="0"/>
        <w:rPr>
          <w:rFonts w:ascii="Arial" w:hAnsi="Arial" w:cs="Arial"/>
          <w:sz w:val="22"/>
          <w:szCs w:val="22"/>
        </w:rPr>
      </w:pPr>
    </w:p>
    <w:p w14:paraId="6AA49BF2" w14:textId="77777777" w:rsidR="000E102E" w:rsidRPr="00746FCA" w:rsidRDefault="000E102E" w:rsidP="00F2026F">
      <w:pPr>
        <w:autoSpaceDE w:val="0"/>
        <w:rPr>
          <w:rFonts w:ascii="Arial" w:hAnsi="Arial" w:cs="Arial"/>
          <w:sz w:val="22"/>
          <w:szCs w:val="22"/>
        </w:rPr>
      </w:pPr>
      <w:r w:rsidRPr="00746FCA">
        <w:rPr>
          <w:rFonts w:ascii="Arial" w:hAnsi="Arial" w:cs="Arial"/>
          <w:sz w:val="22"/>
          <w:szCs w:val="22"/>
        </w:rPr>
        <w:t>V </w:t>
      </w:r>
      <w:r w:rsidR="00F2026F" w:rsidRPr="00746FCA">
        <w:rPr>
          <w:rFonts w:ascii="Arial" w:hAnsi="Arial" w:cs="Arial"/>
          <w:sz w:val="22"/>
          <w:szCs w:val="22"/>
        </w:rPr>
        <w:t>…….…………</w:t>
      </w:r>
      <w:proofErr w:type="gramStart"/>
      <w:r w:rsidR="00F2026F" w:rsidRPr="00746FCA">
        <w:rPr>
          <w:rFonts w:ascii="Arial" w:hAnsi="Arial" w:cs="Arial"/>
          <w:sz w:val="22"/>
          <w:szCs w:val="22"/>
        </w:rPr>
        <w:t>…..dne</w:t>
      </w:r>
      <w:proofErr w:type="gramEnd"/>
      <w:r w:rsidR="00F2026F" w:rsidRPr="00746FCA">
        <w:rPr>
          <w:rFonts w:ascii="Arial" w:hAnsi="Arial" w:cs="Arial"/>
          <w:sz w:val="22"/>
          <w:szCs w:val="22"/>
        </w:rPr>
        <w:t>…………………..</w:t>
      </w:r>
      <w:r w:rsidR="00F2026F" w:rsidRPr="00746FCA">
        <w:rPr>
          <w:rFonts w:ascii="Arial" w:hAnsi="Arial" w:cs="Arial"/>
          <w:sz w:val="22"/>
          <w:szCs w:val="22"/>
        </w:rPr>
        <w:tab/>
      </w:r>
      <w:r w:rsidR="00F2026F" w:rsidRPr="00746FCA">
        <w:rPr>
          <w:rFonts w:ascii="Arial" w:hAnsi="Arial" w:cs="Arial"/>
          <w:sz w:val="22"/>
          <w:szCs w:val="22"/>
        </w:rPr>
        <w:tab/>
      </w:r>
      <w:r w:rsidRPr="00746FCA">
        <w:rPr>
          <w:rFonts w:ascii="Arial" w:hAnsi="Arial" w:cs="Arial"/>
          <w:sz w:val="22"/>
          <w:szCs w:val="22"/>
        </w:rPr>
        <w:t>V Praze dne …….……………..</w:t>
      </w:r>
    </w:p>
    <w:p w14:paraId="47FF71FF" w14:textId="77777777"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14:paraId="2DC530BC" w14:textId="77777777"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t>Objednatel</w:t>
      </w:r>
    </w:p>
    <w:p w14:paraId="00EB61C2" w14:textId="77777777" w:rsidR="002774DE" w:rsidRPr="00746FCA" w:rsidRDefault="00042138" w:rsidP="002774DE">
      <w:pPr>
        <w:autoSpaceDE w:val="0"/>
        <w:jc w:val="left"/>
        <w:rPr>
          <w:rFonts w:ascii="Arial" w:hAnsi="Arial" w:cs="Arial"/>
          <w:sz w:val="22"/>
          <w:szCs w:val="22"/>
        </w:rPr>
      </w:pPr>
      <w:r w:rsidRPr="00042138">
        <w:rPr>
          <w:rFonts w:ascii="Arial" w:hAnsi="Arial" w:cs="Arial"/>
          <w:sz w:val="22"/>
          <w:szCs w:val="22"/>
          <w:highlight w:val="yellow"/>
        </w:rPr>
        <w:t>doplní</w:t>
      </w:r>
      <w:r w:rsidR="00DA2526" w:rsidRPr="00042138">
        <w:rPr>
          <w:rFonts w:ascii="Arial" w:hAnsi="Arial" w:cs="Arial"/>
          <w:sz w:val="22"/>
          <w:szCs w:val="22"/>
          <w:highlight w:val="yellow"/>
        </w:rPr>
        <w:t xml:space="preserve"> </w:t>
      </w:r>
      <w:r w:rsidRPr="00042138">
        <w:rPr>
          <w:rFonts w:ascii="Arial" w:hAnsi="Arial" w:cs="Arial"/>
          <w:sz w:val="22"/>
          <w:szCs w:val="22"/>
          <w:highlight w:val="yellow"/>
        </w:rPr>
        <w:t>dodavatel</w:t>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F302CB" w:rsidRPr="00042138">
        <w:rPr>
          <w:rFonts w:ascii="Arial" w:hAnsi="Arial" w:cs="Arial"/>
          <w:bCs/>
          <w:sz w:val="22"/>
          <w:szCs w:val="22"/>
        </w:rPr>
        <w:t xml:space="preserve">     </w:t>
      </w:r>
      <w:r w:rsidR="00DA2526" w:rsidRPr="00042138">
        <w:rPr>
          <w:rFonts w:ascii="Arial" w:hAnsi="Arial" w:cs="Arial"/>
          <w:bCs/>
          <w:sz w:val="22"/>
          <w:szCs w:val="22"/>
        </w:rPr>
        <w:tab/>
      </w:r>
      <w:r w:rsidR="000E102E" w:rsidRPr="00042138">
        <w:rPr>
          <w:rFonts w:ascii="Arial" w:hAnsi="Arial" w:cs="Arial"/>
          <w:bCs/>
          <w:sz w:val="22"/>
          <w:szCs w:val="22"/>
        </w:rPr>
        <w:t>Středočeský</w:t>
      </w:r>
      <w:r w:rsidR="002774DE" w:rsidRPr="00042138">
        <w:rPr>
          <w:rFonts w:ascii="Arial" w:hAnsi="Arial" w:cs="Arial"/>
          <w:bCs/>
          <w:sz w:val="22"/>
          <w:szCs w:val="22"/>
        </w:rPr>
        <w:t xml:space="preserve"> </w:t>
      </w:r>
      <w:r w:rsidR="000E102E" w:rsidRPr="00042138">
        <w:rPr>
          <w:rFonts w:ascii="Arial" w:hAnsi="Arial" w:cs="Arial"/>
          <w:bCs/>
          <w:sz w:val="22"/>
          <w:szCs w:val="22"/>
        </w:rPr>
        <w:t>kraj</w:t>
      </w:r>
      <w:r w:rsidR="000E102E" w:rsidRPr="00746FCA">
        <w:rPr>
          <w:rFonts w:ascii="Arial" w:hAnsi="Arial" w:cs="Arial"/>
          <w:bCs/>
          <w:sz w:val="22"/>
          <w:szCs w:val="22"/>
        </w:rPr>
        <w:t xml:space="preserve">         </w:t>
      </w:r>
      <w:r w:rsidR="002774DE" w:rsidRPr="00746FCA">
        <w:rPr>
          <w:rFonts w:ascii="Arial" w:hAnsi="Arial" w:cs="Arial"/>
          <w:bCs/>
          <w:sz w:val="22"/>
          <w:szCs w:val="22"/>
        </w:rPr>
        <w:t xml:space="preserve">       </w:t>
      </w:r>
      <w:r w:rsidR="000E102E" w:rsidRPr="00746FCA">
        <w:rPr>
          <w:rFonts w:ascii="Arial" w:hAnsi="Arial" w:cs="Arial"/>
          <w:sz w:val="22"/>
          <w:szCs w:val="22"/>
        </w:rPr>
        <w:t xml:space="preserve">                                                                 </w:t>
      </w:r>
      <w:r w:rsidR="002774DE" w:rsidRPr="00746FCA">
        <w:rPr>
          <w:rFonts w:ascii="Arial" w:hAnsi="Arial" w:cs="Arial"/>
          <w:sz w:val="22"/>
          <w:szCs w:val="22"/>
        </w:rPr>
        <w:t xml:space="preserve">    </w:t>
      </w:r>
    </w:p>
    <w:p w14:paraId="61121190" w14:textId="77777777" w:rsidR="002774DE" w:rsidRPr="00746FCA" w:rsidRDefault="002774DE" w:rsidP="002774DE">
      <w:pPr>
        <w:autoSpaceDE w:val="0"/>
        <w:jc w:val="left"/>
        <w:rPr>
          <w:rFonts w:ascii="Arial" w:hAnsi="Arial" w:cs="Arial"/>
          <w:sz w:val="22"/>
          <w:szCs w:val="22"/>
        </w:rPr>
      </w:pPr>
    </w:p>
    <w:p w14:paraId="0D38A319" w14:textId="77777777" w:rsidR="002774DE" w:rsidRDefault="002774DE" w:rsidP="002774DE">
      <w:pPr>
        <w:autoSpaceDE w:val="0"/>
        <w:jc w:val="left"/>
        <w:rPr>
          <w:rFonts w:ascii="Arial" w:hAnsi="Arial" w:cs="Arial"/>
          <w:sz w:val="22"/>
          <w:szCs w:val="22"/>
        </w:rPr>
      </w:pPr>
    </w:p>
    <w:p w14:paraId="50D5B698" w14:textId="77777777" w:rsidR="000406CC" w:rsidRDefault="000406CC" w:rsidP="002774DE">
      <w:pPr>
        <w:autoSpaceDE w:val="0"/>
        <w:jc w:val="left"/>
        <w:rPr>
          <w:rFonts w:ascii="Arial" w:hAnsi="Arial" w:cs="Arial"/>
          <w:sz w:val="22"/>
          <w:szCs w:val="22"/>
        </w:rPr>
      </w:pPr>
    </w:p>
    <w:p w14:paraId="31CACE1F" w14:textId="77777777" w:rsidR="000406CC" w:rsidRPr="00746FCA" w:rsidRDefault="000406CC" w:rsidP="002774DE">
      <w:pPr>
        <w:autoSpaceDE w:val="0"/>
        <w:jc w:val="left"/>
        <w:rPr>
          <w:rFonts w:ascii="Arial" w:hAnsi="Arial" w:cs="Arial"/>
          <w:sz w:val="22"/>
          <w:szCs w:val="22"/>
        </w:rPr>
      </w:pPr>
    </w:p>
    <w:p w14:paraId="4C523A20" w14:textId="77777777"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14:paraId="098CC6AE" w14:textId="77777777" w:rsidR="000E102E" w:rsidRPr="00327F87" w:rsidRDefault="000E102E">
      <w:pPr>
        <w:autoSpaceDE w:val="0"/>
        <w:rPr>
          <w:rFonts w:ascii="Arial" w:hAnsi="Arial" w:cs="Arial"/>
          <w:sz w:val="22"/>
          <w:szCs w:val="22"/>
        </w:rPr>
      </w:pP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7B0221" w:rsidRPr="00327F87">
        <w:rPr>
          <w:rFonts w:ascii="Arial" w:hAnsi="Arial" w:cs="Arial"/>
          <w:sz w:val="22"/>
          <w:szCs w:val="22"/>
        </w:rPr>
        <w:t>Martin Herman</w:t>
      </w:r>
      <w:r w:rsidR="00FC12DD" w:rsidRPr="00327F87">
        <w:rPr>
          <w:rFonts w:ascii="Arial" w:hAnsi="Arial" w:cs="Arial"/>
          <w:sz w:val="22"/>
          <w:szCs w:val="22"/>
        </w:rPr>
        <w:t>,</w:t>
      </w:r>
    </w:p>
    <w:p w14:paraId="78AEA7A5" w14:textId="77777777" w:rsidR="000E102E" w:rsidRPr="00327F87" w:rsidRDefault="00642381">
      <w:pPr>
        <w:autoSpaceDE w:val="0"/>
        <w:ind w:left="4254" w:firstLine="709"/>
        <w:rPr>
          <w:rFonts w:ascii="Arial" w:hAnsi="Arial" w:cs="Arial"/>
          <w:sz w:val="22"/>
          <w:szCs w:val="22"/>
        </w:rPr>
      </w:pPr>
      <w:r w:rsidRPr="00327F87">
        <w:rPr>
          <w:rFonts w:ascii="Arial" w:hAnsi="Arial" w:cs="Arial"/>
          <w:sz w:val="22"/>
          <w:szCs w:val="22"/>
        </w:rPr>
        <w:t>radní</w:t>
      </w:r>
      <w:r w:rsidR="000E102E" w:rsidRPr="00327F87">
        <w:rPr>
          <w:rFonts w:ascii="Arial" w:hAnsi="Arial" w:cs="Arial"/>
          <w:sz w:val="22"/>
          <w:szCs w:val="22"/>
        </w:rPr>
        <w:t xml:space="preserve"> pro oblast investic</w:t>
      </w:r>
      <w:r w:rsidRPr="00327F87">
        <w:rPr>
          <w:rFonts w:ascii="Arial" w:hAnsi="Arial" w:cs="Arial"/>
          <w:sz w:val="22"/>
          <w:szCs w:val="22"/>
        </w:rPr>
        <w:t xml:space="preserve"> </w:t>
      </w:r>
    </w:p>
    <w:p w14:paraId="5F626C1C" w14:textId="77777777" w:rsidR="003A7B4C" w:rsidRDefault="000E102E" w:rsidP="009F3B44">
      <w:pPr>
        <w:autoSpaceDE w:val="0"/>
        <w:ind w:left="4254" w:firstLine="709"/>
        <w:rPr>
          <w:rFonts w:ascii="Arial" w:hAnsi="Arial" w:cs="Arial"/>
          <w:sz w:val="22"/>
          <w:szCs w:val="22"/>
        </w:rPr>
      </w:pPr>
      <w:r w:rsidRPr="00327F87">
        <w:rPr>
          <w:rFonts w:ascii="Arial" w:hAnsi="Arial" w:cs="Arial"/>
          <w:sz w:val="22"/>
          <w:szCs w:val="22"/>
        </w:rPr>
        <w:t>a veřejných zakázek</w:t>
      </w:r>
      <w:bookmarkStart w:id="1" w:name="_GoBack"/>
      <w:bookmarkEnd w:id="1"/>
    </w:p>
    <w:p w14:paraId="5DDA6216" w14:textId="77777777"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lastRenderedPageBreak/>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14:paraId="5EAB3053" w14:textId="77777777" w:rsidR="0084430C" w:rsidRPr="00525DC5" w:rsidRDefault="0084430C" w:rsidP="0084430C">
      <w:pPr>
        <w:jc w:val="left"/>
        <w:rPr>
          <w:sz w:val="22"/>
          <w:szCs w:val="22"/>
          <w:highlight w:val="green"/>
        </w:rPr>
      </w:pPr>
    </w:p>
    <w:p w14:paraId="6869C946" w14:textId="77777777" w:rsidR="0084430C" w:rsidRPr="00AB13F5" w:rsidRDefault="0084430C" w:rsidP="0084430C">
      <w:pPr>
        <w:pStyle w:val="Zhlav"/>
        <w:pBdr>
          <w:top w:val="single" w:sz="4" w:space="1" w:color="auto"/>
          <w:left w:val="single" w:sz="4" w:space="1" w:color="auto"/>
          <w:bottom w:val="single" w:sz="4" w:space="1" w:color="auto"/>
          <w:right w:val="single" w:sz="4" w:space="1" w:color="auto"/>
        </w:pBdr>
        <w:spacing w:before="120"/>
        <w:jc w:val="center"/>
      </w:pPr>
    </w:p>
    <w:p w14:paraId="3D5B7C90" w14:textId="77777777" w:rsidR="0084430C" w:rsidRPr="00AB13F5" w:rsidRDefault="0084430C" w:rsidP="0084430C">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79C67CFF" w14:textId="77777777" w:rsidR="0084430C" w:rsidRPr="00AB13F5" w:rsidRDefault="0084430C" w:rsidP="0084430C">
      <w:pPr>
        <w:pStyle w:val="Zhlav"/>
        <w:pBdr>
          <w:top w:val="single" w:sz="4" w:space="1" w:color="auto"/>
          <w:left w:val="single" w:sz="4" w:space="1" w:color="auto"/>
          <w:bottom w:val="single" w:sz="4" w:space="1" w:color="auto"/>
          <w:right w:val="single" w:sz="4" w:space="1" w:color="auto"/>
        </w:pBdr>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14:paraId="4EB636ED" w14:textId="77777777" w:rsidR="0084430C" w:rsidRPr="00AB13F5" w:rsidRDefault="0084430C" w:rsidP="0084430C">
      <w:pPr>
        <w:pStyle w:val="Zhlav"/>
        <w:pBdr>
          <w:top w:val="single" w:sz="4" w:space="1" w:color="auto"/>
          <w:left w:val="single" w:sz="4" w:space="1" w:color="auto"/>
          <w:bottom w:val="single" w:sz="4" w:space="1" w:color="auto"/>
          <w:right w:val="single" w:sz="4" w:space="1" w:color="auto"/>
        </w:pBdr>
        <w:jc w:val="center"/>
      </w:pPr>
    </w:p>
    <w:p w14:paraId="3F65F857" w14:textId="77777777" w:rsidR="0084430C" w:rsidRPr="00AB13F5" w:rsidRDefault="0084430C" w:rsidP="0084430C">
      <w:pPr>
        <w:pStyle w:val="Zhlav"/>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45F4FE11" w14:textId="77777777" w:rsidR="0084430C" w:rsidRPr="00AB13F5" w:rsidRDefault="0084430C" w:rsidP="0084430C">
      <w:pPr>
        <w:pStyle w:val="Zhlav"/>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p w14:paraId="62C3B18F" w14:textId="77777777" w:rsidR="0084430C" w:rsidRPr="00AB13F5" w:rsidRDefault="0084430C" w:rsidP="0084430C">
      <w:pPr>
        <w:pStyle w:val="Zhlav"/>
        <w:spacing w:after="500"/>
        <w:rPr>
          <w:sz w:val="18"/>
        </w:rPr>
      </w:pPr>
    </w:p>
    <w:tbl>
      <w:tblPr>
        <w:tblW w:w="9211" w:type="dxa"/>
        <w:tblLayout w:type="fixed"/>
        <w:tblCellMar>
          <w:left w:w="70" w:type="dxa"/>
          <w:right w:w="70" w:type="dxa"/>
        </w:tblCellMar>
        <w:tblLook w:val="0000" w:firstRow="0" w:lastRow="0" w:firstColumn="0" w:lastColumn="0" w:noHBand="0" w:noVBand="0"/>
      </w:tblPr>
      <w:tblGrid>
        <w:gridCol w:w="2302"/>
        <w:gridCol w:w="2303"/>
        <w:gridCol w:w="2303"/>
        <w:gridCol w:w="2303"/>
      </w:tblGrid>
      <w:tr w:rsidR="0084430C" w:rsidRPr="00AB13F5" w14:paraId="5B1C7BC8" w14:textId="77777777" w:rsidTr="009315AC">
        <w:tc>
          <w:tcPr>
            <w:tcW w:w="2302" w:type="dxa"/>
          </w:tcPr>
          <w:p w14:paraId="087F9D8F" w14:textId="77777777" w:rsidR="0084430C" w:rsidRPr="00AB13F5" w:rsidRDefault="0084430C" w:rsidP="009315AC">
            <w:pPr>
              <w:pStyle w:val="Zhlav"/>
              <w:jc w:val="center"/>
              <w:rPr>
                <w:b/>
                <w:smallCaps/>
                <w:sz w:val="16"/>
                <w:u w:val="single"/>
              </w:rPr>
            </w:pPr>
            <w:r w:rsidRPr="00AB13F5">
              <w:rPr>
                <w:b/>
                <w:smallCaps/>
                <w:sz w:val="16"/>
                <w:u w:val="single"/>
              </w:rPr>
              <w:t>Zpracovatel</w:t>
            </w:r>
          </w:p>
        </w:tc>
        <w:tc>
          <w:tcPr>
            <w:tcW w:w="2303" w:type="dxa"/>
          </w:tcPr>
          <w:p w14:paraId="22CC2BED" w14:textId="77777777" w:rsidR="0084430C" w:rsidRPr="00AB13F5" w:rsidRDefault="0084430C" w:rsidP="009315AC">
            <w:pPr>
              <w:pStyle w:val="Zhlav"/>
              <w:jc w:val="center"/>
              <w:rPr>
                <w:b/>
                <w:smallCaps/>
                <w:sz w:val="16"/>
                <w:u w:val="single"/>
              </w:rPr>
            </w:pPr>
            <w:r w:rsidRPr="00AB13F5">
              <w:rPr>
                <w:b/>
                <w:smallCaps/>
                <w:sz w:val="16"/>
                <w:u w:val="single"/>
              </w:rPr>
              <w:t>Garant</w:t>
            </w:r>
          </w:p>
        </w:tc>
        <w:tc>
          <w:tcPr>
            <w:tcW w:w="2303" w:type="dxa"/>
          </w:tcPr>
          <w:p w14:paraId="0DBDE6B0" w14:textId="77777777" w:rsidR="0084430C" w:rsidRPr="00AB13F5" w:rsidRDefault="0084430C" w:rsidP="009315AC">
            <w:pPr>
              <w:pStyle w:val="Zhlav"/>
              <w:jc w:val="center"/>
              <w:rPr>
                <w:b/>
                <w:smallCaps/>
                <w:sz w:val="16"/>
                <w:u w:val="single"/>
              </w:rPr>
            </w:pPr>
            <w:r w:rsidRPr="00AB13F5">
              <w:rPr>
                <w:b/>
                <w:smallCaps/>
                <w:sz w:val="16"/>
                <w:u w:val="single"/>
              </w:rPr>
              <w:t>správce dokumentace</w:t>
            </w:r>
          </w:p>
        </w:tc>
        <w:tc>
          <w:tcPr>
            <w:tcW w:w="2303" w:type="dxa"/>
          </w:tcPr>
          <w:p w14:paraId="49479B45" w14:textId="77777777" w:rsidR="0084430C" w:rsidRPr="00AB13F5" w:rsidRDefault="0084430C" w:rsidP="009315AC">
            <w:pPr>
              <w:pStyle w:val="Zhlav"/>
              <w:jc w:val="center"/>
              <w:rPr>
                <w:b/>
                <w:smallCaps/>
                <w:sz w:val="16"/>
                <w:u w:val="single"/>
              </w:rPr>
            </w:pPr>
            <w:r w:rsidRPr="00AB13F5">
              <w:rPr>
                <w:b/>
                <w:smallCaps/>
                <w:sz w:val="16"/>
                <w:u w:val="single"/>
              </w:rPr>
              <w:t>Právní kancelář</w:t>
            </w:r>
          </w:p>
        </w:tc>
      </w:tr>
      <w:tr w:rsidR="0084430C" w:rsidRPr="00AB13F5" w14:paraId="4AF132DD" w14:textId="77777777" w:rsidTr="009315AC">
        <w:tc>
          <w:tcPr>
            <w:tcW w:w="2302" w:type="dxa"/>
          </w:tcPr>
          <w:p w14:paraId="6EC5A010" w14:textId="77777777" w:rsidR="0084430C" w:rsidRPr="00AB13F5" w:rsidRDefault="0084430C" w:rsidP="009315AC">
            <w:pPr>
              <w:pStyle w:val="Zhlav"/>
              <w:spacing w:before="40"/>
              <w:jc w:val="center"/>
              <w:rPr>
                <w:sz w:val="20"/>
              </w:rPr>
            </w:pPr>
            <w:r w:rsidRPr="00AB13F5">
              <w:rPr>
                <w:sz w:val="20"/>
              </w:rPr>
              <w:t>Ing. Lukáš Svoboda</w:t>
            </w:r>
          </w:p>
        </w:tc>
        <w:tc>
          <w:tcPr>
            <w:tcW w:w="2303" w:type="dxa"/>
          </w:tcPr>
          <w:p w14:paraId="2E9A820C" w14:textId="77777777" w:rsidR="0084430C" w:rsidRPr="00AB13F5" w:rsidRDefault="0084430C" w:rsidP="009315AC">
            <w:pPr>
              <w:pStyle w:val="Zhlav"/>
              <w:spacing w:before="40"/>
              <w:jc w:val="center"/>
              <w:rPr>
                <w:sz w:val="20"/>
              </w:rPr>
            </w:pPr>
          </w:p>
        </w:tc>
        <w:tc>
          <w:tcPr>
            <w:tcW w:w="2303" w:type="dxa"/>
          </w:tcPr>
          <w:p w14:paraId="787BC020" w14:textId="77777777" w:rsidR="0084430C" w:rsidRPr="00AB13F5" w:rsidRDefault="0084430C" w:rsidP="009315AC">
            <w:pPr>
              <w:pStyle w:val="Zhlav"/>
              <w:spacing w:before="40"/>
              <w:jc w:val="center"/>
              <w:rPr>
                <w:sz w:val="20"/>
              </w:rPr>
            </w:pPr>
            <w:r w:rsidRPr="00AB13F5">
              <w:rPr>
                <w:sz w:val="20"/>
              </w:rPr>
              <w:t>Ing. Miloslav Štrobach</w:t>
            </w:r>
          </w:p>
        </w:tc>
        <w:tc>
          <w:tcPr>
            <w:tcW w:w="2303" w:type="dxa"/>
          </w:tcPr>
          <w:p w14:paraId="3E868D8D" w14:textId="77777777" w:rsidR="0084430C" w:rsidRPr="00AB13F5" w:rsidRDefault="0084430C" w:rsidP="009315AC">
            <w:pPr>
              <w:pStyle w:val="Zhlav"/>
              <w:spacing w:before="40"/>
              <w:jc w:val="center"/>
              <w:rPr>
                <w:sz w:val="20"/>
              </w:rPr>
            </w:pPr>
          </w:p>
        </w:tc>
      </w:tr>
      <w:tr w:rsidR="0084430C" w:rsidRPr="00AB13F5" w14:paraId="4D60B950" w14:textId="77777777" w:rsidTr="009315AC">
        <w:tc>
          <w:tcPr>
            <w:tcW w:w="2302" w:type="dxa"/>
          </w:tcPr>
          <w:p w14:paraId="22391D8E" w14:textId="77777777" w:rsidR="0084430C" w:rsidRPr="00AB13F5" w:rsidRDefault="0084430C" w:rsidP="009315AC">
            <w:pPr>
              <w:pStyle w:val="Zhlav"/>
              <w:spacing w:before="80"/>
              <w:jc w:val="center"/>
              <w:rPr>
                <w:i/>
                <w:sz w:val="12"/>
              </w:rPr>
            </w:pPr>
            <w:r w:rsidRPr="00AB13F5">
              <w:rPr>
                <w:i/>
                <w:sz w:val="12"/>
              </w:rPr>
              <w:t>Podpis</w:t>
            </w:r>
          </w:p>
        </w:tc>
        <w:tc>
          <w:tcPr>
            <w:tcW w:w="2303" w:type="dxa"/>
          </w:tcPr>
          <w:p w14:paraId="042F9F31" w14:textId="77777777" w:rsidR="0084430C" w:rsidRPr="00AB13F5" w:rsidRDefault="0084430C" w:rsidP="009315AC">
            <w:pPr>
              <w:pStyle w:val="Zhlav"/>
              <w:spacing w:before="80"/>
              <w:jc w:val="center"/>
              <w:rPr>
                <w:i/>
                <w:sz w:val="12"/>
              </w:rPr>
            </w:pPr>
            <w:r w:rsidRPr="00AB13F5">
              <w:rPr>
                <w:i/>
                <w:sz w:val="12"/>
              </w:rPr>
              <w:t>Podpis</w:t>
            </w:r>
          </w:p>
        </w:tc>
        <w:tc>
          <w:tcPr>
            <w:tcW w:w="2303" w:type="dxa"/>
          </w:tcPr>
          <w:p w14:paraId="31FABCAB" w14:textId="77777777" w:rsidR="0084430C" w:rsidRPr="00AB13F5" w:rsidRDefault="0084430C" w:rsidP="009315AC">
            <w:pPr>
              <w:pStyle w:val="Zhlav"/>
              <w:spacing w:before="80"/>
              <w:jc w:val="center"/>
              <w:rPr>
                <w:i/>
                <w:sz w:val="12"/>
              </w:rPr>
            </w:pPr>
            <w:r w:rsidRPr="00AB13F5">
              <w:rPr>
                <w:i/>
                <w:sz w:val="12"/>
              </w:rPr>
              <w:t>podpis</w:t>
            </w:r>
          </w:p>
        </w:tc>
        <w:tc>
          <w:tcPr>
            <w:tcW w:w="2303" w:type="dxa"/>
          </w:tcPr>
          <w:p w14:paraId="7B24C9DA" w14:textId="77777777" w:rsidR="0084430C" w:rsidRPr="00AB13F5" w:rsidRDefault="0084430C" w:rsidP="009315AC">
            <w:pPr>
              <w:pStyle w:val="Zhlav"/>
              <w:spacing w:before="80"/>
              <w:jc w:val="center"/>
              <w:rPr>
                <w:i/>
                <w:sz w:val="12"/>
              </w:rPr>
            </w:pPr>
            <w:r w:rsidRPr="00AB13F5">
              <w:rPr>
                <w:i/>
                <w:sz w:val="12"/>
              </w:rPr>
              <w:t>Podpis</w:t>
            </w:r>
          </w:p>
        </w:tc>
      </w:tr>
      <w:tr w:rsidR="0084430C" w:rsidRPr="00AB13F5" w14:paraId="0188F40B" w14:textId="77777777" w:rsidTr="009315AC">
        <w:tc>
          <w:tcPr>
            <w:tcW w:w="2302" w:type="dxa"/>
          </w:tcPr>
          <w:p w14:paraId="12B21B7D" w14:textId="77777777" w:rsidR="0084430C" w:rsidRPr="00AB13F5" w:rsidRDefault="0084430C" w:rsidP="009315AC">
            <w:pPr>
              <w:pStyle w:val="Zhlav"/>
              <w:spacing w:before="400"/>
              <w:jc w:val="center"/>
              <w:rPr>
                <w:sz w:val="16"/>
              </w:rPr>
            </w:pPr>
            <w:r w:rsidRPr="00AB13F5">
              <w:rPr>
                <w:sz w:val="16"/>
              </w:rPr>
              <w:t>………………………………</w:t>
            </w:r>
          </w:p>
        </w:tc>
        <w:tc>
          <w:tcPr>
            <w:tcW w:w="2303" w:type="dxa"/>
          </w:tcPr>
          <w:p w14:paraId="55D553B0" w14:textId="77777777" w:rsidR="0084430C" w:rsidRPr="00AB13F5" w:rsidRDefault="0084430C" w:rsidP="009315AC">
            <w:pPr>
              <w:pStyle w:val="Zhlav"/>
              <w:spacing w:before="400"/>
              <w:jc w:val="center"/>
            </w:pPr>
            <w:r w:rsidRPr="00AB13F5">
              <w:rPr>
                <w:sz w:val="16"/>
              </w:rPr>
              <w:t>………………………………</w:t>
            </w:r>
          </w:p>
        </w:tc>
        <w:tc>
          <w:tcPr>
            <w:tcW w:w="2303" w:type="dxa"/>
          </w:tcPr>
          <w:p w14:paraId="73F87980" w14:textId="77777777" w:rsidR="0084430C" w:rsidRPr="00AB13F5" w:rsidRDefault="0084430C" w:rsidP="009315AC">
            <w:pPr>
              <w:pStyle w:val="Zhlav"/>
              <w:spacing w:before="400"/>
              <w:jc w:val="center"/>
            </w:pPr>
            <w:r w:rsidRPr="00AB13F5">
              <w:rPr>
                <w:sz w:val="16"/>
              </w:rPr>
              <w:t>………………………………</w:t>
            </w:r>
          </w:p>
        </w:tc>
        <w:tc>
          <w:tcPr>
            <w:tcW w:w="2303" w:type="dxa"/>
          </w:tcPr>
          <w:p w14:paraId="1E5A194A" w14:textId="77777777" w:rsidR="0084430C" w:rsidRPr="00AB13F5" w:rsidRDefault="0084430C" w:rsidP="009315AC">
            <w:pPr>
              <w:pStyle w:val="Zhlav"/>
              <w:spacing w:before="400"/>
              <w:jc w:val="center"/>
            </w:pPr>
            <w:r w:rsidRPr="00AB13F5">
              <w:rPr>
                <w:sz w:val="16"/>
              </w:rPr>
              <w:t>………………………………</w:t>
            </w:r>
          </w:p>
        </w:tc>
      </w:tr>
    </w:tbl>
    <w:p w14:paraId="7E06FA65" w14:textId="77777777" w:rsidR="0084430C" w:rsidRPr="00AB13F5" w:rsidRDefault="0084430C" w:rsidP="0084430C">
      <w:pPr>
        <w:pStyle w:val="Zhlav"/>
        <w:spacing w:before="200"/>
        <w:jc w:val="cente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84430C" w:rsidRPr="00AB13F5" w14:paraId="4373FBF9" w14:textId="77777777" w:rsidTr="009315AC">
        <w:trPr>
          <w:cantSplit/>
          <w:trHeight w:val="278"/>
        </w:trPr>
        <w:tc>
          <w:tcPr>
            <w:tcW w:w="4140" w:type="dxa"/>
            <w:gridSpan w:val="2"/>
          </w:tcPr>
          <w:p w14:paraId="6CC101EE" w14:textId="77777777" w:rsidR="0084430C" w:rsidRPr="00AB13F5" w:rsidRDefault="0084430C" w:rsidP="009315AC">
            <w:pPr>
              <w:pStyle w:val="Zhlav"/>
              <w:jc w:val="center"/>
              <w:rPr>
                <w:smallCaps/>
              </w:rPr>
            </w:pPr>
            <w:r w:rsidRPr="00AB13F5">
              <w:rPr>
                <w:b/>
                <w:smallCaps/>
                <w:sz w:val="16"/>
                <w:u w:val="single"/>
              </w:rPr>
              <w:t>Schválil a vydal</w:t>
            </w:r>
          </w:p>
        </w:tc>
      </w:tr>
      <w:tr w:rsidR="0084430C" w:rsidRPr="00AB13F5" w14:paraId="0251BC2F" w14:textId="77777777" w:rsidTr="009315AC">
        <w:trPr>
          <w:cantSplit/>
          <w:trHeight w:val="277"/>
        </w:trPr>
        <w:tc>
          <w:tcPr>
            <w:tcW w:w="4140" w:type="dxa"/>
            <w:gridSpan w:val="2"/>
          </w:tcPr>
          <w:p w14:paraId="53966AAE" w14:textId="77777777" w:rsidR="0084430C" w:rsidRPr="00AB13F5" w:rsidRDefault="0084430C" w:rsidP="009315AC">
            <w:pPr>
              <w:pStyle w:val="Zhlav"/>
              <w:spacing w:before="40"/>
              <w:jc w:val="center"/>
              <w:rPr>
                <w:sz w:val="20"/>
              </w:rPr>
            </w:pPr>
            <w:r w:rsidRPr="00AB13F5">
              <w:rPr>
                <w:sz w:val="20"/>
              </w:rPr>
              <w:t>Bc. Zdeněk Dvořák, ředitel</w:t>
            </w:r>
          </w:p>
          <w:p w14:paraId="4C876C47" w14:textId="77777777" w:rsidR="0084430C" w:rsidRPr="00AB13F5" w:rsidRDefault="0084430C" w:rsidP="009315AC">
            <w:pPr>
              <w:pStyle w:val="Zhlav"/>
              <w:spacing w:before="40"/>
              <w:jc w:val="center"/>
              <w:rPr>
                <w:sz w:val="20"/>
              </w:rPr>
            </w:pPr>
            <w:r w:rsidRPr="00AB13F5">
              <w:rPr>
                <w:sz w:val="20"/>
              </w:rPr>
              <w:t>Krajské správy a údržby silnic Středočeského kraje, příspěvková organizace</w:t>
            </w:r>
          </w:p>
        </w:tc>
      </w:tr>
      <w:tr w:rsidR="0084430C" w:rsidRPr="00AB13F5" w14:paraId="437529A9" w14:textId="77777777" w:rsidTr="009315AC">
        <w:trPr>
          <w:trHeight w:val="277"/>
        </w:trPr>
        <w:tc>
          <w:tcPr>
            <w:tcW w:w="2028" w:type="dxa"/>
          </w:tcPr>
          <w:p w14:paraId="14AD0921" w14:textId="77777777" w:rsidR="0084430C" w:rsidRPr="00AB13F5" w:rsidRDefault="0084430C" w:rsidP="009315AC">
            <w:pPr>
              <w:pStyle w:val="Zhlav"/>
              <w:spacing w:before="80"/>
              <w:jc w:val="center"/>
              <w:rPr>
                <w:i/>
                <w:sz w:val="12"/>
              </w:rPr>
            </w:pPr>
            <w:r w:rsidRPr="00AB13F5">
              <w:rPr>
                <w:i/>
                <w:sz w:val="12"/>
              </w:rPr>
              <w:t>Datum</w:t>
            </w:r>
          </w:p>
        </w:tc>
        <w:tc>
          <w:tcPr>
            <w:tcW w:w="2112" w:type="dxa"/>
          </w:tcPr>
          <w:p w14:paraId="4D43F75B" w14:textId="77777777" w:rsidR="0084430C" w:rsidRPr="00AB13F5" w:rsidRDefault="0084430C" w:rsidP="009315AC">
            <w:pPr>
              <w:pStyle w:val="Zhlav"/>
              <w:spacing w:before="80"/>
              <w:jc w:val="center"/>
              <w:rPr>
                <w:i/>
                <w:sz w:val="12"/>
              </w:rPr>
            </w:pPr>
            <w:r w:rsidRPr="00AB13F5">
              <w:rPr>
                <w:i/>
                <w:sz w:val="12"/>
              </w:rPr>
              <w:t>Podpis</w:t>
            </w:r>
          </w:p>
        </w:tc>
      </w:tr>
      <w:tr w:rsidR="0084430C" w:rsidRPr="00AB13F5" w14:paraId="23117C92" w14:textId="77777777" w:rsidTr="009315AC">
        <w:trPr>
          <w:trHeight w:val="277"/>
        </w:trPr>
        <w:tc>
          <w:tcPr>
            <w:tcW w:w="2028" w:type="dxa"/>
          </w:tcPr>
          <w:p w14:paraId="00CC1CCD" w14:textId="77777777" w:rsidR="0084430C" w:rsidRPr="00AB13F5" w:rsidRDefault="0084430C" w:rsidP="009315AC">
            <w:pPr>
              <w:spacing w:before="300"/>
              <w:ind w:left="360"/>
              <w:jc w:val="center"/>
              <w:rPr>
                <w:sz w:val="20"/>
              </w:rPr>
            </w:pPr>
            <w:proofErr w:type="gramStart"/>
            <w:r w:rsidRPr="00AB13F5">
              <w:rPr>
                <w:sz w:val="20"/>
              </w:rPr>
              <w:t>29.05.2017</w:t>
            </w:r>
            <w:proofErr w:type="gramEnd"/>
          </w:p>
        </w:tc>
        <w:tc>
          <w:tcPr>
            <w:tcW w:w="2112" w:type="dxa"/>
          </w:tcPr>
          <w:p w14:paraId="3179A73C" w14:textId="77777777" w:rsidR="0084430C" w:rsidRPr="00AB13F5" w:rsidRDefault="0084430C" w:rsidP="009315AC">
            <w:pPr>
              <w:spacing w:before="400"/>
              <w:jc w:val="center"/>
            </w:pPr>
            <w:r w:rsidRPr="00AB13F5">
              <w:rPr>
                <w:sz w:val="16"/>
              </w:rPr>
              <w:t>………………………………</w:t>
            </w:r>
          </w:p>
        </w:tc>
      </w:tr>
    </w:tbl>
    <w:p w14:paraId="70E4AEDC" w14:textId="77777777" w:rsidR="0084430C" w:rsidRPr="00AB13F5" w:rsidRDefault="0084430C" w:rsidP="0084430C">
      <w:pPr>
        <w:pStyle w:val="Zhlav"/>
        <w:spacing w:before="200"/>
        <w:jc w:val="center"/>
      </w:pPr>
    </w:p>
    <w:p w14:paraId="101530DD" w14:textId="77777777" w:rsidR="0084430C" w:rsidRPr="00AB13F5" w:rsidRDefault="0084430C" w:rsidP="0084430C">
      <w:pPr>
        <w:pStyle w:val="Zhlav"/>
        <w:pBdr>
          <w:top w:val="single" w:sz="4" w:space="1" w:color="auto"/>
        </w:pBdr>
        <w:jc w:val="center"/>
      </w:pPr>
    </w:p>
    <w:p w14:paraId="18003E9E" w14:textId="77777777" w:rsidR="0084430C" w:rsidRPr="00AB13F5" w:rsidRDefault="0084430C" w:rsidP="0084430C">
      <w:pPr>
        <w:pStyle w:val="Zhlav"/>
        <w:pBdr>
          <w:top w:val="single" w:sz="4" w:space="1" w:color="auto"/>
        </w:pBdr>
        <w:jc w:val="center"/>
      </w:pPr>
    </w:p>
    <w:p w14:paraId="5C6EECF1" w14:textId="77777777" w:rsidR="0084430C" w:rsidRPr="00AB13F5" w:rsidRDefault="0084430C" w:rsidP="0084430C">
      <w:pPr>
        <w:pStyle w:val="Zhlav"/>
        <w:pBdr>
          <w:top w:val="single" w:sz="4" w:space="1" w:color="auto"/>
        </w:pBdr>
      </w:pPr>
      <w:r w:rsidRPr="00AB13F5">
        <w:rPr>
          <w:b/>
          <w:sz w:val="20"/>
        </w:rPr>
        <w:lastRenderedPageBreak/>
        <w:t>Platnost od:</w:t>
      </w:r>
      <w:fldSimple w:instr=" DOCPROPERTY &quot;Účinnost do&quot;  \* MERGEFORMAT ">
        <w:r w:rsidRPr="00AB13F5">
          <w:rPr>
            <w:b/>
            <w:sz w:val="20"/>
          </w:rPr>
          <w:t xml:space="preserve"> </w:t>
        </w:r>
      </w:fldSimple>
      <w:r w:rsidRPr="00AB13F5">
        <w:rPr>
          <w:b/>
          <w:sz w:val="20"/>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84430C" w:rsidRPr="00AB13F5" w14:paraId="1AA71077" w14:textId="77777777" w:rsidTr="009315AC">
        <w:trPr>
          <w:jc w:val="center"/>
        </w:trPr>
        <w:tc>
          <w:tcPr>
            <w:tcW w:w="3070" w:type="dxa"/>
          </w:tcPr>
          <w:p w14:paraId="2684C693" w14:textId="77777777" w:rsidR="0084430C" w:rsidRPr="00AB13F5" w:rsidRDefault="0084430C" w:rsidP="009315AC">
            <w:pPr>
              <w:pStyle w:val="Zhlav"/>
              <w:rPr>
                <w:b/>
                <w:sz w:val="20"/>
              </w:rPr>
            </w:pPr>
            <w:r w:rsidRPr="00AB13F5">
              <w:rPr>
                <w:b/>
                <w:sz w:val="20"/>
              </w:rPr>
              <w:t xml:space="preserve"> </w:t>
            </w:r>
          </w:p>
        </w:tc>
        <w:tc>
          <w:tcPr>
            <w:tcW w:w="3070" w:type="dxa"/>
          </w:tcPr>
          <w:p w14:paraId="4EC2B3E4" w14:textId="77777777" w:rsidR="0084430C" w:rsidRPr="00AB13F5" w:rsidRDefault="0084430C" w:rsidP="009315AC">
            <w:pPr>
              <w:pStyle w:val="Zhlav"/>
              <w:jc w:val="center"/>
              <w:rPr>
                <w:b/>
                <w:sz w:val="20"/>
              </w:rPr>
            </w:pPr>
          </w:p>
        </w:tc>
        <w:tc>
          <w:tcPr>
            <w:tcW w:w="3071" w:type="dxa"/>
          </w:tcPr>
          <w:p w14:paraId="1E7C1E67" w14:textId="77777777" w:rsidR="0084430C" w:rsidRPr="00AB13F5" w:rsidRDefault="0084430C" w:rsidP="009315AC">
            <w:pPr>
              <w:pStyle w:val="Zhlav"/>
              <w:jc w:val="right"/>
              <w:rPr>
                <w:b/>
                <w:sz w:val="20"/>
              </w:rPr>
            </w:pPr>
          </w:p>
        </w:tc>
      </w:tr>
    </w:tbl>
    <w:p w14:paraId="162F5DCE" w14:textId="77777777" w:rsidR="0084430C" w:rsidRPr="00AB13F5" w:rsidRDefault="0084430C" w:rsidP="0084430C">
      <w:pPr>
        <w:pStyle w:val="Zhlav"/>
        <w:spacing w:after="240"/>
        <w:rPr>
          <w:b/>
        </w:rPr>
      </w:pPr>
    </w:p>
    <w:p w14:paraId="322E60A2" w14:textId="77777777" w:rsidR="0084430C" w:rsidRDefault="0084430C" w:rsidP="0084430C">
      <w:pPr>
        <w:jc w:val="left"/>
        <w:rPr>
          <w:b/>
        </w:rPr>
      </w:pPr>
      <w:r>
        <w:rPr>
          <w:b/>
        </w:rPr>
        <w:br w:type="page"/>
      </w:r>
    </w:p>
    <w:p w14:paraId="383DF48E" w14:textId="77777777" w:rsidR="0084430C" w:rsidRPr="00AB13F5" w:rsidRDefault="0084430C" w:rsidP="0084430C">
      <w:pPr>
        <w:pStyle w:val="Zhlav"/>
        <w:spacing w:after="240"/>
        <w:rPr>
          <w:b/>
        </w:rPr>
      </w:pPr>
      <w:r w:rsidRPr="00AB13F5">
        <w:rPr>
          <w:b/>
        </w:rPr>
        <w:lastRenderedPageBreak/>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84430C" w:rsidRPr="00AB13F5" w14:paraId="2785C636" w14:textId="77777777" w:rsidTr="009315AC">
        <w:trPr>
          <w:cantSplit/>
        </w:trPr>
        <w:tc>
          <w:tcPr>
            <w:tcW w:w="3850" w:type="dxa"/>
            <w:gridSpan w:val="3"/>
            <w:tcBorders>
              <w:top w:val="single" w:sz="4" w:space="0" w:color="auto"/>
              <w:left w:val="single" w:sz="4" w:space="0" w:color="auto"/>
              <w:bottom w:val="single" w:sz="4" w:space="0" w:color="auto"/>
              <w:right w:val="single" w:sz="4" w:space="0" w:color="auto"/>
            </w:tcBorders>
          </w:tcPr>
          <w:p w14:paraId="3BDBACED" w14:textId="77777777" w:rsidR="0084430C" w:rsidRPr="00AB13F5" w:rsidRDefault="0084430C" w:rsidP="009315AC">
            <w:pPr>
              <w:pStyle w:val="Zhlav"/>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7585C28E" w14:textId="77777777" w:rsidR="0084430C" w:rsidRPr="00AB13F5" w:rsidRDefault="0084430C" w:rsidP="009315AC">
            <w:pPr>
              <w:pStyle w:val="Zhlav"/>
              <w:rPr>
                <w:sz w:val="20"/>
              </w:rPr>
            </w:pPr>
          </w:p>
        </w:tc>
      </w:tr>
      <w:tr w:rsidR="0084430C" w:rsidRPr="00AB13F5" w14:paraId="6C9FCF3A" w14:textId="77777777" w:rsidTr="009315AC">
        <w:tc>
          <w:tcPr>
            <w:tcW w:w="663" w:type="dxa"/>
            <w:tcBorders>
              <w:top w:val="single" w:sz="4" w:space="0" w:color="auto"/>
              <w:left w:val="single" w:sz="4" w:space="0" w:color="auto"/>
              <w:bottom w:val="single" w:sz="4" w:space="0" w:color="auto"/>
              <w:right w:val="single" w:sz="4" w:space="0" w:color="auto"/>
            </w:tcBorders>
          </w:tcPr>
          <w:p w14:paraId="5211CC93" w14:textId="77777777" w:rsidR="0084430C" w:rsidRPr="00AB13F5" w:rsidRDefault="0084430C" w:rsidP="009315AC">
            <w:pPr>
              <w:pStyle w:val="Zhlav"/>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0FE1FDC5" w14:textId="77777777" w:rsidR="0084430C" w:rsidRPr="00AB13F5" w:rsidRDefault="0084430C" w:rsidP="009315AC">
            <w:pPr>
              <w:pStyle w:val="Zhlav"/>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6BD1244A" w14:textId="77777777" w:rsidR="0084430C" w:rsidRPr="00AB13F5" w:rsidRDefault="0084430C" w:rsidP="009315AC">
            <w:pPr>
              <w:pStyle w:val="Zhlav"/>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516A0DCA" w14:textId="77777777" w:rsidR="0084430C" w:rsidRPr="00AB13F5" w:rsidRDefault="0084430C" w:rsidP="009315AC">
            <w:pPr>
              <w:pStyle w:val="Zhlav"/>
              <w:rPr>
                <w:sz w:val="18"/>
              </w:rPr>
            </w:pPr>
            <w:r w:rsidRPr="00AB13F5">
              <w:rPr>
                <w:sz w:val="18"/>
              </w:rPr>
              <w:t>změna článku</w:t>
            </w:r>
          </w:p>
        </w:tc>
      </w:tr>
      <w:tr w:rsidR="0084430C" w:rsidRPr="00AB13F5" w14:paraId="56884168" w14:textId="77777777" w:rsidTr="009315AC">
        <w:tc>
          <w:tcPr>
            <w:tcW w:w="663" w:type="dxa"/>
            <w:tcBorders>
              <w:top w:val="single" w:sz="4" w:space="0" w:color="auto"/>
              <w:left w:val="single" w:sz="4" w:space="0" w:color="auto"/>
              <w:bottom w:val="single" w:sz="4" w:space="0" w:color="auto"/>
              <w:right w:val="single" w:sz="4" w:space="0" w:color="auto"/>
            </w:tcBorders>
          </w:tcPr>
          <w:p w14:paraId="49DDE3E6" w14:textId="77777777" w:rsidR="0084430C" w:rsidRPr="00AB13F5" w:rsidRDefault="0084430C" w:rsidP="009315AC">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607CC3E5" w14:textId="77777777" w:rsidR="0084430C" w:rsidRPr="00AB13F5" w:rsidRDefault="0084430C" w:rsidP="009315AC">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2D742420" w14:textId="77777777" w:rsidR="0084430C" w:rsidRPr="00AB13F5" w:rsidRDefault="0084430C" w:rsidP="009315AC">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5B9AA3BC" w14:textId="77777777" w:rsidR="0084430C" w:rsidRPr="00AB13F5" w:rsidRDefault="0084430C" w:rsidP="009315AC">
            <w:pPr>
              <w:pStyle w:val="Zhlav"/>
              <w:rPr>
                <w:sz w:val="18"/>
              </w:rPr>
            </w:pPr>
            <w:r w:rsidRPr="00AB13F5">
              <w:rPr>
                <w:sz w:val="18"/>
              </w:rPr>
              <w:t>Verze 1.0 a 2.0 byly vloženy do směrnice R-Sm-08</w:t>
            </w:r>
          </w:p>
        </w:tc>
      </w:tr>
      <w:tr w:rsidR="0084430C" w:rsidRPr="00AB13F5" w14:paraId="15F12814" w14:textId="77777777" w:rsidTr="00931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4421204" w14:textId="77777777" w:rsidR="0084430C" w:rsidRPr="00AB13F5" w:rsidRDefault="0084430C" w:rsidP="009315AC">
            <w:pPr>
              <w:pStyle w:val="Zhlav"/>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35B9F820" w14:textId="77777777" w:rsidR="0084430C" w:rsidRPr="00AB13F5" w:rsidRDefault="0084430C" w:rsidP="009315AC">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3A70A0D8" w14:textId="77777777" w:rsidR="0084430C" w:rsidRPr="00AB13F5" w:rsidRDefault="0084430C" w:rsidP="009315AC">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0DD7414F" w14:textId="77777777" w:rsidR="0084430C" w:rsidRPr="00AB13F5" w:rsidRDefault="0084430C" w:rsidP="009315AC">
            <w:pPr>
              <w:pStyle w:val="Zhlav"/>
              <w:rPr>
                <w:sz w:val="18"/>
              </w:rPr>
            </w:pPr>
            <w:r w:rsidRPr="00AB13F5">
              <w:rPr>
                <w:sz w:val="18"/>
              </w:rPr>
              <w:t>Provedena  úprava v paragrafovém znění</w:t>
            </w:r>
            <w:r>
              <w:rPr>
                <w:sz w:val="18"/>
              </w:rPr>
              <w:t xml:space="preserve"> – verze 3.0</w:t>
            </w:r>
          </w:p>
        </w:tc>
      </w:tr>
      <w:tr w:rsidR="0084430C" w:rsidRPr="00AB13F5" w14:paraId="38C3688B" w14:textId="77777777" w:rsidTr="00931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F9B3977" w14:textId="77777777" w:rsidR="0084430C" w:rsidRPr="00AB13F5" w:rsidRDefault="0084430C" w:rsidP="009315AC">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60F87EE4" w14:textId="77777777" w:rsidR="0084430C" w:rsidRPr="00AB13F5" w:rsidRDefault="0084430C" w:rsidP="009315AC">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3828E9EA" w14:textId="77777777" w:rsidR="0084430C" w:rsidRPr="00AB13F5" w:rsidRDefault="0084430C" w:rsidP="009315AC">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14A27DDE" w14:textId="77777777" w:rsidR="0084430C" w:rsidRPr="00AB13F5" w:rsidRDefault="0084430C" w:rsidP="009315AC">
            <w:pPr>
              <w:pStyle w:val="Zhlav"/>
              <w:rPr>
                <w:sz w:val="18"/>
              </w:rPr>
            </w:pPr>
          </w:p>
        </w:tc>
      </w:tr>
      <w:tr w:rsidR="0084430C" w:rsidRPr="00AB13F5" w14:paraId="08DC3F5F" w14:textId="77777777" w:rsidTr="00931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B8E6D7F" w14:textId="77777777" w:rsidR="0084430C" w:rsidRPr="00AB13F5" w:rsidRDefault="0084430C" w:rsidP="009315AC">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620B622C" w14:textId="77777777" w:rsidR="0084430C" w:rsidRPr="00AB13F5" w:rsidRDefault="0084430C" w:rsidP="009315AC">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69C2254C" w14:textId="77777777" w:rsidR="0084430C" w:rsidRPr="00AB13F5" w:rsidRDefault="0084430C" w:rsidP="009315AC">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581DC35A" w14:textId="77777777" w:rsidR="0084430C" w:rsidRPr="00AB13F5" w:rsidRDefault="0084430C" w:rsidP="009315AC">
            <w:pPr>
              <w:pStyle w:val="Zhlav"/>
              <w:rPr>
                <w:sz w:val="18"/>
              </w:rPr>
            </w:pPr>
          </w:p>
        </w:tc>
      </w:tr>
      <w:tr w:rsidR="0084430C" w:rsidRPr="00AB13F5" w14:paraId="4DD2EC92" w14:textId="77777777" w:rsidTr="00931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0477D3AA" w14:textId="77777777" w:rsidR="0084430C" w:rsidRPr="00AB13F5" w:rsidRDefault="0084430C" w:rsidP="009315AC">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03FFE46C" w14:textId="77777777" w:rsidR="0084430C" w:rsidRPr="00AB13F5" w:rsidRDefault="0084430C" w:rsidP="009315AC">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0AEAB78A" w14:textId="77777777" w:rsidR="0084430C" w:rsidRPr="00AB13F5" w:rsidRDefault="0084430C" w:rsidP="009315AC">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698FD45D" w14:textId="77777777" w:rsidR="0084430C" w:rsidRPr="00AB13F5" w:rsidRDefault="0084430C" w:rsidP="009315AC">
            <w:pPr>
              <w:pStyle w:val="Zhlav"/>
              <w:rPr>
                <w:sz w:val="18"/>
              </w:rPr>
            </w:pPr>
          </w:p>
        </w:tc>
      </w:tr>
      <w:tr w:rsidR="0084430C" w:rsidRPr="00AB13F5" w14:paraId="683FC27D" w14:textId="77777777" w:rsidTr="00931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FCA6F63" w14:textId="77777777" w:rsidR="0084430C" w:rsidRPr="00AB13F5" w:rsidRDefault="0084430C" w:rsidP="009315AC">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041FF459" w14:textId="77777777" w:rsidR="0084430C" w:rsidRPr="00AB13F5" w:rsidRDefault="0084430C" w:rsidP="009315AC">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58EDA377" w14:textId="77777777" w:rsidR="0084430C" w:rsidRPr="00AB13F5" w:rsidRDefault="0084430C" w:rsidP="009315AC">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2FA501B8" w14:textId="77777777" w:rsidR="0084430C" w:rsidRPr="00AB13F5" w:rsidRDefault="0084430C" w:rsidP="009315AC">
            <w:pPr>
              <w:pStyle w:val="Zhlav"/>
              <w:rPr>
                <w:sz w:val="18"/>
              </w:rPr>
            </w:pPr>
          </w:p>
        </w:tc>
      </w:tr>
    </w:tbl>
    <w:p w14:paraId="71151CA9" w14:textId="77777777" w:rsidR="0084430C" w:rsidRPr="00AB13F5" w:rsidRDefault="0084430C" w:rsidP="0084430C">
      <w:pPr>
        <w:rPr>
          <w:b/>
          <w:szCs w:val="22"/>
        </w:rPr>
      </w:pPr>
    </w:p>
    <w:p w14:paraId="51F964C6" w14:textId="77777777" w:rsidR="0084430C" w:rsidRPr="00AB13F5" w:rsidRDefault="0084430C" w:rsidP="0084430C">
      <w:pPr>
        <w:pStyle w:val="Nadpis5"/>
        <w:ind w:left="0"/>
        <w:rPr>
          <w:bCs w:val="0"/>
          <w:caps/>
        </w:rPr>
      </w:pPr>
    </w:p>
    <w:p w14:paraId="679BD0A0" w14:textId="77777777" w:rsidR="0084430C" w:rsidRPr="00AB13F5" w:rsidRDefault="0084430C" w:rsidP="0084430C">
      <w:pPr>
        <w:spacing w:after="200" w:line="276" w:lineRule="auto"/>
        <w:rPr>
          <w:b/>
          <w:bCs/>
          <w:szCs w:val="22"/>
        </w:rPr>
      </w:pPr>
    </w:p>
    <w:p w14:paraId="5F9F7C04" w14:textId="77777777" w:rsidR="0084430C" w:rsidRPr="00AB13F5" w:rsidRDefault="0084430C" w:rsidP="0084430C">
      <w:pPr>
        <w:spacing w:after="200" w:line="276" w:lineRule="auto"/>
        <w:rPr>
          <w:b/>
          <w:bCs/>
          <w:szCs w:val="22"/>
        </w:rPr>
      </w:pPr>
    </w:p>
    <w:p w14:paraId="046582E5" w14:textId="77777777" w:rsidR="0084430C" w:rsidRPr="00AB13F5" w:rsidRDefault="0084430C" w:rsidP="0084430C">
      <w:pPr>
        <w:spacing w:after="200" w:line="276" w:lineRule="auto"/>
        <w:rPr>
          <w:b/>
          <w:bCs/>
          <w:szCs w:val="22"/>
        </w:rPr>
      </w:pPr>
    </w:p>
    <w:p w14:paraId="455B2BB6" w14:textId="77777777" w:rsidR="0084430C" w:rsidRPr="00AB13F5" w:rsidRDefault="0084430C" w:rsidP="0084430C">
      <w:pPr>
        <w:spacing w:after="200" w:line="276" w:lineRule="auto"/>
        <w:rPr>
          <w:b/>
          <w:bCs/>
          <w:szCs w:val="22"/>
        </w:rPr>
      </w:pPr>
    </w:p>
    <w:p w14:paraId="55A8B883" w14:textId="77777777" w:rsidR="0084430C" w:rsidRPr="00AB13F5" w:rsidRDefault="0084430C" w:rsidP="0084430C">
      <w:pPr>
        <w:spacing w:after="200" w:line="276" w:lineRule="auto"/>
        <w:rPr>
          <w:b/>
          <w:bCs/>
          <w:szCs w:val="22"/>
        </w:rPr>
      </w:pPr>
    </w:p>
    <w:p w14:paraId="44BB59CC" w14:textId="77777777" w:rsidR="0084430C" w:rsidRPr="00AB13F5" w:rsidRDefault="0084430C" w:rsidP="0084430C">
      <w:pPr>
        <w:tabs>
          <w:tab w:val="left" w:pos="1080"/>
        </w:tabs>
        <w:spacing w:before="120" w:after="120"/>
        <w:rPr>
          <w:b/>
          <w:bCs/>
          <w:sz w:val="28"/>
          <w:szCs w:val="22"/>
          <w:u w:val="single"/>
        </w:rPr>
      </w:pPr>
    </w:p>
    <w:p w14:paraId="6270C9A3" w14:textId="77777777" w:rsidR="0084430C" w:rsidRPr="00AB13F5" w:rsidRDefault="0084430C" w:rsidP="0084430C">
      <w:pPr>
        <w:tabs>
          <w:tab w:val="left" w:pos="1080"/>
        </w:tabs>
        <w:spacing w:before="120" w:after="120"/>
        <w:rPr>
          <w:b/>
          <w:bCs/>
          <w:sz w:val="28"/>
          <w:szCs w:val="22"/>
          <w:u w:val="single"/>
        </w:rPr>
      </w:pPr>
    </w:p>
    <w:p w14:paraId="1BF46CF3" w14:textId="77777777" w:rsidR="0084430C" w:rsidRPr="00AB13F5" w:rsidRDefault="0084430C" w:rsidP="0084430C">
      <w:pPr>
        <w:tabs>
          <w:tab w:val="left" w:pos="1080"/>
        </w:tabs>
        <w:spacing w:before="120" w:after="120"/>
        <w:rPr>
          <w:b/>
          <w:bCs/>
          <w:sz w:val="28"/>
          <w:szCs w:val="22"/>
          <w:u w:val="single"/>
        </w:rPr>
      </w:pPr>
    </w:p>
    <w:p w14:paraId="0B046DFD" w14:textId="77777777" w:rsidR="0084430C" w:rsidRPr="00AB13F5" w:rsidRDefault="0084430C" w:rsidP="0084430C">
      <w:pPr>
        <w:tabs>
          <w:tab w:val="left" w:pos="1080"/>
        </w:tabs>
        <w:spacing w:before="120" w:after="120"/>
        <w:rPr>
          <w:b/>
          <w:bCs/>
          <w:sz w:val="28"/>
          <w:szCs w:val="22"/>
          <w:u w:val="single"/>
        </w:rPr>
      </w:pPr>
    </w:p>
    <w:p w14:paraId="43FC2FDE" w14:textId="77777777" w:rsidR="0084430C" w:rsidRPr="00AB13F5" w:rsidRDefault="0084430C" w:rsidP="0084430C">
      <w:pPr>
        <w:tabs>
          <w:tab w:val="left" w:pos="1080"/>
        </w:tabs>
        <w:spacing w:before="120" w:after="120"/>
        <w:rPr>
          <w:b/>
          <w:bCs/>
          <w:sz w:val="28"/>
          <w:szCs w:val="22"/>
          <w:u w:val="single"/>
        </w:rPr>
      </w:pPr>
    </w:p>
    <w:p w14:paraId="3CC530E3" w14:textId="77777777" w:rsidR="0084430C" w:rsidRPr="00AB13F5" w:rsidRDefault="0084430C" w:rsidP="0084430C">
      <w:pPr>
        <w:tabs>
          <w:tab w:val="left" w:pos="1080"/>
        </w:tabs>
        <w:spacing w:before="120" w:after="120"/>
        <w:rPr>
          <w:b/>
          <w:bCs/>
          <w:sz w:val="28"/>
          <w:szCs w:val="22"/>
          <w:u w:val="single"/>
        </w:rPr>
      </w:pPr>
    </w:p>
    <w:p w14:paraId="73F15B1D" w14:textId="77777777" w:rsidR="0084430C" w:rsidRDefault="0084430C" w:rsidP="0084430C">
      <w:pPr>
        <w:jc w:val="left"/>
        <w:rPr>
          <w:b/>
          <w:bCs/>
          <w:sz w:val="28"/>
          <w:szCs w:val="22"/>
          <w:u w:val="single"/>
        </w:rPr>
      </w:pPr>
      <w:r>
        <w:rPr>
          <w:b/>
          <w:bCs/>
          <w:sz w:val="28"/>
          <w:szCs w:val="22"/>
          <w:u w:val="single"/>
        </w:rPr>
        <w:br w:type="page"/>
      </w:r>
    </w:p>
    <w:p w14:paraId="0D4161E5" w14:textId="77777777" w:rsidR="0084430C" w:rsidRPr="0000516A" w:rsidRDefault="0084430C" w:rsidP="0084430C">
      <w:pPr>
        <w:tabs>
          <w:tab w:val="left" w:pos="1080"/>
        </w:tabs>
        <w:spacing w:before="120" w:after="120"/>
        <w:jc w:val="left"/>
        <w:rPr>
          <w:b/>
          <w:bCs/>
          <w:sz w:val="28"/>
          <w:szCs w:val="22"/>
          <w:u w:val="single"/>
        </w:rPr>
      </w:pPr>
      <w:r w:rsidRPr="0000516A">
        <w:rPr>
          <w:b/>
          <w:bCs/>
          <w:sz w:val="28"/>
          <w:szCs w:val="22"/>
          <w:u w:val="single"/>
        </w:rPr>
        <w:lastRenderedPageBreak/>
        <w:t>Obsah:</w:t>
      </w:r>
    </w:p>
    <w:p w14:paraId="2055597F" w14:textId="77777777" w:rsidR="0084430C" w:rsidRPr="0000516A" w:rsidRDefault="0084430C" w:rsidP="0084430C">
      <w:pPr>
        <w:tabs>
          <w:tab w:val="left" w:pos="1080"/>
        </w:tabs>
        <w:spacing w:before="120" w:after="120"/>
        <w:jc w:val="left"/>
        <w:rPr>
          <w:b/>
          <w:bCs/>
          <w:szCs w:val="22"/>
        </w:rPr>
      </w:pPr>
      <w:r w:rsidRPr="0000516A">
        <w:rPr>
          <w:b/>
          <w:bCs/>
          <w:szCs w:val="22"/>
        </w:rPr>
        <w:t xml:space="preserve">Článek 1 </w:t>
      </w:r>
      <w:r w:rsidRPr="0000516A">
        <w:rPr>
          <w:b/>
          <w:bCs/>
          <w:szCs w:val="22"/>
        </w:rPr>
        <w:tab/>
        <w:t xml:space="preserve">       </w:t>
      </w:r>
      <w:r w:rsidRPr="0000516A">
        <w:rPr>
          <w:b/>
          <w:bCs/>
          <w:szCs w:val="22"/>
        </w:rPr>
        <w:tab/>
      </w:r>
      <w:r w:rsidRPr="0000516A">
        <w:rPr>
          <w:b/>
          <w:bCs/>
          <w:szCs w:val="22"/>
        </w:rPr>
        <w:tab/>
        <w:t>Základní ustanovení</w:t>
      </w:r>
    </w:p>
    <w:p w14:paraId="055725AC" w14:textId="77777777" w:rsidR="0084430C" w:rsidRPr="0000516A" w:rsidRDefault="0084430C" w:rsidP="0084430C">
      <w:pPr>
        <w:tabs>
          <w:tab w:val="left" w:pos="540"/>
        </w:tabs>
        <w:spacing w:before="120" w:after="120"/>
        <w:jc w:val="left"/>
        <w:rPr>
          <w:szCs w:val="22"/>
        </w:rPr>
      </w:pPr>
      <w:r w:rsidRPr="0000516A">
        <w:rPr>
          <w:szCs w:val="22"/>
        </w:rPr>
        <w:t>§ 1 Působnost Směrnice…………………………………………………..…</w:t>
      </w:r>
      <w:proofErr w:type="gramStart"/>
      <w:r w:rsidRPr="0000516A">
        <w:rPr>
          <w:szCs w:val="22"/>
        </w:rPr>
        <w:t>….5</w:t>
      </w:r>
      <w:proofErr w:type="gramEnd"/>
    </w:p>
    <w:p w14:paraId="7B4CE45D" w14:textId="77777777" w:rsidR="0084430C" w:rsidRPr="0000516A" w:rsidRDefault="0084430C" w:rsidP="0084430C">
      <w:pPr>
        <w:tabs>
          <w:tab w:val="left" w:pos="540"/>
        </w:tabs>
        <w:spacing w:before="120" w:after="120"/>
        <w:jc w:val="left"/>
        <w:rPr>
          <w:szCs w:val="22"/>
        </w:rPr>
      </w:pPr>
      <w:r w:rsidRPr="0000516A">
        <w:rPr>
          <w:szCs w:val="22"/>
        </w:rPr>
        <w:t xml:space="preserve">§ 2 </w:t>
      </w:r>
      <w:r w:rsidRPr="0000516A">
        <w:rPr>
          <w:szCs w:val="22"/>
        </w:rPr>
        <w:tab/>
        <w:t>Definice pojmů………………………………………………………….</w:t>
      </w:r>
      <w:proofErr w:type="gramStart"/>
      <w:r w:rsidRPr="0000516A">
        <w:rPr>
          <w:szCs w:val="22"/>
        </w:rPr>
        <w:t>….6</w:t>
      </w:r>
      <w:proofErr w:type="gramEnd"/>
    </w:p>
    <w:p w14:paraId="4FE1BC6B" w14:textId="77777777" w:rsidR="0084430C" w:rsidRPr="0000516A" w:rsidRDefault="0084430C" w:rsidP="0084430C">
      <w:pPr>
        <w:tabs>
          <w:tab w:val="left" w:pos="1080"/>
        </w:tabs>
        <w:spacing w:before="120" w:after="120"/>
        <w:jc w:val="left"/>
        <w:rPr>
          <w:b/>
          <w:szCs w:val="22"/>
        </w:rPr>
      </w:pPr>
      <w:r w:rsidRPr="0000516A">
        <w:rPr>
          <w:b/>
          <w:szCs w:val="22"/>
        </w:rPr>
        <w:t>Článek 2</w:t>
      </w:r>
      <w:r w:rsidRPr="0000516A">
        <w:rPr>
          <w:b/>
          <w:szCs w:val="22"/>
        </w:rPr>
        <w:tab/>
        <w:t xml:space="preserve">         </w:t>
      </w:r>
      <w:r w:rsidRPr="0000516A">
        <w:rPr>
          <w:b/>
          <w:szCs w:val="22"/>
        </w:rPr>
        <w:tab/>
        <w:t>Změny během výstavby</w:t>
      </w:r>
    </w:p>
    <w:p w14:paraId="22063FCC" w14:textId="77777777" w:rsidR="0084430C" w:rsidRPr="0000516A" w:rsidRDefault="0084430C" w:rsidP="0084430C">
      <w:pPr>
        <w:tabs>
          <w:tab w:val="left" w:pos="1080"/>
        </w:tabs>
        <w:spacing w:before="120" w:after="120"/>
        <w:jc w:val="left"/>
        <w:rPr>
          <w:szCs w:val="22"/>
        </w:rPr>
      </w:pPr>
      <w:r w:rsidRPr="0000516A">
        <w:rPr>
          <w:szCs w:val="22"/>
        </w:rPr>
        <w:t>§ 3 Důvody pro vznik Změn a jejich zpracování do dokumentace stavby….…7</w:t>
      </w:r>
    </w:p>
    <w:p w14:paraId="64CA304D" w14:textId="77777777" w:rsidR="0084430C" w:rsidRPr="0000516A" w:rsidRDefault="0084430C" w:rsidP="0084430C">
      <w:pPr>
        <w:tabs>
          <w:tab w:val="left" w:pos="1080"/>
        </w:tabs>
        <w:spacing w:before="120" w:after="120"/>
        <w:jc w:val="left"/>
        <w:rPr>
          <w:szCs w:val="22"/>
        </w:rPr>
      </w:pPr>
      <w:r w:rsidRPr="0000516A">
        <w:rPr>
          <w:szCs w:val="22"/>
        </w:rPr>
        <w:t>§ 4 Základní hodnocení Změn…………………………………………………7</w:t>
      </w:r>
    </w:p>
    <w:p w14:paraId="3BABE6D8" w14:textId="77777777" w:rsidR="0084430C" w:rsidRPr="0000516A" w:rsidRDefault="0084430C" w:rsidP="0084430C">
      <w:pPr>
        <w:tabs>
          <w:tab w:val="left" w:pos="1080"/>
        </w:tabs>
        <w:spacing w:before="120" w:after="120"/>
        <w:jc w:val="left"/>
        <w:rPr>
          <w:szCs w:val="22"/>
        </w:rPr>
      </w:pPr>
      <w:r w:rsidRPr="0000516A">
        <w:rPr>
          <w:szCs w:val="22"/>
        </w:rPr>
        <w:t>§ 5 Nepodstatné Změny……………………………………………………</w:t>
      </w:r>
      <w:proofErr w:type="gramStart"/>
      <w:r w:rsidRPr="0000516A">
        <w:rPr>
          <w:szCs w:val="22"/>
        </w:rPr>
        <w:t>…..8</w:t>
      </w:r>
      <w:proofErr w:type="gramEnd"/>
    </w:p>
    <w:p w14:paraId="4CC3C363" w14:textId="77777777" w:rsidR="0084430C" w:rsidRPr="0000516A" w:rsidRDefault="0084430C" w:rsidP="0084430C">
      <w:pPr>
        <w:tabs>
          <w:tab w:val="left" w:pos="1080"/>
        </w:tabs>
        <w:spacing w:before="120" w:after="120"/>
        <w:jc w:val="left"/>
        <w:rPr>
          <w:szCs w:val="22"/>
        </w:rPr>
      </w:pPr>
      <w:r w:rsidRPr="0000516A">
        <w:rPr>
          <w:szCs w:val="22"/>
        </w:rPr>
        <w:t>§ 6 Řetězení Změn…………………………………………………………</w:t>
      </w:r>
      <w:proofErr w:type="gramStart"/>
      <w:r w:rsidRPr="0000516A">
        <w:rPr>
          <w:szCs w:val="22"/>
        </w:rPr>
        <w:t>…..9</w:t>
      </w:r>
      <w:proofErr w:type="gramEnd"/>
      <w:r w:rsidRPr="0000516A">
        <w:rPr>
          <w:szCs w:val="22"/>
        </w:rPr>
        <w:t xml:space="preserve"> </w:t>
      </w:r>
    </w:p>
    <w:p w14:paraId="0D2B7B6B" w14:textId="77777777" w:rsidR="0084430C" w:rsidRPr="0000516A" w:rsidRDefault="0084430C" w:rsidP="0084430C">
      <w:pPr>
        <w:tabs>
          <w:tab w:val="left" w:pos="1080"/>
        </w:tabs>
        <w:spacing w:before="120" w:after="120"/>
        <w:jc w:val="left"/>
        <w:rPr>
          <w:szCs w:val="22"/>
        </w:rPr>
      </w:pPr>
      <w:r w:rsidRPr="0000516A">
        <w:rPr>
          <w:szCs w:val="22"/>
        </w:rPr>
        <w:t>§ 7 Vyhrazené změny – Skupina 1…………………………………….………9</w:t>
      </w:r>
    </w:p>
    <w:p w14:paraId="582A722A" w14:textId="77777777" w:rsidR="0084430C" w:rsidRPr="0000516A" w:rsidRDefault="0084430C" w:rsidP="0084430C">
      <w:pPr>
        <w:tabs>
          <w:tab w:val="left" w:pos="1080"/>
        </w:tabs>
        <w:spacing w:before="120" w:after="120"/>
        <w:jc w:val="left"/>
        <w:rPr>
          <w:szCs w:val="22"/>
        </w:rPr>
      </w:pPr>
      <w:r w:rsidRPr="0000516A">
        <w:rPr>
          <w:szCs w:val="22"/>
        </w:rPr>
        <w:t xml:space="preserve">§ 8 </w:t>
      </w:r>
      <w:proofErr w:type="spellStart"/>
      <w:r w:rsidRPr="0000516A">
        <w:rPr>
          <w:szCs w:val="22"/>
        </w:rPr>
        <w:t>Preliminářové</w:t>
      </w:r>
      <w:proofErr w:type="spellEnd"/>
      <w:r w:rsidRPr="0000516A">
        <w:rPr>
          <w:szCs w:val="22"/>
        </w:rPr>
        <w:t xml:space="preserve"> položky ………………………………………</w:t>
      </w:r>
      <w:proofErr w:type="gramStart"/>
      <w:r w:rsidRPr="0000516A">
        <w:rPr>
          <w:szCs w:val="22"/>
        </w:rPr>
        <w:t>…..…</w:t>
      </w:r>
      <w:proofErr w:type="gramEnd"/>
      <w:r w:rsidRPr="0000516A">
        <w:rPr>
          <w:szCs w:val="22"/>
        </w:rPr>
        <w:t>……10</w:t>
      </w:r>
    </w:p>
    <w:p w14:paraId="6F6A9B3C" w14:textId="77777777" w:rsidR="0084430C" w:rsidRPr="0000516A" w:rsidRDefault="0084430C" w:rsidP="0084430C">
      <w:pPr>
        <w:tabs>
          <w:tab w:val="left" w:pos="1080"/>
        </w:tabs>
        <w:spacing w:before="120" w:after="120"/>
        <w:jc w:val="left"/>
        <w:rPr>
          <w:szCs w:val="22"/>
        </w:rPr>
      </w:pPr>
      <w:r w:rsidRPr="0000516A">
        <w:rPr>
          <w:szCs w:val="22"/>
        </w:rPr>
        <w:t>§ 9 Záměna položek – Skupina 2…………………………………………</w:t>
      </w:r>
      <w:proofErr w:type="gramStart"/>
      <w:r w:rsidRPr="0000516A">
        <w:rPr>
          <w:szCs w:val="22"/>
        </w:rPr>
        <w:t>….10</w:t>
      </w:r>
      <w:proofErr w:type="gramEnd"/>
    </w:p>
    <w:p w14:paraId="67D22ECD" w14:textId="77777777" w:rsidR="0084430C" w:rsidRPr="0000516A" w:rsidRDefault="0084430C" w:rsidP="0084430C">
      <w:pPr>
        <w:tabs>
          <w:tab w:val="left" w:pos="1080"/>
        </w:tabs>
        <w:spacing w:before="120" w:after="120"/>
        <w:jc w:val="left"/>
        <w:rPr>
          <w:szCs w:val="22"/>
        </w:rPr>
      </w:pPr>
      <w:r w:rsidRPr="0000516A">
        <w:rPr>
          <w:szCs w:val="22"/>
        </w:rPr>
        <w:t>§ 10 Změny z nepředvídaných důvodů – Skupina 3…………………………11</w:t>
      </w:r>
    </w:p>
    <w:p w14:paraId="055A5ECB" w14:textId="77777777" w:rsidR="0084430C" w:rsidRPr="0000516A" w:rsidRDefault="0084430C" w:rsidP="0084430C">
      <w:pPr>
        <w:tabs>
          <w:tab w:val="left" w:pos="1080"/>
        </w:tabs>
        <w:spacing w:before="120" w:after="120"/>
        <w:jc w:val="left"/>
        <w:rPr>
          <w:szCs w:val="22"/>
        </w:rPr>
      </w:pPr>
      <w:r w:rsidRPr="0000516A">
        <w:rPr>
          <w:szCs w:val="22"/>
        </w:rPr>
        <w:t>§ 11 Změny nezbytné k dokončení – Skupina 4…………………………</w:t>
      </w:r>
      <w:proofErr w:type="gramStart"/>
      <w:r w:rsidRPr="0000516A">
        <w:rPr>
          <w:szCs w:val="22"/>
        </w:rPr>
        <w:t>…..12</w:t>
      </w:r>
      <w:proofErr w:type="gramEnd"/>
    </w:p>
    <w:p w14:paraId="76F34FEF" w14:textId="77777777" w:rsidR="0084430C" w:rsidRPr="0000516A" w:rsidRDefault="0084430C" w:rsidP="0084430C">
      <w:pPr>
        <w:tabs>
          <w:tab w:val="left" w:pos="1080"/>
        </w:tabs>
        <w:spacing w:before="120" w:after="120"/>
        <w:jc w:val="left"/>
        <w:rPr>
          <w:szCs w:val="22"/>
        </w:rPr>
      </w:pPr>
      <w:r w:rsidRPr="0000516A">
        <w:rPr>
          <w:szCs w:val="22"/>
        </w:rPr>
        <w:t xml:space="preserve">§ 12 Změny de </w:t>
      </w:r>
      <w:proofErr w:type="spellStart"/>
      <w:r w:rsidRPr="0000516A">
        <w:rPr>
          <w:szCs w:val="22"/>
        </w:rPr>
        <w:t>minimis</w:t>
      </w:r>
      <w:proofErr w:type="spellEnd"/>
      <w:r w:rsidRPr="0000516A">
        <w:rPr>
          <w:szCs w:val="22"/>
        </w:rPr>
        <w:t xml:space="preserve"> – Skupina 5…………………………………………13</w:t>
      </w:r>
    </w:p>
    <w:p w14:paraId="6F4E7AE2" w14:textId="77777777" w:rsidR="0084430C" w:rsidRPr="0000516A" w:rsidRDefault="0084430C" w:rsidP="0084430C">
      <w:pPr>
        <w:tabs>
          <w:tab w:val="left" w:pos="1080"/>
        </w:tabs>
        <w:spacing w:before="120" w:after="120"/>
        <w:jc w:val="left"/>
        <w:rPr>
          <w:szCs w:val="22"/>
        </w:rPr>
      </w:pPr>
      <w:r w:rsidRPr="0000516A">
        <w:rPr>
          <w:szCs w:val="22"/>
        </w:rPr>
        <w:t>§ 13 Způsob započítávání a výpočtů limitů…………………………………14</w:t>
      </w:r>
    </w:p>
    <w:p w14:paraId="30CD2212" w14:textId="77777777" w:rsidR="0084430C" w:rsidRPr="0000516A" w:rsidRDefault="0084430C" w:rsidP="0084430C">
      <w:pPr>
        <w:tabs>
          <w:tab w:val="left" w:pos="1080"/>
        </w:tabs>
        <w:spacing w:before="120" w:after="120"/>
        <w:jc w:val="left"/>
        <w:rPr>
          <w:szCs w:val="22"/>
        </w:rPr>
      </w:pPr>
      <w:r w:rsidRPr="0000516A">
        <w:rPr>
          <w:szCs w:val="22"/>
        </w:rPr>
        <w:t xml:space="preserve">§ 14 Změny záporné…………………………………………………………15 </w:t>
      </w:r>
    </w:p>
    <w:p w14:paraId="48A0CAA8" w14:textId="77777777" w:rsidR="0084430C" w:rsidRPr="0000516A" w:rsidRDefault="0084430C" w:rsidP="0084430C">
      <w:pPr>
        <w:tabs>
          <w:tab w:val="left" w:pos="1080"/>
        </w:tabs>
        <w:spacing w:before="120" w:after="120"/>
        <w:jc w:val="left"/>
        <w:rPr>
          <w:szCs w:val="22"/>
        </w:rPr>
      </w:pPr>
      <w:r w:rsidRPr="0000516A">
        <w:rPr>
          <w:szCs w:val="22"/>
        </w:rPr>
        <w:t>§ 15 Změny zadávané v Jednacím řízení bez uveřejnění (JŘBU)………</w:t>
      </w:r>
      <w:proofErr w:type="gramStart"/>
      <w:r w:rsidRPr="0000516A">
        <w:rPr>
          <w:szCs w:val="22"/>
        </w:rPr>
        <w:t>…..17</w:t>
      </w:r>
      <w:proofErr w:type="gramEnd"/>
      <w:r w:rsidRPr="0000516A">
        <w:rPr>
          <w:szCs w:val="22"/>
        </w:rPr>
        <w:t xml:space="preserve"> </w:t>
      </w:r>
    </w:p>
    <w:p w14:paraId="5B8B58C2" w14:textId="77777777" w:rsidR="0084430C" w:rsidRPr="0000516A" w:rsidRDefault="0084430C" w:rsidP="0084430C">
      <w:pPr>
        <w:tabs>
          <w:tab w:val="left" w:pos="1080"/>
        </w:tabs>
        <w:spacing w:before="120" w:after="120"/>
        <w:jc w:val="left"/>
        <w:rPr>
          <w:szCs w:val="22"/>
        </w:rPr>
      </w:pPr>
      <w:r w:rsidRPr="0000516A">
        <w:rPr>
          <w:szCs w:val="22"/>
        </w:rPr>
        <w:t>§ 16 Základní postup pro určení Skupiny………………………………</w:t>
      </w:r>
      <w:proofErr w:type="gramStart"/>
      <w:r w:rsidRPr="0000516A">
        <w:rPr>
          <w:szCs w:val="22"/>
        </w:rPr>
        <w:t>…..17</w:t>
      </w:r>
      <w:proofErr w:type="gramEnd"/>
    </w:p>
    <w:p w14:paraId="0BD9007E" w14:textId="77777777" w:rsidR="0084430C" w:rsidRPr="0000516A" w:rsidRDefault="0084430C" w:rsidP="0084430C">
      <w:pPr>
        <w:tabs>
          <w:tab w:val="left" w:pos="1080"/>
        </w:tabs>
        <w:spacing w:before="120" w:after="120"/>
        <w:jc w:val="left"/>
        <w:rPr>
          <w:szCs w:val="22"/>
        </w:rPr>
      </w:pPr>
      <w:r w:rsidRPr="0000516A">
        <w:rPr>
          <w:szCs w:val="22"/>
        </w:rPr>
        <w:t xml:space="preserve">§ 17 Zásady oceňování Změn a tvorba nových položek……………………18 </w:t>
      </w:r>
    </w:p>
    <w:p w14:paraId="1EF49879" w14:textId="77777777" w:rsidR="0084430C" w:rsidRPr="0000516A" w:rsidRDefault="0084430C" w:rsidP="0084430C">
      <w:pPr>
        <w:tabs>
          <w:tab w:val="left" w:pos="1080"/>
        </w:tabs>
        <w:spacing w:before="120" w:after="120"/>
        <w:jc w:val="left"/>
        <w:rPr>
          <w:szCs w:val="22"/>
        </w:rPr>
      </w:pPr>
      <w:r w:rsidRPr="0000516A">
        <w:rPr>
          <w:szCs w:val="22"/>
        </w:rPr>
        <w:t>§ 18 Obsah dokumentace Změny………………………………………</w:t>
      </w:r>
      <w:proofErr w:type="gramStart"/>
      <w:r w:rsidRPr="0000516A">
        <w:rPr>
          <w:szCs w:val="22"/>
        </w:rPr>
        <w:t>…...19</w:t>
      </w:r>
      <w:proofErr w:type="gramEnd"/>
    </w:p>
    <w:p w14:paraId="288A245D" w14:textId="77777777" w:rsidR="0084430C" w:rsidRPr="0000516A" w:rsidRDefault="0084430C" w:rsidP="0084430C">
      <w:pPr>
        <w:tabs>
          <w:tab w:val="left" w:pos="1080"/>
        </w:tabs>
        <w:spacing w:before="120" w:after="120"/>
        <w:jc w:val="left"/>
        <w:rPr>
          <w:szCs w:val="22"/>
        </w:rPr>
      </w:pPr>
      <w:r w:rsidRPr="0000516A">
        <w:rPr>
          <w:szCs w:val="22"/>
        </w:rPr>
        <w:t>§ 19 Změnový list………………………………………………………</w:t>
      </w:r>
      <w:proofErr w:type="gramStart"/>
      <w:r w:rsidRPr="0000516A">
        <w:rPr>
          <w:szCs w:val="22"/>
        </w:rPr>
        <w:t>…..19</w:t>
      </w:r>
      <w:proofErr w:type="gramEnd"/>
      <w:r w:rsidRPr="0000516A">
        <w:rPr>
          <w:szCs w:val="22"/>
        </w:rPr>
        <w:t xml:space="preserve">              </w:t>
      </w:r>
    </w:p>
    <w:p w14:paraId="56A1C56C" w14:textId="77777777" w:rsidR="0084430C" w:rsidRPr="0000516A" w:rsidRDefault="0084430C" w:rsidP="0084430C">
      <w:pPr>
        <w:tabs>
          <w:tab w:val="left" w:pos="1080"/>
        </w:tabs>
        <w:spacing w:before="120" w:after="120"/>
        <w:jc w:val="left"/>
        <w:rPr>
          <w:szCs w:val="22"/>
        </w:rPr>
      </w:pPr>
      <w:r w:rsidRPr="0000516A">
        <w:rPr>
          <w:szCs w:val="22"/>
        </w:rPr>
        <w:t>§ 20 Procesní postup při vzniku Změn…………………………………</w:t>
      </w:r>
      <w:proofErr w:type="gramStart"/>
      <w:r w:rsidRPr="0000516A">
        <w:rPr>
          <w:szCs w:val="22"/>
        </w:rPr>
        <w:t>…..20</w:t>
      </w:r>
      <w:proofErr w:type="gramEnd"/>
    </w:p>
    <w:p w14:paraId="171F9E92" w14:textId="77777777" w:rsidR="0084430C" w:rsidRPr="0000516A" w:rsidRDefault="0084430C" w:rsidP="0084430C">
      <w:pPr>
        <w:tabs>
          <w:tab w:val="left" w:pos="1080"/>
        </w:tabs>
        <w:spacing w:before="120" w:after="120"/>
        <w:jc w:val="left"/>
        <w:rPr>
          <w:szCs w:val="22"/>
        </w:rPr>
      </w:pPr>
      <w:r w:rsidRPr="0000516A">
        <w:rPr>
          <w:szCs w:val="22"/>
        </w:rPr>
        <w:t>§ 21 Společné zásady………………………………………………………20</w:t>
      </w:r>
    </w:p>
    <w:p w14:paraId="331314D1" w14:textId="77777777" w:rsidR="0084430C" w:rsidRPr="0000516A" w:rsidRDefault="0084430C" w:rsidP="0084430C">
      <w:pPr>
        <w:tabs>
          <w:tab w:val="left" w:pos="1080"/>
        </w:tabs>
        <w:spacing w:before="120" w:after="120"/>
        <w:jc w:val="left"/>
        <w:rPr>
          <w:szCs w:val="22"/>
        </w:rPr>
      </w:pPr>
      <w:r w:rsidRPr="0000516A">
        <w:rPr>
          <w:szCs w:val="22"/>
        </w:rPr>
        <w:t>§ 22 Přechodná a zrušující ustanovení……………….…………...……</w:t>
      </w:r>
      <w:proofErr w:type="gramStart"/>
      <w:r w:rsidRPr="0000516A">
        <w:rPr>
          <w:szCs w:val="22"/>
        </w:rPr>
        <w:t>…..21</w:t>
      </w:r>
      <w:proofErr w:type="gramEnd"/>
    </w:p>
    <w:p w14:paraId="7E125E3A" w14:textId="77777777" w:rsidR="0084430C" w:rsidRPr="0000516A" w:rsidRDefault="0084430C" w:rsidP="0084430C">
      <w:pPr>
        <w:tabs>
          <w:tab w:val="left" w:pos="1080"/>
        </w:tabs>
        <w:spacing w:before="120" w:after="120"/>
        <w:jc w:val="left"/>
        <w:rPr>
          <w:szCs w:val="22"/>
        </w:rPr>
      </w:pPr>
      <w:r w:rsidRPr="0000516A">
        <w:rPr>
          <w:szCs w:val="22"/>
        </w:rPr>
        <w:t>§ 23 Účinnost………………………………………………...…………</w:t>
      </w:r>
      <w:proofErr w:type="gramStart"/>
      <w:r w:rsidRPr="0000516A">
        <w:rPr>
          <w:szCs w:val="22"/>
        </w:rPr>
        <w:t>….21</w:t>
      </w:r>
      <w:proofErr w:type="gramEnd"/>
    </w:p>
    <w:p w14:paraId="21B5E224" w14:textId="77777777" w:rsidR="0084430C" w:rsidRPr="0000516A" w:rsidRDefault="0084430C" w:rsidP="0084430C">
      <w:pPr>
        <w:tabs>
          <w:tab w:val="left" w:pos="540"/>
        </w:tabs>
        <w:spacing w:before="120" w:after="120"/>
        <w:jc w:val="left"/>
        <w:rPr>
          <w:szCs w:val="22"/>
        </w:rPr>
      </w:pPr>
      <w:r w:rsidRPr="0000516A">
        <w:rPr>
          <w:szCs w:val="22"/>
        </w:rPr>
        <w:t>§</w:t>
      </w:r>
      <w:proofErr w:type="gramStart"/>
      <w:r w:rsidRPr="0000516A">
        <w:rPr>
          <w:szCs w:val="22"/>
        </w:rPr>
        <w:t>24  Seznam</w:t>
      </w:r>
      <w:proofErr w:type="gramEnd"/>
      <w:r w:rsidRPr="0000516A">
        <w:rPr>
          <w:szCs w:val="22"/>
        </w:rPr>
        <w:t xml:space="preserve"> příloh…………………………………………..…………….22</w:t>
      </w:r>
    </w:p>
    <w:p w14:paraId="59B13759" w14:textId="77777777" w:rsidR="0084430C" w:rsidRPr="0000516A" w:rsidRDefault="0084430C" w:rsidP="0084430C">
      <w:pPr>
        <w:spacing w:after="200" w:line="276" w:lineRule="auto"/>
        <w:jc w:val="left"/>
        <w:rPr>
          <w:szCs w:val="22"/>
        </w:rPr>
      </w:pPr>
      <w:r w:rsidRPr="0000516A">
        <w:rPr>
          <w:szCs w:val="22"/>
        </w:rPr>
        <w:br w:type="page"/>
      </w:r>
    </w:p>
    <w:p w14:paraId="7EA53AFA" w14:textId="77777777" w:rsidR="0084430C" w:rsidRPr="0000516A" w:rsidRDefault="0084430C" w:rsidP="0084430C">
      <w:pPr>
        <w:jc w:val="center"/>
        <w:rPr>
          <w:b/>
          <w:szCs w:val="22"/>
        </w:rPr>
      </w:pPr>
      <w:r w:rsidRPr="0000516A">
        <w:rPr>
          <w:b/>
          <w:szCs w:val="22"/>
        </w:rPr>
        <w:lastRenderedPageBreak/>
        <w:t>Článek 1</w:t>
      </w:r>
    </w:p>
    <w:p w14:paraId="23D48D5F" w14:textId="77777777" w:rsidR="0084430C" w:rsidRPr="0000516A" w:rsidRDefault="0084430C" w:rsidP="0084430C">
      <w:pPr>
        <w:jc w:val="center"/>
        <w:rPr>
          <w:b/>
          <w:szCs w:val="22"/>
        </w:rPr>
      </w:pPr>
      <w:r w:rsidRPr="0000516A">
        <w:rPr>
          <w:b/>
          <w:szCs w:val="22"/>
        </w:rPr>
        <w:t>Základní ustanovení</w:t>
      </w:r>
    </w:p>
    <w:p w14:paraId="2C40356D" w14:textId="77777777" w:rsidR="0084430C" w:rsidRPr="0000516A" w:rsidRDefault="0084430C" w:rsidP="0084430C">
      <w:pPr>
        <w:jc w:val="center"/>
        <w:rPr>
          <w:b/>
          <w:szCs w:val="22"/>
        </w:rPr>
      </w:pPr>
    </w:p>
    <w:p w14:paraId="364E6E1D" w14:textId="77777777" w:rsidR="0084430C" w:rsidRPr="0000516A" w:rsidRDefault="0084430C" w:rsidP="0084430C">
      <w:pPr>
        <w:jc w:val="center"/>
        <w:rPr>
          <w:b/>
          <w:szCs w:val="22"/>
        </w:rPr>
      </w:pPr>
      <w:r w:rsidRPr="0000516A">
        <w:rPr>
          <w:b/>
          <w:szCs w:val="22"/>
        </w:rPr>
        <w:t>§ 1</w:t>
      </w:r>
    </w:p>
    <w:p w14:paraId="79E32E5D" w14:textId="77777777" w:rsidR="0084430C" w:rsidRPr="0000516A" w:rsidRDefault="0084430C" w:rsidP="0084430C">
      <w:pPr>
        <w:jc w:val="center"/>
        <w:rPr>
          <w:b/>
          <w:szCs w:val="22"/>
        </w:rPr>
      </w:pPr>
      <w:r w:rsidRPr="0000516A">
        <w:rPr>
          <w:b/>
          <w:szCs w:val="22"/>
        </w:rPr>
        <w:t>Působnost Směrnice</w:t>
      </w:r>
    </w:p>
    <w:p w14:paraId="1B76B234"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339F37A7"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Tato směrnice se vztahuje rovněž na Změny v případě smluv na plnění veřejných zakázek malého rozsahu dle § 31 zákona č. 134/2016 Sb., o zadávání veřejných zakázek (dále jen „</w:t>
      </w:r>
      <w:r w:rsidRPr="0000516A">
        <w:rPr>
          <w:i/>
        </w:rPr>
        <w:t>ZZVZ</w:t>
      </w:r>
      <w:r w:rsidRPr="0000516A">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7E26D56F"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2D70660"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 xml:space="preserve">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w:t>
      </w:r>
      <w:proofErr w:type="gramStart"/>
      <w:r w:rsidRPr="0000516A">
        <w:t>této</w:t>
      </w:r>
      <w:proofErr w:type="gramEnd"/>
      <w:r w:rsidRPr="0000516A">
        <w:t xml:space="preserve"> Směrnice bude prováděno jak v případech Změn kladných, tak v případech Změn záporných.</w:t>
      </w:r>
    </w:p>
    <w:p w14:paraId="7E1C5EDF"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Tato směrnice bude uplatněna současně na stavby, jejichž investorem (objednatelem) je Středočeský kraj a byly Příkazem ředitele Krajského úřadu Středočeského kraje č. 5/2017 procesně převedeny na KSÚS.</w:t>
      </w:r>
    </w:p>
    <w:p w14:paraId="21709497"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770116D4" w14:textId="77777777" w:rsidR="0084430C" w:rsidRPr="0000516A" w:rsidRDefault="0084430C" w:rsidP="0084430C">
      <w:pPr>
        <w:jc w:val="center"/>
        <w:rPr>
          <w:b/>
          <w:szCs w:val="22"/>
        </w:rPr>
      </w:pPr>
    </w:p>
    <w:p w14:paraId="7FD5C922" w14:textId="77777777" w:rsidR="0084430C" w:rsidRPr="0000516A" w:rsidRDefault="0084430C" w:rsidP="0084430C">
      <w:pPr>
        <w:jc w:val="center"/>
        <w:rPr>
          <w:b/>
          <w:szCs w:val="22"/>
        </w:rPr>
      </w:pPr>
      <w:r w:rsidRPr="0000516A">
        <w:rPr>
          <w:b/>
          <w:szCs w:val="22"/>
        </w:rPr>
        <w:t>§ 2</w:t>
      </w:r>
    </w:p>
    <w:p w14:paraId="479222F3" w14:textId="77777777" w:rsidR="0084430C" w:rsidRPr="0000516A" w:rsidRDefault="0084430C" w:rsidP="0084430C">
      <w:pPr>
        <w:jc w:val="center"/>
        <w:rPr>
          <w:b/>
          <w:szCs w:val="22"/>
        </w:rPr>
      </w:pPr>
      <w:r w:rsidRPr="0000516A">
        <w:rPr>
          <w:b/>
          <w:szCs w:val="22"/>
        </w:rPr>
        <w:t>Definice pojmů</w:t>
      </w:r>
    </w:p>
    <w:p w14:paraId="4C539905" w14:textId="77777777" w:rsidR="0084430C" w:rsidRPr="0000516A" w:rsidRDefault="0084430C" w:rsidP="0084430C">
      <w:pPr>
        <w:spacing w:after="200"/>
        <w:rPr>
          <w:szCs w:val="22"/>
        </w:rPr>
      </w:pPr>
      <w:r w:rsidRPr="0000516A">
        <w:rPr>
          <w:szCs w:val="22"/>
        </w:rPr>
        <w:t>Pro účely této Směrnice a jejích příloh se nad rámec termínů definovaných Zákonem rozumí:</w:t>
      </w:r>
    </w:p>
    <w:p w14:paraId="3E223F5D" w14:textId="77777777" w:rsidR="0084430C" w:rsidRPr="0000516A" w:rsidRDefault="0084430C" w:rsidP="0084430C">
      <w:pPr>
        <w:pStyle w:val="Odstavecseseznamem1"/>
        <w:numPr>
          <w:ilvl w:val="0"/>
          <w:numId w:val="29"/>
        </w:numPr>
        <w:spacing w:after="200" w:line="240" w:lineRule="auto"/>
        <w:ind w:hanging="578"/>
        <w:textAlignment w:val="auto"/>
      </w:pPr>
      <w:r w:rsidRPr="0000516A">
        <w:lastRenderedPageBreak/>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42E5B7DD" w14:textId="77777777" w:rsidR="0084430C" w:rsidRPr="0000516A" w:rsidRDefault="0084430C" w:rsidP="0084430C">
      <w:pPr>
        <w:pStyle w:val="Odstavecseseznamem1"/>
        <w:numPr>
          <w:ilvl w:val="0"/>
          <w:numId w:val="29"/>
        </w:numPr>
        <w:spacing w:after="200" w:line="240" w:lineRule="auto"/>
        <w:ind w:hanging="578"/>
        <w:textAlignment w:val="auto"/>
      </w:pPr>
      <w:r w:rsidRPr="0000516A">
        <w:t>„JŘBU“ jednací řízení bez uveřejnění dle § 63 a násl. Zákona.</w:t>
      </w:r>
    </w:p>
    <w:p w14:paraId="01CB7467" w14:textId="77777777" w:rsidR="0084430C" w:rsidRPr="0000516A" w:rsidRDefault="0084430C" w:rsidP="0084430C">
      <w:pPr>
        <w:pStyle w:val="Odstavecseseznamem1"/>
        <w:numPr>
          <w:ilvl w:val="0"/>
          <w:numId w:val="29"/>
        </w:numPr>
        <w:spacing w:after="200" w:line="240" w:lineRule="auto"/>
        <w:ind w:hanging="578"/>
        <w:textAlignment w:val="auto"/>
      </w:pPr>
      <w:r w:rsidRPr="0000516A">
        <w:t>„Oprávněnou osobou“ osoba definovaná v příslušné smlouvě na plnění veřejné zakázky, určená Objednatelem a oznámená Zhotoviteli, která je oprávněna za KSÚS právně jednat.</w:t>
      </w:r>
    </w:p>
    <w:p w14:paraId="753D4218" w14:textId="77777777" w:rsidR="0084430C" w:rsidRPr="0000516A" w:rsidRDefault="0084430C" w:rsidP="0084430C">
      <w:pPr>
        <w:pStyle w:val="Odstavecseseznamem1"/>
        <w:numPr>
          <w:ilvl w:val="0"/>
          <w:numId w:val="29"/>
        </w:numPr>
        <w:spacing w:after="200" w:line="240" w:lineRule="auto"/>
        <w:ind w:hanging="578"/>
        <w:textAlignment w:val="auto"/>
      </w:pPr>
      <w:r w:rsidRPr="0000516A">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00516A">
        <w:rPr>
          <w:color w:val="1F497D"/>
        </w:rPr>
        <w:t xml:space="preserve">stránkách </w:t>
      </w:r>
      <w:hyperlink r:id="rId16" w:history="1">
        <w:r w:rsidRPr="0000516A">
          <w:rPr>
            <w:rStyle w:val="Hypertextovodkaz"/>
            <w:color w:val="1F497D"/>
          </w:rPr>
          <w:t>https://smlouvy.gov.cz/</w:t>
        </w:r>
      </w:hyperlink>
      <w:r w:rsidRPr="0000516A">
        <w:t xml:space="preserve">. </w:t>
      </w:r>
    </w:p>
    <w:p w14:paraId="4A1D9924" w14:textId="77777777" w:rsidR="0084430C" w:rsidRPr="0000516A" w:rsidRDefault="0084430C" w:rsidP="0084430C">
      <w:pPr>
        <w:pStyle w:val="Odstavecseseznamem1"/>
        <w:numPr>
          <w:ilvl w:val="0"/>
          <w:numId w:val="29"/>
        </w:numPr>
        <w:spacing w:after="200" w:line="240" w:lineRule="auto"/>
        <w:ind w:hanging="578"/>
        <w:textAlignment w:val="auto"/>
      </w:pPr>
      <w:r w:rsidRPr="0000516A">
        <w:t>„Ředitelem KSÚS“ Ředitel KSÚS jakožto osoba bez dalšího oprávněná jednat za KSÚS.</w:t>
      </w:r>
    </w:p>
    <w:p w14:paraId="6C88E5BF" w14:textId="77777777" w:rsidR="0084430C" w:rsidRPr="0000516A" w:rsidRDefault="0084430C" w:rsidP="0084430C">
      <w:pPr>
        <w:pStyle w:val="Odstavecseseznamem1"/>
        <w:numPr>
          <w:ilvl w:val="0"/>
          <w:numId w:val="29"/>
        </w:numPr>
        <w:spacing w:after="200" w:line="240" w:lineRule="auto"/>
        <w:ind w:hanging="578"/>
        <w:textAlignment w:val="auto"/>
      </w:pPr>
      <w:r w:rsidRPr="0000516A">
        <w:t xml:space="preserve">„Skupinou“ konkrétní druh nepodstatné Změny dle § 5 odst. 1 Směrnice.  </w:t>
      </w:r>
    </w:p>
    <w:p w14:paraId="5AE2D143" w14:textId="77777777" w:rsidR="0084430C" w:rsidRPr="0000516A" w:rsidRDefault="0084430C" w:rsidP="0084430C">
      <w:pPr>
        <w:pStyle w:val="Odstavecseseznamem1"/>
        <w:numPr>
          <w:ilvl w:val="0"/>
          <w:numId w:val="29"/>
        </w:numPr>
        <w:spacing w:after="200" w:line="240" w:lineRule="auto"/>
        <w:ind w:hanging="578"/>
        <w:textAlignment w:val="auto"/>
      </w:pPr>
      <w:r w:rsidRPr="0000516A">
        <w:t xml:space="preserve">„Směrnicí pro dokumentaci staveb pozemních komunikací“ se rozumí Směrnice pro dokumentaci staveb pozemních komunikací schválená MD-OI, č. j. 101/07-910-IPK/1 ze dne 29. 1. 2007, s účinností od 1. 2. 2007, včetně dodatku č. 1 schváleného MD-OSI, č. j. 998/09-910-IPK/1 ze dne </w:t>
      </w:r>
      <w:proofErr w:type="gramStart"/>
      <w:r w:rsidRPr="0000516A">
        <w:t>17.12. 2009</w:t>
      </w:r>
      <w:proofErr w:type="gramEnd"/>
      <w:r w:rsidRPr="0000516A">
        <w:t>, s účinností od 1. 1. 2010</w:t>
      </w:r>
      <w:r w:rsidRPr="0000516A" w:rsidDel="000F2093">
        <w:t xml:space="preserve"> </w:t>
      </w:r>
    </w:p>
    <w:p w14:paraId="4A82E15D" w14:textId="77777777" w:rsidR="0084430C" w:rsidRPr="0000516A" w:rsidRDefault="0084430C" w:rsidP="0084430C">
      <w:pPr>
        <w:pStyle w:val="Odstavecseseznamem1"/>
        <w:numPr>
          <w:ilvl w:val="0"/>
          <w:numId w:val="29"/>
        </w:numPr>
        <w:spacing w:after="200" w:line="240" w:lineRule="auto"/>
        <w:ind w:hanging="578"/>
        <w:textAlignment w:val="auto"/>
      </w:pPr>
      <w:r w:rsidRPr="0000516A">
        <w:t>„Smlouvou“ soubor ujednání a dokumentů, které tvoří smluvní dokumentaci na realizaci stavebních prací.</w:t>
      </w:r>
      <w:r w:rsidRPr="0000516A" w:rsidDel="000039AD">
        <w:t xml:space="preserve"> </w:t>
      </w:r>
    </w:p>
    <w:p w14:paraId="1A0C8773" w14:textId="77777777" w:rsidR="0084430C" w:rsidRPr="0000516A" w:rsidRDefault="0084430C" w:rsidP="0084430C">
      <w:pPr>
        <w:pStyle w:val="Odstavecseseznamem1"/>
        <w:numPr>
          <w:ilvl w:val="0"/>
          <w:numId w:val="29"/>
        </w:numPr>
        <w:spacing w:after="200" w:line="240" w:lineRule="auto"/>
        <w:ind w:hanging="578"/>
        <w:textAlignment w:val="auto"/>
      </w:pPr>
      <w:r w:rsidRPr="0000516A">
        <w:t>„PDPS“ se rozumí projektová dokumentace pro provedení stavby</w:t>
      </w:r>
    </w:p>
    <w:p w14:paraId="6DB5185F" w14:textId="77777777" w:rsidR="0084430C" w:rsidRPr="0000516A" w:rsidRDefault="0084430C" w:rsidP="0084430C">
      <w:pPr>
        <w:pStyle w:val="Odstavecseseznamem1"/>
        <w:numPr>
          <w:ilvl w:val="0"/>
          <w:numId w:val="29"/>
        </w:numPr>
        <w:spacing w:after="200" w:line="240" w:lineRule="auto"/>
        <w:ind w:hanging="578"/>
        <w:textAlignment w:val="auto"/>
      </w:pPr>
      <w:r w:rsidRPr="0000516A">
        <w:t>„RDS“ se rozumí realizační dokumentace stavby</w:t>
      </w:r>
    </w:p>
    <w:p w14:paraId="5774ED4C" w14:textId="77777777" w:rsidR="0084430C" w:rsidRPr="0000516A" w:rsidRDefault="0084430C" w:rsidP="0084430C">
      <w:pPr>
        <w:pStyle w:val="Odstavecseseznamem1"/>
        <w:numPr>
          <w:ilvl w:val="0"/>
          <w:numId w:val="29"/>
        </w:numPr>
        <w:spacing w:after="200" w:line="240" w:lineRule="auto"/>
        <w:ind w:hanging="578"/>
        <w:textAlignment w:val="auto"/>
      </w:pPr>
      <w:r w:rsidRPr="0000516A">
        <w:t>„Supervizí“ činnost fyzické nebo právnické osoby provádějící pro KSÚS na základě příslušné smlouvy a v souladu s požadavky příslušného programu financování kontrolu plnění podmínek pro realizaci Stavby.</w:t>
      </w:r>
    </w:p>
    <w:p w14:paraId="3BC04EF5" w14:textId="77777777" w:rsidR="0084430C" w:rsidRPr="0000516A" w:rsidRDefault="0084430C" w:rsidP="0084430C">
      <w:pPr>
        <w:pStyle w:val="Odstavecseseznamem1"/>
        <w:numPr>
          <w:ilvl w:val="0"/>
          <w:numId w:val="29"/>
        </w:numPr>
        <w:spacing w:after="200" w:line="240" w:lineRule="auto"/>
        <w:ind w:hanging="578"/>
        <w:textAlignment w:val="auto"/>
      </w:pPr>
      <w:r w:rsidRPr="0000516A">
        <w:t>„TDI“ fyzická nebo právnická osoba určená Objednatelem k tomu, aby pro Objednatele vykonávala stavební dozor v průběhu realizace stavby.</w:t>
      </w:r>
    </w:p>
    <w:p w14:paraId="5BA1D861" w14:textId="77777777" w:rsidR="0084430C" w:rsidRPr="0000516A" w:rsidRDefault="0084430C" w:rsidP="0084430C">
      <w:pPr>
        <w:pStyle w:val="Odstavecseseznamem1"/>
        <w:numPr>
          <w:ilvl w:val="0"/>
          <w:numId w:val="29"/>
        </w:numPr>
        <w:spacing w:after="200" w:line="240" w:lineRule="auto"/>
        <w:ind w:hanging="578"/>
        <w:textAlignment w:val="auto"/>
      </w:pPr>
      <w:r w:rsidRPr="0000516A">
        <w:t>„ZBV“/„Změnou během výstavby“/„dokumentací Změny“ úplná dokumentace Změny podle této Směrnice.</w:t>
      </w:r>
    </w:p>
    <w:p w14:paraId="6AF6F719" w14:textId="77777777" w:rsidR="0084430C" w:rsidRPr="0000516A" w:rsidRDefault="0084430C" w:rsidP="0084430C">
      <w:pPr>
        <w:pStyle w:val="Odstavecseseznamem1"/>
        <w:numPr>
          <w:ilvl w:val="0"/>
          <w:numId w:val="29"/>
        </w:numPr>
        <w:spacing w:after="200" w:line="240" w:lineRule="auto"/>
        <w:ind w:hanging="578"/>
        <w:textAlignment w:val="auto"/>
      </w:pPr>
      <w:r w:rsidRPr="0000516A">
        <w:t>„Změny kladné“ nové stavební práce, které jsou v souvislosti s provedenou Změnou realizovány.</w:t>
      </w:r>
    </w:p>
    <w:p w14:paraId="1F726F92" w14:textId="77777777" w:rsidR="0084430C" w:rsidRPr="0000516A" w:rsidRDefault="0084430C" w:rsidP="0084430C">
      <w:pPr>
        <w:pStyle w:val="Odstavecseseznamem1"/>
        <w:numPr>
          <w:ilvl w:val="0"/>
          <w:numId w:val="29"/>
        </w:numPr>
        <w:spacing w:after="200" w:line="240" w:lineRule="auto"/>
        <w:ind w:hanging="578"/>
        <w:textAlignment w:val="auto"/>
      </w:pPr>
      <w:r w:rsidRPr="0000516A">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042F06B0" w14:textId="77777777" w:rsidR="0084430C" w:rsidRPr="0000516A" w:rsidRDefault="0084430C" w:rsidP="0084430C">
      <w:pPr>
        <w:pStyle w:val="Odstavecseseznamem1"/>
        <w:numPr>
          <w:ilvl w:val="0"/>
          <w:numId w:val="29"/>
        </w:numPr>
        <w:spacing w:after="200" w:line="240" w:lineRule="auto"/>
        <w:ind w:hanging="578"/>
        <w:textAlignment w:val="auto"/>
      </w:pPr>
      <w:r w:rsidRPr="0000516A">
        <w:t>„RDK“ se rozumí Regionální dotační kancelář.</w:t>
      </w:r>
    </w:p>
    <w:p w14:paraId="1B204ED4" w14:textId="77777777" w:rsidR="0084430C" w:rsidRPr="0000516A" w:rsidRDefault="0084430C" w:rsidP="0084430C">
      <w:pPr>
        <w:pStyle w:val="Odstavecseseznamem1"/>
        <w:numPr>
          <w:ilvl w:val="0"/>
          <w:numId w:val="29"/>
        </w:numPr>
        <w:spacing w:after="200" w:line="240" w:lineRule="auto"/>
        <w:ind w:hanging="578"/>
        <w:textAlignment w:val="auto"/>
      </w:pPr>
      <w:r w:rsidRPr="0000516A">
        <w:t xml:space="preserve">„ITI“ se rozumí dotační program EU - integrované územní investice Pražské </w:t>
      </w:r>
      <w:r w:rsidRPr="0000516A">
        <w:lastRenderedPageBreak/>
        <w:t>metropolitní oblasti.</w:t>
      </w:r>
    </w:p>
    <w:p w14:paraId="417CDA08" w14:textId="77777777" w:rsidR="0084430C" w:rsidRPr="0000516A" w:rsidRDefault="0084430C" w:rsidP="0084430C">
      <w:pPr>
        <w:pStyle w:val="Odstavecseseznamem1"/>
        <w:numPr>
          <w:ilvl w:val="0"/>
          <w:numId w:val="29"/>
        </w:numPr>
        <w:spacing w:after="200" w:line="240" w:lineRule="auto"/>
        <w:ind w:hanging="578"/>
        <w:textAlignment w:val="auto"/>
      </w:pPr>
      <w:r w:rsidRPr="0000516A">
        <w:t>„IROP“ se rozumí dotační program EU - integrovaný regionální operační program.</w:t>
      </w:r>
    </w:p>
    <w:p w14:paraId="6DC53587" w14:textId="77777777" w:rsidR="0084430C" w:rsidRPr="0000516A" w:rsidRDefault="0084430C" w:rsidP="0084430C">
      <w:pPr>
        <w:jc w:val="center"/>
        <w:rPr>
          <w:b/>
          <w:szCs w:val="22"/>
        </w:rPr>
      </w:pPr>
    </w:p>
    <w:p w14:paraId="41A366F7" w14:textId="77777777" w:rsidR="0084430C" w:rsidRPr="0000516A" w:rsidRDefault="0084430C" w:rsidP="0084430C">
      <w:pPr>
        <w:jc w:val="center"/>
        <w:rPr>
          <w:b/>
          <w:szCs w:val="22"/>
        </w:rPr>
      </w:pPr>
      <w:r w:rsidRPr="0000516A">
        <w:rPr>
          <w:b/>
          <w:szCs w:val="22"/>
        </w:rPr>
        <w:t xml:space="preserve">Článek 2 </w:t>
      </w:r>
    </w:p>
    <w:p w14:paraId="34B1F35D" w14:textId="77777777" w:rsidR="0084430C" w:rsidRPr="0000516A" w:rsidRDefault="0084430C" w:rsidP="0084430C">
      <w:pPr>
        <w:jc w:val="center"/>
        <w:rPr>
          <w:b/>
          <w:szCs w:val="22"/>
        </w:rPr>
      </w:pPr>
      <w:r w:rsidRPr="0000516A">
        <w:rPr>
          <w:b/>
          <w:szCs w:val="22"/>
        </w:rPr>
        <w:t>Změny během výstavby</w:t>
      </w:r>
    </w:p>
    <w:p w14:paraId="29D20443" w14:textId="77777777" w:rsidR="0084430C" w:rsidRPr="0000516A" w:rsidRDefault="0084430C" w:rsidP="0084430C">
      <w:pPr>
        <w:jc w:val="center"/>
        <w:rPr>
          <w:b/>
          <w:szCs w:val="22"/>
        </w:rPr>
      </w:pPr>
    </w:p>
    <w:p w14:paraId="78FA5122" w14:textId="77777777" w:rsidR="0084430C" w:rsidRPr="0000516A" w:rsidRDefault="0084430C" w:rsidP="0084430C">
      <w:pPr>
        <w:jc w:val="center"/>
        <w:rPr>
          <w:b/>
          <w:szCs w:val="22"/>
        </w:rPr>
      </w:pPr>
      <w:r w:rsidRPr="0000516A">
        <w:rPr>
          <w:b/>
          <w:szCs w:val="22"/>
        </w:rPr>
        <w:t xml:space="preserve">§ 3  </w:t>
      </w:r>
    </w:p>
    <w:p w14:paraId="36077A8A" w14:textId="77777777" w:rsidR="0084430C" w:rsidRPr="0000516A" w:rsidRDefault="0084430C" w:rsidP="0084430C">
      <w:pPr>
        <w:jc w:val="center"/>
        <w:rPr>
          <w:b/>
          <w:szCs w:val="22"/>
        </w:rPr>
      </w:pPr>
      <w:r w:rsidRPr="0000516A">
        <w:rPr>
          <w:b/>
          <w:szCs w:val="22"/>
        </w:rPr>
        <w:t>Důvody pro vznik Změn a jejich zapracování do dokumentace stavby</w:t>
      </w:r>
    </w:p>
    <w:p w14:paraId="57F4DD44" w14:textId="77777777" w:rsidR="0084430C" w:rsidRPr="0000516A" w:rsidRDefault="0084430C" w:rsidP="0084430C">
      <w:pPr>
        <w:pStyle w:val="Odstavecseseznamem3"/>
        <w:numPr>
          <w:ilvl w:val="0"/>
          <w:numId w:val="27"/>
        </w:numPr>
        <w:tabs>
          <w:tab w:val="clear" w:pos="540"/>
          <w:tab w:val="num" w:pos="720"/>
        </w:tabs>
        <w:spacing w:line="240" w:lineRule="auto"/>
        <w:ind w:left="720" w:hanging="360"/>
        <w:jc w:val="both"/>
        <w:rPr>
          <w:rFonts w:ascii="Times New Roman" w:hAnsi="Times New Roman" w:cs="Times New Roman"/>
        </w:rPr>
      </w:pPr>
      <w:r w:rsidRPr="0000516A">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67D97170" w14:textId="77777777" w:rsidR="0084430C" w:rsidRPr="0000516A" w:rsidRDefault="0084430C" w:rsidP="0084430C">
      <w:pPr>
        <w:pStyle w:val="Odstavecseseznamem3"/>
        <w:numPr>
          <w:ilvl w:val="0"/>
          <w:numId w:val="27"/>
        </w:numPr>
        <w:tabs>
          <w:tab w:val="clear" w:pos="540"/>
          <w:tab w:val="num" w:pos="720"/>
        </w:tabs>
        <w:spacing w:line="240" w:lineRule="auto"/>
        <w:ind w:left="720" w:hanging="436"/>
        <w:jc w:val="both"/>
        <w:rPr>
          <w:rFonts w:ascii="Times New Roman" w:hAnsi="Times New Roman" w:cs="Times New Roman"/>
        </w:rPr>
      </w:pPr>
      <w:r w:rsidRPr="0000516A">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BE1B992" w14:textId="77777777" w:rsidR="0084430C" w:rsidRPr="0000516A" w:rsidRDefault="0084430C" w:rsidP="0084430C">
      <w:pPr>
        <w:pStyle w:val="Odstavecseseznamem3"/>
        <w:numPr>
          <w:ilvl w:val="0"/>
          <w:numId w:val="27"/>
        </w:numPr>
        <w:tabs>
          <w:tab w:val="clear" w:pos="540"/>
          <w:tab w:val="num" w:pos="720"/>
        </w:tabs>
        <w:spacing w:line="240" w:lineRule="auto"/>
        <w:ind w:left="720" w:hanging="436"/>
        <w:jc w:val="both"/>
        <w:rPr>
          <w:rFonts w:ascii="Times New Roman" w:hAnsi="Times New Roman" w:cs="Times New Roman"/>
        </w:rPr>
      </w:pPr>
      <w:r w:rsidRPr="0000516A">
        <w:rPr>
          <w:rFonts w:ascii="Times New Roman" w:hAnsi="Times New Roman" w:cs="Times New Roman"/>
        </w:rPr>
        <w:t>Pravidla pro zpracování, předkládání a schvalování RDS jsou uvedena v Technické specifikaci a ve Směrnici pro dokumentaci staveb pozemních komunikací.</w:t>
      </w:r>
    </w:p>
    <w:p w14:paraId="3D98CE63" w14:textId="77777777" w:rsidR="0084430C" w:rsidRPr="0000516A" w:rsidRDefault="0084430C" w:rsidP="0084430C">
      <w:pPr>
        <w:pStyle w:val="Odstavecseseznamem3"/>
        <w:spacing w:line="240" w:lineRule="auto"/>
        <w:jc w:val="both"/>
        <w:rPr>
          <w:rFonts w:ascii="Times New Roman" w:hAnsi="Times New Roman" w:cs="Times New Roman"/>
        </w:rPr>
      </w:pPr>
    </w:p>
    <w:p w14:paraId="2A327638" w14:textId="77777777" w:rsidR="0084430C" w:rsidRPr="0000516A" w:rsidRDefault="0084430C" w:rsidP="0084430C">
      <w:pPr>
        <w:pStyle w:val="Odstavecseseznamem3"/>
        <w:spacing w:line="240" w:lineRule="auto"/>
        <w:ind w:left="721"/>
        <w:jc w:val="center"/>
        <w:rPr>
          <w:rFonts w:ascii="Times New Roman" w:hAnsi="Times New Roman" w:cs="Times New Roman"/>
          <w:b/>
        </w:rPr>
      </w:pPr>
      <w:r w:rsidRPr="0000516A">
        <w:rPr>
          <w:rFonts w:ascii="Times New Roman" w:hAnsi="Times New Roman" w:cs="Times New Roman"/>
          <w:b/>
        </w:rPr>
        <w:t>§ 4</w:t>
      </w:r>
    </w:p>
    <w:p w14:paraId="6CEE1C68" w14:textId="77777777" w:rsidR="0084430C" w:rsidRPr="0000516A" w:rsidRDefault="0084430C" w:rsidP="0084430C">
      <w:pPr>
        <w:jc w:val="center"/>
        <w:rPr>
          <w:b/>
          <w:szCs w:val="22"/>
        </w:rPr>
      </w:pPr>
      <w:r w:rsidRPr="0000516A">
        <w:rPr>
          <w:b/>
          <w:szCs w:val="22"/>
        </w:rPr>
        <w:t>Základní hodnocení Změn</w:t>
      </w:r>
    </w:p>
    <w:p w14:paraId="05C4A85D" w14:textId="77777777" w:rsidR="0084430C" w:rsidRPr="0000516A" w:rsidRDefault="0084430C" w:rsidP="0084430C">
      <w:pPr>
        <w:pStyle w:val="Odstavecseseznamem3"/>
        <w:numPr>
          <w:ilvl w:val="0"/>
          <w:numId w:val="52"/>
        </w:numPr>
        <w:spacing w:line="240" w:lineRule="auto"/>
        <w:jc w:val="both"/>
        <w:rPr>
          <w:rFonts w:ascii="Times New Roman" w:hAnsi="Times New Roman" w:cs="Times New Roman"/>
        </w:rPr>
      </w:pPr>
      <w:r w:rsidRPr="0000516A">
        <w:rPr>
          <w:rFonts w:ascii="Times New Roman" w:hAnsi="Times New Roman" w:cs="Times New Roman"/>
        </w:rPr>
        <w:t>Z hlediska rozsahu, významu, důvodu vzniku Změn a způsobu jejich administrace se Změny hodnotí jako:</w:t>
      </w:r>
    </w:p>
    <w:p w14:paraId="647B9E85" w14:textId="77777777" w:rsidR="0084430C" w:rsidRPr="0000516A" w:rsidRDefault="0084430C" w:rsidP="0084430C">
      <w:pPr>
        <w:pStyle w:val="Odstavecseseznamem"/>
        <w:widowControl/>
        <w:numPr>
          <w:ilvl w:val="0"/>
          <w:numId w:val="46"/>
        </w:numPr>
        <w:suppressAutoHyphens w:val="0"/>
        <w:spacing w:line="240" w:lineRule="auto"/>
        <w:ind w:left="993" w:hanging="284"/>
        <w:textAlignment w:val="auto"/>
      </w:pPr>
      <w:r w:rsidRPr="0000516A">
        <w:t>Změny podstatné,</w:t>
      </w:r>
    </w:p>
    <w:p w14:paraId="757D50FF" w14:textId="77777777" w:rsidR="0084430C" w:rsidRPr="0000516A" w:rsidRDefault="0084430C" w:rsidP="0084430C">
      <w:pPr>
        <w:pStyle w:val="Odstavecseseznamem"/>
        <w:widowControl/>
        <w:numPr>
          <w:ilvl w:val="0"/>
          <w:numId w:val="46"/>
        </w:numPr>
        <w:suppressAutoHyphens w:val="0"/>
        <w:spacing w:after="200" w:line="240" w:lineRule="auto"/>
        <w:ind w:left="993" w:hanging="284"/>
        <w:textAlignment w:val="auto"/>
      </w:pPr>
      <w:r w:rsidRPr="0000516A">
        <w:t xml:space="preserve">Změny nepodstatné.  </w:t>
      </w:r>
    </w:p>
    <w:p w14:paraId="63992A11" w14:textId="77777777" w:rsidR="0084430C" w:rsidRPr="0000516A" w:rsidRDefault="0084430C" w:rsidP="0084430C">
      <w:pPr>
        <w:pStyle w:val="Odstavecseseznamem3"/>
        <w:numPr>
          <w:ilvl w:val="0"/>
          <w:numId w:val="52"/>
        </w:numPr>
        <w:spacing w:line="240" w:lineRule="auto"/>
        <w:jc w:val="both"/>
        <w:rPr>
          <w:rFonts w:ascii="Times New Roman" w:hAnsi="Times New Roman" w:cs="Times New Roman"/>
          <w:iCs/>
        </w:rPr>
      </w:pPr>
      <w:r w:rsidRPr="0000516A">
        <w:rPr>
          <w:rFonts w:ascii="Times New Roman" w:hAnsi="Times New Roman" w:cs="Times New Roman"/>
          <w:iCs/>
        </w:rPr>
        <w:t xml:space="preserve">Za </w:t>
      </w:r>
      <w:r w:rsidRPr="0000516A">
        <w:rPr>
          <w:rFonts w:ascii="Times New Roman" w:hAnsi="Times New Roman" w:cs="Times New Roman"/>
        </w:rPr>
        <w:t xml:space="preserve">Změnu podstatnou se v souladu s § 222 odst. 3 ZZVZ </w:t>
      </w:r>
      <w:r w:rsidRPr="0000516A">
        <w:rPr>
          <w:rFonts w:ascii="Times New Roman" w:hAnsi="Times New Roman" w:cs="Times New Roman"/>
          <w:iCs/>
        </w:rPr>
        <w:t>považuje taková Změna, která by:</w:t>
      </w:r>
    </w:p>
    <w:p w14:paraId="05EFA984" w14:textId="77777777" w:rsidR="0084430C" w:rsidRPr="0000516A" w:rsidRDefault="0084430C" w:rsidP="0084430C">
      <w:pPr>
        <w:pStyle w:val="Odstavecseseznamem"/>
        <w:widowControl/>
        <w:numPr>
          <w:ilvl w:val="0"/>
          <w:numId w:val="59"/>
        </w:numPr>
        <w:suppressAutoHyphens w:val="0"/>
        <w:spacing w:line="240" w:lineRule="auto"/>
        <w:ind w:left="993" w:hanging="284"/>
        <w:textAlignment w:val="auto"/>
      </w:pPr>
      <w:r w:rsidRPr="0000516A">
        <w:t>umožnila účast jiných dodavatelů nebo by mohla ovlivnit výběr dodavatele v původním zadávacím řízení, pokud by zadávací podmínky původního zadávacího řízení odpovídaly této změně,</w:t>
      </w:r>
    </w:p>
    <w:p w14:paraId="5646F08A" w14:textId="77777777" w:rsidR="0084430C" w:rsidRPr="0000516A" w:rsidRDefault="0084430C" w:rsidP="0084430C">
      <w:pPr>
        <w:pStyle w:val="Odstavecseseznamem"/>
        <w:widowControl/>
        <w:numPr>
          <w:ilvl w:val="0"/>
          <w:numId w:val="59"/>
        </w:numPr>
        <w:suppressAutoHyphens w:val="0"/>
        <w:spacing w:line="240" w:lineRule="auto"/>
        <w:ind w:left="993" w:hanging="284"/>
        <w:textAlignment w:val="auto"/>
      </w:pPr>
      <w:r w:rsidRPr="0000516A">
        <w:t>měnila ekonomickou rovnováhu závazku ze smlouvy ve prospěch vybraného dodavatele, nebo</w:t>
      </w:r>
    </w:p>
    <w:p w14:paraId="7A86B1D3" w14:textId="77777777" w:rsidR="0084430C" w:rsidRPr="0000516A" w:rsidRDefault="0084430C" w:rsidP="0084430C">
      <w:pPr>
        <w:pStyle w:val="Odstavecseseznamem"/>
        <w:widowControl/>
        <w:numPr>
          <w:ilvl w:val="0"/>
          <w:numId w:val="59"/>
        </w:numPr>
        <w:suppressAutoHyphens w:val="0"/>
        <w:spacing w:after="200" w:line="240" w:lineRule="auto"/>
        <w:ind w:left="993" w:hanging="284"/>
        <w:textAlignment w:val="auto"/>
      </w:pPr>
      <w:r w:rsidRPr="0000516A">
        <w:t>vedla k významnému rozšíření rozsahu plnění veřejné zakázky.</w:t>
      </w:r>
    </w:p>
    <w:p w14:paraId="1C60E7BC" w14:textId="77777777" w:rsidR="0084430C" w:rsidRPr="0000516A" w:rsidRDefault="0084430C" w:rsidP="0084430C">
      <w:pPr>
        <w:pStyle w:val="Odstavecseseznamem"/>
        <w:widowControl/>
        <w:numPr>
          <w:ilvl w:val="0"/>
          <w:numId w:val="52"/>
        </w:numPr>
        <w:suppressAutoHyphens w:val="0"/>
        <w:spacing w:after="200" w:line="240" w:lineRule="auto"/>
        <w:ind w:left="714" w:hanging="357"/>
        <w:textAlignment w:val="auto"/>
      </w:pPr>
      <w:r w:rsidRPr="0000516A">
        <w:t>Provedení podstatné Změny není přípustné. V případě podstatné Změny musí být provedeno nové zadávací řízení za splnění podmínek ZZVZ.</w:t>
      </w:r>
    </w:p>
    <w:p w14:paraId="4CA6E958" w14:textId="77777777" w:rsidR="0084430C" w:rsidRPr="0000516A" w:rsidRDefault="0084430C" w:rsidP="0084430C">
      <w:pPr>
        <w:pStyle w:val="Odstavecseseznamem3"/>
        <w:numPr>
          <w:ilvl w:val="0"/>
          <w:numId w:val="52"/>
        </w:numPr>
        <w:spacing w:line="240" w:lineRule="auto"/>
        <w:jc w:val="both"/>
        <w:rPr>
          <w:rFonts w:ascii="Times New Roman" w:hAnsi="Times New Roman" w:cs="Times New Roman"/>
        </w:rPr>
      </w:pPr>
      <w:r w:rsidRPr="0000516A">
        <w:rPr>
          <w:rFonts w:ascii="Times New Roman" w:hAnsi="Times New Roman" w:cs="Times New Roman"/>
        </w:rPr>
        <w:t>Veškeré Změny musí být vždy řádně odůvodněny a musí být provedeny a dokladovány způsobem stanoveným v této Směrnici.</w:t>
      </w:r>
    </w:p>
    <w:p w14:paraId="3A52AAD6" w14:textId="77777777" w:rsidR="0084430C" w:rsidRPr="0000516A" w:rsidRDefault="0084430C" w:rsidP="0084430C">
      <w:pPr>
        <w:pStyle w:val="Odstavecseseznamem3"/>
        <w:numPr>
          <w:ilvl w:val="0"/>
          <w:numId w:val="52"/>
        </w:numPr>
        <w:spacing w:line="240" w:lineRule="auto"/>
        <w:jc w:val="both"/>
        <w:rPr>
          <w:rFonts w:ascii="Times New Roman" w:hAnsi="Times New Roman" w:cs="Times New Roman"/>
        </w:rPr>
      </w:pPr>
      <w:r w:rsidRPr="0000516A">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1070B3BB" w14:textId="77777777" w:rsidR="0084430C" w:rsidRPr="0000516A" w:rsidRDefault="0084430C" w:rsidP="0084430C">
      <w:pPr>
        <w:pStyle w:val="Odstavecseseznamem"/>
        <w:widowControl/>
        <w:numPr>
          <w:ilvl w:val="0"/>
          <w:numId w:val="52"/>
        </w:numPr>
        <w:suppressAutoHyphens w:val="0"/>
        <w:spacing w:after="120" w:line="240" w:lineRule="auto"/>
        <w:ind w:hanging="357"/>
        <w:textAlignment w:val="auto"/>
      </w:pPr>
      <w:r w:rsidRPr="0000516A">
        <w:lastRenderedPageBreak/>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4EABB432" w14:textId="77777777" w:rsidR="0084430C" w:rsidRPr="0000516A" w:rsidRDefault="0084430C" w:rsidP="0084430C">
      <w:pPr>
        <w:pStyle w:val="Odstavecseseznamem"/>
        <w:widowControl/>
        <w:numPr>
          <w:ilvl w:val="0"/>
          <w:numId w:val="52"/>
        </w:numPr>
        <w:suppressAutoHyphens w:val="0"/>
        <w:spacing w:after="200" w:line="240" w:lineRule="auto"/>
        <w:ind w:hanging="357"/>
        <w:textAlignment w:val="auto"/>
      </w:pPr>
      <w:r w:rsidRPr="0000516A">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2C2CC2E6" w14:textId="77777777" w:rsidR="0084430C" w:rsidRPr="0000516A" w:rsidRDefault="0084430C" w:rsidP="0084430C">
      <w:pPr>
        <w:pStyle w:val="Odstavecseseznamem"/>
        <w:widowControl/>
        <w:numPr>
          <w:ilvl w:val="0"/>
          <w:numId w:val="52"/>
        </w:numPr>
        <w:suppressAutoHyphens w:val="0"/>
        <w:spacing w:after="200" w:line="240" w:lineRule="auto"/>
        <w:ind w:hanging="357"/>
        <w:textAlignment w:val="auto"/>
      </w:pPr>
      <w:r w:rsidRPr="0000516A">
        <w:t>Změnu závazku ze smlouvy může zadavatel uplatnit pouze po dobu trvání závazku, nikoliv po jeho ukončení.</w:t>
      </w:r>
    </w:p>
    <w:p w14:paraId="4C3DB823" w14:textId="77777777" w:rsidR="0084430C" w:rsidRPr="0000516A" w:rsidRDefault="0084430C" w:rsidP="0084430C">
      <w:pPr>
        <w:pStyle w:val="Odstavecseseznamem"/>
      </w:pPr>
    </w:p>
    <w:p w14:paraId="76CDF499" w14:textId="77777777" w:rsidR="0084430C" w:rsidRPr="0000516A" w:rsidRDefault="0084430C" w:rsidP="0084430C">
      <w:pPr>
        <w:jc w:val="center"/>
        <w:rPr>
          <w:b/>
          <w:szCs w:val="22"/>
        </w:rPr>
      </w:pPr>
      <w:r w:rsidRPr="0000516A">
        <w:rPr>
          <w:b/>
          <w:szCs w:val="22"/>
        </w:rPr>
        <w:t>§ 5</w:t>
      </w:r>
    </w:p>
    <w:p w14:paraId="562D8246" w14:textId="77777777" w:rsidR="0084430C" w:rsidRPr="0000516A" w:rsidRDefault="0084430C" w:rsidP="0084430C">
      <w:pPr>
        <w:jc w:val="center"/>
        <w:rPr>
          <w:szCs w:val="22"/>
        </w:rPr>
      </w:pPr>
      <w:r w:rsidRPr="0000516A">
        <w:rPr>
          <w:b/>
          <w:szCs w:val="22"/>
        </w:rPr>
        <w:t>Nepodstatné Změny</w:t>
      </w:r>
    </w:p>
    <w:p w14:paraId="2AEB9877" w14:textId="77777777" w:rsidR="0084430C" w:rsidRPr="0000516A" w:rsidRDefault="0084430C" w:rsidP="0084430C">
      <w:pPr>
        <w:pStyle w:val="Odstavecseseznamem3"/>
        <w:spacing w:line="240" w:lineRule="auto"/>
        <w:ind w:left="709" w:hanging="425"/>
        <w:jc w:val="both"/>
        <w:rPr>
          <w:rFonts w:ascii="Times New Roman" w:hAnsi="Times New Roman" w:cs="Times New Roman"/>
        </w:rPr>
      </w:pPr>
      <w:r w:rsidRPr="0000516A">
        <w:rPr>
          <w:rFonts w:ascii="Times New Roman" w:hAnsi="Times New Roman" w:cs="Times New Roman"/>
        </w:rPr>
        <w:t>(1) Za nepodstatné Změny se pro účely této Směrnice považují následující Skupiny:</w:t>
      </w:r>
    </w:p>
    <w:p w14:paraId="2B44C953" w14:textId="77777777" w:rsidR="0084430C" w:rsidRPr="0000516A" w:rsidRDefault="0084430C" w:rsidP="0084430C">
      <w:pPr>
        <w:pStyle w:val="Odstavecseseznamem"/>
        <w:widowControl/>
        <w:numPr>
          <w:ilvl w:val="0"/>
          <w:numId w:val="51"/>
        </w:numPr>
        <w:suppressAutoHyphens w:val="0"/>
        <w:spacing w:before="120" w:after="120" w:line="240" w:lineRule="auto"/>
        <w:ind w:left="993" w:hanging="284"/>
        <w:textAlignment w:val="auto"/>
      </w:pPr>
      <w:r w:rsidRPr="0000516A">
        <w:t>Skupina 1 - Vyhrazené změny závazku dle § 7 této Směrnice;</w:t>
      </w:r>
    </w:p>
    <w:p w14:paraId="08EC428F" w14:textId="77777777" w:rsidR="0084430C" w:rsidRPr="0000516A" w:rsidRDefault="0084430C" w:rsidP="0084430C">
      <w:pPr>
        <w:pStyle w:val="Odstavecseseznamem"/>
        <w:widowControl/>
        <w:numPr>
          <w:ilvl w:val="0"/>
          <w:numId w:val="51"/>
        </w:numPr>
        <w:suppressAutoHyphens w:val="0"/>
        <w:spacing w:before="120" w:after="120" w:line="240" w:lineRule="auto"/>
        <w:ind w:left="993" w:hanging="284"/>
        <w:textAlignment w:val="auto"/>
      </w:pPr>
      <w:r w:rsidRPr="0000516A">
        <w:t>Skupina 2 - Záměna položek dle § 9 této Směrnice;</w:t>
      </w:r>
    </w:p>
    <w:p w14:paraId="6AC20D69" w14:textId="77777777" w:rsidR="0084430C" w:rsidRPr="0000516A" w:rsidRDefault="0084430C" w:rsidP="0084430C">
      <w:pPr>
        <w:pStyle w:val="Odstavecseseznamem"/>
        <w:widowControl/>
        <w:numPr>
          <w:ilvl w:val="0"/>
          <w:numId w:val="51"/>
        </w:numPr>
        <w:suppressAutoHyphens w:val="0"/>
        <w:spacing w:before="120" w:after="120" w:line="240" w:lineRule="auto"/>
        <w:ind w:left="993" w:hanging="284"/>
        <w:textAlignment w:val="auto"/>
      </w:pPr>
      <w:r w:rsidRPr="0000516A">
        <w:t xml:space="preserve">Skupina 3 - Změny z nepředvídaných důvodů dle § 10 této Směrnice; </w:t>
      </w:r>
    </w:p>
    <w:p w14:paraId="31896E74" w14:textId="77777777" w:rsidR="0084430C" w:rsidRPr="0000516A" w:rsidRDefault="0084430C" w:rsidP="0084430C">
      <w:pPr>
        <w:pStyle w:val="Odstavecseseznamem"/>
        <w:widowControl/>
        <w:numPr>
          <w:ilvl w:val="0"/>
          <w:numId w:val="51"/>
        </w:numPr>
        <w:suppressAutoHyphens w:val="0"/>
        <w:spacing w:before="120" w:after="120" w:line="240" w:lineRule="auto"/>
        <w:ind w:left="993" w:hanging="284"/>
        <w:textAlignment w:val="auto"/>
      </w:pPr>
      <w:r w:rsidRPr="0000516A">
        <w:t>Skupina 4 – Dodatečné stavební práce nezbytné k dokončení dle § 11 této Směrnice;</w:t>
      </w:r>
    </w:p>
    <w:p w14:paraId="005F34E8" w14:textId="77777777" w:rsidR="0084430C" w:rsidRPr="0000516A" w:rsidRDefault="0084430C" w:rsidP="0084430C">
      <w:pPr>
        <w:pStyle w:val="Odstavecseseznamem"/>
        <w:widowControl/>
        <w:numPr>
          <w:ilvl w:val="0"/>
          <w:numId w:val="51"/>
        </w:numPr>
        <w:suppressAutoHyphens w:val="0"/>
        <w:spacing w:before="120" w:after="120" w:line="240" w:lineRule="auto"/>
        <w:ind w:left="993" w:hanging="284"/>
        <w:textAlignment w:val="auto"/>
      </w:pPr>
      <w:r w:rsidRPr="0000516A">
        <w:t xml:space="preserve">Skupina 5 - Změny de </w:t>
      </w:r>
      <w:proofErr w:type="spellStart"/>
      <w:r w:rsidRPr="0000516A">
        <w:t>minimis</w:t>
      </w:r>
      <w:proofErr w:type="spellEnd"/>
      <w:r w:rsidRPr="0000516A">
        <w:t xml:space="preserve"> dle § 12 této Směrnice.</w:t>
      </w:r>
    </w:p>
    <w:p w14:paraId="5F7D56CF" w14:textId="77777777" w:rsidR="0084430C" w:rsidRPr="0000516A" w:rsidRDefault="0084430C" w:rsidP="0084430C">
      <w:pPr>
        <w:pStyle w:val="psmeno"/>
        <w:numPr>
          <w:ilvl w:val="0"/>
          <w:numId w:val="60"/>
        </w:numPr>
        <w:tabs>
          <w:tab w:val="clear" w:pos="357"/>
        </w:tabs>
        <w:spacing w:before="120"/>
        <w:rPr>
          <w:sz w:val="22"/>
          <w:szCs w:val="22"/>
          <w:lang w:val="cs-CZ"/>
        </w:rPr>
      </w:pPr>
      <w:r w:rsidRPr="0000516A">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66783BAF" w14:textId="77777777" w:rsidR="0084430C" w:rsidRPr="0000516A" w:rsidRDefault="0084430C" w:rsidP="0084430C">
      <w:pPr>
        <w:pStyle w:val="psmeno"/>
        <w:tabs>
          <w:tab w:val="clear" w:pos="357"/>
        </w:tabs>
        <w:rPr>
          <w:sz w:val="22"/>
          <w:szCs w:val="22"/>
          <w:lang w:val="cs-CZ"/>
        </w:rPr>
      </w:pPr>
    </w:p>
    <w:p w14:paraId="2D9693CC" w14:textId="77777777" w:rsidR="0084430C" w:rsidRPr="0000516A" w:rsidRDefault="0084430C" w:rsidP="0084430C">
      <w:pPr>
        <w:pStyle w:val="psmeno"/>
        <w:tabs>
          <w:tab w:val="clear" w:pos="357"/>
        </w:tabs>
        <w:rPr>
          <w:sz w:val="22"/>
          <w:szCs w:val="22"/>
          <w:lang w:val="cs-CZ"/>
        </w:rPr>
      </w:pPr>
    </w:p>
    <w:p w14:paraId="04B0D02E" w14:textId="77777777" w:rsidR="0084430C" w:rsidRPr="0000516A" w:rsidRDefault="0084430C" w:rsidP="0084430C">
      <w:pPr>
        <w:pStyle w:val="psmeno"/>
        <w:tabs>
          <w:tab w:val="clear" w:pos="357"/>
        </w:tabs>
        <w:rPr>
          <w:sz w:val="22"/>
          <w:szCs w:val="22"/>
          <w:lang w:val="cs-CZ"/>
        </w:rPr>
      </w:pPr>
    </w:p>
    <w:p w14:paraId="0E2F2ABD" w14:textId="77777777" w:rsidR="0084430C" w:rsidRPr="0000516A" w:rsidRDefault="0084430C" w:rsidP="0084430C">
      <w:pPr>
        <w:jc w:val="center"/>
        <w:rPr>
          <w:b/>
          <w:szCs w:val="22"/>
        </w:rPr>
      </w:pPr>
      <w:r w:rsidRPr="0000516A">
        <w:rPr>
          <w:b/>
          <w:szCs w:val="22"/>
        </w:rPr>
        <w:t>§ 6</w:t>
      </w:r>
    </w:p>
    <w:p w14:paraId="428746B6" w14:textId="77777777" w:rsidR="0084430C" w:rsidRPr="0000516A" w:rsidRDefault="0084430C" w:rsidP="0084430C">
      <w:pPr>
        <w:jc w:val="center"/>
        <w:rPr>
          <w:b/>
          <w:szCs w:val="22"/>
        </w:rPr>
      </w:pPr>
      <w:r w:rsidRPr="0000516A">
        <w:rPr>
          <w:b/>
          <w:szCs w:val="22"/>
        </w:rPr>
        <w:t>Řetězení Změn</w:t>
      </w:r>
    </w:p>
    <w:p w14:paraId="5AB09AD8" w14:textId="77777777" w:rsidR="0084430C" w:rsidRPr="0000516A" w:rsidRDefault="0084430C" w:rsidP="0084430C">
      <w:pPr>
        <w:pStyle w:val="psmeno"/>
        <w:numPr>
          <w:ilvl w:val="0"/>
          <w:numId w:val="63"/>
        </w:numPr>
        <w:tabs>
          <w:tab w:val="clear" w:pos="357"/>
        </w:tabs>
        <w:spacing w:before="120"/>
        <w:rPr>
          <w:sz w:val="22"/>
          <w:szCs w:val="22"/>
          <w:lang w:val="cs-CZ"/>
        </w:rPr>
      </w:pPr>
      <w:r w:rsidRPr="0000516A">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44312B6F" w14:textId="77777777" w:rsidR="0084430C" w:rsidRPr="0000516A" w:rsidRDefault="0084430C" w:rsidP="0084430C">
      <w:pPr>
        <w:pStyle w:val="psmeno"/>
        <w:numPr>
          <w:ilvl w:val="0"/>
          <w:numId w:val="63"/>
        </w:numPr>
        <w:tabs>
          <w:tab w:val="clear" w:pos="357"/>
        </w:tabs>
        <w:spacing w:before="120"/>
        <w:rPr>
          <w:sz w:val="22"/>
          <w:szCs w:val="22"/>
          <w:lang w:val="cs-CZ"/>
        </w:rPr>
      </w:pPr>
      <w:r w:rsidRPr="0000516A">
        <w:rPr>
          <w:sz w:val="22"/>
          <w:szCs w:val="22"/>
          <w:lang w:val="cs-CZ"/>
        </w:rPr>
        <w:t xml:space="preserve">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w:t>
      </w:r>
      <w:r w:rsidRPr="0000516A">
        <w:rPr>
          <w:sz w:val="22"/>
          <w:szCs w:val="22"/>
          <w:lang w:val="cs-CZ"/>
        </w:rPr>
        <w:lastRenderedPageBreak/>
        <w:t>nákladů), je nutné tuto skutečnost posuzovat ve vztahu ke všem takto vyvolaným položkám bez ohledu na to, zda jsou zahrnuty v jedné Změně nebo více samostatných Změnách.</w:t>
      </w:r>
    </w:p>
    <w:p w14:paraId="2D5C086F" w14:textId="77777777" w:rsidR="0084430C" w:rsidRPr="0000516A" w:rsidRDefault="0084430C" w:rsidP="0084430C">
      <w:pPr>
        <w:pStyle w:val="psmeno"/>
        <w:tabs>
          <w:tab w:val="clear" w:pos="357"/>
        </w:tabs>
        <w:rPr>
          <w:sz w:val="22"/>
          <w:szCs w:val="22"/>
          <w:lang w:val="cs-CZ"/>
        </w:rPr>
      </w:pPr>
    </w:p>
    <w:p w14:paraId="3EBC4C43" w14:textId="77777777" w:rsidR="0084430C" w:rsidRPr="0000516A" w:rsidRDefault="0084430C" w:rsidP="0084430C">
      <w:pPr>
        <w:ind w:left="360" w:hanging="360"/>
        <w:jc w:val="center"/>
        <w:rPr>
          <w:b/>
          <w:szCs w:val="22"/>
        </w:rPr>
      </w:pPr>
      <w:r w:rsidRPr="0000516A">
        <w:rPr>
          <w:b/>
          <w:szCs w:val="22"/>
        </w:rPr>
        <w:t>§ 7</w:t>
      </w:r>
    </w:p>
    <w:p w14:paraId="58C67A2F" w14:textId="77777777" w:rsidR="0084430C" w:rsidRPr="0000516A" w:rsidRDefault="0084430C" w:rsidP="0084430C">
      <w:pPr>
        <w:ind w:left="357" w:hanging="357"/>
        <w:jc w:val="center"/>
        <w:rPr>
          <w:b/>
          <w:szCs w:val="22"/>
        </w:rPr>
      </w:pPr>
      <w:r w:rsidRPr="0000516A">
        <w:rPr>
          <w:b/>
          <w:szCs w:val="22"/>
        </w:rPr>
        <w:t>Vyhrazené změny – Skupina 1</w:t>
      </w:r>
    </w:p>
    <w:p w14:paraId="514A40BA" w14:textId="77777777" w:rsidR="0084430C" w:rsidRPr="0000516A" w:rsidRDefault="0084430C" w:rsidP="0084430C">
      <w:pPr>
        <w:widowControl/>
        <w:numPr>
          <w:ilvl w:val="0"/>
          <w:numId w:val="31"/>
        </w:numPr>
        <w:spacing w:after="200" w:line="240" w:lineRule="auto"/>
        <w:ind w:left="777" w:hanging="357"/>
        <w:textAlignment w:val="auto"/>
        <w:rPr>
          <w:rFonts w:eastAsia="Arial Unicode MS"/>
          <w:kern w:val="1"/>
          <w:szCs w:val="22"/>
        </w:rPr>
      </w:pPr>
      <w:r w:rsidRPr="0000516A">
        <w:rPr>
          <w:rFonts w:eastAsia="Arial Unicode MS"/>
          <w:kern w:val="1"/>
          <w:szCs w:val="22"/>
        </w:rPr>
        <w:t>Vyhrazené změny jsou Změny, které si podle § 100 odst. 1 ZZVZ zadavatel může v zadávací dokumentaci vyhradit jako změnu závazku ze smlouvy na veřejnou zakázku nebo rámcové dohody za splnění následujících podmínek:</w:t>
      </w:r>
    </w:p>
    <w:p w14:paraId="28A20FBD" w14:textId="77777777" w:rsidR="0084430C" w:rsidRPr="0000516A" w:rsidRDefault="0084430C" w:rsidP="0084430C">
      <w:pPr>
        <w:pStyle w:val="Pa29"/>
        <w:numPr>
          <w:ilvl w:val="0"/>
          <w:numId w:val="30"/>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podmínky pro tuto Změnu a její obsah jsou jednoznačně vymezeny a</w:t>
      </w:r>
    </w:p>
    <w:p w14:paraId="6C429C46" w14:textId="77777777" w:rsidR="0084430C" w:rsidRPr="0000516A" w:rsidRDefault="0084430C" w:rsidP="0084430C">
      <w:pPr>
        <w:pStyle w:val="Pa29"/>
        <w:numPr>
          <w:ilvl w:val="0"/>
          <w:numId w:val="30"/>
        </w:numPr>
        <w:spacing w:after="200" w:line="240" w:lineRule="auto"/>
        <w:ind w:left="993" w:hanging="284"/>
        <w:contextualSpacing/>
        <w:jc w:val="both"/>
        <w:rPr>
          <w:kern w:val="1"/>
          <w:sz w:val="22"/>
          <w:szCs w:val="22"/>
        </w:rPr>
      </w:pPr>
      <w:r w:rsidRPr="0000516A">
        <w:rPr>
          <w:rFonts w:eastAsia="Arial Unicode MS"/>
          <w:kern w:val="1"/>
          <w:sz w:val="22"/>
          <w:szCs w:val="22"/>
          <w:lang w:eastAsia="ar-SA"/>
        </w:rPr>
        <w:t>Změna nemění celkovou povahu veřejné zakázky.</w:t>
      </w:r>
    </w:p>
    <w:p w14:paraId="527228BB" w14:textId="77777777" w:rsidR="0084430C" w:rsidRPr="0000516A" w:rsidRDefault="0084430C" w:rsidP="0084430C">
      <w:pPr>
        <w:widowControl/>
        <w:numPr>
          <w:ilvl w:val="0"/>
          <w:numId w:val="31"/>
        </w:numPr>
        <w:spacing w:after="200" w:line="240" w:lineRule="auto"/>
        <w:ind w:left="777" w:hanging="357"/>
        <w:textAlignment w:val="auto"/>
        <w:rPr>
          <w:szCs w:val="22"/>
        </w:rPr>
      </w:pPr>
      <w:r w:rsidRPr="0000516A">
        <w:rPr>
          <w:szCs w:val="22"/>
        </w:rPr>
        <w:t xml:space="preserve">Vyhrazenou Změnou se v případě Změn během výstavby dle této Směrnice rozumí zejména měření (Doměrky) skutečně provedeného množství plnění u měřených smluv (dále jen „Měření“), </w:t>
      </w:r>
      <w:r w:rsidRPr="0000516A">
        <w:rPr>
          <w:rFonts w:eastAsia="Arial Unicode MS"/>
          <w:kern w:val="1"/>
          <w:szCs w:val="22"/>
        </w:rPr>
        <w:t>tedy měření jako způsob určení ceny, kdy jsou hrazeny skutečně provedené práce uvedené v soupisu prací. Potřeba provedení těchto prací</w:t>
      </w:r>
      <w:r w:rsidRPr="0000516A">
        <w:rPr>
          <w:rFonts w:eastAsia="MS Mincho"/>
          <w:szCs w:val="22"/>
        </w:rPr>
        <w:t xml:space="preserve"> v průběhu realizace zakázky vzniká z důvodu:</w:t>
      </w:r>
    </w:p>
    <w:p w14:paraId="00917F28" w14:textId="77777777" w:rsidR="0084430C" w:rsidRPr="0000516A" w:rsidRDefault="0084430C" w:rsidP="0084430C">
      <w:pPr>
        <w:pStyle w:val="Pa29"/>
        <w:numPr>
          <w:ilvl w:val="0"/>
          <w:numId w:val="35"/>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provedených v rámci zpracování realizační dokumentace stavby nebo</w:t>
      </w:r>
    </w:p>
    <w:p w14:paraId="68C7C040" w14:textId="77777777" w:rsidR="0084430C" w:rsidRPr="0000516A" w:rsidRDefault="0084430C" w:rsidP="0084430C">
      <w:pPr>
        <w:pStyle w:val="Pa29"/>
        <w:numPr>
          <w:ilvl w:val="0"/>
          <w:numId w:val="35"/>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objemu skutečně provedených prací na stavbě v průběhu realizace.</w:t>
      </w:r>
    </w:p>
    <w:p w14:paraId="52274339" w14:textId="77777777" w:rsidR="0084430C" w:rsidRPr="0000516A" w:rsidRDefault="0084430C" w:rsidP="0084430C">
      <w:pPr>
        <w:widowControl/>
        <w:numPr>
          <w:ilvl w:val="0"/>
          <w:numId w:val="31"/>
        </w:numPr>
        <w:spacing w:after="120" w:line="240" w:lineRule="auto"/>
        <w:ind w:left="777" w:hanging="357"/>
        <w:textAlignment w:val="auto"/>
        <w:rPr>
          <w:rFonts w:eastAsia="Arial Unicode MS"/>
          <w:kern w:val="1"/>
          <w:szCs w:val="22"/>
        </w:rPr>
      </w:pPr>
      <w:r w:rsidRPr="0000516A">
        <w:rPr>
          <w:rFonts w:eastAsia="Arial Unicode MS"/>
          <w:kern w:val="1"/>
          <w:szCs w:val="22"/>
        </w:rPr>
        <w:t>Měřením není:</w:t>
      </w:r>
    </w:p>
    <w:p w14:paraId="474ABD32" w14:textId="77777777" w:rsidR="0084430C" w:rsidRPr="0000516A" w:rsidRDefault="0084430C" w:rsidP="0084430C">
      <w:pPr>
        <w:pStyle w:val="Odstavecseseznamem"/>
        <w:widowControl/>
        <w:numPr>
          <w:ilvl w:val="0"/>
          <w:numId w:val="56"/>
        </w:numPr>
        <w:spacing w:line="240" w:lineRule="auto"/>
        <w:ind w:left="993" w:hanging="284"/>
        <w:textAlignment w:val="auto"/>
        <w:rPr>
          <w:rFonts w:eastAsia="Arial Unicode MS"/>
          <w:kern w:val="1"/>
        </w:rPr>
      </w:pPr>
      <w:r w:rsidRPr="0000516A">
        <w:rPr>
          <w:rFonts w:eastAsia="Arial Unicode MS"/>
          <w:kern w:val="1"/>
        </w:rPr>
        <w:t>využití položkové ceny obsažené ve výkazu výměr pro ocenění nových prací neobsažených v původní veřejné zakázce;</w:t>
      </w:r>
    </w:p>
    <w:p w14:paraId="1948F8B0" w14:textId="77777777" w:rsidR="0084430C" w:rsidRPr="0000516A" w:rsidRDefault="0084430C" w:rsidP="0084430C">
      <w:pPr>
        <w:pStyle w:val="Odstavecseseznamem"/>
        <w:widowControl/>
        <w:numPr>
          <w:ilvl w:val="0"/>
          <w:numId w:val="56"/>
        </w:numPr>
        <w:spacing w:line="240" w:lineRule="auto"/>
        <w:ind w:left="993" w:hanging="284"/>
        <w:textAlignment w:val="auto"/>
        <w:rPr>
          <w:rFonts w:eastAsia="Arial Unicode MS"/>
          <w:kern w:val="1"/>
        </w:rPr>
      </w:pPr>
      <w:r w:rsidRPr="0000516A">
        <w:rPr>
          <w:rFonts w:eastAsia="Arial Unicode MS"/>
          <w:kern w:val="1"/>
        </w:rPr>
        <w:t>oprava zjevně vadně uvedeného množství položky (řádové odchylky např. 100 místo 1000 apod.);</w:t>
      </w:r>
    </w:p>
    <w:p w14:paraId="1F794365" w14:textId="77777777" w:rsidR="0084430C" w:rsidRPr="0000516A" w:rsidRDefault="0084430C" w:rsidP="0084430C">
      <w:pPr>
        <w:pStyle w:val="Odstavecseseznamem"/>
        <w:widowControl/>
        <w:numPr>
          <w:ilvl w:val="0"/>
          <w:numId w:val="56"/>
        </w:numPr>
        <w:spacing w:after="200" w:line="240" w:lineRule="auto"/>
        <w:ind w:left="993" w:hanging="284"/>
        <w:textAlignment w:val="auto"/>
        <w:rPr>
          <w:rFonts w:eastAsia="Arial Unicode MS"/>
          <w:kern w:val="1"/>
        </w:rPr>
      </w:pPr>
      <w:r w:rsidRPr="0000516A">
        <w:rPr>
          <w:rFonts w:eastAsia="Arial Unicode MS"/>
          <w:kern w:val="1"/>
        </w:rPr>
        <w:t>neprovedení položky či její podstatné části.</w:t>
      </w:r>
    </w:p>
    <w:p w14:paraId="0A1B29CD" w14:textId="77777777" w:rsidR="0084430C" w:rsidRPr="0000516A" w:rsidRDefault="0084430C" w:rsidP="0084430C">
      <w:pPr>
        <w:widowControl/>
        <w:numPr>
          <w:ilvl w:val="0"/>
          <w:numId w:val="31"/>
        </w:numPr>
        <w:spacing w:after="200" w:line="240" w:lineRule="auto"/>
        <w:ind w:left="782"/>
        <w:textAlignment w:val="auto"/>
        <w:rPr>
          <w:rFonts w:eastAsia="Arial Unicode MS"/>
          <w:kern w:val="1"/>
          <w:szCs w:val="22"/>
        </w:rPr>
      </w:pPr>
      <w:r w:rsidRPr="0000516A">
        <w:rPr>
          <w:rFonts w:eastAsia="Arial Unicode MS"/>
          <w:kern w:val="1"/>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4F1F421D" w14:textId="77777777" w:rsidR="0084430C" w:rsidRPr="0000516A" w:rsidRDefault="0084430C" w:rsidP="0084430C">
      <w:pPr>
        <w:widowControl/>
        <w:numPr>
          <w:ilvl w:val="0"/>
          <w:numId w:val="31"/>
        </w:numPr>
        <w:spacing w:after="200" w:line="240" w:lineRule="auto"/>
        <w:ind w:left="782"/>
        <w:textAlignment w:val="auto"/>
        <w:rPr>
          <w:rFonts w:eastAsia="Arial Unicode MS"/>
          <w:kern w:val="1"/>
          <w:szCs w:val="22"/>
        </w:rPr>
      </w:pPr>
      <w:r w:rsidRPr="0000516A">
        <w:rPr>
          <w:rFonts w:eastAsia="Arial Unicode MS"/>
          <w:kern w:val="1"/>
          <w:szCs w:val="22"/>
        </w:rPr>
        <w:t xml:space="preserve">V případě vyhrazené změny se tato Změna pouze eviduje (neuzavírá se dodatek ke smlouvě) ve Změnovém listu. Změnový list se neuveřejňuje v Registru smluv, uveřejní se však do 15 dnů na profilu zadavatele.   </w:t>
      </w:r>
    </w:p>
    <w:p w14:paraId="7D38258D" w14:textId="77777777" w:rsidR="0084430C" w:rsidRPr="0000516A" w:rsidRDefault="0084430C" w:rsidP="0084430C">
      <w:pPr>
        <w:widowControl/>
        <w:numPr>
          <w:ilvl w:val="0"/>
          <w:numId w:val="31"/>
        </w:numPr>
        <w:spacing w:after="200" w:line="240" w:lineRule="auto"/>
        <w:ind w:left="782"/>
        <w:textAlignment w:val="auto"/>
        <w:rPr>
          <w:rFonts w:eastAsia="Arial Unicode MS"/>
          <w:kern w:val="1"/>
          <w:szCs w:val="22"/>
        </w:rPr>
      </w:pPr>
      <w:r w:rsidRPr="0000516A">
        <w:rPr>
          <w:rFonts w:eastAsia="Arial Unicode MS"/>
          <w:kern w:val="1"/>
          <w:szCs w:val="22"/>
        </w:rPr>
        <w:t xml:space="preserve">Pro evidenci Změn ve Skupině 1 se použijí přílohy uvedené v § 18, bod (1) a), b). </w:t>
      </w:r>
    </w:p>
    <w:p w14:paraId="6E059C50" w14:textId="77777777" w:rsidR="0084430C" w:rsidRPr="0000516A" w:rsidRDefault="0084430C" w:rsidP="0084430C">
      <w:pPr>
        <w:jc w:val="center"/>
        <w:rPr>
          <w:b/>
          <w:szCs w:val="22"/>
        </w:rPr>
      </w:pPr>
    </w:p>
    <w:p w14:paraId="684AA045" w14:textId="77777777" w:rsidR="0084430C" w:rsidRPr="0000516A" w:rsidRDefault="0084430C" w:rsidP="0084430C">
      <w:pPr>
        <w:jc w:val="center"/>
        <w:rPr>
          <w:b/>
          <w:szCs w:val="22"/>
        </w:rPr>
      </w:pPr>
      <w:r w:rsidRPr="0000516A">
        <w:rPr>
          <w:b/>
          <w:szCs w:val="22"/>
        </w:rPr>
        <w:t>§ 8</w:t>
      </w:r>
    </w:p>
    <w:p w14:paraId="11F376F9" w14:textId="77777777" w:rsidR="0084430C" w:rsidRPr="0000516A" w:rsidRDefault="0084430C" w:rsidP="0084430C">
      <w:pPr>
        <w:jc w:val="center"/>
        <w:rPr>
          <w:b/>
          <w:szCs w:val="22"/>
        </w:rPr>
      </w:pPr>
      <w:proofErr w:type="spellStart"/>
      <w:r w:rsidRPr="0000516A">
        <w:rPr>
          <w:b/>
          <w:szCs w:val="22"/>
        </w:rPr>
        <w:t>Preliminářové</w:t>
      </w:r>
      <w:proofErr w:type="spellEnd"/>
      <w:r w:rsidRPr="0000516A">
        <w:rPr>
          <w:b/>
          <w:szCs w:val="22"/>
        </w:rPr>
        <w:t xml:space="preserve"> položky</w:t>
      </w:r>
    </w:p>
    <w:p w14:paraId="4427E441" w14:textId="77777777" w:rsidR="0084430C" w:rsidRPr="0000516A" w:rsidRDefault="0084430C" w:rsidP="0084430C">
      <w:pPr>
        <w:widowControl/>
        <w:numPr>
          <w:ilvl w:val="0"/>
          <w:numId w:val="32"/>
        </w:numPr>
        <w:spacing w:after="200" w:line="240" w:lineRule="auto"/>
        <w:ind w:left="782"/>
        <w:textAlignment w:val="auto"/>
        <w:rPr>
          <w:rFonts w:eastAsia="Arial Unicode MS"/>
          <w:kern w:val="1"/>
          <w:szCs w:val="22"/>
        </w:rPr>
      </w:pPr>
      <w:proofErr w:type="spellStart"/>
      <w:r w:rsidRPr="0000516A">
        <w:rPr>
          <w:rFonts w:eastAsia="Arial Unicode MS"/>
          <w:kern w:val="1"/>
          <w:szCs w:val="22"/>
        </w:rPr>
        <w:t>Preliminářové</w:t>
      </w:r>
      <w:proofErr w:type="spellEnd"/>
      <w:r w:rsidRPr="0000516A">
        <w:rPr>
          <w:rFonts w:eastAsia="Arial Unicode MS"/>
          <w:kern w:val="1"/>
          <w:szCs w:val="22"/>
        </w:rPr>
        <w:t xml:space="preserve">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w:t>
      </w:r>
      <w:r w:rsidRPr="0000516A">
        <w:rPr>
          <w:rFonts w:eastAsia="Arial Unicode MS"/>
          <w:kern w:val="1"/>
          <w:szCs w:val="22"/>
        </w:rPr>
        <w:lastRenderedPageBreak/>
        <w:t>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496C7B7D" w14:textId="77777777" w:rsidR="0084430C" w:rsidRPr="0000516A" w:rsidRDefault="0084430C" w:rsidP="0084430C">
      <w:pPr>
        <w:widowControl/>
        <w:numPr>
          <w:ilvl w:val="0"/>
          <w:numId w:val="32"/>
        </w:numPr>
        <w:spacing w:after="200" w:line="240" w:lineRule="auto"/>
        <w:ind w:left="777" w:hanging="357"/>
        <w:textAlignment w:val="auto"/>
        <w:rPr>
          <w:rFonts w:eastAsia="Calibri"/>
          <w:kern w:val="1"/>
          <w:szCs w:val="22"/>
        </w:rPr>
      </w:pPr>
      <w:r w:rsidRPr="0000516A">
        <w:rPr>
          <w:rFonts w:eastAsia="Calibri"/>
          <w:kern w:val="1"/>
          <w:szCs w:val="22"/>
        </w:rPr>
        <w:t xml:space="preserve">Pokud bude </w:t>
      </w:r>
      <w:proofErr w:type="spellStart"/>
      <w:r w:rsidRPr="0000516A">
        <w:rPr>
          <w:rFonts w:eastAsia="Calibri"/>
          <w:kern w:val="1"/>
          <w:szCs w:val="22"/>
        </w:rPr>
        <w:t>preliminářová</w:t>
      </w:r>
      <w:proofErr w:type="spellEnd"/>
      <w:r w:rsidRPr="0000516A">
        <w:rPr>
          <w:rFonts w:eastAsia="Calibri"/>
          <w:kern w:val="1"/>
          <w:szCs w:val="22"/>
        </w:rPr>
        <w:t xml:space="preserve"> položka čerpána podle ustanovení § 8, odst. (1) této Směrnice až do výše stanovené v zadávací dokumentaci, jedná se o vyhrazené změny a jejich administrace proběhne podle § 7 této Směrnice. Změny, které budou v součtu přesahovat hodnotu </w:t>
      </w:r>
      <w:proofErr w:type="spellStart"/>
      <w:r w:rsidRPr="0000516A">
        <w:rPr>
          <w:rFonts w:eastAsia="Calibri"/>
          <w:kern w:val="1"/>
          <w:szCs w:val="22"/>
        </w:rPr>
        <w:t>preliminářové</w:t>
      </w:r>
      <w:proofErr w:type="spellEnd"/>
      <w:r w:rsidRPr="0000516A">
        <w:rPr>
          <w:rFonts w:eastAsia="Calibri"/>
          <w:kern w:val="1"/>
          <w:szCs w:val="22"/>
        </w:rPr>
        <w:t xml:space="preserve"> položky předpokládané v původní dokumentaci, budou představovat Změny, které se administrují podle ustanovení §10 - §12 této Směrnice.</w:t>
      </w:r>
    </w:p>
    <w:p w14:paraId="61CA3723" w14:textId="77777777" w:rsidR="0084430C" w:rsidRPr="0000516A" w:rsidRDefault="0084430C" w:rsidP="0084430C">
      <w:pPr>
        <w:jc w:val="center"/>
        <w:rPr>
          <w:b/>
          <w:szCs w:val="22"/>
        </w:rPr>
      </w:pPr>
    </w:p>
    <w:p w14:paraId="25B2138E" w14:textId="77777777" w:rsidR="0084430C" w:rsidRPr="0000516A" w:rsidRDefault="0084430C" w:rsidP="0084430C">
      <w:pPr>
        <w:jc w:val="center"/>
        <w:rPr>
          <w:b/>
          <w:szCs w:val="22"/>
        </w:rPr>
      </w:pPr>
      <w:r w:rsidRPr="0000516A">
        <w:rPr>
          <w:b/>
          <w:szCs w:val="22"/>
        </w:rPr>
        <w:t>§ 9</w:t>
      </w:r>
    </w:p>
    <w:p w14:paraId="3BA50042" w14:textId="77777777" w:rsidR="0084430C" w:rsidRPr="0000516A" w:rsidRDefault="0084430C" w:rsidP="0084430C">
      <w:pPr>
        <w:jc w:val="center"/>
        <w:rPr>
          <w:b/>
          <w:szCs w:val="22"/>
        </w:rPr>
      </w:pPr>
      <w:r w:rsidRPr="0000516A">
        <w:rPr>
          <w:b/>
          <w:szCs w:val="22"/>
        </w:rPr>
        <w:t>Záměna položek  - Skupina 2</w:t>
      </w:r>
    </w:p>
    <w:p w14:paraId="4407BD5E" w14:textId="77777777" w:rsidR="0084430C" w:rsidRPr="0000516A" w:rsidRDefault="0084430C" w:rsidP="0084430C">
      <w:pPr>
        <w:widowControl/>
        <w:numPr>
          <w:ilvl w:val="0"/>
          <w:numId w:val="64"/>
        </w:numPr>
        <w:spacing w:after="200" w:line="240" w:lineRule="auto"/>
        <w:textAlignment w:val="auto"/>
        <w:rPr>
          <w:rFonts w:eastAsia="Arial Unicode MS"/>
          <w:kern w:val="1"/>
          <w:szCs w:val="22"/>
        </w:rPr>
      </w:pPr>
      <w:r w:rsidRPr="0000516A">
        <w:rPr>
          <w:rFonts w:eastAsia="Arial Unicode MS"/>
          <w:kern w:val="1"/>
          <w:szCs w:val="22"/>
        </w:rPr>
        <w:t>Záměna položek položkového rozpočtu (dále rovněž jen „</w:t>
      </w:r>
      <w:r w:rsidRPr="0000516A">
        <w:rPr>
          <w:rFonts w:eastAsia="Arial Unicode MS"/>
          <w:i/>
          <w:kern w:val="1"/>
          <w:szCs w:val="22"/>
        </w:rPr>
        <w:t>Záměna položek</w:t>
      </w:r>
      <w:r w:rsidRPr="0000516A">
        <w:rPr>
          <w:rFonts w:eastAsia="Arial Unicode MS"/>
          <w:kern w:val="1"/>
          <w:szCs w:val="22"/>
        </w:rPr>
        <w:t>“) představuje stavební práce, u kterých lze za dodržení níže uvedených podmínek provést započtení, tedy záměnu jedné nebo více položek soupisu stavebních prací jednou nebo více novými položkami, a to v případě, že:</w:t>
      </w:r>
    </w:p>
    <w:p w14:paraId="77F88D5F" w14:textId="77777777" w:rsidR="0084430C" w:rsidRPr="0000516A" w:rsidRDefault="0084430C" w:rsidP="0084430C">
      <w:pPr>
        <w:pStyle w:val="Pa29"/>
        <w:numPr>
          <w:ilvl w:val="0"/>
          <w:numId w:val="34"/>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nové položky soupisu stavebních prací představují srovnatelný druh materiálu nebo prací ve vztahu k nahrazovaným položkám, </w:t>
      </w:r>
    </w:p>
    <w:p w14:paraId="155467A1" w14:textId="77777777" w:rsidR="0084430C" w:rsidRPr="0000516A" w:rsidRDefault="0084430C" w:rsidP="0084430C">
      <w:pPr>
        <w:pStyle w:val="Pa29"/>
        <w:numPr>
          <w:ilvl w:val="0"/>
          <w:numId w:val="34"/>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6218578A" w14:textId="77777777" w:rsidR="0084430C" w:rsidRPr="0000516A" w:rsidRDefault="0084430C" w:rsidP="0084430C">
      <w:pPr>
        <w:pStyle w:val="Pa29"/>
        <w:numPr>
          <w:ilvl w:val="0"/>
          <w:numId w:val="34"/>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5AE330FB" w14:textId="77777777" w:rsidR="0084430C" w:rsidRPr="0000516A" w:rsidRDefault="0084430C" w:rsidP="0084430C">
      <w:pPr>
        <w:pStyle w:val="Pa29"/>
        <w:numPr>
          <w:ilvl w:val="0"/>
          <w:numId w:val="34"/>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58DB03F2" w14:textId="77777777" w:rsidR="0084430C" w:rsidRPr="0000516A" w:rsidRDefault="0084430C" w:rsidP="0084430C">
      <w:pPr>
        <w:widowControl/>
        <w:numPr>
          <w:ilvl w:val="0"/>
          <w:numId w:val="64"/>
        </w:numPr>
        <w:spacing w:after="200" w:line="240" w:lineRule="auto"/>
        <w:textAlignment w:val="auto"/>
        <w:rPr>
          <w:rFonts w:eastAsia="MS Mincho"/>
          <w:szCs w:val="22"/>
        </w:rPr>
      </w:pPr>
      <w:r w:rsidRPr="0000516A">
        <w:rPr>
          <w:rFonts w:eastAsia="MS Mincho"/>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653330EE" w14:textId="77777777" w:rsidR="0084430C" w:rsidRPr="0000516A" w:rsidRDefault="0084430C" w:rsidP="0084430C">
      <w:pPr>
        <w:widowControl/>
        <w:numPr>
          <w:ilvl w:val="0"/>
          <w:numId w:val="64"/>
        </w:numPr>
        <w:spacing w:after="200" w:line="240" w:lineRule="auto"/>
        <w:textAlignment w:val="auto"/>
        <w:rPr>
          <w:rFonts w:eastAsia="MS Mincho"/>
          <w:szCs w:val="22"/>
        </w:rPr>
      </w:pPr>
      <w:r w:rsidRPr="0000516A">
        <w:rPr>
          <w:rFonts w:eastAsia="Arial Unicode MS"/>
          <w:kern w:val="1"/>
          <w:szCs w:val="22"/>
        </w:rPr>
        <w:t>Množství prací, u nichž je provedeno započtení položek podle tohoto § 9 Směrnice, není omezeno Zákonným limitem a nezapočítává se tak do limitu pro Zákonem povolené změny.</w:t>
      </w:r>
    </w:p>
    <w:p w14:paraId="77E90861" w14:textId="77777777" w:rsidR="0084430C" w:rsidRPr="0000516A" w:rsidRDefault="0084430C" w:rsidP="0084430C">
      <w:pPr>
        <w:widowControl/>
        <w:numPr>
          <w:ilvl w:val="0"/>
          <w:numId w:val="64"/>
        </w:numPr>
        <w:spacing w:after="200" w:line="240" w:lineRule="auto"/>
        <w:textAlignment w:val="auto"/>
        <w:rPr>
          <w:rFonts w:eastAsia="MS Mincho"/>
          <w:szCs w:val="22"/>
        </w:rPr>
      </w:pPr>
      <w:r w:rsidRPr="0000516A">
        <w:rPr>
          <w:rFonts w:eastAsia="Arial Unicode MS"/>
          <w:kern w:val="1"/>
          <w:szCs w:val="22"/>
        </w:rPr>
        <w:t>Záměnou položek dochází k vypuštění, resp. nahrazení původních položek soupisu prací položkami novými. Vypuštění původních položek soupisu prací není považováno za Změnu zápornou ve smyslu § 14 této Směrnice.</w:t>
      </w:r>
    </w:p>
    <w:p w14:paraId="41F35CFC" w14:textId="77777777" w:rsidR="0084430C" w:rsidRPr="0000516A" w:rsidRDefault="0084430C" w:rsidP="0084430C">
      <w:pPr>
        <w:widowControl/>
        <w:numPr>
          <w:ilvl w:val="0"/>
          <w:numId w:val="64"/>
        </w:numPr>
        <w:spacing w:after="200" w:line="240" w:lineRule="auto"/>
        <w:textAlignment w:val="auto"/>
        <w:rPr>
          <w:rFonts w:eastAsia="Arial Unicode MS"/>
          <w:kern w:val="1"/>
          <w:szCs w:val="22"/>
        </w:rPr>
      </w:pPr>
      <w:r w:rsidRPr="0000516A">
        <w:rPr>
          <w:rFonts w:eastAsia="Arial Unicode MS"/>
          <w:kern w:val="1"/>
          <w:szCs w:val="22"/>
        </w:rPr>
        <w:lastRenderedPageBreak/>
        <w:t xml:space="preserve">Za záměnu se pro účely postupu dle této Směrnice rozumí rovněž administrativní změny položek vycházející z případné změny nebo aktualizace cenové soustavy, ve které byl sestaven soupis prací, přiložený ke Smlouvě o </w:t>
      </w:r>
      <w:proofErr w:type="gramStart"/>
      <w:r w:rsidRPr="0000516A">
        <w:rPr>
          <w:rFonts w:eastAsia="Arial Unicode MS"/>
          <w:kern w:val="1"/>
          <w:szCs w:val="22"/>
        </w:rPr>
        <w:t>dílo , bez</w:t>
      </w:r>
      <w:proofErr w:type="gramEnd"/>
      <w:r w:rsidRPr="0000516A">
        <w:rPr>
          <w:rFonts w:eastAsia="Arial Unicode MS"/>
          <w:kern w:val="1"/>
          <w:szCs w:val="22"/>
        </w:rPr>
        <w:t xml:space="preserve"> věcného dopadu na předmět zakázky. I tyto případy budou administrovány postupem dle § 9 této Směrnice.</w:t>
      </w:r>
    </w:p>
    <w:p w14:paraId="3043112E" w14:textId="77777777" w:rsidR="0084430C" w:rsidRPr="0000516A" w:rsidRDefault="0084430C" w:rsidP="0084430C">
      <w:pPr>
        <w:widowControl/>
        <w:numPr>
          <w:ilvl w:val="0"/>
          <w:numId w:val="64"/>
        </w:numPr>
        <w:spacing w:after="200" w:line="240" w:lineRule="auto"/>
        <w:textAlignment w:val="auto"/>
        <w:rPr>
          <w:rFonts w:eastAsia="Arial Unicode MS"/>
          <w:kern w:val="1"/>
          <w:szCs w:val="22"/>
        </w:rPr>
      </w:pPr>
      <w:r w:rsidRPr="0000516A">
        <w:rPr>
          <w:rFonts w:eastAsia="Arial Unicode MS"/>
          <w:kern w:val="1"/>
          <w:szCs w:val="22"/>
        </w:rPr>
        <w:t xml:space="preserve">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w:t>
      </w:r>
      <w:proofErr w:type="spellStart"/>
      <w:r w:rsidRPr="0000516A">
        <w:rPr>
          <w:rFonts w:eastAsia="Arial Unicode MS"/>
          <w:kern w:val="1"/>
          <w:szCs w:val="22"/>
        </w:rPr>
        <w:t>minimis</w:t>
      </w:r>
      <w:proofErr w:type="spellEnd"/>
      <w:r w:rsidRPr="0000516A">
        <w:rPr>
          <w:rFonts w:eastAsia="Arial Unicode MS"/>
          <w:kern w:val="1"/>
          <w:szCs w:val="22"/>
        </w:rPr>
        <w:t xml:space="preserve"> dle § 12 této Směrnice.</w:t>
      </w:r>
    </w:p>
    <w:p w14:paraId="17F6DF31" w14:textId="77777777" w:rsidR="0084430C" w:rsidRPr="0000516A" w:rsidRDefault="0084430C" w:rsidP="0084430C">
      <w:pPr>
        <w:widowControl/>
        <w:numPr>
          <w:ilvl w:val="0"/>
          <w:numId w:val="64"/>
        </w:numPr>
        <w:spacing w:after="200" w:line="240" w:lineRule="auto"/>
        <w:textAlignment w:val="auto"/>
        <w:rPr>
          <w:rFonts w:eastAsia="Arial Unicode MS"/>
          <w:kern w:val="1"/>
          <w:szCs w:val="22"/>
        </w:rPr>
      </w:pPr>
      <w:r w:rsidRPr="0000516A">
        <w:rPr>
          <w:rFonts w:eastAsia="Arial Unicode MS"/>
          <w:kern w:val="1"/>
          <w:szCs w:val="22"/>
        </w:rPr>
        <w:t xml:space="preserve">Změna musí být </w:t>
      </w:r>
      <w:proofErr w:type="spellStart"/>
      <w:r w:rsidRPr="0000516A">
        <w:rPr>
          <w:rFonts w:eastAsia="Arial Unicode MS"/>
          <w:kern w:val="1"/>
          <w:szCs w:val="22"/>
        </w:rPr>
        <w:t>zasmluvněna</w:t>
      </w:r>
      <w:proofErr w:type="spellEnd"/>
      <w:r w:rsidRPr="0000516A">
        <w:rPr>
          <w:rFonts w:eastAsia="Arial Unicode MS"/>
          <w:kern w:val="1"/>
          <w:szCs w:val="22"/>
        </w:rPr>
        <w:t xml:space="preserve"> dodatkem ke smlouvě ve formě Změnového listu. Změnový list musí být uveřejněn v Registru smluv, a to ve lhůtě 15 dnů od jeho podpisu oběma smluvními stranami.</w:t>
      </w:r>
    </w:p>
    <w:p w14:paraId="74DD073B" w14:textId="77777777" w:rsidR="0084430C" w:rsidRPr="0000516A" w:rsidRDefault="0084430C" w:rsidP="0084430C">
      <w:pPr>
        <w:pStyle w:val="Odstavecseseznamem"/>
        <w:widowControl/>
        <w:numPr>
          <w:ilvl w:val="0"/>
          <w:numId w:val="64"/>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2 se použijí přílohy uvedené v § 18, bod (1) a) až g). </w:t>
      </w:r>
    </w:p>
    <w:p w14:paraId="5E6B579F" w14:textId="77777777" w:rsidR="0084430C" w:rsidRPr="0000516A" w:rsidRDefault="0084430C" w:rsidP="0084430C">
      <w:pPr>
        <w:jc w:val="center"/>
        <w:rPr>
          <w:b/>
          <w:szCs w:val="22"/>
        </w:rPr>
      </w:pPr>
    </w:p>
    <w:p w14:paraId="570D4BE6" w14:textId="77777777" w:rsidR="0084430C" w:rsidRPr="0000516A" w:rsidRDefault="0084430C" w:rsidP="0084430C">
      <w:pPr>
        <w:jc w:val="center"/>
        <w:rPr>
          <w:b/>
          <w:szCs w:val="22"/>
        </w:rPr>
      </w:pPr>
      <w:r w:rsidRPr="0000516A">
        <w:rPr>
          <w:b/>
          <w:szCs w:val="22"/>
        </w:rPr>
        <w:t>§ 10</w:t>
      </w:r>
    </w:p>
    <w:p w14:paraId="342587EE" w14:textId="77777777" w:rsidR="0084430C" w:rsidRPr="0000516A" w:rsidRDefault="0084430C" w:rsidP="0084430C">
      <w:pPr>
        <w:pStyle w:val="Odstavecseseznamem3"/>
        <w:spacing w:line="240" w:lineRule="auto"/>
        <w:ind w:left="0"/>
        <w:jc w:val="center"/>
        <w:rPr>
          <w:rFonts w:ascii="Times New Roman" w:eastAsia="Times New Roman" w:hAnsi="Times New Roman" w:cs="Times New Roman"/>
          <w:b/>
          <w:kern w:val="0"/>
        </w:rPr>
      </w:pPr>
      <w:r w:rsidRPr="0000516A">
        <w:rPr>
          <w:rFonts w:ascii="Times New Roman" w:eastAsia="Times New Roman" w:hAnsi="Times New Roman" w:cs="Times New Roman"/>
          <w:b/>
          <w:kern w:val="0"/>
          <w:lang w:eastAsia="cs-CZ"/>
        </w:rPr>
        <w:t>Změny z nepředvídaných důvodů – Skupina 3</w:t>
      </w:r>
    </w:p>
    <w:p w14:paraId="1EDC72FB" w14:textId="77777777" w:rsidR="0084430C" w:rsidRPr="0000516A" w:rsidRDefault="0084430C" w:rsidP="0084430C">
      <w:pPr>
        <w:widowControl/>
        <w:numPr>
          <w:ilvl w:val="0"/>
          <w:numId w:val="33"/>
        </w:numPr>
        <w:spacing w:after="200" w:line="240" w:lineRule="auto"/>
        <w:ind w:left="777" w:hanging="357"/>
        <w:textAlignment w:val="auto"/>
        <w:rPr>
          <w:rFonts w:eastAsia="Calibri"/>
          <w:szCs w:val="22"/>
          <w:lang w:eastAsia="en-US"/>
        </w:rPr>
      </w:pPr>
      <w:r w:rsidRPr="0000516A">
        <w:rPr>
          <w:rFonts w:eastAsia="Arial Unicode MS"/>
          <w:kern w:val="1"/>
          <w:szCs w:val="22"/>
        </w:rPr>
        <w:t xml:space="preserve">Změny z nepředvídaných důvodů (dále jen „Nepředvídané změny“) jsou Změny, které splňují podmínky stanovené v § 222 odst. 6 ZZVZ, tedy se </w:t>
      </w:r>
      <w:r w:rsidRPr="0000516A">
        <w:rPr>
          <w:rFonts w:eastAsia="Calibri"/>
          <w:szCs w:val="22"/>
          <w:lang w:eastAsia="en-US"/>
        </w:rPr>
        <w:t>jedná o Změnu:</w:t>
      </w:r>
    </w:p>
    <w:p w14:paraId="0A33BF89" w14:textId="77777777" w:rsidR="0084430C" w:rsidRPr="0000516A" w:rsidRDefault="0084430C" w:rsidP="0084430C">
      <w:pPr>
        <w:pStyle w:val="Pa29"/>
        <w:numPr>
          <w:ilvl w:val="0"/>
          <w:numId w:val="53"/>
        </w:numPr>
        <w:spacing w:after="380" w:line="240" w:lineRule="auto"/>
        <w:ind w:left="993" w:hanging="284"/>
        <w:contextualSpacing/>
        <w:jc w:val="both"/>
        <w:rPr>
          <w:sz w:val="22"/>
          <w:szCs w:val="22"/>
        </w:rPr>
      </w:pPr>
      <w:r w:rsidRPr="0000516A">
        <w:rPr>
          <w:sz w:val="22"/>
          <w:szCs w:val="22"/>
        </w:rPr>
        <w:t>jejíž potřeba vznikla v důsledku okolností, které zadavatel jednající s náležitou péčí nemohl předvídat,</w:t>
      </w:r>
    </w:p>
    <w:p w14:paraId="7E478EA8" w14:textId="77777777" w:rsidR="0084430C" w:rsidRPr="0000516A" w:rsidRDefault="0084430C" w:rsidP="0084430C">
      <w:pPr>
        <w:pStyle w:val="Pa29"/>
        <w:numPr>
          <w:ilvl w:val="0"/>
          <w:numId w:val="53"/>
        </w:numPr>
        <w:spacing w:after="380" w:line="240" w:lineRule="auto"/>
        <w:ind w:left="993" w:hanging="284"/>
        <w:contextualSpacing/>
        <w:jc w:val="both"/>
        <w:rPr>
          <w:sz w:val="22"/>
          <w:szCs w:val="22"/>
        </w:rPr>
      </w:pPr>
      <w:r w:rsidRPr="0000516A">
        <w:rPr>
          <w:sz w:val="22"/>
          <w:szCs w:val="22"/>
        </w:rPr>
        <w:t xml:space="preserve">nemění celkovou povahu veřejné zakázky a </w:t>
      </w:r>
    </w:p>
    <w:p w14:paraId="1A38C376" w14:textId="77777777" w:rsidR="0084430C" w:rsidRPr="0000516A" w:rsidRDefault="0084430C" w:rsidP="0084430C">
      <w:pPr>
        <w:pStyle w:val="Pa29"/>
        <w:numPr>
          <w:ilvl w:val="0"/>
          <w:numId w:val="53"/>
        </w:numPr>
        <w:spacing w:after="200"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hodnoty všech změn v rámci této Skupiny,</w:t>
      </w:r>
    </w:p>
    <w:p w14:paraId="0EAF463C" w14:textId="77777777" w:rsidR="0084430C" w:rsidRPr="0000516A" w:rsidRDefault="0084430C" w:rsidP="0084430C">
      <w:pPr>
        <w:pStyle w:val="Pa29"/>
        <w:numPr>
          <w:ilvl w:val="0"/>
          <w:numId w:val="53"/>
        </w:numPr>
        <w:spacing w:after="200" w:line="240" w:lineRule="auto"/>
        <w:ind w:left="993" w:hanging="284"/>
        <w:contextualSpacing/>
        <w:jc w:val="both"/>
        <w:rPr>
          <w:sz w:val="22"/>
          <w:szCs w:val="22"/>
        </w:rPr>
      </w:pPr>
      <w:r w:rsidRPr="0000516A">
        <w:rPr>
          <w:sz w:val="22"/>
          <w:szCs w:val="22"/>
        </w:rPr>
        <w:t>hodnota Změny ve spojení s dalšími Změnami ve smyslu § 13 odst. 5 této Směrnice nepřekročí limit 30 % původní hodnoty závazku.</w:t>
      </w:r>
    </w:p>
    <w:p w14:paraId="75262065" w14:textId="77777777" w:rsidR="0084430C" w:rsidRPr="0000516A" w:rsidRDefault="0084430C" w:rsidP="0084430C">
      <w:pPr>
        <w:widowControl/>
        <w:numPr>
          <w:ilvl w:val="0"/>
          <w:numId w:val="33"/>
        </w:numPr>
        <w:spacing w:after="200" w:line="240" w:lineRule="auto"/>
        <w:ind w:left="777" w:hanging="357"/>
        <w:textAlignment w:val="auto"/>
        <w:rPr>
          <w:szCs w:val="22"/>
        </w:rPr>
      </w:pPr>
      <w:r w:rsidRPr="0000516A">
        <w:rPr>
          <w:rFonts w:eastAsia="Arial Unicode MS"/>
          <w:kern w:val="1"/>
          <w:szCs w:val="22"/>
        </w:rPr>
        <w:t xml:space="preserve">V případě </w:t>
      </w:r>
      <w:r w:rsidRPr="0000516A">
        <w:rPr>
          <w:szCs w:val="22"/>
        </w:rPr>
        <w:t xml:space="preserve">Změny z nepředvídaných důvodů se </w:t>
      </w:r>
      <w:r w:rsidRPr="0000516A">
        <w:rPr>
          <w:rFonts w:eastAsia="MS Mincho"/>
          <w:szCs w:val="22"/>
        </w:rPr>
        <w:t>jedná o Změny, které vznikají v průběhu realizace zakázky z důvodu</w:t>
      </w:r>
    </w:p>
    <w:p w14:paraId="52B5B029" w14:textId="77777777" w:rsidR="0084430C" w:rsidRPr="0000516A" w:rsidRDefault="0084430C" w:rsidP="0084430C">
      <w:pPr>
        <w:pStyle w:val="Pa29"/>
        <w:numPr>
          <w:ilvl w:val="0"/>
          <w:numId w:val="50"/>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upřesnění provedených v rámci zpracování realizační dokumentace stavby, </w:t>
      </w:r>
      <w:r w:rsidRPr="0000516A">
        <w:rPr>
          <w:sz w:val="22"/>
          <w:szCs w:val="22"/>
        </w:rPr>
        <w:t xml:space="preserve">přičemž za upřesnění se nepovažuje Měření </w:t>
      </w:r>
      <w:r w:rsidRPr="0000516A">
        <w:rPr>
          <w:rFonts w:eastAsia="Arial Unicode MS"/>
          <w:kern w:val="1"/>
          <w:sz w:val="22"/>
          <w:szCs w:val="22"/>
          <w:lang w:eastAsia="ar-SA"/>
        </w:rPr>
        <w:t>dle § 7 této Směrnice,</w:t>
      </w:r>
    </w:p>
    <w:p w14:paraId="1F33FD46" w14:textId="77777777" w:rsidR="0084430C" w:rsidRPr="0000516A" w:rsidRDefault="0084430C" w:rsidP="0084430C">
      <w:pPr>
        <w:pStyle w:val="Pa29"/>
        <w:numPr>
          <w:ilvl w:val="0"/>
          <w:numId w:val="50"/>
        </w:numPr>
        <w:spacing w:line="240" w:lineRule="auto"/>
        <w:ind w:left="993" w:hanging="284"/>
        <w:contextualSpacing/>
        <w:jc w:val="both"/>
        <w:rPr>
          <w:sz w:val="22"/>
          <w:szCs w:val="22"/>
        </w:rPr>
      </w:pPr>
      <w:r w:rsidRPr="0000516A">
        <w:rPr>
          <w:sz w:val="22"/>
          <w:szCs w:val="22"/>
        </w:rPr>
        <w:t>nepředvídaných fyzických podmínek vzniklých na stavbě v průběhu realizace, nebo</w:t>
      </w:r>
    </w:p>
    <w:p w14:paraId="28881AE2" w14:textId="77777777" w:rsidR="0084430C" w:rsidRPr="0000516A" w:rsidRDefault="0084430C" w:rsidP="0084430C">
      <w:pPr>
        <w:pStyle w:val="Odstavecseseznamem"/>
        <w:widowControl/>
        <w:numPr>
          <w:ilvl w:val="0"/>
          <w:numId w:val="50"/>
        </w:numPr>
        <w:suppressAutoHyphens w:val="0"/>
        <w:spacing w:after="200" w:line="240" w:lineRule="auto"/>
        <w:ind w:left="993" w:hanging="284"/>
        <w:textAlignment w:val="auto"/>
      </w:pPr>
      <w:r w:rsidRPr="0000516A">
        <w:t>požadavků třetích osob, pokud tyto požadavky vzniknou v průběhu realizace a jsou uplatněny subjekty, které jsou k tomu oprávněny.</w:t>
      </w:r>
    </w:p>
    <w:p w14:paraId="087C0947" w14:textId="77777777" w:rsidR="0084430C" w:rsidRPr="0000516A" w:rsidRDefault="0084430C" w:rsidP="0084430C">
      <w:pPr>
        <w:spacing w:after="200"/>
        <w:ind w:left="780"/>
        <w:rPr>
          <w:szCs w:val="22"/>
          <w:lang w:eastAsia="en-US"/>
        </w:rPr>
      </w:pPr>
      <w:r w:rsidRPr="0000516A">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197C8C9D" w14:textId="77777777" w:rsidR="0084430C" w:rsidRPr="0000516A" w:rsidRDefault="0084430C" w:rsidP="0084430C">
      <w:pPr>
        <w:widowControl/>
        <w:numPr>
          <w:ilvl w:val="0"/>
          <w:numId w:val="33"/>
        </w:numPr>
        <w:spacing w:after="200" w:line="240" w:lineRule="auto"/>
        <w:textAlignment w:val="auto"/>
        <w:rPr>
          <w:rFonts w:eastAsia="MS Mincho"/>
          <w:szCs w:val="22"/>
        </w:rPr>
      </w:pPr>
      <w:r w:rsidRPr="0000516A">
        <w:rPr>
          <w:rFonts w:eastAsia="Arial Unicode MS"/>
          <w:kern w:val="1"/>
          <w:szCs w:val="22"/>
        </w:rPr>
        <w:t>Hodnota Změny, jejíž potřeba vznikla z důvodů podle tohoto paragrafu, se započítává do limitu pro Zákonem povolené změny – viz § 13 této Směrnice.</w:t>
      </w:r>
    </w:p>
    <w:p w14:paraId="5A2B0FC4" w14:textId="77777777" w:rsidR="0084430C" w:rsidRPr="0000516A" w:rsidRDefault="0084430C" w:rsidP="0084430C">
      <w:pPr>
        <w:widowControl/>
        <w:numPr>
          <w:ilvl w:val="0"/>
          <w:numId w:val="33"/>
        </w:numPr>
        <w:spacing w:after="200" w:line="240" w:lineRule="auto"/>
        <w:textAlignment w:val="auto"/>
        <w:rPr>
          <w:rFonts w:eastAsia="MS Mincho"/>
          <w:szCs w:val="22"/>
        </w:rPr>
      </w:pPr>
      <w:r w:rsidRPr="0000516A">
        <w:rPr>
          <w:rFonts w:eastAsia="Arial Unicode MS"/>
          <w:kern w:val="1"/>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w:t>
      </w:r>
      <w:proofErr w:type="spellStart"/>
      <w:r w:rsidRPr="0000516A">
        <w:rPr>
          <w:rFonts w:eastAsia="Arial Unicode MS"/>
          <w:kern w:val="1"/>
          <w:szCs w:val="22"/>
        </w:rPr>
        <w:t>minimis</w:t>
      </w:r>
      <w:proofErr w:type="spellEnd"/>
      <w:r w:rsidRPr="0000516A">
        <w:rPr>
          <w:rFonts w:eastAsia="Arial Unicode MS"/>
          <w:kern w:val="1"/>
          <w:szCs w:val="22"/>
        </w:rPr>
        <w:t xml:space="preserve"> dle § 12 této Směrnice. </w:t>
      </w:r>
    </w:p>
    <w:p w14:paraId="4108BCE7" w14:textId="77777777" w:rsidR="0084430C" w:rsidRPr="0000516A" w:rsidRDefault="0084430C" w:rsidP="0084430C">
      <w:pPr>
        <w:widowControl/>
        <w:numPr>
          <w:ilvl w:val="0"/>
          <w:numId w:val="33"/>
        </w:numPr>
        <w:spacing w:after="200" w:line="240" w:lineRule="auto"/>
        <w:textAlignment w:val="auto"/>
        <w:rPr>
          <w:rFonts w:eastAsia="Arial Unicode MS"/>
          <w:kern w:val="1"/>
          <w:szCs w:val="22"/>
        </w:rPr>
      </w:pPr>
      <w:r w:rsidRPr="0000516A">
        <w:rPr>
          <w:rFonts w:eastAsia="Arial Unicode MS"/>
          <w:kern w:val="1"/>
          <w:szCs w:val="22"/>
        </w:rPr>
        <w:lastRenderedPageBreak/>
        <w:t xml:space="preserve">Změna musí být </w:t>
      </w:r>
      <w:proofErr w:type="spellStart"/>
      <w:r w:rsidRPr="0000516A">
        <w:rPr>
          <w:rFonts w:eastAsia="Arial Unicode MS"/>
          <w:kern w:val="1"/>
          <w:szCs w:val="22"/>
        </w:rPr>
        <w:t>zasmluvněna</w:t>
      </w:r>
      <w:proofErr w:type="spellEnd"/>
      <w:r w:rsidRPr="0000516A">
        <w:rPr>
          <w:rFonts w:eastAsia="Arial Unicode MS"/>
          <w:kern w:val="1"/>
          <w:szCs w:val="22"/>
        </w:rPr>
        <w:t xml:space="preserve">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00516A">
        <w:rPr>
          <w:rFonts w:eastAsia="Arial Unicode MS"/>
          <w:kern w:val="1"/>
          <w:szCs w:val="22"/>
        </w:rPr>
        <w:t>TEDu</w:t>
      </w:r>
      <w:proofErr w:type="spellEnd"/>
      <w:r w:rsidRPr="0000516A">
        <w:rPr>
          <w:rFonts w:eastAsia="Arial Unicode MS"/>
          <w:kern w:val="1"/>
          <w:szCs w:val="22"/>
        </w:rPr>
        <w:t xml:space="preserve">), musí být Oznámení o Změně odesláno prostřednictvím Věstníku veřejných zakázek k uveřejnění rovněž do </w:t>
      </w:r>
      <w:proofErr w:type="spellStart"/>
      <w:proofErr w:type="gramStart"/>
      <w:r w:rsidRPr="0000516A">
        <w:rPr>
          <w:rFonts w:eastAsia="Arial Unicode MS"/>
          <w:kern w:val="1"/>
          <w:szCs w:val="22"/>
        </w:rPr>
        <w:t>TEDu</w:t>
      </w:r>
      <w:proofErr w:type="spellEnd"/>
      <w:proofErr w:type="gramEnd"/>
      <w:r w:rsidRPr="0000516A">
        <w:rPr>
          <w:rFonts w:eastAsia="Arial Unicode MS"/>
          <w:kern w:val="1"/>
          <w:szCs w:val="22"/>
        </w:rPr>
        <w:t>.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0743B693" w14:textId="77777777" w:rsidR="0084430C" w:rsidRPr="0000516A" w:rsidRDefault="0084430C" w:rsidP="0084430C">
      <w:pPr>
        <w:pStyle w:val="Odstavecseseznamem"/>
        <w:widowControl/>
        <w:numPr>
          <w:ilvl w:val="0"/>
          <w:numId w:val="33"/>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3 se použijí přílohy uvedené v § 18, bod (1) a) až g). </w:t>
      </w:r>
    </w:p>
    <w:p w14:paraId="4BBFD1E9" w14:textId="77777777" w:rsidR="0084430C" w:rsidRPr="0000516A" w:rsidRDefault="0084430C" w:rsidP="0084430C">
      <w:pPr>
        <w:jc w:val="center"/>
        <w:rPr>
          <w:b/>
          <w:szCs w:val="22"/>
        </w:rPr>
      </w:pPr>
    </w:p>
    <w:p w14:paraId="18E4AD71" w14:textId="77777777" w:rsidR="0084430C" w:rsidRPr="0000516A" w:rsidRDefault="0084430C" w:rsidP="0084430C">
      <w:pPr>
        <w:jc w:val="center"/>
        <w:rPr>
          <w:b/>
          <w:szCs w:val="22"/>
        </w:rPr>
      </w:pPr>
      <w:r w:rsidRPr="0000516A">
        <w:rPr>
          <w:b/>
          <w:szCs w:val="22"/>
        </w:rPr>
        <w:t>§ 11</w:t>
      </w:r>
    </w:p>
    <w:p w14:paraId="17DE7AB5" w14:textId="77777777" w:rsidR="0084430C" w:rsidRPr="0000516A" w:rsidRDefault="0084430C" w:rsidP="0084430C">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nezbytné k dokončení – Skupina 4</w:t>
      </w:r>
    </w:p>
    <w:p w14:paraId="4D161D23" w14:textId="77777777" w:rsidR="0084430C" w:rsidRPr="0000516A" w:rsidRDefault="0084430C" w:rsidP="0084430C">
      <w:pPr>
        <w:widowControl/>
        <w:numPr>
          <w:ilvl w:val="0"/>
          <w:numId w:val="36"/>
        </w:numPr>
        <w:spacing w:after="200" w:line="240" w:lineRule="auto"/>
        <w:ind w:left="777" w:hanging="357"/>
        <w:textAlignment w:val="auto"/>
        <w:rPr>
          <w:rFonts w:eastAsia="Arial Unicode MS"/>
          <w:kern w:val="1"/>
          <w:szCs w:val="22"/>
        </w:rPr>
      </w:pPr>
      <w:r w:rsidRPr="0000516A">
        <w:rPr>
          <w:rFonts w:eastAsia="Arial Unicode MS"/>
          <w:kern w:val="1"/>
          <w:szCs w:val="22"/>
        </w:rPr>
        <w:t xml:space="preserve">Změny </w:t>
      </w:r>
      <w:r w:rsidRPr="0000516A">
        <w:rPr>
          <w:szCs w:val="22"/>
        </w:rPr>
        <w:t xml:space="preserve">nezbytné k dokončení (dále rovněž jen „Nezbytné změny“) </w:t>
      </w:r>
      <w:r w:rsidRPr="0000516A">
        <w:rPr>
          <w:rFonts w:eastAsia="Arial Unicode MS"/>
          <w:kern w:val="1"/>
          <w:szCs w:val="22"/>
        </w:rPr>
        <w:t xml:space="preserve">jsou dodatečné stavební práce, které splňují podmínky stanovené v § 222 odst. 5 ZZVZ, u nichž </w:t>
      </w:r>
      <w:r w:rsidRPr="0000516A">
        <w:rPr>
          <w:szCs w:val="22"/>
        </w:rPr>
        <w:t>změna v osobě dodavatele</w:t>
      </w:r>
      <w:r w:rsidRPr="0000516A">
        <w:rPr>
          <w:rFonts w:eastAsia="Arial Unicode MS"/>
          <w:kern w:val="1"/>
          <w:szCs w:val="22"/>
        </w:rPr>
        <w:t>:</w:t>
      </w:r>
    </w:p>
    <w:p w14:paraId="6468A812" w14:textId="77777777" w:rsidR="0084430C" w:rsidRPr="0000516A" w:rsidRDefault="0084430C" w:rsidP="0084430C">
      <w:pPr>
        <w:pStyle w:val="Pa29"/>
        <w:numPr>
          <w:ilvl w:val="0"/>
          <w:numId w:val="37"/>
        </w:numPr>
        <w:spacing w:line="240" w:lineRule="auto"/>
        <w:ind w:left="993" w:hanging="284"/>
        <w:contextualSpacing/>
        <w:jc w:val="both"/>
        <w:rPr>
          <w:sz w:val="22"/>
          <w:szCs w:val="22"/>
        </w:rPr>
      </w:pPr>
      <w:r w:rsidRPr="0000516A">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1E04AB02" w14:textId="77777777" w:rsidR="0084430C" w:rsidRPr="0000516A" w:rsidRDefault="0084430C" w:rsidP="0084430C">
      <w:pPr>
        <w:pStyle w:val="Pa29"/>
        <w:numPr>
          <w:ilvl w:val="0"/>
          <w:numId w:val="37"/>
        </w:numPr>
        <w:spacing w:line="240" w:lineRule="auto"/>
        <w:ind w:left="993" w:hanging="284"/>
        <w:contextualSpacing/>
        <w:jc w:val="both"/>
        <w:rPr>
          <w:sz w:val="22"/>
          <w:szCs w:val="22"/>
        </w:rPr>
      </w:pPr>
      <w:proofErr w:type="gramStart"/>
      <w:r w:rsidRPr="0000516A">
        <w:rPr>
          <w:sz w:val="22"/>
          <w:szCs w:val="22"/>
        </w:rPr>
        <w:t>by způsobila</w:t>
      </w:r>
      <w:proofErr w:type="gramEnd"/>
      <w:r w:rsidRPr="0000516A">
        <w:rPr>
          <w:sz w:val="22"/>
          <w:szCs w:val="22"/>
        </w:rPr>
        <w:t xml:space="preserve"> zadavateli značné obtíže nebo výrazné zvýšení nákladů a</w:t>
      </w:r>
    </w:p>
    <w:p w14:paraId="342137DB" w14:textId="77777777" w:rsidR="0084430C" w:rsidRPr="0000516A" w:rsidRDefault="0084430C" w:rsidP="0084430C">
      <w:pPr>
        <w:pStyle w:val="Pa29"/>
        <w:numPr>
          <w:ilvl w:val="0"/>
          <w:numId w:val="37"/>
        </w:numPr>
        <w:spacing w:after="200" w:line="240" w:lineRule="auto"/>
        <w:ind w:left="993" w:hanging="284"/>
        <w:contextualSpacing/>
        <w:jc w:val="both"/>
        <w:rPr>
          <w:sz w:val="22"/>
          <w:szCs w:val="22"/>
        </w:rPr>
      </w:pPr>
      <w:r w:rsidRPr="0000516A">
        <w:rPr>
          <w:sz w:val="22"/>
          <w:szCs w:val="22"/>
        </w:rPr>
        <w:t>hodnota dodatečných stavebních prací nepřekročí limit 50 % původní hodnoty závazku; pokud bude provedeno více změn, je rozhodný součet hodnoty všech změn v rámci této Skupiny.</w:t>
      </w:r>
    </w:p>
    <w:p w14:paraId="79689503" w14:textId="77777777" w:rsidR="0084430C" w:rsidRPr="0000516A" w:rsidRDefault="0084430C" w:rsidP="0084430C">
      <w:pPr>
        <w:widowControl/>
        <w:numPr>
          <w:ilvl w:val="0"/>
          <w:numId w:val="36"/>
        </w:numPr>
        <w:spacing w:after="200" w:line="240" w:lineRule="auto"/>
        <w:textAlignment w:val="auto"/>
        <w:rPr>
          <w:szCs w:val="22"/>
        </w:rPr>
      </w:pPr>
      <w:r w:rsidRPr="0000516A">
        <w:rPr>
          <w:rFonts w:eastAsia="Arial Unicode MS"/>
          <w:kern w:val="1"/>
          <w:szCs w:val="22"/>
        </w:rPr>
        <w:t>V případě Změn</w:t>
      </w:r>
      <w:r w:rsidRPr="0000516A">
        <w:rPr>
          <w:szCs w:val="22"/>
        </w:rPr>
        <w:t xml:space="preserve"> nezbytných k dokončení se</w:t>
      </w:r>
      <w:r w:rsidRPr="0000516A">
        <w:rPr>
          <w:b/>
          <w:szCs w:val="22"/>
        </w:rPr>
        <w:t xml:space="preserve"> </w:t>
      </w:r>
      <w:r w:rsidRPr="0000516A">
        <w:rPr>
          <w:rFonts w:eastAsia="MS Mincho"/>
          <w:szCs w:val="22"/>
        </w:rPr>
        <w:t xml:space="preserve">jedná o dodatečné stavební práce, které vznikají v průběhu realizace zakázky, u nichž zadání </w:t>
      </w:r>
      <w:r w:rsidRPr="0000516A">
        <w:rPr>
          <w:szCs w:val="22"/>
        </w:rPr>
        <w:t>jinému dodavateli není možné z technických či ekonomických důvodů a způsobilo by Objednateli značné obtíže zejména:</w:t>
      </w:r>
    </w:p>
    <w:p w14:paraId="3C2986BB" w14:textId="77777777" w:rsidR="0084430C" w:rsidRPr="0000516A" w:rsidRDefault="0084430C" w:rsidP="0084430C">
      <w:pPr>
        <w:pStyle w:val="Pa29"/>
        <w:numPr>
          <w:ilvl w:val="0"/>
          <w:numId w:val="47"/>
        </w:numPr>
        <w:spacing w:after="380" w:line="240" w:lineRule="auto"/>
        <w:ind w:left="993" w:hanging="284"/>
        <w:contextualSpacing/>
        <w:jc w:val="both"/>
        <w:rPr>
          <w:sz w:val="22"/>
          <w:szCs w:val="22"/>
        </w:rPr>
      </w:pPr>
      <w:r w:rsidRPr="0000516A">
        <w:rPr>
          <w:sz w:val="22"/>
          <w:szCs w:val="22"/>
        </w:rPr>
        <w:t>značné obtíže plynoucí z narušení postupů výstavby,</w:t>
      </w:r>
    </w:p>
    <w:p w14:paraId="20228A7A" w14:textId="77777777" w:rsidR="0084430C" w:rsidRPr="0000516A" w:rsidRDefault="0084430C" w:rsidP="0084430C">
      <w:pPr>
        <w:pStyle w:val="Pa29"/>
        <w:numPr>
          <w:ilvl w:val="0"/>
          <w:numId w:val="47"/>
        </w:numPr>
        <w:spacing w:after="380" w:line="240" w:lineRule="auto"/>
        <w:ind w:left="993" w:hanging="284"/>
        <w:contextualSpacing/>
        <w:jc w:val="both"/>
        <w:rPr>
          <w:sz w:val="22"/>
          <w:szCs w:val="22"/>
        </w:rPr>
      </w:pPr>
      <w:r w:rsidRPr="0000516A">
        <w:rPr>
          <w:sz w:val="22"/>
          <w:szCs w:val="22"/>
        </w:rPr>
        <w:t>nedodržení technických a technologických postupů, nebo</w:t>
      </w:r>
    </w:p>
    <w:p w14:paraId="68273C4A" w14:textId="77777777" w:rsidR="0084430C" w:rsidRPr="0000516A" w:rsidRDefault="0084430C" w:rsidP="0084430C">
      <w:pPr>
        <w:pStyle w:val="Pa29"/>
        <w:numPr>
          <w:ilvl w:val="0"/>
          <w:numId w:val="47"/>
        </w:numPr>
        <w:spacing w:after="200" w:line="240" w:lineRule="auto"/>
        <w:ind w:left="993" w:hanging="284"/>
        <w:contextualSpacing/>
        <w:jc w:val="both"/>
        <w:rPr>
          <w:sz w:val="22"/>
          <w:szCs w:val="22"/>
        </w:rPr>
      </w:pPr>
      <w:r w:rsidRPr="0000516A">
        <w:rPr>
          <w:sz w:val="22"/>
          <w:szCs w:val="22"/>
        </w:rPr>
        <w:t>rozdělení odpovědnosti za vady, apod.</w:t>
      </w:r>
    </w:p>
    <w:p w14:paraId="4440D825" w14:textId="77777777" w:rsidR="0084430C" w:rsidRPr="0000516A" w:rsidRDefault="0084430C" w:rsidP="0084430C">
      <w:pPr>
        <w:widowControl/>
        <w:numPr>
          <w:ilvl w:val="0"/>
          <w:numId w:val="36"/>
        </w:numPr>
        <w:spacing w:after="200" w:line="240" w:lineRule="auto"/>
        <w:textAlignment w:val="auto"/>
        <w:rPr>
          <w:rFonts w:eastAsia="MS Mincho"/>
          <w:szCs w:val="22"/>
        </w:rPr>
      </w:pPr>
      <w:r w:rsidRPr="0000516A">
        <w:rPr>
          <w:rFonts w:eastAsia="Arial Unicode MS"/>
          <w:kern w:val="1"/>
          <w:szCs w:val="22"/>
        </w:rPr>
        <w:t>Hodnota dodatečných prací, jejichž potřeba vznikla z důvodů podle tohoto paragrafu, se započítává do limitu pro Zákonem povolené změny - viz § 13 této Směrnice.</w:t>
      </w:r>
    </w:p>
    <w:p w14:paraId="06B0E78D" w14:textId="77777777" w:rsidR="0084430C" w:rsidRPr="0000516A" w:rsidRDefault="0084430C" w:rsidP="0084430C">
      <w:pPr>
        <w:widowControl/>
        <w:numPr>
          <w:ilvl w:val="0"/>
          <w:numId w:val="36"/>
        </w:numPr>
        <w:spacing w:after="200" w:line="240" w:lineRule="auto"/>
        <w:textAlignment w:val="auto"/>
        <w:rPr>
          <w:rFonts w:eastAsia="MS Mincho"/>
          <w:szCs w:val="22"/>
        </w:rPr>
      </w:pPr>
      <w:r w:rsidRPr="0000516A">
        <w:rPr>
          <w:rFonts w:eastAsia="Arial Unicode MS"/>
          <w:kern w:val="1"/>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w:t>
      </w:r>
      <w:proofErr w:type="spellStart"/>
      <w:r w:rsidRPr="0000516A">
        <w:rPr>
          <w:rFonts w:eastAsia="Arial Unicode MS"/>
          <w:kern w:val="1"/>
          <w:szCs w:val="22"/>
        </w:rPr>
        <w:t>minimis</w:t>
      </w:r>
      <w:proofErr w:type="spellEnd"/>
      <w:r w:rsidRPr="0000516A">
        <w:rPr>
          <w:rFonts w:eastAsia="Arial Unicode MS"/>
          <w:kern w:val="1"/>
          <w:szCs w:val="22"/>
        </w:rPr>
        <w:t xml:space="preserve"> dle § 12 této Směrnice. </w:t>
      </w:r>
    </w:p>
    <w:p w14:paraId="4BAFB31C" w14:textId="77777777" w:rsidR="0084430C" w:rsidRPr="0000516A" w:rsidRDefault="0084430C" w:rsidP="0084430C">
      <w:pPr>
        <w:widowControl/>
        <w:numPr>
          <w:ilvl w:val="0"/>
          <w:numId w:val="36"/>
        </w:numPr>
        <w:spacing w:after="200" w:line="240" w:lineRule="auto"/>
        <w:ind w:left="777" w:hanging="357"/>
        <w:textAlignment w:val="auto"/>
        <w:rPr>
          <w:rFonts w:eastAsia="Arial Unicode MS"/>
          <w:kern w:val="1"/>
          <w:szCs w:val="22"/>
        </w:rPr>
      </w:pPr>
      <w:r w:rsidRPr="0000516A">
        <w:rPr>
          <w:rFonts w:eastAsia="Arial Unicode MS"/>
          <w:kern w:val="1"/>
          <w:szCs w:val="22"/>
        </w:rPr>
        <w:t xml:space="preserve">V případě nezbytných dodatečných prací musí být Změna </w:t>
      </w:r>
      <w:proofErr w:type="spellStart"/>
      <w:r w:rsidRPr="0000516A">
        <w:rPr>
          <w:rFonts w:eastAsia="Arial Unicode MS"/>
          <w:kern w:val="1"/>
          <w:szCs w:val="22"/>
        </w:rPr>
        <w:t>zasmluvněna</w:t>
      </w:r>
      <w:proofErr w:type="spellEnd"/>
      <w:r w:rsidRPr="0000516A">
        <w:rPr>
          <w:rFonts w:eastAsia="Arial Unicode MS"/>
          <w:kern w:val="1"/>
          <w:szCs w:val="22"/>
        </w:rPr>
        <w:t xml:space="preserve">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00516A">
        <w:rPr>
          <w:rFonts w:eastAsia="Arial Unicode MS"/>
          <w:kern w:val="1"/>
          <w:szCs w:val="22"/>
        </w:rPr>
        <w:t>TEDu</w:t>
      </w:r>
      <w:proofErr w:type="spellEnd"/>
      <w:r w:rsidRPr="0000516A">
        <w:rPr>
          <w:rFonts w:eastAsia="Arial Unicode MS"/>
          <w:kern w:val="1"/>
          <w:szCs w:val="22"/>
        </w:rPr>
        <w:t xml:space="preserve">), musí být Oznámení o Změně odesláno prostřednictvím Věstníku veřejných zakázek k uveřejnění rovněž do </w:t>
      </w:r>
      <w:proofErr w:type="spellStart"/>
      <w:proofErr w:type="gramStart"/>
      <w:r w:rsidRPr="0000516A">
        <w:rPr>
          <w:rFonts w:eastAsia="Arial Unicode MS"/>
          <w:kern w:val="1"/>
          <w:szCs w:val="22"/>
        </w:rPr>
        <w:t>TEDu</w:t>
      </w:r>
      <w:proofErr w:type="spellEnd"/>
      <w:proofErr w:type="gramEnd"/>
      <w:r w:rsidRPr="0000516A">
        <w:rPr>
          <w:rFonts w:eastAsia="Arial Unicode MS"/>
          <w:kern w:val="1"/>
          <w:szCs w:val="22"/>
        </w:rPr>
        <w:t xml:space="preserve">. Odeslání Oznámení o </w:t>
      </w:r>
      <w:r w:rsidRPr="0000516A">
        <w:rPr>
          <w:rFonts w:eastAsia="Arial Unicode MS"/>
          <w:kern w:val="1"/>
          <w:szCs w:val="22"/>
        </w:rPr>
        <w:lastRenderedPageBreak/>
        <w:t xml:space="preserve">Změně k uveřejnění musí být provedeno do 30 dnů od schválení Změny. Uveřejnění ve Věstníku veřejných zakázek se netýká zakázek malého rozsahu. Zakázky malého rozsahu se uveřejňují pouze v registru smluv a profilu zadavatele. </w:t>
      </w:r>
    </w:p>
    <w:p w14:paraId="2E771D6D" w14:textId="77777777" w:rsidR="0084430C" w:rsidRPr="0000516A" w:rsidRDefault="0084430C" w:rsidP="0084430C">
      <w:pPr>
        <w:pStyle w:val="Odstavecseseznamem"/>
        <w:widowControl/>
        <w:numPr>
          <w:ilvl w:val="0"/>
          <w:numId w:val="36"/>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4 se použijí přílohy uvedené v § 19, bod (1) a) až g). </w:t>
      </w:r>
    </w:p>
    <w:p w14:paraId="2AB0B9C9" w14:textId="77777777" w:rsidR="0084430C" w:rsidRPr="0000516A" w:rsidRDefault="0084430C" w:rsidP="0084430C">
      <w:pPr>
        <w:jc w:val="center"/>
        <w:rPr>
          <w:b/>
          <w:szCs w:val="22"/>
        </w:rPr>
      </w:pPr>
    </w:p>
    <w:p w14:paraId="58D43008" w14:textId="77777777" w:rsidR="0084430C" w:rsidRPr="0000516A" w:rsidRDefault="0084430C" w:rsidP="0084430C">
      <w:pPr>
        <w:jc w:val="center"/>
        <w:rPr>
          <w:b/>
          <w:szCs w:val="22"/>
        </w:rPr>
      </w:pPr>
    </w:p>
    <w:p w14:paraId="5F437ED7" w14:textId="77777777" w:rsidR="0084430C" w:rsidRPr="0000516A" w:rsidRDefault="0084430C" w:rsidP="0084430C">
      <w:pPr>
        <w:jc w:val="center"/>
        <w:rPr>
          <w:b/>
          <w:szCs w:val="22"/>
        </w:rPr>
      </w:pPr>
    </w:p>
    <w:p w14:paraId="3B65F970" w14:textId="77777777" w:rsidR="0084430C" w:rsidRPr="0000516A" w:rsidRDefault="0084430C" w:rsidP="0084430C">
      <w:pPr>
        <w:jc w:val="center"/>
        <w:rPr>
          <w:b/>
          <w:szCs w:val="22"/>
        </w:rPr>
      </w:pPr>
    </w:p>
    <w:p w14:paraId="521F16C7" w14:textId="77777777" w:rsidR="0084430C" w:rsidRPr="0000516A" w:rsidRDefault="0084430C" w:rsidP="0084430C">
      <w:pPr>
        <w:jc w:val="center"/>
        <w:rPr>
          <w:b/>
          <w:szCs w:val="22"/>
        </w:rPr>
      </w:pPr>
      <w:r w:rsidRPr="0000516A">
        <w:rPr>
          <w:b/>
          <w:szCs w:val="22"/>
        </w:rPr>
        <w:t>§ 12</w:t>
      </w:r>
    </w:p>
    <w:p w14:paraId="0DB9A903" w14:textId="77777777" w:rsidR="0084430C" w:rsidRPr="0000516A" w:rsidRDefault="0084430C" w:rsidP="0084430C">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 xml:space="preserve">Změny de </w:t>
      </w:r>
      <w:proofErr w:type="spellStart"/>
      <w:r w:rsidRPr="0000516A">
        <w:rPr>
          <w:rFonts w:ascii="Times New Roman" w:eastAsia="Times New Roman" w:hAnsi="Times New Roman" w:cs="Times New Roman"/>
          <w:b/>
          <w:kern w:val="0"/>
          <w:lang w:eastAsia="cs-CZ"/>
        </w:rPr>
        <w:t>minimis</w:t>
      </w:r>
      <w:proofErr w:type="spellEnd"/>
      <w:r w:rsidRPr="0000516A">
        <w:rPr>
          <w:rFonts w:ascii="Times New Roman" w:eastAsia="Times New Roman" w:hAnsi="Times New Roman" w:cs="Times New Roman"/>
          <w:b/>
          <w:kern w:val="0"/>
          <w:lang w:eastAsia="cs-CZ"/>
        </w:rPr>
        <w:t xml:space="preserve">  - Skupina 5</w:t>
      </w:r>
    </w:p>
    <w:p w14:paraId="26958DF7" w14:textId="77777777" w:rsidR="0084430C" w:rsidRPr="0000516A" w:rsidRDefault="0084430C" w:rsidP="0084430C">
      <w:pPr>
        <w:widowControl/>
        <w:numPr>
          <w:ilvl w:val="0"/>
          <w:numId w:val="38"/>
        </w:numPr>
        <w:spacing w:after="200" w:line="240" w:lineRule="auto"/>
        <w:ind w:left="777" w:hanging="357"/>
        <w:textAlignment w:val="auto"/>
        <w:rPr>
          <w:rFonts w:eastAsia="Arial Unicode MS"/>
          <w:kern w:val="1"/>
          <w:szCs w:val="22"/>
        </w:rPr>
      </w:pPr>
      <w:r w:rsidRPr="0000516A">
        <w:rPr>
          <w:rFonts w:eastAsia="Arial Unicode MS"/>
          <w:kern w:val="1"/>
          <w:szCs w:val="22"/>
        </w:rPr>
        <w:t xml:space="preserve">Změny </w:t>
      </w:r>
      <w:r w:rsidRPr="0000516A">
        <w:rPr>
          <w:szCs w:val="22"/>
        </w:rPr>
        <w:t xml:space="preserve">de </w:t>
      </w:r>
      <w:proofErr w:type="spellStart"/>
      <w:r w:rsidRPr="0000516A">
        <w:rPr>
          <w:szCs w:val="22"/>
        </w:rPr>
        <w:t>minimis</w:t>
      </w:r>
      <w:proofErr w:type="spellEnd"/>
      <w:r w:rsidRPr="0000516A">
        <w:rPr>
          <w:szCs w:val="22"/>
        </w:rPr>
        <w:t xml:space="preserve"> </w:t>
      </w:r>
      <w:r w:rsidRPr="0000516A">
        <w:rPr>
          <w:rFonts w:eastAsia="Arial Unicode MS"/>
          <w:kern w:val="1"/>
          <w:szCs w:val="22"/>
        </w:rPr>
        <w:t xml:space="preserve">jsou Změny, které splňují podmínky stanovené v § 222 odst. 4 ZZVZ, tedy </w:t>
      </w:r>
      <w:r w:rsidRPr="0000516A">
        <w:rPr>
          <w:szCs w:val="22"/>
        </w:rPr>
        <w:t>jde o změnu</w:t>
      </w:r>
      <w:r w:rsidRPr="0000516A">
        <w:rPr>
          <w:rFonts w:eastAsia="Arial Unicode MS"/>
          <w:kern w:val="1"/>
          <w:szCs w:val="22"/>
        </w:rPr>
        <w:t>:</w:t>
      </w:r>
    </w:p>
    <w:p w14:paraId="52740735" w14:textId="77777777" w:rsidR="0084430C" w:rsidRPr="0000516A" w:rsidRDefault="0084430C" w:rsidP="0084430C">
      <w:pPr>
        <w:pStyle w:val="Pa29"/>
        <w:numPr>
          <w:ilvl w:val="0"/>
          <w:numId w:val="39"/>
        </w:numPr>
        <w:spacing w:after="380" w:line="240" w:lineRule="auto"/>
        <w:ind w:left="993" w:hanging="284"/>
        <w:contextualSpacing/>
        <w:jc w:val="both"/>
        <w:rPr>
          <w:sz w:val="22"/>
          <w:szCs w:val="22"/>
        </w:rPr>
      </w:pPr>
      <w:r w:rsidRPr="0000516A">
        <w:rPr>
          <w:sz w:val="22"/>
          <w:szCs w:val="22"/>
        </w:rPr>
        <w:t xml:space="preserve">která nemění celkovou povahu veřejné zakázky, </w:t>
      </w:r>
    </w:p>
    <w:p w14:paraId="48456B39" w14:textId="77777777" w:rsidR="0084430C" w:rsidRPr="0000516A" w:rsidRDefault="0084430C" w:rsidP="0084430C">
      <w:pPr>
        <w:pStyle w:val="Pa29"/>
        <w:numPr>
          <w:ilvl w:val="0"/>
          <w:numId w:val="39"/>
        </w:numPr>
        <w:spacing w:after="380" w:line="240" w:lineRule="auto"/>
        <w:ind w:left="993" w:hanging="284"/>
        <w:contextualSpacing/>
        <w:jc w:val="both"/>
        <w:rPr>
          <w:sz w:val="22"/>
          <w:szCs w:val="22"/>
        </w:rPr>
      </w:pPr>
      <w:r w:rsidRPr="0000516A">
        <w:rPr>
          <w:sz w:val="22"/>
          <w:szCs w:val="22"/>
        </w:rPr>
        <w:t xml:space="preserve">jejíž hodnota je nižší než limit 15 % původní hodnoty závazku a současně </w:t>
      </w:r>
    </w:p>
    <w:p w14:paraId="2A2F43EC" w14:textId="77777777" w:rsidR="0084430C" w:rsidRPr="0000516A" w:rsidRDefault="0084430C" w:rsidP="0084430C">
      <w:pPr>
        <w:pStyle w:val="Pa29"/>
        <w:numPr>
          <w:ilvl w:val="0"/>
          <w:numId w:val="39"/>
        </w:numPr>
        <w:spacing w:after="200" w:line="240" w:lineRule="auto"/>
        <w:ind w:left="993" w:hanging="284"/>
        <w:contextualSpacing/>
        <w:jc w:val="both"/>
        <w:rPr>
          <w:sz w:val="22"/>
          <w:szCs w:val="22"/>
        </w:rPr>
      </w:pPr>
      <w:r w:rsidRPr="0000516A">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724D82E2" w14:textId="77777777" w:rsidR="0084430C" w:rsidRPr="0000516A" w:rsidRDefault="0084430C" w:rsidP="0084430C">
      <w:pPr>
        <w:widowControl/>
        <w:numPr>
          <w:ilvl w:val="0"/>
          <w:numId w:val="38"/>
        </w:numPr>
        <w:spacing w:after="120" w:line="240" w:lineRule="auto"/>
        <w:textAlignment w:val="auto"/>
        <w:rPr>
          <w:rFonts w:eastAsia="MS Mincho"/>
          <w:szCs w:val="22"/>
        </w:rPr>
      </w:pPr>
      <w:r w:rsidRPr="0000516A">
        <w:rPr>
          <w:rFonts w:eastAsia="Arial Unicode MS"/>
          <w:kern w:val="1"/>
          <w:szCs w:val="22"/>
        </w:rPr>
        <w:t xml:space="preserve">Hodnota Změny podle tohoto § 12 Směrnice se započítává do limitu pro Změny de </w:t>
      </w:r>
      <w:proofErr w:type="spellStart"/>
      <w:r w:rsidRPr="0000516A">
        <w:rPr>
          <w:rFonts w:eastAsia="Arial Unicode MS"/>
          <w:kern w:val="1"/>
          <w:szCs w:val="22"/>
        </w:rPr>
        <w:t>minimis</w:t>
      </w:r>
      <w:proofErr w:type="spellEnd"/>
      <w:r w:rsidRPr="0000516A">
        <w:rPr>
          <w:rFonts w:eastAsia="Arial Unicode MS"/>
          <w:kern w:val="1"/>
          <w:szCs w:val="22"/>
        </w:rPr>
        <w:t xml:space="preserve"> stanoveného Zákonem – viz § 13 této Směrnice.</w:t>
      </w:r>
    </w:p>
    <w:p w14:paraId="22A30340" w14:textId="77777777" w:rsidR="0084430C" w:rsidRPr="0000516A" w:rsidRDefault="0084430C" w:rsidP="0084430C">
      <w:pPr>
        <w:widowControl/>
        <w:numPr>
          <w:ilvl w:val="0"/>
          <w:numId w:val="38"/>
        </w:numPr>
        <w:spacing w:after="120" w:line="240" w:lineRule="auto"/>
        <w:textAlignment w:val="auto"/>
        <w:rPr>
          <w:rFonts w:eastAsia="MS Mincho"/>
          <w:szCs w:val="22"/>
        </w:rPr>
      </w:pPr>
      <w:r w:rsidRPr="0000516A">
        <w:rPr>
          <w:rFonts w:eastAsia="Arial Unicode MS"/>
          <w:kern w:val="1"/>
          <w:szCs w:val="22"/>
        </w:rPr>
        <w:t xml:space="preserve">Pokud dojde v průběhu realizace stavby k odchylkám v množství jednotlivých položek stavebních prací, které jsou předmětem Změny de </w:t>
      </w:r>
      <w:proofErr w:type="spellStart"/>
      <w:r w:rsidRPr="0000516A">
        <w:rPr>
          <w:rFonts w:eastAsia="Arial Unicode MS"/>
          <w:kern w:val="1"/>
          <w:szCs w:val="22"/>
        </w:rPr>
        <w:t>minimis</w:t>
      </w:r>
      <w:proofErr w:type="spellEnd"/>
      <w:r w:rsidRPr="0000516A">
        <w:rPr>
          <w:rFonts w:eastAsia="Arial Unicode MS"/>
          <w:kern w:val="1"/>
          <w:szCs w:val="22"/>
        </w:rPr>
        <w:t xml:space="preserve">, musí být tyto Změny administrovány buď jako Nepředvídaná změna dle § 10 této Směrnice nebo Nezbytná změna dle § 11 této Směrnice nebo Změna de </w:t>
      </w:r>
      <w:proofErr w:type="spellStart"/>
      <w:r w:rsidRPr="0000516A">
        <w:rPr>
          <w:rFonts w:eastAsia="Arial Unicode MS"/>
          <w:kern w:val="1"/>
          <w:szCs w:val="22"/>
        </w:rPr>
        <w:t>minimis</w:t>
      </w:r>
      <w:proofErr w:type="spellEnd"/>
      <w:r w:rsidRPr="0000516A">
        <w:rPr>
          <w:rFonts w:eastAsia="Arial Unicode MS"/>
          <w:kern w:val="1"/>
          <w:szCs w:val="22"/>
        </w:rPr>
        <w:t xml:space="preserve"> dle § 12 této Směrnice. </w:t>
      </w:r>
    </w:p>
    <w:p w14:paraId="62C07E7F" w14:textId="77777777" w:rsidR="0084430C" w:rsidRPr="0000516A" w:rsidRDefault="0084430C" w:rsidP="0084430C">
      <w:pPr>
        <w:widowControl/>
        <w:numPr>
          <w:ilvl w:val="0"/>
          <w:numId w:val="38"/>
        </w:numPr>
        <w:spacing w:after="120" w:line="240" w:lineRule="auto"/>
        <w:textAlignment w:val="auto"/>
        <w:rPr>
          <w:rFonts w:eastAsia="Arial Unicode MS"/>
          <w:kern w:val="1"/>
          <w:szCs w:val="22"/>
        </w:rPr>
      </w:pPr>
      <w:r w:rsidRPr="0000516A">
        <w:rPr>
          <w:rFonts w:eastAsia="Arial Unicode MS"/>
          <w:kern w:val="1"/>
          <w:szCs w:val="22"/>
        </w:rPr>
        <w:t xml:space="preserve">V případě Změny de </w:t>
      </w:r>
      <w:proofErr w:type="spellStart"/>
      <w:r w:rsidRPr="0000516A">
        <w:rPr>
          <w:rFonts w:eastAsia="Arial Unicode MS"/>
          <w:kern w:val="1"/>
          <w:szCs w:val="22"/>
        </w:rPr>
        <w:t>minimis</w:t>
      </w:r>
      <w:proofErr w:type="spellEnd"/>
      <w:r w:rsidRPr="0000516A">
        <w:rPr>
          <w:rFonts w:eastAsia="Arial Unicode MS"/>
          <w:kern w:val="1"/>
          <w:szCs w:val="22"/>
        </w:rPr>
        <w:t xml:space="preserve"> být musí Změna </w:t>
      </w:r>
      <w:proofErr w:type="spellStart"/>
      <w:r w:rsidRPr="0000516A">
        <w:rPr>
          <w:rFonts w:eastAsia="Arial Unicode MS"/>
          <w:kern w:val="1"/>
          <w:szCs w:val="22"/>
        </w:rPr>
        <w:t>zasmluvněna</w:t>
      </w:r>
      <w:proofErr w:type="spellEnd"/>
      <w:r w:rsidRPr="0000516A">
        <w:rPr>
          <w:rFonts w:eastAsia="Arial Unicode MS"/>
          <w:kern w:val="1"/>
          <w:szCs w:val="22"/>
        </w:rPr>
        <w:t xml:space="preserve"> dodatkem ke smlouvě ve formě Změnového listu. Změnový list musí být uveřejněn v Registru smluv, a to ve lhůtě 15 dnů od jeho podpisu oběma smluvními stranami.</w:t>
      </w:r>
    </w:p>
    <w:p w14:paraId="0DC1BC96" w14:textId="77777777" w:rsidR="0084430C" w:rsidRPr="0000516A" w:rsidRDefault="0084430C" w:rsidP="0084430C">
      <w:pPr>
        <w:pStyle w:val="Odstavecseseznamem"/>
        <w:widowControl/>
        <w:numPr>
          <w:ilvl w:val="0"/>
          <w:numId w:val="38"/>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5 se použijí přílohy uvedené v § 18, bod (1) a) až g). </w:t>
      </w:r>
    </w:p>
    <w:p w14:paraId="5C6C6FED" w14:textId="77777777" w:rsidR="0084430C" w:rsidRPr="0000516A" w:rsidRDefault="0084430C" w:rsidP="0084430C">
      <w:pPr>
        <w:jc w:val="center"/>
        <w:rPr>
          <w:b/>
          <w:szCs w:val="22"/>
        </w:rPr>
      </w:pPr>
    </w:p>
    <w:p w14:paraId="470EC218" w14:textId="77777777" w:rsidR="0084430C" w:rsidRPr="0000516A" w:rsidRDefault="0084430C" w:rsidP="0084430C">
      <w:pPr>
        <w:jc w:val="center"/>
        <w:rPr>
          <w:b/>
          <w:szCs w:val="22"/>
        </w:rPr>
      </w:pPr>
      <w:r w:rsidRPr="0000516A">
        <w:rPr>
          <w:b/>
          <w:szCs w:val="22"/>
        </w:rPr>
        <w:t>§ 13</w:t>
      </w:r>
    </w:p>
    <w:p w14:paraId="1C38FB3F" w14:textId="77777777" w:rsidR="0084430C" w:rsidRPr="0000516A" w:rsidRDefault="0084430C" w:rsidP="0084430C">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ab/>
        <w:t>Způsob započítávání a výpočtu limitů</w:t>
      </w:r>
      <w:r w:rsidRPr="0000516A">
        <w:rPr>
          <w:rFonts w:ascii="Times New Roman" w:eastAsia="Times New Roman" w:hAnsi="Times New Roman" w:cs="Times New Roman"/>
          <w:b/>
          <w:kern w:val="0"/>
          <w:lang w:eastAsia="cs-CZ"/>
        </w:rPr>
        <w:tab/>
      </w:r>
    </w:p>
    <w:p w14:paraId="510B6246" w14:textId="77777777" w:rsidR="0084430C" w:rsidRPr="0000516A" w:rsidRDefault="0084430C" w:rsidP="0084430C">
      <w:pPr>
        <w:widowControl/>
        <w:numPr>
          <w:ilvl w:val="0"/>
          <w:numId w:val="40"/>
        </w:numPr>
        <w:spacing w:after="200" w:line="240" w:lineRule="auto"/>
        <w:ind w:left="777" w:hanging="357"/>
        <w:textAlignment w:val="auto"/>
        <w:rPr>
          <w:kern w:val="22"/>
          <w:szCs w:val="22"/>
        </w:rPr>
      </w:pPr>
      <w:r w:rsidRPr="0000516A">
        <w:rPr>
          <w:szCs w:val="22"/>
        </w:rPr>
        <w:t>Změny, jejichž hodnota se ne</w:t>
      </w:r>
      <w:r w:rsidRPr="0000516A">
        <w:rPr>
          <w:rFonts w:eastAsia="Arial Unicode MS"/>
          <w:kern w:val="1"/>
          <w:szCs w:val="22"/>
        </w:rPr>
        <w:t>započítává do limitu pro Zákonem povolené změny, jsou:</w:t>
      </w:r>
    </w:p>
    <w:p w14:paraId="3CC5EEB9" w14:textId="77777777" w:rsidR="0084430C" w:rsidRPr="0000516A" w:rsidRDefault="0084430C" w:rsidP="0084430C">
      <w:pPr>
        <w:pStyle w:val="Pa29"/>
        <w:numPr>
          <w:ilvl w:val="0"/>
          <w:numId w:val="41"/>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1 - Vyhrazené změny závazku podle § 7 této Směrnice a</w:t>
      </w:r>
    </w:p>
    <w:p w14:paraId="1063FA23" w14:textId="77777777" w:rsidR="0084430C" w:rsidRPr="0000516A" w:rsidRDefault="0084430C" w:rsidP="0084430C">
      <w:pPr>
        <w:pStyle w:val="Pa29"/>
        <w:numPr>
          <w:ilvl w:val="0"/>
          <w:numId w:val="41"/>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2 - Záměna položek podle § 9 této Směrnice.</w:t>
      </w:r>
    </w:p>
    <w:p w14:paraId="667FDCC4" w14:textId="77777777" w:rsidR="0084430C" w:rsidRPr="0000516A" w:rsidRDefault="0084430C" w:rsidP="0084430C">
      <w:pPr>
        <w:widowControl/>
        <w:numPr>
          <w:ilvl w:val="0"/>
          <w:numId w:val="40"/>
        </w:numPr>
        <w:spacing w:after="200" w:line="240" w:lineRule="auto"/>
        <w:ind w:left="782"/>
        <w:textAlignment w:val="auto"/>
        <w:rPr>
          <w:szCs w:val="22"/>
        </w:rPr>
      </w:pPr>
      <w:r w:rsidRPr="0000516A">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5245330E" w14:textId="77777777" w:rsidR="0084430C" w:rsidRPr="0000516A" w:rsidRDefault="0084430C" w:rsidP="0084430C">
      <w:pPr>
        <w:widowControl/>
        <w:numPr>
          <w:ilvl w:val="0"/>
          <w:numId w:val="40"/>
        </w:numPr>
        <w:spacing w:after="200" w:line="240" w:lineRule="auto"/>
        <w:ind w:left="782"/>
        <w:textAlignment w:val="auto"/>
        <w:rPr>
          <w:szCs w:val="22"/>
        </w:rPr>
      </w:pPr>
      <w:r w:rsidRPr="0000516A">
        <w:rPr>
          <w:szCs w:val="22"/>
        </w:rPr>
        <w:lastRenderedPageBreak/>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43C4707C" w14:textId="77777777" w:rsidR="0084430C" w:rsidRPr="0000516A" w:rsidRDefault="0084430C" w:rsidP="0084430C">
      <w:pPr>
        <w:widowControl/>
        <w:numPr>
          <w:ilvl w:val="0"/>
          <w:numId w:val="43"/>
        </w:numPr>
        <w:spacing w:after="200" w:line="240" w:lineRule="auto"/>
        <w:ind w:left="777" w:hanging="357"/>
        <w:textAlignment w:val="auto"/>
        <w:rPr>
          <w:rStyle w:val="DeltaViewInsertion"/>
          <w:kern w:val="22"/>
          <w:szCs w:val="22"/>
        </w:rPr>
      </w:pPr>
      <w:r w:rsidRPr="0000516A">
        <w:rPr>
          <w:szCs w:val="22"/>
        </w:rPr>
        <w:t xml:space="preserve">Změny, jejichž hodnota se </w:t>
      </w:r>
      <w:r w:rsidRPr="0000516A">
        <w:rPr>
          <w:rFonts w:eastAsia="Arial Unicode MS"/>
          <w:kern w:val="1"/>
          <w:szCs w:val="22"/>
        </w:rPr>
        <w:t>započítává do limitu pro Zákonem povolené změny, jsou:</w:t>
      </w:r>
    </w:p>
    <w:p w14:paraId="621C1B10" w14:textId="77777777" w:rsidR="0084430C" w:rsidRPr="0000516A" w:rsidRDefault="0084430C" w:rsidP="0084430C">
      <w:pPr>
        <w:pStyle w:val="Pa29"/>
        <w:numPr>
          <w:ilvl w:val="0"/>
          <w:numId w:val="42"/>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3 - Změny z nepředvídaných důvodů podle § 10 této Směrnice</w:t>
      </w:r>
    </w:p>
    <w:p w14:paraId="6B4722BB" w14:textId="77777777" w:rsidR="0084430C" w:rsidRPr="0000516A" w:rsidRDefault="0084430C" w:rsidP="0084430C">
      <w:pPr>
        <w:pStyle w:val="Pa29"/>
        <w:numPr>
          <w:ilvl w:val="0"/>
          <w:numId w:val="42"/>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4 - Změny nezbytné k dokončení podle § 11 této Směrnice.</w:t>
      </w:r>
    </w:p>
    <w:p w14:paraId="230C4BAF" w14:textId="77777777" w:rsidR="0084430C" w:rsidRPr="0000516A" w:rsidRDefault="0084430C" w:rsidP="0084430C">
      <w:pPr>
        <w:pStyle w:val="Pa29"/>
        <w:numPr>
          <w:ilvl w:val="0"/>
          <w:numId w:val="42"/>
        </w:numPr>
        <w:spacing w:after="200" w:line="240" w:lineRule="auto"/>
        <w:ind w:left="993" w:hanging="284"/>
        <w:contextualSpacing/>
        <w:jc w:val="both"/>
        <w:rPr>
          <w:sz w:val="22"/>
          <w:szCs w:val="22"/>
        </w:rPr>
      </w:pPr>
      <w:r w:rsidRPr="0000516A">
        <w:rPr>
          <w:sz w:val="22"/>
          <w:szCs w:val="22"/>
        </w:rPr>
        <w:t xml:space="preserve">Skupina 5 - Změny de </w:t>
      </w:r>
      <w:proofErr w:type="spellStart"/>
      <w:r w:rsidRPr="0000516A">
        <w:rPr>
          <w:sz w:val="22"/>
          <w:szCs w:val="22"/>
        </w:rPr>
        <w:t>minimis</w:t>
      </w:r>
      <w:proofErr w:type="spellEnd"/>
      <w:r w:rsidRPr="0000516A">
        <w:rPr>
          <w:sz w:val="22"/>
          <w:szCs w:val="22"/>
        </w:rPr>
        <w:t xml:space="preserve"> podle </w:t>
      </w:r>
      <w:r w:rsidRPr="0000516A">
        <w:rPr>
          <w:rFonts w:eastAsia="Arial Unicode MS"/>
          <w:kern w:val="1"/>
          <w:sz w:val="22"/>
          <w:szCs w:val="22"/>
          <w:lang w:eastAsia="ar-SA"/>
        </w:rPr>
        <w:t>§ 12 této Směrnice</w:t>
      </w:r>
      <w:r w:rsidRPr="0000516A">
        <w:rPr>
          <w:sz w:val="22"/>
          <w:szCs w:val="22"/>
        </w:rPr>
        <w:t>.</w:t>
      </w:r>
    </w:p>
    <w:p w14:paraId="29C033D8" w14:textId="77777777" w:rsidR="0084430C" w:rsidRPr="0000516A" w:rsidRDefault="0084430C" w:rsidP="0084430C">
      <w:pPr>
        <w:widowControl/>
        <w:numPr>
          <w:ilvl w:val="0"/>
          <w:numId w:val="43"/>
        </w:numPr>
        <w:spacing w:after="200" w:line="240" w:lineRule="auto"/>
        <w:ind w:left="777" w:hanging="357"/>
        <w:textAlignment w:val="auto"/>
        <w:rPr>
          <w:rFonts w:eastAsia="Arial Unicode MS"/>
          <w:szCs w:val="22"/>
          <w:lang w:eastAsia="en-US"/>
        </w:rPr>
      </w:pPr>
      <w:r w:rsidRPr="0000516A">
        <w:rPr>
          <w:rFonts w:eastAsia="Arial Unicode MS"/>
          <w:szCs w:val="22"/>
          <w:lang w:eastAsia="en-US"/>
        </w:rPr>
        <w:t>Pro Změny dle § 13 odst. 4 písm. a) a b) této Směrnice platí:</w:t>
      </w:r>
    </w:p>
    <w:p w14:paraId="4D91B2F2" w14:textId="77777777" w:rsidR="0084430C" w:rsidRPr="0000516A" w:rsidRDefault="0084430C" w:rsidP="0084430C">
      <w:pPr>
        <w:pStyle w:val="Pa29"/>
        <w:numPr>
          <w:ilvl w:val="0"/>
          <w:numId w:val="48"/>
        </w:numPr>
        <w:spacing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absolutní hodnoty všech Změn v rámci příslušné Skupiny;</w:t>
      </w:r>
    </w:p>
    <w:p w14:paraId="698AC0B5" w14:textId="77777777" w:rsidR="0084430C" w:rsidRPr="0000516A" w:rsidRDefault="0084430C" w:rsidP="0084430C">
      <w:pPr>
        <w:pStyle w:val="Odstavecseseznamem"/>
        <w:widowControl/>
        <w:numPr>
          <w:ilvl w:val="0"/>
          <w:numId w:val="48"/>
        </w:numPr>
        <w:suppressAutoHyphens w:val="0"/>
        <w:spacing w:line="240" w:lineRule="auto"/>
        <w:ind w:left="993" w:hanging="284"/>
        <w:textAlignment w:val="auto"/>
      </w:pPr>
      <w:r w:rsidRPr="0000516A">
        <w:t xml:space="preserve">limit 50% původní hodnoty závazku je stanoven pro každou </w:t>
      </w:r>
      <w:r w:rsidRPr="0000516A">
        <w:rPr>
          <w:rFonts w:eastAsia="Arial Unicode MS"/>
          <w:kern w:val="1"/>
        </w:rPr>
        <w:t>jednotlivou</w:t>
      </w:r>
      <w:r w:rsidRPr="0000516A">
        <w:t xml:space="preserve"> Skupinu samostatně. Do limitu se zahrnuje jak absolutní hodnota Změn kladných, tak i absolutní hodnota Změn záporných</w:t>
      </w:r>
      <w:r w:rsidRPr="0000516A">
        <w:rPr>
          <w:rStyle w:val="Znakapoznpodarou"/>
        </w:rPr>
        <w:footnoteReference w:id="3"/>
      </w:r>
      <w:r w:rsidRPr="0000516A">
        <w:t xml:space="preserve">. </w:t>
      </w:r>
      <w:r w:rsidRPr="0000516A">
        <w:rPr>
          <w:rFonts w:eastAsia="Arial Unicode MS"/>
          <w:kern w:val="1"/>
        </w:rPr>
        <w:t>Hodnotu stavebních prací, které nebyly s ohledem na provedené Změny realizovány (Změny záporné), tedy při výpočtu tohoto limitu nelze odečítat;</w:t>
      </w:r>
    </w:p>
    <w:p w14:paraId="0B0FD4F2" w14:textId="77777777" w:rsidR="0084430C" w:rsidRPr="0000516A" w:rsidRDefault="0084430C" w:rsidP="0084430C">
      <w:pPr>
        <w:pStyle w:val="Pa29"/>
        <w:numPr>
          <w:ilvl w:val="0"/>
          <w:numId w:val="48"/>
        </w:numPr>
        <w:spacing w:line="240" w:lineRule="auto"/>
        <w:ind w:left="993" w:hanging="284"/>
        <w:contextualSpacing/>
        <w:jc w:val="both"/>
        <w:rPr>
          <w:sz w:val="22"/>
          <w:szCs w:val="22"/>
          <w:lang w:eastAsia="cs-CZ"/>
        </w:rPr>
      </w:pPr>
      <w:r w:rsidRPr="0000516A">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00516A">
        <w:rPr>
          <w:sz w:val="22"/>
          <w:szCs w:val="22"/>
          <w:lang w:eastAsia="cs-CZ"/>
        </w:rPr>
        <w:t>;</w:t>
      </w:r>
    </w:p>
    <w:p w14:paraId="7968FEAF" w14:textId="77777777" w:rsidR="0084430C" w:rsidRPr="0000516A" w:rsidRDefault="0084430C" w:rsidP="0084430C">
      <w:pPr>
        <w:pStyle w:val="Pa29"/>
        <w:numPr>
          <w:ilvl w:val="0"/>
          <w:numId w:val="48"/>
        </w:numPr>
        <w:spacing w:after="200" w:line="240" w:lineRule="auto"/>
        <w:ind w:left="993" w:hanging="284"/>
        <w:contextualSpacing/>
        <w:jc w:val="both"/>
        <w:rPr>
          <w:sz w:val="22"/>
          <w:szCs w:val="22"/>
          <w:lang w:eastAsia="cs-CZ"/>
        </w:rPr>
      </w:pPr>
      <w:r w:rsidRPr="0000516A">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4BFF774F" w14:textId="77777777" w:rsidR="0084430C" w:rsidRPr="0000516A" w:rsidRDefault="0084430C" w:rsidP="0084430C">
      <w:pPr>
        <w:widowControl/>
        <w:numPr>
          <w:ilvl w:val="0"/>
          <w:numId w:val="43"/>
        </w:numPr>
        <w:spacing w:after="200" w:line="240" w:lineRule="auto"/>
        <w:ind w:left="777" w:hanging="357"/>
        <w:textAlignment w:val="auto"/>
        <w:rPr>
          <w:rFonts w:eastAsia="Arial Unicode MS"/>
          <w:szCs w:val="22"/>
          <w:lang w:eastAsia="en-US"/>
        </w:rPr>
      </w:pPr>
      <w:r w:rsidRPr="0000516A">
        <w:rPr>
          <w:rFonts w:eastAsia="Arial Unicode MS"/>
          <w:szCs w:val="22"/>
          <w:lang w:eastAsia="en-US"/>
        </w:rPr>
        <w:t xml:space="preserve">Pro Změny dle § 13 odst. 4 písm. c) této Směrnice platí: </w:t>
      </w:r>
    </w:p>
    <w:p w14:paraId="2290F5BB" w14:textId="77777777" w:rsidR="0084430C" w:rsidRPr="0000516A" w:rsidRDefault="0084430C" w:rsidP="0084430C">
      <w:pPr>
        <w:pStyle w:val="Pa29"/>
        <w:numPr>
          <w:ilvl w:val="0"/>
          <w:numId w:val="49"/>
        </w:numPr>
        <w:spacing w:after="120" w:line="240" w:lineRule="auto"/>
        <w:ind w:left="993" w:hanging="284"/>
        <w:contextualSpacing/>
        <w:jc w:val="both"/>
        <w:rPr>
          <w:sz w:val="22"/>
          <w:szCs w:val="22"/>
        </w:rPr>
      </w:pPr>
      <w:r w:rsidRPr="0000516A">
        <w:rPr>
          <w:sz w:val="22"/>
          <w:szCs w:val="22"/>
        </w:rPr>
        <w:t>hodnota Změny nepřekročí limit 15 % původní hodnoty závazku; pokud bude provedeno více Změn, je rozhodný součet absolutní hodnoty všech Změn v rámci této Skupiny;</w:t>
      </w:r>
    </w:p>
    <w:p w14:paraId="2E2FCD38" w14:textId="77777777" w:rsidR="0084430C" w:rsidRPr="0000516A" w:rsidRDefault="0084430C" w:rsidP="0084430C">
      <w:pPr>
        <w:pStyle w:val="Pa29"/>
        <w:numPr>
          <w:ilvl w:val="0"/>
          <w:numId w:val="49"/>
        </w:numPr>
        <w:spacing w:after="120" w:line="240" w:lineRule="auto"/>
        <w:ind w:left="993" w:hanging="284"/>
        <w:contextualSpacing/>
        <w:jc w:val="both"/>
        <w:rPr>
          <w:sz w:val="22"/>
          <w:szCs w:val="22"/>
          <w:lang w:eastAsia="cs-CZ"/>
        </w:rPr>
      </w:pPr>
      <w:r w:rsidRPr="0000516A">
        <w:rPr>
          <w:sz w:val="22"/>
          <w:szCs w:val="22"/>
          <w:lang w:eastAsia="cs-CZ"/>
        </w:rPr>
        <w:t xml:space="preserve">Změna samostatně nebo v součtu všech Změn nepřekračuje hodnotu příslušného finančního limitu pro nadlimitní veřejné zakázky, tj. 142 668 000,- Kč bez DPH (viz </w:t>
      </w:r>
      <w:r w:rsidRPr="0000516A">
        <w:rPr>
          <w:rFonts w:eastAsia="Arial Unicode MS"/>
          <w:kern w:val="1"/>
          <w:sz w:val="22"/>
          <w:szCs w:val="22"/>
          <w:lang w:eastAsia="ar-SA"/>
        </w:rPr>
        <w:t>§ 12 odst. 1 písm. c)</w:t>
      </w:r>
      <w:r w:rsidRPr="0000516A">
        <w:rPr>
          <w:sz w:val="22"/>
          <w:szCs w:val="22"/>
          <w:lang w:eastAsia="cs-CZ"/>
        </w:rPr>
        <w:t>;</w:t>
      </w:r>
    </w:p>
    <w:p w14:paraId="7AE09F5A" w14:textId="77777777" w:rsidR="0084430C" w:rsidRPr="0000516A" w:rsidRDefault="0084430C" w:rsidP="0084430C">
      <w:pPr>
        <w:pStyle w:val="Pa29"/>
        <w:numPr>
          <w:ilvl w:val="0"/>
          <w:numId w:val="49"/>
        </w:numPr>
        <w:spacing w:after="200" w:line="240" w:lineRule="auto"/>
        <w:ind w:left="993" w:hanging="284"/>
        <w:contextualSpacing/>
        <w:jc w:val="both"/>
        <w:rPr>
          <w:rFonts w:eastAsia="Arial Unicode MS"/>
          <w:kern w:val="1"/>
          <w:sz w:val="22"/>
          <w:szCs w:val="22"/>
          <w:lang w:eastAsia="ar-SA"/>
        </w:rPr>
      </w:pPr>
      <w:r w:rsidRPr="0000516A">
        <w:rPr>
          <w:sz w:val="22"/>
          <w:szCs w:val="22"/>
        </w:rPr>
        <w:t>do limitu se zahrnuje jak absolutní hodnota Změn kladných, tak i absolutní hodnota Změn záporných</w:t>
      </w:r>
      <w:r w:rsidRPr="0000516A">
        <w:rPr>
          <w:rStyle w:val="Znakapoznpodarou"/>
          <w:sz w:val="22"/>
          <w:szCs w:val="22"/>
        </w:rPr>
        <w:footnoteReference w:id="4"/>
      </w:r>
      <w:r w:rsidRPr="0000516A">
        <w:rPr>
          <w:sz w:val="22"/>
          <w:szCs w:val="22"/>
        </w:rPr>
        <w:t xml:space="preserve">, tak i absolutní hodnota zaměněných prací za práce jiné, ledaže se jedná o záměnu položek podle § 9 této Směrnice. </w:t>
      </w:r>
      <w:r w:rsidRPr="0000516A">
        <w:rPr>
          <w:rFonts w:eastAsia="Arial Unicode MS"/>
          <w:kern w:val="1"/>
          <w:sz w:val="22"/>
          <w:szCs w:val="22"/>
          <w:lang w:eastAsia="ar-SA"/>
        </w:rPr>
        <w:t>Hodnotu stavebních prací, které nebyly s ohledem na provedené Změny realizovány (Změny záporné), tedy při výpočtu tohoto limitu nelze odečítat;</w:t>
      </w:r>
    </w:p>
    <w:p w14:paraId="164E40E0" w14:textId="77777777" w:rsidR="0084430C" w:rsidRPr="0000516A" w:rsidRDefault="0084430C" w:rsidP="0084430C">
      <w:pPr>
        <w:widowControl/>
        <w:numPr>
          <w:ilvl w:val="0"/>
          <w:numId w:val="43"/>
        </w:numPr>
        <w:spacing w:after="200" w:line="240" w:lineRule="auto"/>
        <w:ind w:left="777" w:hanging="357"/>
        <w:textAlignment w:val="auto"/>
        <w:rPr>
          <w:rFonts w:eastAsia="Arial Unicode MS"/>
          <w:kern w:val="1"/>
        </w:rPr>
      </w:pPr>
      <w:r w:rsidRPr="0000516A">
        <w:rPr>
          <w:rFonts w:eastAsia="Arial Unicode MS"/>
          <w:kern w:val="1"/>
        </w:rPr>
        <w:t xml:space="preserve">Základem pro výpočet všech limitů je vždy 100 % </w:t>
      </w:r>
      <w:r w:rsidRPr="0000516A">
        <w:rPr>
          <w:rFonts w:eastAsia="Arial Unicode MS"/>
          <w:kern w:val="1"/>
          <w:szCs w:val="22"/>
        </w:rPr>
        <w:t>původní hodnoty závazku</w:t>
      </w:r>
      <w:r w:rsidRPr="0000516A">
        <w:rPr>
          <w:rFonts w:eastAsia="Arial Unicode MS"/>
          <w:kern w:val="1"/>
        </w:rPr>
        <w:t xml:space="preserve">. Pro účely výpočtu není </w:t>
      </w:r>
      <w:r w:rsidRPr="0000516A">
        <w:rPr>
          <w:rFonts w:eastAsia="Arial Unicode MS"/>
          <w:kern w:val="1"/>
          <w:szCs w:val="22"/>
        </w:rPr>
        <w:t xml:space="preserve">původní </w:t>
      </w:r>
      <w:r w:rsidRPr="0000516A">
        <w:rPr>
          <w:rFonts w:eastAsia="Arial Unicode MS"/>
          <w:kern w:val="1"/>
        </w:rPr>
        <w:t>hodnota závazku navýšena o vyhrazené změny, tj. nezahrnuje Doměrky</w:t>
      </w:r>
      <w:r w:rsidRPr="0000516A">
        <w:rPr>
          <w:rStyle w:val="DeltaViewInsertion"/>
          <w:kern w:val="22"/>
          <w:szCs w:val="22"/>
        </w:rPr>
        <w:t xml:space="preserve">. </w:t>
      </w:r>
      <w:r w:rsidRPr="0000516A">
        <w:rPr>
          <w:rFonts w:eastAsia="Arial Unicode MS"/>
          <w:kern w:val="1"/>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531B8A8B" w14:textId="77777777" w:rsidR="0084430C" w:rsidRPr="0000516A" w:rsidRDefault="0084430C" w:rsidP="0084430C">
      <w:pPr>
        <w:spacing w:after="200"/>
        <w:rPr>
          <w:rStyle w:val="DeltaViewInsertion"/>
          <w:kern w:val="22"/>
          <w:szCs w:val="22"/>
        </w:rPr>
      </w:pPr>
    </w:p>
    <w:p w14:paraId="629EE709" w14:textId="77777777" w:rsidR="0084430C" w:rsidRPr="0000516A" w:rsidRDefault="0084430C" w:rsidP="0084430C">
      <w:pPr>
        <w:jc w:val="center"/>
        <w:rPr>
          <w:b/>
          <w:szCs w:val="22"/>
        </w:rPr>
      </w:pPr>
      <w:r w:rsidRPr="0000516A">
        <w:rPr>
          <w:b/>
          <w:szCs w:val="22"/>
        </w:rPr>
        <w:t>§ 14</w:t>
      </w:r>
    </w:p>
    <w:p w14:paraId="05123DBB" w14:textId="77777777" w:rsidR="0084430C" w:rsidRPr="0000516A" w:rsidRDefault="0084430C" w:rsidP="0084430C">
      <w:pPr>
        <w:pStyle w:val="Odstavecseseznamem"/>
        <w:ind w:left="0"/>
        <w:jc w:val="center"/>
        <w:rPr>
          <w:b/>
        </w:rPr>
      </w:pPr>
      <w:r w:rsidRPr="0000516A">
        <w:rPr>
          <w:b/>
        </w:rPr>
        <w:t>Změny záporné</w:t>
      </w:r>
    </w:p>
    <w:p w14:paraId="27D6F345" w14:textId="77777777" w:rsidR="0084430C" w:rsidRPr="0000516A" w:rsidRDefault="0084430C" w:rsidP="0084430C">
      <w:pPr>
        <w:pStyle w:val="Odstavecseseznamem3"/>
        <w:numPr>
          <w:ilvl w:val="0"/>
          <w:numId w:val="55"/>
        </w:numPr>
        <w:tabs>
          <w:tab w:val="clear" w:pos="720"/>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Pro účely této Směrnice se za Změny záporné považují:</w:t>
      </w:r>
    </w:p>
    <w:p w14:paraId="7C3F6AB7" w14:textId="77777777" w:rsidR="0084430C" w:rsidRPr="0000516A" w:rsidRDefault="0084430C" w:rsidP="0084430C">
      <w:pPr>
        <w:pStyle w:val="Pa29"/>
        <w:numPr>
          <w:ilvl w:val="0"/>
          <w:numId w:val="61"/>
        </w:numPr>
        <w:spacing w:after="120" w:line="240" w:lineRule="auto"/>
        <w:ind w:left="993" w:hanging="284"/>
        <w:contextualSpacing/>
        <w:jc w:val="both"/>
        <w:rPr>
          <w:sz w:val="22"/>
          <w:szCs w:val="22"/>
        </w:rPr>
      </w:pPr>
      <w:r w:rsidRPr="0000516A">
        <w:rPr>
          <w:sz w:val="22"/>
          <w:szCs w:val="22"/>
        </w:rPr>
        <w:t>Změny, které jsou Vyhrazenou změnou, a jejich hodnota je zjištěna Měřením</w:t>
      </w:r>
      <w:r w:rsidRPr="0000516A">
        <w:rPr>
          <w:sz w:val="22"/>
          <w:szCs w:val="22"/>
          <w:lang w:eastAsia="cs-CZ"/>
        </w:rPr>
        <w:t xml:space="preserve"> podle § 7 této Směrnice</w:t>
      </w:r>
    </w:p>
    <w:p w14:paraId="27EDE7B7" w14:textId="77777777" w:rsidR="0084430C" w:rsidRPr="0000516A" w:rsidRDefault="0084430C" w:rsidP="0084430C">
      <w:pPr>
        <w:pStyle w:val="Pa29"/>
        <w:numPr>
          <w:ilvl w:val="0"/>
          <w:numId w:val="61"/>
        </w:numPr>
        <w:spacing w:after="120" w:line="240" w:lineRule="auto"/>
        <w:ind w:left="993" w:hanging="284"/>
        <w:contextualSpacing/>
        <w:jc w:val="both"/>
        <w:rPr>
          <w:sz w:val="22"/>
          <w:szCs w:val="22"/>
        </w:rPr>
      </w:pPr>
      <w:r w:rsidRPr="0000516A">
        <w:rPr>
          <w:sz w:val="22"/>
          <w:szCs w:val="22"/>
        </w:rPr>
        <w:t xml:space="preserve">Změny, jejichž </w:t>
      </w:r>
      <w:r w:rsidRPr="0000516A">
        <w:rPr>
          <w:sz w:val="22"/>
          <w:szCs w:val="22"/>
          <w:lang w:eastAsia="cs-CZ"/>
        </w:rPr>
        <w:t>hodnota odpovídá hodnotě prací, které nebyly realizovány s ohledem na Změny provedené podle § 9 - § 12 této Směrnice (Změny záporné související se Změnami kladnými)</w:t>
      </w:r>
      <w:r w:rsidRPr="0000516A">
        <w:rPr>
          <w:sz w:val="22"/>
          <w:szCs w:val="22"/>
        </w:rPr>
        <w:t>.</w:t>
      </w:r>
    </w:p>
    <w:p w14:paraId="6CDF2D6C" w14:textId="77777777" w:rsidR="0084430C" w:rsidRPr="0000516A" w:rsidRDefault="0084430C" w:rsidP="0084430C">
      <w:pPr>
        <w:pStyle w:val="Pa29"/>
        <w:numPr>
          <w:ilvl w:val="0"/>
          <w:numId w:val="61"/>
        </w:numPr>
        <w:spacing w:after="120" w:line="240" w:lineRule="auto"/>
        <w:ind w:left="993" w:hanging="284"/>
        <w:contextualSpacing/>
        <w:jc w:val="both"/>
        <w:rPr>
          <w:sz w:val="22"/>
        </w:rPr>
      </w:pPr>
      <w:r w:rsidRPr="0000516A">
        <w:rPr>
          <w:sz w:val="22"/>
        </w:rPr>
        <w:t>Změny, jejichž předmětem je vypuštění části plnění bez náhrady (Změny záporné nesouvisející se Změnami kladnými).</w:t>
      </w:r>
    </w:p>
    <w:p w14:paraId="48DE6F30" w14:textId="77777777" w:rsidR="0084430C" w:rsidRPr="0000516A" w:rsidRDefault="0084430C" w:rsidP="0084430C">
      <w:pPr>
        <w:pStyle w:val="Odstavecseseznamem3"/>
        <w:numPr>
          <w:ilvl w:val="0"/>
          <w:numId w:val="55"/>
        </w:numPr>
        <w:tabs>
          <w:tab w:val="left" w:pos="851"/>
        </w:tabs>
        <w:spacing w:line="240" w:lineRule="auto"/>
        <w:jc w:val="both"/>
        <w:rPr>
          <w:rFonts w:ascii="Times New Roman" w:hAnsi="Times New Roman" w:cs="Times New Roman"/>
        </w:rPr>
      </w:pPr>
      <w:r w:rsidRPr="0000516A">
        <w:rPr>
          <w:rFonts w:ascii="Times New Roman" w:hAnsi="Times New Roman" w:cs="Times New Roman"/>
        </w:rPr>
        <w:t xml:space="preserve">Změny záporné (§ 14 odst. 1 písm. a) - b) této Směrnice) se administrují společně se Změnami kladnými, tj. postupem dle § 10 - </w:t>
      </w:r>
      <w:r w:rsidRPr="0000516A">
        <w:rPr>
          <w:rFonts w:ascii="Times New Roman" w:eastAsia="Times New Roman" w:hAnsi="Times New Roman" w:cs="Times New Roman"/>
          <w:lang w:eastAsia="cs-CZ"/>
        </w:rPr>
        <w:t xml:space="preserve">§ </w:t>
      </w:r>
      <w:r w:rsidRPr="0000516A">
        <w:rPr>
          <w:rFonts w:ascii="Times New Roman" w:hAnsi="Times New Roman" w:cs="Times New Roman"/>
        </w:rPr>
        <w:t>13 této Směrnice.</w:t>
      </w:r>
    </w:p>
    <w:p w14:paraId="185C4E18" w14:textId="77777777" w:rsidR="0084430C" w:rsidRPr="0000516A" w:rsidRDefault="0084430C" w:rsidP="0084430C">
      <w:pPr>
        <w:pStyle w:val="Odstavecseseznamem3"/>
        <w:numPr>
          <w:ilvl w:val="0"/>
          <w:numId w:val="55"/>
        </w:numPr>
        <w:tabs>
          <w:tab w:val="left" w:pos="851"/>
        </w:tabs>
        <w:spacing w:line="240" w:lineRule="auto"/>
        <w:jc w:val="both"/>
        <w:rPr>
          <w:rFonts w:ascii="Times New Roman" w:hAnsi="Times New Roman" w:cs="Times New Roman"/>
        </w:rPr>
      </w:pPr>
      <w:r w:rsidRPr="0000516A">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282CB767" w14:textId="77777777" w:rsidR="0084430C" w:rsidRPr="0000516A" w:rsidRDefault="0084430C" w:rsidP="0084430C">
      <w:pPr>
        <w:pStyle w:val="Odstavecseseznamem3"/>
        <w:numPr>
          <w:ilvl w:val="0"/>
          <w:numId w:val="55"/>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 xml:space="preserve">Změny záporné nesmí vést k podstatné Změně ve smyslu § 4 odst.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 </w:t>
      </w:r>
    </w:p>
    <w:p w14:paraId="5684A53C" w14:textId="77777777" w:rsidR="0084430C" w:rsidRPr="0000516A" w:rsidRDefault="0084430C" w:rsidP="0084430C">
      <w:pPr>
        <w:pStyle w:val="Odstavecseseznamem20"/>
        <w:numPr>
          <w:ilvl w:val="0"/>
          <w:numId w:val="55"/>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 xml:space="preserve">Ve vztahu ke konkrétní Stavbě lze za Změny záporné, u kterých existuje riziko, že by mohly vést k podstatné Změně ve smyslu § 4 odst.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 považovat zejména Změny záporné:</w:t>
      </w:r>
    </w:p>
    <w:p w14:paraId="39C3DF31" w14:textId="77777777" w:rsidR="0084430C" w:rsidRPr="0000516A" w:rsidRDefault="0084430C" w:rsidP="0084430C">
      <w:pPr>
        <w:pStyle w:val="Odstavecseseznamem20"/>
        <w:numPr>
          <w:ilvl w:val="1"/>
          <w:numId w:val="28"/>
        </w:numPr>
        <w:spacing w:line="240" w:lineRule="auto"/>
        <w:ind w:left="993" w:hanging="284"/>
        <w:contextualSpacing/>
        <w:jc w:val="both"/>
        <w:rPr>
          <w:rFonts w:ascii="Times New Roman" w:hAnsi="Times New Roman" w:cs="Times New Roman"/>
        </w:rPr>
      </w:pPr>
      <w:r w:rsidRPr="0000516A">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2A561FF6" w14:textId="77777777" w:rsidR="0084430C" w:rsidRPr="0000516A" w:rsidRDefault="0084430C" w:rsidP="0084430C">
      <w:pPr>
        <w:pStyle w:val="Odstavecseseznamem20"/>
        <w:numPr>
          <w:ilvl w:val="1"/>
          <w:numId w:val="28"/>
        </w:numPr>
        <w:spacing w:line="240" w:lineRule="auto"/>
        <w:ind w:left="993" w:hanging="284"/>
        <w:jc w:val="both"/>
        <w:rPr>
          <w:rFonts w:ascii="Times New Roman" w:hAnsi="Times New Roman" w:cs="Times New Roman"/>
        </w:rPr>
      </w:pPr>
      <w:r w:rsidRPr="0000516A">
        <w:rPr>
          <w:rFonts w:ascii="Times New Roman" w:hAnsi="Times New Roman" w:cs="Times New Roman"/>
        </w:rPr>
        <w:t xml:space="preserve">jejichž součet ve finančním vyjádření přesáhne limit 15 % původní hodnoty závazku. </w:t>
      </w:r>
    </w:p>
    <w:p w14:paraId="4514ECF2" w14:textId="77777777" w:rsidR="0084430C" w:rsidRPr="0000516A" w:rsidRDefault="0084430C" w:rsidP="0084430C">
      <w:pPr>
        <w:pStyle w:val="Odstavecseseznamem20"/>
        <w:numPr>
          <w:ilvl w:val="0"/>
          <w:numId w:val="55"/>
        </w:numPr>
        <w:spacing w:line="240" w:lineRule="auto"/>
        <w:ind w:left="714" w:hanging="357"/>
        <w:jc w:val="both"/>
        <w:rPr>
          <w:rFonts w:ascii="Times New Roman" w:hAnsi="Times New Roman" w:cs="Times New Roman"/>
          <w:kern w:val="22"/>
        </w:rPr>
      </w:pPr>
      <w:r w:rsidRPr="0000516A">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4ED2CBD1" w14:textId="77777777" w:rsidR="0084430C" w:rsidRPr="0000516A" w:rsidRDefault="0084430C" w:rsidP="0084430C">
      <w:pPr>
        <w:pStyle w:val="Odstavecseseznamem20"/>
        <w:numPr>
          <w:ilvl w:val="0"/>
          <w:numId w:val="55"/>
        </w:numPr>
        <w:spacing w:line="240" w:lineRule="auto"/>
        <w:ind w:left="714" w:hanging="357"/>
        <w:jc w:val="both"/>
        <w:rPr>
          <w:rFonts w:ascii="Times New Roman" w:hAnsi="Times New Roman" w:cs="Times New Roman"/>
        </w:rPr>
      </w:pPr>
      <w:r w:rsidRPr="0000516A">
        <w:rPr>
          <w:rFonts w:ascii="Times New Roman" w:hAnsi="Times New Roman" w:cs="Times New Roman"/>
          <w:kern w:val="22"/>
        </w:rPr>
        <w:t xml:space="preserve">Do okamžiku vydání rozhodnutí Ředitele KSÚS podle </w:t>
      </w:r>
      <w:r w:rsidRPr="0000516A">
        <w:rPr>
          <w:rFonts w:ascii="Times New Roman" w:hAnsi="Times New Roman" w:cs="Times New Roman"/>
        </w:rPr>
        <w:t>§ 14 odst. 6</w:t>
      </w:r>
      <w:r w:rsidRPr="0000516A">
        <w:rPr>
          <w:rFonts w:ascii="Times New Roman" w:hAnsi="Times New Roman" w:cs="Times New Roman"/>
          <w:kern w:val="22"/>
        </w:rPr>
        <w:t xml:space="preserve"> této Směrnice nesmí dojít k vypuštění</w:t>
      </w:r>
      <w:r w:rsidRPr="0000516A">
        <w:rPr>
          <w:rStyle w:val="DeltaViewInsertion"/>
          <w:rFonts w:ascii="Times New Roman" w:hAnsi="Times New Roman" w:cs="Times New Roman"/>
          <w:kern w:val="22"/>
        </w:rPr>
        <w:t xml:space="preserve"> </w:t>
      </w:r>
      <w:r w:rsidRPr="0000516A">
        <w:rPr>
          <w:rFonts w:ascii="Times New Roman" w:hAnsi="Times New Roman" w:cs="Times New Roman"/>
          <w:kern w:val="22"/>
        </w:rPr>
        <w:t xml:space="preserve">stavebních prací, které jsou předmětem takového rozhodnutí. </w:t>
      </w:r>
      <w:r w:rsidRPr="0000516A">
        <w:rPr>
          <w:rFonts w:ascii="Times New Roman" w:hAnsi="Times New Roman" w:cs="Times New Roman"/>
        </w:rPr>
        <w:t>Za tímto účelem vydá Oprávněná osoba Zhotoviteli příslušný pokyn. Pokud navrhované Změny záporné</w:t>
      </w:r>
      <w:r w:rsidRPr="0000516A">
        <w:rPr>
          <w:rFonts w:ascii="Times New Roman" w:hAnsi="Times New Roman" w:cs="Times New Roman"/>
          <w:kern w:val="22"/>
        </w:rPr>
        <w:t xml:space="preserve"> nebudou schváleny, provede Zhotovitel stavební práce v původním rozsahu dle Soupisu prací.</w:t>
      </w:r>
      <w:r w:rsidRPr="0000516A">
        <w:rPr>
          <w:rFonts w:ascii="Times New Roman" w:hAnsi="Times New Roman" w:cs="Times New Roman"/>
        </w:rPr>
        <w:t xml:space="preserve"> O schválení či neschválení Změn záporných dle </w:t>
      </w:r>
      <w:r w:rsidRPr="0000516A">
        <w:rPr>
          <w:rFonts w:ascii="Times New Roman" w:hAnsi="Times New Roman" w:cs="Times New Roman"/>
          <w:kern w:val="22"/>
        </w:rPr>
        <w:t>§ 14 odst. 6</w:t>
      </w:r>
      <w:r w:rsidRPr="0000516A">
        <w:rPr>
          <w:rFonts w:ascii="Times New Roman" w:hAnsi="Times New Roman" w:cs="Times New Roman"/>
        </w:rPr>
        <w:t xml:space="preserve"> </w:t>
      </w:r>
      <w:r w:rsidRPr="0000516A">
        <w:rPr>
          <w:rFonts w:ascii="Times New Roman" w:hAnsi="Times New Roman" w:cs="Times New Roman"/>
          <w:kern w:val="22"/>
        </w:rPr>
        <w:t>této Směrnice</w:t>
      </w:r>
      <w:r w:rsidRPr="0000516A">
        <w:rPr>
          <w:rFonts w:ascii="Times New Roman" w:hAnsi="Times New Roman" w:cs="Times New Roman"/>
        </w:rPr>
        <w:t xml:space="preserve"> Oprávněná osoba informuje Zhotovitele bez zbytečného odkladu. </w:t>
      </w:r>
    </w:p>
    <w:p w14:paraId="07E1EAD8" w14:textId="77777777" w:rsidR="0084430C" w:rsidRPr="0000516A" w:rsidRDefault="0084430C" w:rsidP="0084430C">
      <w:pPr>
        <w:pStyle w:val="Odstavecseseznamem20"/>
        <w:numPr>
          <w:ilvl w:val="0"/>
          <w:numId w:val="55"/>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00FB12C0" w14:textId="77777777" w:rsidR="0084430C" w:rsidRPr="0000516A" w:rsidRDefault="0084430C" w:rsidP="0084430C">
      <w:pPr>
        <w:pStyle w:val="Odstavecseseznamem20"/>
        <w:numPr>
          <w:ilvl w:val="0"/>
          <w:numId w:val="55"/>
        </w:numPr>
        <w:spacing w:line="240" w:lineRule="auto"/>
        <w:ind w:left="714" w:hanging="357"/>
        <w:jc w:val="both"/>
        <w:rPr>
          <w:rFonts w:ascii="Times New Roman" w:hAnsi="Times New Roman" w:cs="Times New Roman"/>
        </w:rPr>
      </w:pPr>
      <w:r w:rsidRPr="0000516A">
        <w:rPr>
          <w:rFonts w:ascii="Times New Roman" w:hAnsi="Times New Roman" w:cs="Times New Roman"/>
        </w:rPr>
        <w:t>Ocenění Změn záporných se provede podle § 17 této Směrnice a ustanovení Smlouvy.</w:t>
      </w:r>
    </w:p>
    <w:p w14:paraId="3B0AFEA8" w14:textId="77777777" w:rsidR="0084430C" w:rsidRPr="0000516A" w:rsidRDefault="0084430C" w:rsidP="0084430C">
      <w:pPr>
        <w:pStyle w:val="Odstavecseseznamem20"/>
        <w:spacing w:line="240" w:lineRule="auto"/>
        <w:ind w:left="714"/>
        <w:jc w:val="both"/>
        <w:rPr>
          <w:rFonts w:ascii="Times New Roman" w:hAnsi="Times New Roman" w:cs="Times New Roman"/>
        </w:rPr>
      </w:pPr>
    </w:p>
    <w:p w14:paraId="2FD841A2" w14:textId="77777777" w:rsidR="0084430C" w:rsidRPr="0000516A" w:rsidRDefault="0084430C" w:rsidP="0084430C">
      <w:pPr>
        <w:pStyle w:val="Odstavecseseznamem20"/>
        <w:spacing w:line="240" w:lineRule="auto"/>
        <w:jc w:val="center"/>
        <w:rPr>
          <w:rFonts w:ascii="Times New Roman" w:hAnsi="Times New Roman" w:cs="Times New Roman"/>
          <w:b/>
        </w:rPr>
      </w:pPr>
    </w:p>
    <w:p w14:paraId="165AB78D" w14:textId="77777777" w:rsidR="0084430C" w:rsidRPr="0000516A" w:rsidRDefault="0084430C" w:rsidP="0084430C">
      <w:pPr>
        <w:pStyle w:val="Odstavecseseznamem20"/>
        <w:spacing w:line="240" w:lineRule="auto"/>
        <w:jc w:val="center"/>
        <w:rPr>
          <w:rFonts w:ascii="Times New Roman" w:hAnsi="Times New Roman" w:cs="Times New Roman"/>
          <w:b/>
        </w:rPr>
      </w:pPr>
    </w:p>
    <w:p w14:paraId="31404B94" w14:textId="77777777" w:rsidR="0084430C" w:rsidRPr="0000516A" w:rsidRDefault="0084430C" w:rsidP="0084430C">
      <w:pPr>
        <w:pStyle w:val="Odstavecseseznamem20"/>
        <w:spacing w:line="240" w:lineRule="auto"/>
        <w:jc w:val="center"/>
        <w:rPr>
          <w:rFonts w:ascii="Times New Roman" w:hAnsi="Times New Roman" w:cs="Times New Roman"/>
          <w:b/>
        </w:rPr>
      </w:pPr>
      <w:r w:rsidRPr="0000516A">
        <w:rPr>
          <w:rFonts w:ascii="Times New Roman" w:hAnsi="Times New Roman" w:cs="Times New Roman"/>
          <w:b/>
        </w:rPr>
        <w:t xml:space="preserve">§ 15 </w:t>
      </w:r>
      <w:r w:rsidRPr="0000516A">
        <w:rPr>
          <w:rFonts w:ascii="Times New Roman" w:hAnsi="Times New Roman" w:cs="Times New Roman"/>
          <w:b/>
        </w:rPr>
        <w:br/>
        <w:t>Změny zadávané v jednacím řízení bez uveřejnění (JŘBU)</w:t>
      </w:r>
    </w:p>
    <w:p w14:paraId="0AA03ED1" w14:textId="77777777" w:rsidR="0084430C" w:rsidRPr="0000516A" w:rsidRDefault="0084430C" w:rsidP="0084430C">
      <w:pPr>
        <w:pStyle w:val="Odstavecseseznamem"/>
        <w:widowControl/>
        <w:numPr>
          <w:ilvl w:val="0"/>
          <w:numId w:val="57"/>
        </w:numPr>
        <w:suppressAutoHyphens w:val="0"/>
        <w:spacing w:after="120" w:line="240" w:lineRule="auto"/>
        <w:ind w:left="777" w:hanging="357"/>
        <w:textAlignment w:val="auto"/>
      </w:pPr>
      <w:r w:rsidRPr="0000516A">
        <w:t>Zadavatel si může v zadávací dokumentaci vyhradit možnost použití JŘBU pro poskytnutí nových stavebních prací vybraným dodavatelem (opční právo) za předpokladu, že</w:t>
      </w:r>
    </w:p>
    <w:p w14:paraId="4096876E" w14:textId="77777777" w:rsidR="0084430C" w:rsidRPr="0000516A" w:rsidRDefault="0084430C" w:rsidP="0084430C">
      <w:pPr>
        <w:pStyle w:val="Odstavecseseznamem"/>
        <w:widowControl/>
        <w:numPr>
          <w:ilvl w:val="0"/>
          <w:numId w:val="58"/>
        </w:numPr>
        <w:suppressAutoHyphens w:val="0"/>
        <w:spacing w:line="240" w:lineRule="auto"/>
        <w:ind w:left="993" w:hanging="284"/>
        <w:textAlignment w:val="auto"/>
      </w:pPr>
      <w:r w:rsidRPr="0000516A">
        <w:t>podmínky pro nové stavební práce odpovídají podmínkám pro použití JŘBU dle § 66 ZZVZ,</w:t>
      </w:r>
    </w:p>
    <w:p w14:paraId="69D666F1" w14:textId="77777777" w:rsidR="0084430C" w:rsidRPr="0000516A" w:rsidRDefault="0084430C" w:rsidP="0084430C">
      <w:pPr>
        <w:pStyle w:val="Odstavecseseznamem"/>
        <w:widowControl/>
        <w:numPr>
          <w:ilvl w:val="0"/>
          <w:numId w:val="58"/>
        </w:numPr>
        <w:suppressAutoHyphens w:val="0"/>
        <w:spacing w:line="240" w:lineRule="auto"/>
        <w:ind w:left="993" w:hanging="284"/>
        <w:textAlignment w:val="auto"/>
      </w:pPr>
      <w:r w:rsidRPr="0000516A">
        <w:t>předpokládaná hodnota nových stavebních prací nepřevyšuje 30 % předpokládané hodnoty veřejných zakázek a</w:t>
      </w:r>
    </w:p>
    <w:p w14:paraId="61381F8A" w14:textId="77777777" w:rsidR="0084430C" w:rsidRPr="0000516A" w:rsidRDefault="0084430C" w:rsidP="0084430C">
      <w:pPr>
        <w:pStyle w:val="Odstavecseseznamem"/>
        <w:widowControl/>
        <w:numPr>
          <w:ilvl w:val="0"/>
          <w:numId w:val="58"/>
        </w:numPr>
        <w:suppressAutoHyphens w:val="0"/>
        <w:spacing w:after="120" w:line="240" w:lineRule="auto"/>
        <w:ind w:left="993" w:hanging="284"/>
        <w:textAlignment w:val="auto"/>
      </w:pPr>
      <w:r w:rsidRPr="0000516A">
        <w:t>v zadávací dokumentaci uvede předpokládanou dobu a rozsah poskytnutí nových služeb nebo nových stavebních prací.</w:t>
      </w:r>
    </w:p>
    <w:p w14:paraId="411ED1DE" w14:textId="77777777" w:rsidR="0084430C" w:rsidRPr="0000516A" w:rsidRDefault="0084430C" w:rsidP="0084430C">
      <w:pPr>
        <w:pStyle w:val="Odstavecseseznamem"/>
        <w:widowControl/>
        <w:numPr>
          <w:ilvl w:val="0"/>
          <w:numId w:val="57"/>
        </w:numPr>
        <w:suppressAutoHyphens w:val="0"/>
        <w:spacing w:after="120" w:line="240" w:lineRule="auto"/>
        <w:ind w:left="777" w:hanging="357"/>
        <w:textAlignment w:val="auto"/>
      </w:pPr>
      <w:r w:rsidRPr="0000516A">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5665F83B" w14:textId="77777777" w:rsidR="0084430C" w:rsidRPr="0000516A" w:rsidRDefault="0084430C" w:rsidP="0084430C">
      <w:pPr>
        <w:jc w:val="center"/>
        <w:rPr>
          <w:b/>
          <w:szCs w:val="22"/>
        </w:rPr>
      </w:pPr>
    </w:p>
    <w:p w14:paraId="20F0CD52" w14:textId="77777777" w:rsidR="0084430C" w:rsidRPr="0000516A" w:rsidRDefault="0084430C" w:rsidP="0084430C">
      <w:pPr>
        <w:jc w:val="center"/>
        <w:rPr>
          <w:b/>
          <w:szCs w:val="22"/>
        </w:rPr>
      </w:pPr>
    </w:p>
    <w:p w14:paraId="51018D1E" w14:textId="77777777" w:rsidR="0084430C" w:rsidRPr="0000516A" w:rsidRDefault="0084430C" w:rsidP="0084430C">
      <w:pPr>
        <w:jc w:val="center"/>
        <w:rPr>
          <w:b/>
          <w:szCs w:val="22"/>
        </w:rPr>
      </w:pPr>
      <w:r w:rsidRPr="0000516A">
        <w:rPr>
          <w:b/>
          <w:szCs w:val="22"/>
        </w:rPr>
        <w:t>§ 16</w:t>
      </w:r>
    </w:p>
    <w:p w14:paraId="438F98EE" w14:textId="77777777" w:rsidR="0084430C" w:rsidRPr="0000516A" w:rsidRDefault="0084430C" w:rsidP="0084430C">
      <w:pPr>
        <w:jc w:val="center"/>
        <w:rPr>
          <w:b/>
          <w:szCs w:val="22"/>
        </w:rPr>
      </w:pPr>
      <w:r w:rsidRPr="0000516A">
        <w:rPr>
          <w:b/>
          <w:szCs w:val="22"/>
        </w:rPr>
        <w:t xml:space="preserve">Základní postup pro určení Skupiny </w:t>
      </w:r>
    </w:p>
    <w:p w14:paraId="76EAC4EA" w14:textId="77777777" w:rsidR="0084430C" w:rsidRPr="0000516A" w:rsidRDefault="0084430C" w:rsidP="0084430C">
      <w:pPr>
        <w:widowControl/>
        <w:numPr>
          <w:ilvl w:val="0"/>
          <w:numId w:val="44"/>
        </w:numPr>
        <w:spacing w:after="200" w:line="240" w:lineRule="auto"/>
        <w:ind w:left="777" w:hanging="357"/>
        <w:textAlignment w:val="auto"/>
        <w:rPr>
          <w:rFonts w:eastAsia="Arial Unicode MS"/>
          <w:kern w:val="1"/>
          <w:szCs w:val="22"/>
        </w:rPr>
      </w:pPr>
      <w:r w:rsidRPr="0000516A">
        <w:rPr>
          <w:rFonts w:eastAsia="Arial Unicode MS"/>
          <w:kern w:val="1"/>
          <w:szCs w:val="22"/>
        </w:rPr>
        <w:t>Při určení Skupiny postupuje Oprávněná osoba následovně, a to v tomto závazném pořadí:</w:t>
      </w:r>
    </w:p>
    <w:p w14:paraId="279138C6" w14:textId="77777777" w:rsidR="0084430C" w:rsidRPr="0000516A" w:rsidRDefault="0084430C" w:rsidP="0084430C">
      <w:pPr>
        <w:pStyle w:val="Pa29"/>
        <w:numPr>
          <w:ilvl w:val="0"/>
          <w:numId w:val="45"/>
        </w:numPr>
        <w:spacing w:before="120" w:after="120" w:line="240" w:lineRule="auto"/>
        <w:ind w:left="993" w:hanging="284"/>
        <w:jc w:val="both"/>
        <w:rPr>
          <w:rFonts w:eastAsia="Arial Unicode MS"/>
          <w:kern w:val="1"/>
          <w:sz w:val="22"/>
          <w:szCs w:val="22"/>
          <w:lang w:eastAsia="ar-SA"/>
        </w:rPr>
      </w:pPr>
      <w:r w:rsidRPr="0000516A">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093BCFD6" w14:textId="77777777" w:rsidR="0084430C" w:rsidRPr="0000516A" w:rsidRDefault="0084430C" w:rsidP="0084430C">
      <w:pPr>
        <w:pStyle w:val="Odstavecseseznamem"/>
        <w:widowControl/>
        <w:numPr>
          <w:ilvl w:val="0"/>
          <w:numId w:val="45"/>
        </w:numPr>
        <w:suppressAutoHyphens w:val="0"/>
        <w:spacing w:before="120" w:after="120" w:line="240" w:lineRule="auto"/>
        <w:ind w:left="993" w:hanging="284"/>
        <w:textAlignment w:val="auto"/>
        <w:rPr>
          <w:rFonts w:eastAsia="Arial Unicode MS"/>
          <w:kern w:val="1"/>
        </w:rPr>
      </w:pPr>
      <w:r w:rsidRPr="0000516A">
        <w:rPr>
          <w:rFonts w:eastAsia="Arial Unicode MS"/>
          <w:kern w:val="1"/>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56A0F84B" w14:textId="77777777" w:rsidR="0084430C" w:rsidRPr="0000516A" w:rsidRDefault="0084430C" w:rsidP="0084430C">
      <w:pPr>
        <w:pStyle w:val="Odstavecseseznamem"/>
        <w:widowControl/>
        <w:numPr>
          <w:ilvl w:val="0"/>
          <w:numId w:val="45"/>
        </w:numPr>
        <w:suppressAutoHyphens w:val="0"/>
        <w:spacing w:before="120" w:after="120" w:line="240" w:lineRule="auto"/>
        <w:ind w:left="993" w:hanging="284"/>
        <w:textAlignment w:val="auto"/>
        <w:rPr>
          <w:rFonts w:eastAsia="Arial Unicode MS"/>
          <w:kern w:val="1"/>
        </w:rPr>
      </w:pPr>
      <w:r w:rsidRPr="0000516A">
        <w:rPr>
          <w:rFonts w:eastAsia="Arial Unicode MS"/>
          <w:kern w:val="1"/>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78622DE2" w14:textId="77777777" w:rsidR="0084430C" w:rsidRPr="0000516A" w:rsidRDefault="0084430C" w:rsidP="0084430C">
      <w:pPr>
        <w:pStyle w:val="Odstavecseseznamem"/>
        <w:widowControl/>
        <w:numPr>
          <w:ilvl w:val="0"/>
          <w:numId w:val="45"/>
        </w:numPr>
        <w:suppressAutoHyphens w:val="0"/>
        <w:spacing w:before="120" w:after="120" w:line="240" w:lineRule="auto"/>
        <w:ind w:left="993" w:hanging="284"/>
        <w:textAlignment w:val="auto"/>
        <w:rPr>
          <w:rFonts w:eastAsia="Arial Unicode MS"/>
          <w:kern w:val="1"/>
        </w:rPr>
      </w:pPr>
      <w:r w:rsidRPr="0000516A">
        <w:rPr>
          <w:rFonts w:eastAsia="Arial Unicode MS"/>
          <w:kern w:val="1"/>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98732BB" w14:textId="77777777" w:rsidR="0084430C" w:rsidRPr="0000516A" w:rsidRDefault="0084430C" w:rsidP="0084430C">
      <w:pPr>
        <w:pStyle w:val="Odstavecseseznamem"/>
        <w:widowControl/>
        <w:numPr>
          <w:ilvl w:val="0"/>
          <w:numId w:val="45"/>
        </w:numPr>
        <w:suppressAutoHyphens w:val="0"/>
        <w:spacing w:after="120" w:line="240" w:lineRule="auto"/>
        <w:ind w:left="993" w:hanging="284"/>
        <w:textAlignment w:val="auto"/>
        <w:rPr>
          <w:rFonts w:eastAsia="Arial Unicode MS"/>
          <w:kern w:val="1"/>
        </w:rPr>
      </w:pPr>
      <w:r w:rsidRPr="0000516A">
        <w:rPr>
          <w:rFonts w:eastAsia="Arial Unicode MS"/>
          <w:kern w:val="1"/>
        </w:rPr>
        <w:lastRenderedPageBreak/>
        <w:t xml:space="preserve">ověří, zda práce ve Změně splňují náležitosti pro Změny de </w:t>
      </w:r>
      <w:proofErr w:type="spellStart"/>
      <w:r w:rsidRPr="0000516A">
        <w:rPr>
          <w:rFonts w:eastAsia="Arial Unicode MS"/>
          <w:kern w:val="1"/>
        </w:rPr>
        <w:t>minimis</w:t>
      </w:r>
      <w:proofErr w:type="spellEnd"/>
      <w:r w:rsidRPr="0000516A">
        <w:rPr>
          <w:rFonts w:eastAsia="Arial Unicode MS"/>
          <w:kern w:val="1"/>
        </w:rPr>
        <w:t xml:space="preserve"> podle § 12 této Směrnice včetně dodržení limitů stanovených v § 13 této Směrnice a práce splňující podmínky Změny de </w:t>
      </w:r>
      <w:proofErr w:type="spellStart"/>
      <w:r w:rsidRPr="0000516A">
        <w:rPr>
          <w:rFonts w:eastAsia="Arial Unicode MS"/>
          <w:kern w:val="1"/>
        </w:rPr>
        <w:t>minimis</w:t>
      </w:r>
      <w:proofErr w:type="spellEnd"/>
      <w:r w:rsidRPr="0000516A">
        <w:rPr>
          <w:rFonts w:eastAsia="Arial Unicode MS"/>
          <w:kern w:val="1"/>
        </w:rPr>
        <w:t xml:space="preserve"> administruje způsobem dle § 12 této Směrnice, u zbývajících položek ve Změně (jsou-li takové)</w:t>
      </w:r>
    </w:p>
    <w:p w14:paraId="02B2250D" w14:textId="77777777" w:rsidR="0084430C" w:rsidRPr="0000516A" w:rsidRDefault="0084430C" w:rsidP="0084430C">
      <w:pPr>
        <w:pStyle w:val="Odstavecseseznamem"/>
        <w:widowControl/>
        <w:numPr>
          <w:ilvl w:val="0"/>
          <w:numId w:val="45"/>
        </w:numPr>
        <w:suppressAutoHyphens w:val="0"/>
        <w:spacing w:after="120" w:line="240" w:lineRule="auto"/>
        <w:ind w:left="993" w:hanging="284"/>
        <w:textAlignment w:val="auto"/>
        <w:rPr>
          <w:rFonts w:eastAsia="Arial Unicode MS"/>
          <w:kern w:val="1"/>
        </w:rPr>
      </w:pPr>
      <w:r w:rsidRPr="0000516A">
        <w:rPr>
          <w:rFonts w:eastAsia="Arial Unicode MS"/>
          <w:kern w:val="1"/>
        </w:rPr>
        <w:t>Postupuje v novém zadávacím řízení dle Zákona.</w:t>
      </w:r>
    </w:p>
    <w:p w14:paraId="07441388" w14:textId="77777777" w:rsidR="0084430C" w:rsidRPr="0000516A" w:rsidRDefault="0084430C" w:rsidP="0084430C">
      <w:pPr>
        <w:widowControl/>
        <w:numPr>
          <w:ilvl w:val="0"/>
          <w:numId w:val="44"/>
        </w:numPr>
        <w:spacing w:after="200" w:line="240" w:lineRule="auto"/>
        <w:ind w:left="777" w:hanging="357"/>
        <w:textAlignment w:val="auto"/>
        <w:rPr>
          <w:rFonts w:eastAsia="Arial Unicode MS"/>
          <w:kern w:val="1"/>
          <w:szCs w:val="22"/>
        </w:rPr>
      </w:pPr>
      <w:r w:rsidRPr="0000516A">
        <w:rPr>
          <w:rFonts w:eastAsia="Arial Unicode MS"/>
          <w:kern w:val="1"/>
          <w:szCs w:val="22"/>
        </w:rPr>
        <w:t>Oprávněná osoba bude postupovat dle § 16 odst. 1 této Směrnice vždy, bez výjimky.</w:t>
      </w:r>
    </w:p>
    <w:p w14:paraId="59ADF78A" w14:textId="77777777" w:rsidR="0084430C" w:rsidRPr="0000516A" w:rsidRDefault="0084430C" w:rsidP="0084430C">
      <w:pPr>
        <w:spacing w:line="240" w:lineRule="atLeast"/>
        <w:ind w:left="360" w:hanging="360"/>
        <w:jc w:val="center"/>
        <w:rPr>
          <w:b/>
          <w:szCs w:val="22"/>
        </w:rPr>
      </w:pPr>
    </w:p>
    <w:p w14:paraId="01FE3D46" w14:textId="77777777" w:rsidR="0084430C" w:rsidRPr="0000516A" w:rsidRDefault="0084430C" w:rsidP="0084430C">
      <w:pPr>
        <w:spacing w:line="240" w:lineRule="atLeast"/>
        <w:ind w:left="360" w:hanging="360"/>
        <w:jc w:val="center"/>
        <w:rPr>
          <w:b/>
          <w:szCs w:val="22"/>
        </w:rPr>
      </w:pPr>
      <w:r w:rsidRPr="0000516A">
        <w:rPr>
          <w:b/>
          <w:szCs w:val="22"/>
        </w:rPr>
        <w:t>§ 17</w:t>
      </w:r>
    </w:p>
    <w:p w14:paraId="118149F3" w14:textId="77777777" w:rsidR="0084430C" w:rsidRPr="0000516A" w:rsidRDefault="0084430C" w:rsidP="0084430C">
      <w:pPr>
        <w:spacing w:line="240" w:lineRule="atLeast"/>
        <w:ind w:left="360" w:hanging="360"/>
        <w:jc w:val="center"/>
        <w:rPr>
          <w:b/>
          <w:szCs w:val="22"/>
        </w:rPr>
      </w:pPr>
      <w:r w:rsidRPr="0000516A">
        <w:rPr>
          <w:b/>
          <w:szCs w:val="22"/>
        </w:rPr>
        <w:t>Zásady oceňování Změn a tvorba nových položek</w:t>
      </w:r>
    </w:p>
    <w:p w14:paraId="27FEA681" w14:textId="77777777" w:rsidR="0084430C" w:rsidRPr="0000516A" w:rsidRDefault="0084430C" w:rsidP="0084430C">
      <w:pPr>
        <w:pStyle w:val="Odstavecseseznamem3"/>
        <w:numPr>
          <w:ilvl w:val="0"/>
          <w:numId w:val="71"/>
        </w:numPr>
        <w:spacing w:line="240" w:lineRule="auto"/>
        <w:jc w:val="both"/>
        <w:rPr>
          <w:rFonts w:ascii="Times New Roman" w:hAnsi="Times New Roman" w:cs="Times New Roman"/>
          <w:kern w:val="22"/>
        </w:rPr>
      </w:pPr>
      <w:r w:rsidRPr="0000516A">
        <w:rPr>
          <w:rFonts w:ascii="Times New Roman" w:hAnsi="Times New Roman" w:cs="Times New Roman"/>
        </w:rPr>
        <w:t xml:space="preserve">Hodnota </w:t>
      </w:r>
      <w:r w:rsidRPr="0000516A">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6F466852" w14:textId="77777777" w:rsidR="0084430C" w:rsidRPr="0000516A" w:rsidRDefault="0084430C" w:rsidP="0084430C">
      <w:pPr>
        <w:pStyle w:val="Odstavecseseznamem3"/>
        <w:numPr>
          <w:ilvl w:val="0"/>
          <w:numId w:val="71"/>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7B1CFA3C" w14:textId="77777777" w:rsidR="0084430C" w:rsidRPr="0000516A" w:rsidRDefault="0084430C" w:rsidP="0084430C">
      <w:pPr>
        <w:pStyle w:val="Odstavecseseznamem3"/>
        <w:numPr>
          <w:ilvl w:val="0"/>
          <w:numId w:val="71"/>
        </w:numPr>
        <w:spacing w:line="240" w:lineRule="auto"/>
        <w:ind w:left="714" w:hanging="357"/>
        <w:jc w:val="both"/>
        <w:rPr>
          <w:rFonts w:ascii="Times New Roman" w:hAnsi="Times New Roman" w:cs="Times New Roman"/>
        </w:rPr>
      </w:pPr>
      <w:r w:rsidRPr="0000516A">
        <w:rPr>
          <w:rFonts w:ascii="Times New Roman" w:hAnsi="Times New Roman" w:cs="Times New Roman"/>
        </w:rPr>
        <w:t>Nové položky stavebních prací se tvoří pro ocenění Změn kladných neuvedených v Soupisu prací, v souladu s příslušnými ustanoveními Smlouvy.</w:t>
      </w:r>
    </w:p>
    <w:p w14:paraId="21B8D818" w14:textId="77777777" w:rsidR="0084430C" w:rsidRPr="0000516A" w:rsidRDefault="0084430C" w:rsidP="0084430C">
      <w:pPr>
        <w:pStyle w:val="Odstavecseseznamem3"/>
        <w:numPr>
          <w:ilvl w:val="0"/>
          <w:numId w:val="71"/>
        </w:numPr>
        <w:spacing w:line="240" w:lineRule="auto"/>
        <w:ind w:left="714" w:hanging="357"/>
        <w:jc w:val="both"/>
        <w:rPr>
          <w:rFonts w:ascii="Times New Roman" w:hAnsi="Times New Roman" w:cs="Times New Roman"/>
        </w:rPr>
      </w:pPr>
      <w:r w:rsidRPr="0000516A">
        <w:rPr>
          <w:rFonts w:ascii="Times New Roman" w:hAnsi="Times New Roman" w:cs="Times New Roman"/>
        </w:rPr>
        <w:t>Není-li ve Smlouvě stanoveno jinak, bude Oprávněná osoba postupovat následovně:</w:t>
      </w:r>
    </w:p>
    <w:p w14:paraId="4B46D3C7" w14:textId="77777777" w:rsidR="0084430C" w:rsidRPr="0000516A" w:rsidRDefault="0084430C" w:rsidP="0084430C">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773768EF" w14:textId="77777777" w:rsidR="0084430C" w:rsidRPr="0000516A" w:rsidRDefault="0084430C" w:rsidP="0084430C">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 xml:space="preserve">b) Není-li vhodná položka pro odvození nové jednotkové ceny ve Smlouvě uvedena, bude jednotková cena odvozena: </w:t>
      </w:r>
    </w:p>
    <w:p w14:paraId="23C18B64"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 individuální kalkulací nákladů na provedení práce spolu s přiměřeným ziskem, přičemž se vezmou v úvahu další relevantní záležitosti, nebo</w:t>
      </w:r>
    </w:p>
    <w:p w14:paraId="530D4AD4"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ii</w:t>
      </w:r>
      <w:proofErr w:type="spellEnd"/>
      <w:r w:rsidRPr="0000516A">
        <w:rPr>
          <w:rFonts w:ascii="Times New Roman" w:hAnsi="Times New Roman" w:cs="Times New Roman"/>
        </w:rPr>
        <w:t>) z kalkulací jednotkových cen pro nabídku, pokud jsou Zhotovitelem za tím účelem k nabídce doloženy, nebo</w:t>
      </w:r>
    </w:p>
    <w:p w14:paraId="3FFC7624"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iii</w:t>
      </w:r>
      <w:proofErr w:type="spellEnd"/>
      <w:r w:rsidRPr="0000516A">
        <w:rPr>
          <w:rFonts w:ascii="Times New Roman" w:hAnsi="Times New Roman" w:cs="Times New Roman"/>
        </w:rPr>
        <w:t>)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534D15B9"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iv</w:t>
      </w:r>
      <w:proofErr w:type="spellEnd"/>
      <w:r w:rsidRPr="0000516A">
        <w:rPr>
          <w:rFonts w:ascii="Times New Roman" w:hAnsi="Times New Roman" w:cs="Times New Roman"/>
        </w:rPr>
        <w:t>) z více ověřených nabídek výrobců materiálů, nebo</w:t>
      </w:r>
    </w:p>
    <w:p w14:paraId="4F474175"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v) od výsledku jednání o ceně navrhovaných Víceprací s doložením individuální kalkulace,</w:t>
      </w:r>
    </w:p>
    <w:p w14:paraId="7BA70AE1" w14:textId="77777777" w:rsidR="0084430C" w:rsidRPr="0000516A" w:rsidRDefault="0084430C" w:rsidP="0084430C">
      <w:pPr>
        <w:pStyle w:val="Odstavecseseznamem3"/>
        <w:spacing w:after="120" w:line="240" w:lineRule="auto"/>
        <w:ind w:left="1769" w:hanging="709"/>
        <w:jc w:val="both"/>
        <w:rPr>
          <w:rFonts w:ascii="Times New Roman" w:hAnsi="Times New Roman" w:cs="Times New Roman"/>
        </w:rPr>
      </w:pPr>
      <w:r w:rsidRPr="0000516A">
        <w:rPr>
          <w:rFonts w:ascii="Times New Roman" w:hAnsi="Times New Roman" w:cs="Times New Roman"/>
        </w:rPr>
        <w:t xml:space="preserve">s cílem dosáhnout ceny pro Objednatele co nejvýhodnější. </w:t>
      </w:r>
    </w:p>
    <w:p w14:paraId="525950B9" w14:textId="77777777" w:rsidR="0084430C" w:rsidRPr="0000516A" w:rsidRDefault="0084430C" w:rsidP="0084430C">
      <w:pPr>
        <w:pStyle w:val="Odstavecseseznamem3"/>
        <w:numPr>
          <w:ilvl w:val="0"/>
          <w:numId w:val="71"/>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 Jednotková cena nové položky by neměla (pokud je takové srovnání možné) překročit jednotkovou cenu v daném místě a čase obvyklou.</w:t>
      </w:r>
    </w:p>
    <w:p w14:paraId="477AB421" w14:textId="77777777" w:rsidR="0084430C" w:rsidRPr="0000516A" w:rsidRDefault="0084430C" w:rsidP="0084430C">
      <w:pPr>
        <w:pStyle w:val="Odstavecseseznamem3"/>
        <w:spacing w:after="0"/>
        <w:ind w:left="0"/>
        <w:jc w:val="center"/>
        <w:rPr>
          <w:rFonts w:ascii="Times New Roman" w:hAnsi="Times New Roman" w:cs="Times New Roman"/>
          <w:b/>
        </w:rPr>
      </w:pPr>
    </w:p>
    <w:p w14:paraId="495D378B" w14:textId="77777777" w:rsidR="0084430C" w:rsidRPr="0000516A" w:rsidRDefault="0084430C" w:rsidP="0084430C">
      <w:pPr>
        <w:pStyle w:val="Odstavecseseznamem3"/>
        <w:spacing w:after="0"/>
        <w:ind w:left="0"/>
        <w:jc w:val="center"/>
        <w:rPr>
          <w:rFonts w:ascii="Times New Roman" w:hAnsi="Times New Roman" w:cs="Times New Roman"/>
          <w:b/>
        </w:rPr>
      </w:pPr>
    </w:p>
    <w:p w14:paraId="1828BC5F" w14:textId="77777777" w:rsidR="0084430C" w:rsidRPr="0000516A" w:rsidRDefault="0084430C" w:rsidP="0084430C">
      <w:pPr>
        <w:pStyle w:val="Odstavecseseznamem3"/>
        <w:spacing w:after="0"/>
        <w:ind w:left="0"/>
        <w:jc w:val="center"/>
        <w:rPr>
          <w:rFonts w:ascii="Times New Roman" w:hAnsi="Times New Roman" w:cs="Times New Roman"/>
          <w:b/>
        </w:rPr>
      </w:pPr>
    </w:p>
    <w:p w14:paraId="6DCF3910" w14:textId="77777777" w:rsidR="0084430C" w:rsidRPr="0000516A" w:rsidRDefault="0084430C" w:rsidP="0084430C">
      <w:pPr>
        <w:pStyle w:val="Odstavecseseznamem3"/>
        <w:spacing w:after="0"/>
        <w:ind w:left="0"/>
        <w:jc w:val="center"/>
        <w:rPr>
          <w:rFonts w:ascii="Times New Roman" w:hAnsi="Times New Roman" w:cs="Times New Roman"/>
          <w:b/>
        </w:rPr>
      </w:pPr>
      <w:r w:rsidRPr="0000516A">
        <w:rPr>
          <w:rFonts w:ascii="Times New Roman" w:hAnsi="Times New Roman" w:cs="Times New Roman"/>
          <w:b/>
        </w:rPr>
        <w:t>§ 18</w:t>
      </w:r>
    </w:p>
    <w:p w14:paraId="41CD0FA0" w14:textId="77777777" w:rsidR="0084430C" w:rsidRPr="0000516A" w:rsidRDefault="0084430C" w:rsidP="0084430C">
      <w:pPr>
        <w:pStyle w:val="Odstavecseseznamem3"/>
        <w:spacing w:after="0"/>
        <w:ind w:left="0"/>
        <w:jc w:val="center"/>
        <w:rPr>
          <w:rFonts w:ascii="Times New Roman" w:hAnsi="Times New Roman" w:cs="Times New Roman"/>
          <w:b/>
        </w:rPr>
      </w:pPr>
      <w:r w:rsidRPr="0000516A">
        <w:rPr>
          <w:rFonts w:ascii="Times New Roman" w:hAnsi="Times New Roman" w:cs="Times New Roman"/>
          <w:b/>
        </w:rPr>
        <w:lastRenderedPageBreak/>
        <w:t>Obsah dokumentace Změny</w:t>
      </w:r>
    </w:p>
    <w:p w14:paraId="72DD4DDB" w14:textId="77777777" w:rsidR="0084430C" w:rsidRPr="0000516A" w:rsidRDefault="0084430C" w:rsidP="0084430C">
      <w:pPr>
        <w:widowControl/>
        <w:numPr>
          <w:ilvl w:val="0"/>
          <w:numId w:val="70"/>
        </w:numPr>
        <w:spacing w:after="120" w:line="240" w:lineRule="auto"/>
        <w:textAlignment w:val="auto"/>
        <w:rPr>
          <w:szCs w:val="22"/>
        </w:rPr>
      </w:pPr>
      <w:r w:rsidRPr="0000516A">
        <w:rPr>
          <w:szCs w:val="22"/>
        </w:rPr>
        <w:t>Dokumentace Změny obsahuje následující dokumenty:</w:t>
      </w:r>
    </w:p>
    <w:p w14:paraId="2F00B781"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Krycí list ZBV (příloha č. 1 této Směrnice),</w:t>
      </w:r>
    </w:p>
    <w:p w14:paraId="498CADE6"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 xml:space="preserve">Změnový list pro Změny Skupiny 1-5 (příloha č.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14:paraId="34F828D2"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 xml:space="preserve">Zápis o projednání ocenění soupisu prací a ceny stavebního objektu/provozního souboru (příloha č. 3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14:paraId="2F42D915"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 xml:space="preserve">Rozpis ocenění změn položek (příloha č. 4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14:paraId="328EB779"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Přehled zařazení změn do skupin (příloha č. 5 této Směrnice)</w:t>
      </w:r>
    </w:p>
    <w:p w14:paraId="28216351"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Přehled dalších dokladů (příloha č. 6 této Směrnice)</w:t>
      </w:r>
    </w:p>
    <w:p w14:paraId="23EBE368" w14:textId="77777777" w:rsidR="0084430C" w:rsidRPr="0000516A" w:rsidRDefault="0084430C" w:rsidP="0084430C">
      <w:pPr>
        <w:pStyle w:val="Odstavecseseznamem3"/>
        <w:numPr>
          <w:ilvl w:val="3"/>
          <w:numId w:val="65"/>
        </w:numPr>
        <w:spacing w:after="0" w:line="240" w:lineRule="auto"/>
        <w:ind w:left="1134"/>
        <w:jc w:val="both"/>
        <w:rPr>
          <w:rFonts w:ascii="Times New Roman" w:hAnsi="Times New Roman" w:cs="Times New Roman"/>
        </w:rPr>
      </w:pPr>
      <w:r w:rsidRPr="0000516A">
        <w:rPr>
          <w:rFonts w:ascii="Times New Roman" w:hAnsi="Times New Roman" w:cs="Times New Roman"/>
        </w:rPr>
        <w:t>Dokladová část Změny (další doklady nezbytné pro řádné zdůvodnění, popis, dokladování a ocenění Změn).</w:t>
      </w:r>
    </w:p>
    <w:p w14:paraId="2B7FE37A" w14:textId="77777777" w:rsidR="0084430C" w:rsidRPr="0000516A" w:rsidRDefault="0084430C" w:rsidP="0084430C">
      <w:pPr>
        <w:pStyle w:val="Odstavecseseznamem3"/>
        <w:spacing w:after="0" w:line="240" w:lineRule="auto"/>
        <w:ind w:left="1134"/>
        <w:rPr>
          <w:rFonts w:ascii="Times New Roman" w:hAnsi="Times New Roman" w:cs="Times New Roman"/>
        </w:rPr>
      </w:pPr>
      <w:r w:rsidRPr="0000516A">
        <w:rPr>
          <w:rFonts w:ascii="Times New Roman" w:hAnsi="Times New Roman" w:cs="Times New Roman"/>
        </w:rPr>
        <w:tab/>
      </w:r>
    </w:p>
    <w:p w14:paraId="644678DD" w14:textId="77777777" w:rsidR="0084430C" w:rsidRPr="0000516A" w:rsidRDefault="0084430C" w:rsidP="0084430C">
      <w:pPr>
        <w:pStyle w:val="Odstavecseseznamem3"/>
        <w:spacing w:after="0" w:line="240" w:lineRule="auto"/>
        <w:ind w:hanging="294"/>
        <w:jc w:val="both"/>
        <w:rPr>
          <w:rFonts w:ascii="Times New Roman" w:hAnsi="Times New Roman" w:cs="Times New Roman"/>
        </w:rPr>
      </w:pPr>
      <w:r w:rsidRPr="0000516A">
        <w:rPr>
          <w:rFonts w:ascii="Times New Roman" w:hAnsi="Times New Roman" w:cs="Times New Roman"/>
        </w:rPr>
        <w:tab/>
        <w:t>Vzhledem k zařazení Změn do skupin nemusí Dokumentace Změny obsahovat všechny výše uvedené doklady, což vyplývá z dalších ustanovení této Směrnice.</w:t>
      </w:r>
    </w:p>
    <w:p w14:paraId="7E97A34D" w14:textId="77777777" w:rsidR="0084430C" w:rsidRPr="0000516A" w:rsidRDefault="0084430C" w:rsidP="0084430C">
      <w:pPr>
        <w:pStyle w:val="Odstavecseseznamem3"/>
        <w:spacing w:after="0" w:line="240" w:lineRule="auto"/>
        <w:ind w:hanging="294"/>
        <w:rPr>
          <w:rFonts w:ascii="Times New Roman" w:hAnsi="Times New Roman" w:cs="Times New Roman"/>
        </w:rPr>
      </w:pPr>
    </w:p>
    <w:p w14:paraId="1A60CC31" w14:textId="77777777" w:rsidR="0084430C" w:rsidRPr="0000516A" w:rsidRDefault="0084430C" w:rsidP="0084430C">
      <w:pPr>
        <w:widowControl/>
        <w:numPr>
          <w:ilvl w:val="0"/>
          <w:numId w:val="70"/>
        </w:numPr>
        <w:spacing w:after="120" w:line="240" w:lineRule="auto"/>
        <w:textAlignment w:val="auto"/>
        <w:rPr>
          <w:szCs w:val="22"/>
        </w:rPr>
      </w:pPr>
      <w:r w:rsidRPr="0000516A">
        <w:rPr>
          <w:szCs w:val="22"/>
        </w:rPr>
        <w:t xml:space="preserve">Oprávněná osoba je povinna zajistit archivaci dokumentace Změny jako nedílnou součást smluvních dokumentů týkajících se veřejné zakázky na realizaci Stavby. </w:t>
      </w:r>
    </w:p>
    <w:p w14:paraId="0E863A29" w14:textId="77777777" w:rsidR="0084430C" w:rsidRPr="0000516A" w:rsidRDefault="0084430C" w:rsidP="0084430C">
      <w:pPr>
        <w:widowControl/>
        <w:numPr>
          <w:ilvl w:val="0"/>
          <w:numId w:val="70"/>
        </w:numPr>
        <w:spacing w:after="200" w:line="240" w:lineRule="auto"/>
        <w:ind w:left="777" w:hanging="357"/>
        <w:textAlignment w:val="auto"/>
        <w:rPr>
          <w:szCs w:val="22"/>
        </w:rPr>
      </w:pPr>
      <w:r w:rsidRPr="0000516A">
        <w:rPr>
          <w:szCs w:val="22"/>
        </w:rPr>
        <w:t>Změny u jednoho SO/PS, které spolu věcně a časově souvisí, budou administrovány na základě zařazení do Skupiny dle této Směrnice a současně se zařadí do jedné Změny během výstavby (ZBV).</w:t>
      </w:r>
    </w:p>
    <w:p w14:paraId="4E71FFE0" w14:textId="77777777" w:rsidR="0084430C" w:rsidRPr="0000516A" w:rsidRDefault="0084430C" w:rsidP="0084430C">
      <w:pPr>
        <w:pStyle w:val="Odstavecseseznamem3"/>
        <w:spacing w:after="0"/>
        <w:ind w:left="0"/>
        <w:jc w:val="center"/>
        <w:rPr>
          <w:rFonts w:ascii="Times New Roman" w:hAnsi="Times New Roman" w:cs="Times New Roman"/>
          <w:b/>
        </w:rPr>
      </w:pPr>
    </w:p>
    <w:p w14:paraId="06720B12" w14:textId="77777777" w:rsidR="0084430C" w:rsidRPr="0000516A" w:rsidRDefault="0084430C" w:rsidP="0084430C">
      <w:pPr>
        <w:pStyle w:val="Odstavecseseznamem3"/>
        <w:spacing w:after="0"/>
        <w:ind w:left="0"/>
        <w:jc w:val="center"/>
        <w:rPr>
          <w:rFonts w:ascii="Times New Roman" w:hAnsi="Times New Roman" w:cs="Times New Roman"/>
        </w:rPr>
      </w:pPr>
      <w:r w:rsidRPr="0000516A">
        <w:rPr>
          <w:rFonts w:ascii="Times New Roman" w:hAnsi="Times New Roman" w:cs="Times New Roman"/>
          <w:b/>
        </w:rPr>
        <w:t>§ 19</w:t>
      </w:r>
    </w:p>
    <w:p w14:paraId="601F6B15" w14:textId="77777777" w:rsidR="0084430C" w:rsidRPr="0000516A" w:rsidRDefault="0084430C" w:rsidP="0084430C">
      <w:pPr>
        <w:pStyle w:val="Odstavecseseznamem3"/>
        <w:spacing w:after="0"/>
        <w:ind w:left="0"/>
        <w:jc w:val="center"/>
        <w:rPr>
          <w:rFonts w:ascii="Times New Roman" w:hAnsi="Times New Roman" w:cs="Times New Roman"/>
          <w:b/>
        </w:rPr>
      </w:pPr>
      <w:r w:rsidRPr="0000516A">
        <w:rPr>
          <w:rFonts w:ascii="Times New Roman" w:hAnsi="Times New Roman" w:cs="Times New Roman"/>
          <w:b/>
        </w:rPr>
        <w:t>Změnový list</w:t>
      </w:r>
    </w:p>
    <w:p w14:paraId="305BF1A7" w14:textId="77777777" w:rsidR="0084430C" w:rsidRPr="0000516A" w:rsidRDefault="0084430C" w:rsidP="0084430C">
      <w:pPr>
        <w:pStyle w:val="Odstavecseseznamem4"/>
        <w:numPr>
          <w:ilvl w:val="0"/>
          <w:numId w:val="67"/>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Změna bude administrována ve formě Změnového listu řádně podepsaného osobou oprávněnou jednat jménem nebo v zastoupení Zhotovitele a Oprávněnou osobou Objednatele. Vzor Změnového listu je uveden v příloze č.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14:paraId="52525228" w14:textId="77777777" w:rsidR="0084430C" w:rsidRPr="0000516A" w:rsidRDefault="0084430C" w:rsidP="0084430C">
      <w:pPr>
        <w:pStyle w:val="Odstavecseseznamem4"/>
        <w:numPr>
          <w:ilvl w:val="0"/>
          <w:numId w:val="67"/>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Změnový list musí obsahovat: </w:t>
      </w:r>
    </w:p>
    <w:p w14:paraId="3B26B51A"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uvedení iniciátora Změny, tj. osobu, která Změnu požadovala (Zhotovitel nebo Objednatel), </w:t>
      </w:r>
    </w:p>
    <w:p w14:paraId="56FE87DA"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zdůvodnění a popis Změny v rozsahu nezbytném pro získání dostatečných informací o navrhované Změně,</w:t>
      </w:r>
    </w:p>
    <w:p w14:paraId="7DAE9520"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2D9BF226"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Projektanta (autorského dozoru), pokud je na Stavbě využíván,  </w:t>
      </w:r>
    </w:p>
    <w:p w14:paraId="52A569A8"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TDI,</w:t>
      </w:r>
    </w:p>
    <w:p w14:paraId="2ED3214F"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Supervize (je-li na dané Stavbě využívána), </w:t>
      </w:r>
    </w:p>
    <w:p w14:paraId="74B18DEA"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Oprávněné osoby (viz též § 2 odst. 10 této Směrnice),</w:t>
      </w:r>
    </w:p>
    <w:p w14:paraId="5A9E4F61"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podpisy osob jednajících za Objednatele a Zhotovitele, včetně dokumentů, které je k takovým úkonům opravňují. </w:t>
      </w:r>
    </w:p>
    <w:p w14:paraId="0658225F" w14:textId="77777777" w:rsidR="0084430C" w:rsidRPr="0000516A" w:rsidRDefault="0084430C" w:rsidP="0084430C">
      <w:pPr>
        <w:pStyle w:val="Odstavecseseznamem4"/>
        <w:spacing w:after="0" w:line="240" w:lineRule="auto"/>
        <w:ind w:left="720"/>
        <w:jc w:val="both"/>
        <w:rPr>
          <w:rFonts w:ascii="Times New Roman" w:hAnsi="Times New Roman" w:cs="Times New Roman"/>
        </w:rPr>
      </w:pPr>
    </w:p>
    <w:p w14:paraId="7E2B39B9" w14:textId="77777777" w:rsidR="0084430C" w:rsidRPr="0000516A" w:rsidRDefault="0084430C" w:rsidP="0084430C">
      <w:pPr>
        <w:pStyle w:val="Odstavecseseznamem4"/>
        <w:numPr>
          <w:ilvl w:val="0"/>
          <w:numId w:val="67"/>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Přílohou Změnového listu je Rozpis ocenění Změn položek (příloha č. 4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14:paraId="5B527CA5" w14:textId="77777777" w:rsidR="0084430C" w:rsidRPr="0000516A" w:rsidRDefault="0084430C" w:rsidP="0084430C">
      <w:pPr>
        <w:pStyle w:val="Odstavecseseznamem4"/>
        <w:numPr>
          <w:ilvl w:val="0"/>
          <w:numId w:val="67"/>
        </w:numPr>
        <w:spacing w:line="240" w:lineRule="atLeast"/>
        <w:ind w:left="851" w:hanging="425"/>
        <w:jc w:val="both"/>
        <w:rPr>
          <w:rFonts w:ascii="Times New Roman" w:hAnsi="Times New Roman" w:cs="Times New Roman"/>
        </w:rPr>
      </w:pPr>
      <w:r w:rsidRPr="0000516A">
        <w:rPr>
          <w:rFonts w:ascii="Times New Roman" w:hAnsi="Times New Roman" w:cs="Times New Roman"/>
        </w:rPr>
        <w:t>Oprávněnými osobami Objednatele a Zhotovitele podepsaný Změnový list je podkladem pro vyúčtování (fakturaci) prací obsažených ve Změně.</w:t>
      </w:r>
    </w:p>
    <w:p w14:paraId="0684AB53" w14:textId="77777777" w:rsidR="0084430C" w:rsidRPr="0000516A" w:rsidRDefault="0084430C" w:rsidP="0084430C">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 20</w:t>
      </w:r>
    </w:p>
    <w:p w14:paraId="2AAD396A" w14:textId="77777777" w:rsidR="0084430C" w:rsidRPr="0000516A" w:rsidRDefault="0084430C" w:rsidP="0084430C">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Procesní postup při vzniku Změn</w:t>
      </w:r>
    </w:p>
    <w:p w14:paraId="52805C11" w14:textId="77777777" w:rsidR="0084430C" w:rsidRPr="0000516A" w:rsidRDefault="0084430C" w:rsidP="0084430C">
      <w:pPr>
        <w:pStyle w:val="Odstavecseseznamem5"/>
        <w:numPr>
          <w:ilvl w:val="0"/>
          <w:numId w:val="69"/>
        </w:numPr>
        <w:spacing w:after="120" w:line="240" w:lineRule="auto"/>
        <w:jc w:val="both"/>
        <w:rPr>
          <w:rFonts w:ascii="Times New Roman" w:hAnsi="Times New Roman" w:cs="Times New Roman"/>
        </w:rPr>
      </w:pPr>
      <w:r w:rsidRPr="0000516A">
        <w:rPr>
          <w:rFonts w:ascii="Times New Roman" w:hAnsi="Times New Roman" w:cs="Times New Roman"/>
        </w:rPr>
        <w:lastRenderedPageBreak/>
        <w:t>Jestliže Zhotovitel navrhne Objednateli provedení Změn formou předložení návrhu Změnového listu, potom Oprávněná osoba.</w:t>
      </w:r>
    </w:p>
    <w:p w14:paraId="2158D9BC" w14:textId="77777777" w:rsidR="0084430C" w:rsidRPr="0000516A" w:rsidRDefault="0084430C" w:rsidP="0084430C">
      <w:pPr>
        <w:pStyle w:val="Odstavecseseznamem5"/>
        <w:numPr>
          <w:ilvl w:val="1"/>
          <w:numId w:val="68"/>
        </w:numPr>
        <w:tabs>
          <w:tab w:val="clear" w:pos="720"/>
          <w:tab w:val="num" w:pos="1080"/>
        </w:tabs>
        <w:spacing w:after="120" w:line="240" w:lineRule="auto"/>
        <w:ind w:left="1080" w:hanging="360"/>
        <w:jc w:val="both"/>
        <w:rPr>
          <w:rFonts w:ascii="Times New Roman" w:hAnsi="Times New Roman" w:cs="Times New Roman"/>
        </w:rPr>
      </w:pPr>
      <w:r w:rsidRPr="0000516A">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00516A">
        <w:rPr>
          <w:rStyle w:val="DeltaViewInsertion"/>
          <w:rFonts w:ascii="Times New Roman" w:hAnsi="Times New Roman" w:cs="Times New Roman"/>
        </w:rPr>
        <w:t xml:space="preserve"> </w:t>
      </w:r>
      <w:r w:rsidRPr="0000516A">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68A5C7CD" w14:textId="77777777" w:rsidR="0084430C" w:rsidRPr="0000516A" w:rsidRDefault="0084430C" w:rsidP="0084430C">
      <w:pPr>
        <w:pStyle w:val="Odstavecseseznamem5"/>
        <w:numPr>
          <w:ilvl w:val="0"/>
          <w:numId w:val="69"/>
        </w:numPr>
        <w:spacing w:after="120" w:line="240" w:lineRule="auto"/>
        <w:jc w:val="both"/>
        <w:rPr>
          <w:rFonts w:ascii="Times New Roman" w:hAnsi="Times New Roman" w:cs="Times New Roman"/>
        </w:rPr>
      </w:pPr>
      <w:r w:rsidRPr="0000516A">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3AEF00C1" w14:textId="77777777" w:rsidR="0084430C" w:rsidRPr="0000516A" w:rsidRDefault="0084430C" w:rsidP="0084430C">
      <w:pPr>
        <w:pStyle w:val="Odstavecseseznamem5"/>
        <w:numPr>
          <w:ilvl w:val="0"/>
          <w:numId w:val="69"/>
        </w:numPr>
        <w:spacing w:after="120" w:line="240" w:lineRule="auto"/>
        <w:jc w:val="both"/>
        <w:rPr>
          <w:rFonts w:ascii="Times New Roman" w:hAnsi="Times New Roman" w:cs="Times New Roman"/>
        </w:rPr>
      </w:pPr>
      <w:r w:rsidRPr="0000516A">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7DFCBA8F" w14:textId="77777777" w:rsidR="0084430C" w:rsidRPr="0000516A" w:rsidRDefault="0084430C" w:rsidP="0084430C">
      <w:pPr>
        <w:pStyle w:val="Odstavecseseznamem5"/>
        <w:numPr>
          <w:ilvl w:val="0"/>
          <w:numId w:val="69"/>
        </w:numPr>
        <w:spacing w:after="120" w:line="240" w:lineRule="auto"/>
        <w:jc w:val="both"/>
        <w:rPr>
          <w:rFonts w:ascii="Times New Roman" w:hAnsi="Times New Roman" w:cs="Times New Roman"/>
        </w:rPr>
      </w:pPr>
      <w:r w:rsidRPr="0000516A">
        <w:rPr>
          <w:rFonts w:ascii="Times New Roman" w:hAnsi="Times New Roman" w:cs="Times New Roman"/>
        </w:rPr>
        <w:t xml:space="preserve">Rozhodnutí o provedení Změn je přijato okamžikem podpisu Změnového listu ředitelem KSÚS nebo jím určenou Oprávněnou osobou. </w:t>
      </w:r>
    </w:p>
    <w:p w14:paraId="638E06F8" w14:textId="77777777" w:rsidR="0084430C" w:rsidRPr="0000516A" w:rsidRDefault="0084430C" w:rsidP="0084430C">
      <w:pPr>
        <w:pStyle w:val="Odstavecseseznamem5"/>
        <w:numPr>
          <w:ilvl w:val="0"/>
          <w:numId w:val="69"/>
        </w:numPr>
        <w:spacing w:after="120" w:line="240" w:lineRule="auto"/>
        <w:jc w:val="both"/>
        <w:rPr>
          <w:rFonts w:ascii="Times New Roman" w:hAnsi="Times New Roman" w:cs="Times New Roman"/>
        </w:rPr>
      </w:pPr>
      <w:r w:rsidRPr="0000516A">
        <w:rPr>
          <w:rFonts w:ascii="Times New Roman" w:eastAsia="Times New Roman" w:hAnsi="Times New Roman" w:cs="Times New Roman"/>
        </w:rPr>
        <w:t xml:space="preserve">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w:t>
      </w:r>
      <w:proofErr w:type="spellStart"/>
      <w:r w:rsidRPr="0000516A">
        <w:rPr>
          <w:rFonts w:ascii="Times New Roman" w:eastAsia="Times New Roman" w:hAnsi="Times New Roman" w:cs="Times New Roman"/>
        </w:rPr>
        <w:t>technicko-správního</w:t>
      </w:r>
      <w:proofErr w:type="spellEnd"/>
      <w:r w:rsidRPr="0000516A">
        <w:rPr>
          <w:rFonts w:ascii="Times New Roman" w:eastAsia="Times New Roman" w:hAnsi="Times New Roman" w:cs="Times New Roman"/>
        </w:rPr>
        <w:t xml:space="preserve"> úseku neprodleně na obchodní oddělení včetně předávacího protokolu s vyznačeným termínem předání na oddělení veřejných zakázek. Tento postup bude uplatněn i na veřejné zakázky malého rozsahu.</w:t>
      </w:r>
    </w:p>
    <w:p w14:paraId="5AAE3E38" w14:textId="77777777" w:rsidR="0084430C" w:rsidRPr="0000516A" w:rsidRDefault="0084430C" w:rsidP="0084430C">
      <w:pPr>
        <w:tabs>
          <w:tab w:val="left" w:pos="600"/>
          <w:tab w:val="left" w:pos="1440"/>
        </w:tabs>
        <w:jc w:val="center"/>
        <w:rPr>
          <w:b/>
          <w:bCs/>
          <w:szCs w:val="22"/>
        </w:rPr>
      </w:pPr>
    </w:p>
    <w:p w14:paraId="6995DA49" w14:textId="77777777" w:rsidR="0084430C" w:rsidRPr="0000516A" w:rsidRDefault="0084430C" w:rsidP="0084430C">
      <w:pPr>
        <w:tabs>
          <w:tab w:val="left" w:pos="600"/>
          <w:tab w:val="left" w:pos="1440"/>
        </w:tabs>
        <w:jc w:val="center"/>
        <w:rPr>
          <w:b/>
          <w:bCs/>
          <w:szCs w:val="22"/>
        </w:rPr>
      </w:pPr>
      <w:r w:rsidRPr="0000516A">
        <w:rPr>
          <w:b/>
          <w:bCs/>
          <w:szCs w:val="22"/>
        </w:rPr>
        <w:t>§ 21</w:t>
      </w:r>
    </w:p>
    <w:p w14:paraId="34E40A99" w14:textId="77777777" w:rsidR="0084430C" w:rsidRPr="0000516A" w:rsidRDefault="0084430C" w:rsidP="0084430C">
      <w:pPr>
        <w:tabs>
          <w:tab w:val="left" w:pos="600"/>
          <w:tab w:val="left" w:pos="1440"/>
        </w:tabs>
        <w:spacing w:before="120"/>
        <w:jc w:val="center"/>
        <w:rPr>
          <w:b/>
          <w:bCs/>
          <w:szCs w:val="22"/>
        </w:rPr>
      </w:pPr>
      <w:r w:rsidRPr="0000516A">
        <w:rPr>
          <w:b/>
          <w:bCs/>
          <w:szCs w:val="22"/>
        </w:rPr>
        <w:t>Společné zásady</w:t>
      </w:r>
    </w:p>
    <w:p w14:paraId="2B774E86" w14:textId="77777777" w:rsidR="0084430C" w:rsidRPr="0000516A" w:rsidRDefault="0084430C" w:rsidP="0084430C">
      <w:pPr>
        <w:pStyle w:val="Odstavecseseznamem3"/>
        <w:numPr>
          <w:ilvl w:val="0"/>
          <w:numId w:val="76"/>
        </w:numPr>
        <w:tabs>
          <w:tab w:val="clear" w:pos="720"/>
        </w:tabs>
        <w:spacing w:after="120" w:line="240" w:lineRule="auto"/>
        <w:ind w:left="714" w:hanging="357"/>
        <w:jc w:val="both"/>
        <w:rPr>
          <w:rFonts w:ascii="Times New Roman" w:hAnsi="Times New Roman" w:cs="Times New Roman"/>
        </w:rPr>
      </w:pPr>
      <w:r w:rsidRPr="0000516A">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1B0C3456" w14:textId="77777777" w:rsidR="0084430C" w:rsidRPr="0000516A" w:rsidRDefault="0084430C" w:rsidP="0084430C">
      <w:pPr>
        <w:rPr>
          <w:b/>
          <w:szCs w:val="22"/>
        </w:rPr>
      </w:pPr>
    </w:p>
    <w:p w14:paraId="3E408FEC" w14:textId="77777777" w:rsidR="0084430C" w:rsidRPr="0000516A" w:rsidRDefault="0084430C" w:rsidP="0084430C">
      <w:pPr>
        <w:jc w:val="center"/>
        <w:rPr>
          <w:b/>
          <w:szCs w:val="22"/>
        </w:rPr>
      </w:pPr>
      <w:r w:rsidRPr="0000516A">
        <w:rPr>
          <w:b/>
          <w:szCs w:val="22"/>
        </w:rPr>
        <w:t>§ 22</w:t>
      </w:r>
    </w:p>
    <w:p w14:paraId="4DDE31EA" w14:textId="77777777" w:rsidR="0084430C" w:rsidRPr="0000516A" w:rsidRDefault="0084430C" w:rsidP="0084430C">
      <w:pPr>
        <w:jc w:val="center"/>
        <w:rPr>
          <w:b/>
          <w:szCs w:val="22"/>
        </w:rPr>
      </w:pPr>
      <w:r w:rsidRPr="0000516A">
        <w:rPr>
          <w:b/>
          <w:szCs w:val="22"/>
        </w:rPr>
        <w:t>Přechodná a zrušující ustanovení</w:t>
      </w:r>
    </w:p>
    <w:p w14:paraId="602DCE66" w14:textId="77777777" w:rsidR="0084430C" w:rsidRPr="0000516A" w:rsidRDefault="0084430C" w:rsidP="0084430C">
      <w:pPr>
        <w:pStyle w:val="Odstavecseseznamem"/>
        <w:widowControl/>
        <w:numPr>
          <w:ilvl w:val="0"/>
          <w:numId w:val="62"/>
        </w:numPr>
        <w:suppressAutoHyphens w:val="0"/>
        <w:spacing w:after="200" w:line="240" w:lineRule="auto"/>
        <w:ind w:left="420"/>
        <w:textAlignment w:val="auto"/>
        <w:rPr>
          <w:rFonts w:eastAsia="Arial Unicode MS"/>
          <w:kern w:val="1"/>
        </w:rPr>
      </w:pPr>
      <w:r w:rsidRPr="0000516A">
        <w:rPr>
          <w:rFonts w:eastAsia="Arial Unicode MS"/>
          <w:kern w:val="1"/>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58540A93" w14:textId="77777777" w:rsidR="0084430C" w:rsidRPr="0000516A" w:rsidRDefault="0084430C" w:rsidP="0084430C">
      <w:pPr>
        <w:pStyle w:val="Odstavecseseznamem"/>
        <w:widowControl/>
        <w:numPr>
          <w:ilvl w:val="0"/>
          <w:numId w:val="62"/>
        </w:numPr>
        <w:suppressAutoHyphens w:val="0"/>
        <w:spacing w:after="200" w:line="240" w:lineRule="auto"/>
        <w:ind w:left="420"/>
        <w:textAlignment w:val="auto"/>
        <w:rPr>
          <w:rFonts w:eastAsia="Arial Unicode MS"/>
          <w:kern w:val="1"/>
        </w:rPr>
      </w:pPr>
      <w:r w:rsidRPr="0000516A">
        <w:rPr>
          <w:rFonts w:eastAsia="Arial Unicode MS"/>
          <w:kern w:val="1"/>
        </w:rPr>
        <w:lastRenderedPageBreak/>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2B269C58" w14:textId="77777777" w:rsidR="0084430C" w:rsidRPr="0000516A" w:rsidRDefault="0084430C" w:rsidP="0084430C">
      <w:pPr>
        <w:pStyle w:val="Odstavecseseznamem"/>
        <w:ind w:left="0"/>
        <w:rPr>
          <w:b/>
        </w:rPr>
      </w:pPr>
    </w:p>
    <w:p w14:paraId="0348A7E0" w14:textId="77777777" w:rsidR="0084430C" w:rsidRPr="0000516A" w:rsidRDefault="0084430C" w:rsidP="0084430C">
      <w:pPr>
        <w:pStyle w:val="Odstavecseseznamem"/>
        <w:jc w:val="center"/>
        <w:rPr>
          <w:b/>
        </w:rPr>
      </w:pPr>
      <w:r w:rsidRPr="0000516A">
        <w:rPr>
          <w:b/>
        </w:rPr>
        <w:t>§ 23</w:t>
      </w:r>
    </w:p>
    <w:p w14:paraId="155CEFEE" w14:textId="77777777" w:rsidR="0084430C" w:rsidRPr="0000516A" w:rsidRDefault="0084430C" w:rsidP="0084430C">
      <w:pPr>
        <w:pStyle w:val="Odstavecseseznamem"/>
        <w:jc w:val="center"/>
        <w:rPr>
          <w:b/>
        </w:rPr>
      </w:pPr>
      <w:r w:rsidRPr="0000516A">
        <w:rPr>
          <w:b/>
        </w:rPr>
        <w:t>Účinnost</w:t>
      </w:r>
    </w:p>
    <w:p w14:paraId="296D2FBE" w14:textId="77777777" w:rsidR="0084430C" w:rsidRPr="0000516A" w:rsidRDefault="0084430C" w:rsidP="0084430C">
      <w:pPr>
        <w:spacing w:after="200"/>
        <w:jc w:val="center"/>
        <w:rPr>
          <w:rStyle w:val="DeltaViewInsertion"/>
          <w:b/>
          <w:kern w:val="22"/>
          <w:szCs w:val="22"/>
          <w:u w:val="single"/>
        </w:rPr>
      </w:pPr>
      <w:r w:rsidRPr="0000516A">
        <w:rPr>
          <w:rStyle w:val="DeltaViewInsertion"/>
          <w:b/>
          <w:kern w:val="22"/>
          <w:szCs w:val="22"/>
          <w:u w:val="single"/>
        </w:rPr>
        <w:t xml:space="preserve">§ 24 </w:t>
      </w:r>
    </w:p>
    <w:p w14:paraId="5CCD51EE" w14:textId="77777777" w:rsidR="0084430C" w:rsidRPr="0000516A" w:rsidRDefault="0084430C" w:rsidP="0084430C">
      <w:pPr>
        <w:spacing w:after="200"/>
        <w:jc w:val="center"/>
        <w:rPr>
          <w:rStyle w:val="DeltaViewInsertion"/>
          <w:b/>
          <w:kern w:val="22"/>
          <w:szCs w:val="22"/>
          <w:u w:val="single"/>
        </w:rPr>
      </w:pPr>
      <w:r w:rsidRPr="0000516A">
        <w:rPr>
          <w:rStyle w:val="DeltaViewInsertion"/>
          <w:b/>
          <w:kern w:val="22"/>
          <w:szCs w:val="22"/>
          <w:u w:val="single"/>
        </w:rPr>
        <w:t>Seznam příloh</w:t>
      </w:r>
    </w:p>
    <w:p w14:paraId="4BCD035B"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Krycí list ZBV</w:t>
      </w:r>
    </w:p>
    <w:p w14:paraId="1306A97B"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Změnový list pro Změny Skupiny 1-5</w:t>
      </w:r>
    </w:p>
    <w:p w14:paraId="01A08AFC"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Zápis o projednání ocenění soupisu prací a ceny stavebního objektu/provozního souboru</w:t>
      </w:r>
    </w:p>
    <w:p w14:paraId="07009AF9"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Rozpis ocenění změn položek</w:t>
      </w:r>
    </w:p>
    <w:p w14:paraId="3D46097E"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Přehled zařazení změn do skupin</w:t>
      </w:r>
    </w:p>
    <w:p w14:paraId="42E6ED3E"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Přehled dalších dokladů</w:t>
      </w:r>
    </w:p>
    <w:p w14:paraId="30284A2D" w14:textId="77777777" w:rsidR="0084430C" w:rsidRPr="0000516A" w:rsidRDefault="0084430C" w:rsidP="0084430C">
      <w:pPr>
        <w:ind w:left="426"/>
        <w:rPr>
          <w:szCs w:val="22"/>
        </w:rPr>
      </w:pPr>
    </w:p>
    <w:p w14:paraId="14B27458" w14:textId="77777777" w:rsidR="0084430C" w:rsidRPr="0000516A" w:rsidRDefault="0084430C" w:rsidP="0084430C">
      <w:pPr>
        <w:ind w:left="426"/>
        <w:rPr>
          <w:szCs w:val="22"/>
        </w:rPr>
      </w:pPr>
    </w:p>
    <w:p w14:paraId="1D261F33" w14:textId="77777777" w:rsidR="0084430C" w:rsidRPr="0000516A" w:rsidRDefault="0084430C" w:rsidP="0084430C">
      <w:pPr>
        <w:ind w:left="426"/>
        <w:rPr>
          <w:szCs w:val="22"/>
        </w:rPr>
      </w:pPr>
    </w:p>
    <w:p w14:paraId="5A87A917" w14:textId="77777777" w:rsidR="0084430C" w:rsidRPr="0000516A" w:rsidRDefault="0084430C" w:rsidP="0084430C">
      <w:pPr>
        <w:ind w:left="426"/>
        <w:rPr>
          <w:szCs w:val="22"/>
        </w:rPr>
      </w:pPr>
    </w:p>
    <w:p w14:paraId="216EAEB9" w14:textId="77777777" w:rsidR="0084430C" w:rsidRPr="0000516A" w:rsidRDefault="0084430C" w:rsidP="0084430C">
      <w:pPr>
        <w:ind w:left="426"/>
        <w:rPr>
          <w:szCs w:val="22"/>
        </w:rPr>
      </w:pPr>
    </w:p>
    <w:p w14:paraId="2E31C11B" w14:textId="77777777" w:rsidR="0084430C" w:rsidRPr="0000516A" w:rsidRDefault="0084430C" w:rsidP="0084430C">
      <w:pPr>
        <w:ind w:left="426"/>
        <w:rPr>
          <w:szCs w:val="22"/>
        </w:rPr>
      </w:pPr>
    </w:p>
    <w:p w14:paraId="45C9F0BD" w14:textId="77777777" w:rsidR="0084430C" w:rsidRPr="0000516A" w:rsidRDefault="0084430C" w:rsidP="0084430C">
      <w:pPr>
        <w:pStyle w:val="Odstavecseseznamem"/>
        <w:widowControl/>
        <w:numPr>
          <w:ilvl w:val="0"/>
          <w:numId w:val="75"/>
        </w:numPr>
        <w:suppressAutoHyphens w:val="0"/>
        <w:spacing w:line="240" w:lineRule="auto"/>
        <w:ind w:left="709" w:hanging="283"/>
        <w:textAlignment w:val="auto"/>
      </w:pPr>
      <w:r w:rsidRPr="0000516A">
        <w:t xml:space="preserve">Tato Směrnice nabývá účinnosti dnem </w:t>
      </w:r>
      <w:proofErr w:type="gramStart"/>
      <w:r w:rsidRPr="0000516A">
        <w:rPr>
          <w:b/>
        </w:rPr>
        <w:t>29.května</w:t>
      </w:r>
      <w:proofErr w:type="gramEnd"/>
      <w:r w:rsidRPr="0000516A">
        <w:rPr>
          <w:b/>
        </w:rPr>
        <w:t xml:space="preserve"> 2017</w:t>
      </w:r>
    </w:p>
    <w:p w14:paraId="6F256AE2" w14:textId="77777777" w:rsidR="0084430C" w:rsidRPr="0000516A" w:rsidRDefault="0084430C" w:rsidP="0084430C">
      <w:pPr>
        <w:pStyle w:val="Odstavecseseznamem"/>
        <w:ind w:left="709"/>
      </w:pPr>
    </w:p>
    <w:p w14:paraId="09825358" w14:textId="77777777" w:rsidR="0084430C" w:rsidRPr="0000516A" w:rsidRDefault="0084430C" w:rsidP="0084430C">
      <w:pPr>
        <w:rPr>
          <w:szCs w:val="22"/>
        </w:rPr>
      </w:pPr>
    </w:p>
    <w:p w14:paraId="67C41887" w14:textId="77777777" w:rsidR="0084430C" w:rsidRPr="0000516A" w:rsidRDefault="0084430C" w:rsidP="0084430C">
      <w:pPr>
        <w:ind w:left="426"/>
        <w:rPr>
          <w:szCs w:val="22"/>
        </w:rPr>
      </w:pPr>
      <w:r w:rsidRPr="0000516A">
        <w:rPr>
          <w:szCs w:val="22"/>
        </w:rPr>
        <w:t xml:space="preserve">V Praze dne </w:t>
      </w:r>
      <w:proofErr w:type="gramStart"/>
      <w:r w:rsidRPr="0000516A">
        <w:rPr>
          <w:b/>
          <w:szCs w:val="22"/>
        </w:rPr>
        <w:t>29.05.2017</w:t>
      </w:r>
      <w:proofErr w:type="gramEnd"/>
    </w:p>
    <w:p w14:paraId="68EDF0C5" w14:textId="77777777" w:rsidR="0084430C" w:rsidRPr="0000516A" w:rsidRDefault="0084430C" w:rsidP="0084430C">
      <w:pPr>
        <w:ind w:left="5103"/>
        <w:jc w:val="center"/>
        <w:rPr>
          <w:szCs w:val="22"/>
        </w:rPr>
      </w:pPr>
      <w:r w:rsidRPr="0000516A">
        <w:rPr>
          <w:szCs w:val="22"/>
        </w:rPr>
        <w:t>…………………………………..</w:t>
      </w:r>
    </w:p>
    <w:p w14:paraId="0B3AADD4" w14:textId="77777777" w:rsidR="0084430C" w:rsidRPr="0000516A" w:rsidRDefault="0084430C" w:rsidP="0084430C">
      <w:pPr>
        <w:ind w:left="5103"/>
        <w:jc w:val="center"/>
        <w:rPr>
          <w:szCs w:val="22"/>
        </w:rPr>
      </w:pPr>
      <w:r w:rsidRPr="0000516A">
        <w:rPr>
          <w:szCs w:val="22"/>
        </w:rPr>
        <w:t>Bc. Zdeněk Dvořák</w:t>
      </w:r>
    </w:p>
    <w:p w14:paraId="652B65F2" w14:textId="77777777" w:rsidR="0084430C" w:rsidRPr="0000516A" w:rsidRDefault="0084430C" w:rsidP="0084430C">
      <w:pPr>
        <w:ind w:left="5103"/>
        <w:jc w:val="center"/>
        <w:rPr>
          <w:szCs w:val="22"/>
        </w:rPr>
      </w:pPr>
      <w:r w:rsidRPr="0000516A">
        <w:rPr>
          <w:szCs w:val="22"/>
        </w:rPr>
        <w:t>ředitel</w:t>
      </w:r>
    </w:p>
    <w:p w14:paraId="17B2B532" w14:textId="4CF2DD24" w:rsidR="00032311" w:rsidRPr="00746FCA" w:rsidRDefault="0084430C" w:rsidP="0084430C">
      <w:r w:rsidRPr="0000516A">
        <w:rPr>
          <w:szCs w:val="22"/>
        </w:rPr>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14:paraId="0980EEEC" w14:textId="77777777"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DDE055F" w14:textId="77777777"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lastRenderedPageBreak/>
              <w:t>Krycí list ZBV</w:t>
            </w:r>
          </w:p>
        </w:tc>
      </w:tr>
      <w:tr w:rsidR="00032311" w:rsidRPr="00746FCA" w14:paraId="09BDF258" w14:textId="77777777"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14:paraId="325A8C4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14:paraId="56C56B7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6EB9B4D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14:paraId="655B5D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14:paraId="7D1CA0D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14:paraId="4E548FA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14:paraId="1D1727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14:paraId="1C469D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5C0F3B6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14:paraId="4F675AC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14:paraId="4B12552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14:paraId="19591F8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14:paraId="0B1BECB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14:paraId="495409E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14:paraId="380DE2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14:paraId="07AAB5B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14:paraId="3B09C70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14:paraId="0125556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14:paraId="104AF01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25E8A23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14:paraId="68A47F8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174ADC5"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706D8E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14:paraId="3CBC2C4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14:paraId="19FC4EA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14:paraId="7F623DD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14:paraId="76EB9E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4821DC3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560A901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14:paraId="6E466ED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14:paraId="1F17EA1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14:paraId="737BDA5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32311" w:rsidRPr="00746FCA" w14:paraId="443D0B39" w14:textId="77777777" w:rsidTr="00225893">
        <w:trPr>
          <w:trHeight w:val="263"/>
        </w:trPr>
        <w:tc>
          <w:tcPr>
            <w:tcW w:w="197" w:type="dxa"/>
            <w:tcBorders>
              <w:top w:val="nil"/>
              <w:left w:val="single" w:sz="8" w:space="0" w:color="auto"/>
              <w:bottom w:val="nil"/>
              <w:right w:val="nil"/>
            </w:tcBorders>
            <w:shd w:val="clear" w:color="auto" w:fill="auto"/>
            <w:noWrap/>
            <w:vAlign w:val="bottom"/>
            <w:hideMark/>
          </w:tcPr>
          <w:p w14:paraId="243B612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14:paraId="150B79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14:paraId="743482E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14:paraId="1D8F6DD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14:paraId="22752C9E"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14:paraId="043D71A2"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52A22BD8"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4E46C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14:paraId="7A21D42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14:paraId="7ED44AD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14:paraId="3148B5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4D644EB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1C2DA172" w14:textId="77777777"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14:paraId="1D9764C3"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14:paraId="54015838"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4AEBED85" w14:textId="77777777"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14:paraId="3278CC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14:paraId="5F4DB5DD" w14:textId="77777777"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14:paraId="4346C689" w14:textId="77777777"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14:paraId="0D3B5B27"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14:paraId="3924916E"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7757E0F7" w14:textId="77777777" w:rsidTr="00225893">
        <w:trPr>
          <w:trHeight w:val="241"/>
        </w:trPr>
        <w:tc>
          <w:tcPr>
            <w:tcW w:w="197" w:type="dxa"/>
            <w:tcBorders>
              <w:top w:val="nil"/>
              <w:left w:val="single" w:sz="8" w:space="0" w:color="auto"/>
              <w:bottom w:val="nil"/>
              <w:right w:val="nil"/>
            </w:tcBorders>
            <w:shd w:val="clear" w:color="auto" w:fill="auto"/>
            <w:noWrap/>
            <w:vAlign w:val="bottom"/>
            <w:hideMark/>
          </w:tcPr>
          <w:p w14:paraId="5803E8D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14:paraId="29099FE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14:paraId="7147780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14:paraId="5DD4264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14:paraId="2ECCDF7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4A4924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14:paraId="388C3EF4"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554AA093" w14:textId="77777777" w:rsidTr="00225893">
        <w:trPr>
          <w:trHeight w:val="153"/>
        </w:trPr>
        <w:tc>
          <w:tcPr>
            <w:tcW w:w="197" w:type="dxa"/>
            <w:tcBorders>
              <w:top w:val="nil"/>
              <w:left w:val="single" w:sz="8" w:space="0" w:color="auto"/>
              <w:right w:val="nil"/>
            </w:tcBorders>
            <w:shd w:val="clear" w:color="auto" w:fill="auto"/>
            <w:noWrap/>
            <w:vAlign w:val="bottom"/>
            <w:hideMark/>
          </w:tcPr>
          <w:p w14:paraId="015E6B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14:paraId="1E408D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2D740BE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14:paraId="57F970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174F5D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14:paraId="5AC669D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08D6F3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14:paraId="3948A7FB"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14:paraId="33611549"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14:paraId="2E7A67D7"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14:paraId="28EE602C"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14:paraId="5BEC533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14:paraId="14427AD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14:paraId="55706E77"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3E4420EC"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2AFEFCF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14:paraId="133BA09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718BB8C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14:paraId="183CD6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70F4505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proofErr w:type="gramStart"/>
            <w:r w:rsidRPr="00746FCA">
              <w:rPr>
                <w:rFonts w:ascii="Arial" w:hAnsi="Arial"/>
                <w:sz w:val="20"/>
                <w:szCs w:val="20"/>
                <w:lang w:eastAsia="cs-CZ"/>
              </w:rPr>
              <w:t>70891095      DIČ</w:t>
            </w:r>
            <w:proofErr w:type="gramEnd"/>
            <w:r w:rsidRPr="00746FCA">
              <w:rPr>
                <w:rFonts w:ascii="Arial" w:hAnsi="Arial"/>
                <w:sz w:val="20"/>
                <w:szCs w:val="20"/>
                <w:lang w:eastAsia="cs-CZ"/>
              </w:rPr>
              <w:t>: CZ70891095</w:t>
            </w:r>
          </w:p>
        </w:tc>
        <w:tc>
          <w:tcPr>
            <w:tcW w:w="287" w:type="dxa"/>
            <w:tcBorders>
              <w:top w:val="nil"/>
              <w:left w:val="nil"/>
              <w:bottom w:val="single" w:sz="4" w:space="0" w:color="auto"/>
              <w:right w:val="nil"/>
            </w:tcBorders>
            <w:shd w:val="clear" w:color="auto" w:fill="auto"/>
            <w:noWrap/>
            <w:vAlign w:val="center"/>
            <w:hideMark/>
          </w:tcPr>
          <w:p w14:paraId="67BB9D9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239A288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14:paraId="6C11F8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14:paraId="08835D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14:paraId="32971C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14:paraId="6A2324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6142FCD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14:paraId="61EB28A3"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14:paraId="1582CF3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14:paraId="5653DD8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14:paraId="6A6548A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14:paraId="4AA0D747"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176FA9DE"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14:paraId="31D472C8"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292B76A4"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56AFD56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14:paraId="329A97D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14:paraId="6FBF5776"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14:paraId="1A8B33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9470D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65CDC7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22722B0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10E8F2E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53BB2F1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4F0AF89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2EEEA1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5297EB5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B143872" w14:textId="77777777" w:rsidTr="00225893">
        <w:trPr>
          <w:trHeight w:val="255"/>
        </w:trPr>
        <w:tc>
          <w:tcPr>
            <w:tcW w:w="197" w:type="dxa"/>
            <w:tcBorders>
              <w:top w:val="nil"/>
              <w:left w:val="single" w:sz="8" w:space="0" w:color="auto"/>
              <w:right w:val="nil"/>
            </w:tcBorders>
            <w:shd w:val="clear" w:color="auto" w:fill="auto"/>
            <w:noWrap/>
            <w:vAlign w:val="bottom"/>
            <w:hideMark/>
          </w:tcPr>
          <w:p w14:paraId="037340D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14:paraId="778BCBC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491570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14:paraId="5682201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59164F06"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14:paraId="47E2814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57857FE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14:paraId="378924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14:paraId="2337E9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14:paraId="32FB10E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14:paraId="64C3C4D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14:paraId="4563F1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14:paraId="26247F3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14:paraId="6130E0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9C3131B"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41C6460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14:paraId="6E7A5C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6735DDA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14:paraId="188564B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50750BBB" w14:textId="77777777"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IČ: …………</w:t>
            </w:r>
            <w:proofErr w:type="gramStart"/>
            <w:r w:rsidRPr="002A3201">
              <w:rPr>
                <w:rFonts w:ascii="Arial" w:hAnsi="Arial"/>
                <w:sz w:val="20"/>
                <w:szCs w:val="20"/>
                <w:lang w:eastAsia="cs-CZ"/>
              </w:rPr>
              <w:t>…..</w:t>
            </w:r>
            <w:proofErr w:type="gramEnd"/>
            <w:r w:rsidRPr="002A3201">
              <w:rPr>
                <w:rFonts w:ascii="Arial" w:hAnsi="Arial"/>
                <w:sz w:val="20"/>
                <w:szCs w:val="20"/>
                <w:lang w:eastAsia="cs-CZ"/>
              </w:rPr>
              <w:t xml:space="preserve"> </w:t>
            </w:r>
          </w:p>
        </w:tc>
        <w:tc>
          <w:tcPr>
            <w:tcW w:w="287" w:type="dxa"/>
            <w:tcBorders>
              <w:top w:val="nil"/>
              <w:left w:val="nil"/>
              <w:bottom w:val="single" w:sz="4" w:space="0" w:color="auto"/>
              <w:right w:val="nil"/>
            </w:tcBorders>
            <w:shd w:val="clear" w:color="auto" w:fill="auto"/>
            <w:vAlign w:val="center"/>
            <w:hideMark/>
          </w:tcPr>
          <w:p w14:paraId="354FE392" w14:textId="77777777"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54DA1B53" w14:textId="77777777"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14:paraId="4E571D56" w14:textId="77777777"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14:paraId="7F0D5271" w14:textId="77777777"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14:paraId="3D20AFF6" w14:textId="77777777"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14:paraId="2A0B546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0FB193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14:paraId="2A6E329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14:paraId="6098B23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14:paraId="5CF9A1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14:paraId="6FA81F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14:paraId="1FC76C6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40977C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14:paraId="0E8B1C2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1CE71BC"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1BC0A29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14:paraId="482B368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3CD7BC8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14:paraId="3B69291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14:paraId="4C5A363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14:paraId="3BDEB4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14:paraId="69B2CD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14:paraId="0B8E3F2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B19F4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14:paraId="5DBBBB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14:paraId="0602C08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14:paraId="32A1C6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14:paraId="033E73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0DD6DE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0715112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4E3EE7B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5E4D4C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5670204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269249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551AEFA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05686A9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357C6E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7EE00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14:paraId="408F77D9"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 xml:space="preserve">Rekapitulace ZBV č. ? </w:t>
            </w:r>
            <w:proofErr w:type="gramStart"/>
            <w:r w:rsidRPr="002A3201">
              <w:rPr>
                <w:rFonts w:ascii="Arial" w:hAnsi="Arial"/>
                <w:bCs/>
                <w:sz w:val="20"/>
                <w:szCs w:val="20"/>
                <w:lang w:eastAsia="cs-CZ"/>
              </w:rPr>
              <w:t>dle</w:t>
            </w:r>
            <w:proofErr w:type="gramEnd"/>
            <w:r w:rsidRPr="002A3201">
              <w:rPr>
                <w:rFonts w:ascii="Arial" w:hAnsi="Arial"/>
                <w:bCs/>
                <w:sz w:val="20"/>
                <w:szCs w:val="20"/>
                <w:lang w:eastAsia="cs-CZ"/>
              </w:rPr>
              <w:t xml:space="preserve"> Skupin 1, 2, 3, 4, 5</w:t>
            </w:r>
          </w:p>
        </w:tc>
        <w:tc>
          <w:tcPr>
            <w:tcW w:w="284" w:type="dxa"/>
            <w:gridSpan w:val="2"/>
            <w:tcBorders>
              <w:top w:val="nil"/>
              <w:left w:val="nil"/>
              <w:bottom w:val="nil"/>
              <w:right w:val="nil"/>
            </w:tcBorders>
            <w:shd w:val="clear" w:color="auto" w:fill="auto"/>
            <w:vAlign w:val="center"/>
            <w:hideMark/>
          </w:tcPr>
          <w:p w14:paraId="5AF597CC"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14:paraId="1ACD50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191D9A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63E72B0"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3975EFE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C8100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C00062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27F9F97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BE318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23865A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18A04F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59082C7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99F4A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F060F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68D06E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6B4E93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073D5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6C2C14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687D862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32914DD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B63A3E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894496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BD10F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E41BB8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AC3D7E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F0BFF2F" w14:textId="77777777" w:rsidTr="00225893">
        <w:trPr>
          <w:trHeight w:val="312"/>
        </w:trPr>
        <w:tc>
          <w:tcPr>
            <w:tcW w:w="197" w:type="dxa"/>
            <w:tcBorders>
              <w:top w:val="nil"/>
              <w:left w:val="single" w:sz="8" w:space="0" w:color="auto"/>
              <w:bottom w:val="nil"/>
              <w:right w:val="nil"/>
            </w:tcBorders>
            <w:shd w:val="clear" w:color="auto" w:fill="auto"/>
            <w:noWrap/>
            <w:vAlign w:val="bottom"/>
            <w:hideMark/>
          </w:tcPr>
          <w:p w14:paraId="04C2A58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A53F7F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25D929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ACE1B2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FF46EA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F45BB1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0126FA5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4F5D6ED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4E71BB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C3F2F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39EE45C"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2A496EB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E2A192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0130A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806F0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roofErr w:type="gramStart"/>
            <w:r w:rsidRPr="002A3201">
              <w:rPr>
                <w:rFonts w:ascii="Arial" w:hAnsi="Arial"/>
                <w:sz w:val="22"/>
                <w:szCs w:val="22"/>
                <w:lang w:eastAsia="cs-CZ"/>
              </w:rPr>
              <w:t>?.1</w:t>
            </w:r>
            <w:proofErr w:type="gramEnd"/>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6B30BEC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4812D01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4C53A5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D5C532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9EFE6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362E2A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E4A7E51" w14:textId="77777777" w:rsidTr="00225893">
        <w:trPr>
          <w:trHeight w:val="84"/>
        </w:trPr>
        <w:tc>
          <w:tcPr>
            <w:tcW w:w="197" w:type="dxa"/>
            <w:tcBorders>
              <w:top w:val="nil"/>
              <w:left w:val="single" w:sz="8" w:space="0" w:color="auto"/>
              <w:bottom w:val="nil"/>
              <w:right w:val="nil"/>
            </w:tcBorders>
            <w:shd w:val="clear" w:color="auto" w:fill="auto"/>
            <w:noWrap/>
            <w:vAlign w:val="bottom"/>
            <w:hideMark/>
          </w:tcPr>
          <w:p w14:paraId="51AB6B4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83F2BB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A7C78F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4439C7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77A606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374EC101"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34F05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9884EF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D4981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8012C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601DDC1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4908C2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85DD0C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21EE1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5B6D2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71C08A3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28402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D57452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80536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AF665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9AF89E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6FB5E7A" w14:textId="77777777" w:rsidTr="00225893">
        <w:trPr>
          <w:trHeight w:val="369"/>
        </w:trPr>
        <w:tc>
          <w:tcPr>
            <w:tcW w:w="197" w:type="dxa"/>
            <w:tcBorders>
              <w:top w:val="nil"/>
              <w:left w:val="single" w:sz="8" w:space="0" w:color="auto"/>
              <w:bottom w:val="nil"/>
              <w:right w:val="nil"/>
            </w:tcBorders>
            <w:shd w:val="clear" w:color="auto" w:fill="auto"/>
            <w:noWrap/>
            <w:vAlign w:val="bottom"/>
            <w:hideMark/>
          </w:tcPr>
          <w:p w14:paraId="0ADCDEF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66369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ED6FCA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8A880D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5363ABF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31C835B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68C155F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5C0ADBA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79AC05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6D07A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804FE1B"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646438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3DB397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C3870C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4C824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roofErr w:type="gramStart"/>
            <w:r w:rsidRPr="002A3201">
              <w:rPr>
                <w:rFonts w:ascii="Arial" w:hAnsi="Arial"/>
                <w:sz w:val="22"/>
                <w:szCs w:val="22"/>
                <w:lang w:eastAsia="cs-CZ"/>
              </w:rPr>
              <w:t>?.2</w:t>
            </w:r>
            <w:proofErr w:type="gramEnd"/>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7E2F9A4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33EEC5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FFC946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7D5F70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2671CC1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6AE4E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A119E26"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1295016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96319E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9E615E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AE213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0E151E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B524857"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7EAE248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79BCDA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D2144D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05A58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509A3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5DC48D4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86D61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749AF4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60D5E0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08109BA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0313E6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C32AC6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F0C1E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F02548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7718BE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B3CE22B" w14:textId="77777777" w:rsidTr="00225893">
        <w:trPr>
          <w:trHeight w:val="85"/>
        </w:trPr>
        <w:tc>
          <w:tcPr>
            <w:tcW w:w="197" w:type="dxa"/>
            <w:tcBorders>
              <w:top w:val="nil"/>
              <w:left w:val="single" w:sz="8" w:space="0" w:color="auto"/>
              <w:bottom w:val="nil"/>
              <w:right w:val="nil"/>
            </w:tcBorders>
            <w:shd w:val="clear" w:color="auto" w:fill="auto"/>
            <w:noWrap/>
            <w:vAlign w:val="bottom"/>
            <w:hideMark/>
          </w:tcPr>
          <w:p w14:paraId="20ECE13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A8994F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B23825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C4D3F6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A86BB9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DD79A4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23454F8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3508FCC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34D65F7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F195E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AB8E8F5"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59BD5E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0E77D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BBA1A5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D9234A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roofErr w:type="gramStart"/>
            <w:r w:rsidRPr="002A3201">
              <w:rPr>
                <w:rFonts w:ascii="Arial" w:hAnsi="Arial"/>
                <w:sz w:val="22"/>
                <w:szCs w:val="22"/>
                <w:lang w:eastAsia="cs-CZ"/>
              </w:rPr>
              <w:t>?.3</w:t>
            </w:r>
            <w:proofErr w:type="gramEnd"/>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CFAE6D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07605A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4AC442D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6461F0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2B20654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4DAD8B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61F98F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12CDB7E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913E10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AAD469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4795E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F31F48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2A7FC008"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01F6C19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726D405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449B02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9F6DC3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E6A4D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1F383B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B459E1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8CE35F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9F9104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52F191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1864566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C530DB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794252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0608F0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35C471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ECD94EC" w14:textId="77777777" w:rsidTr="00225893">
        <w:trPr>
          <w:trHeight w:val="86"/>
        </w:trPr>
        <w:tc>
          <w:tcPr>
            <w:tcW w:w="197" w:type="dxa"/>
            <w:tcBorders>
              <w:top w:val="nil"/>
              <w:left w:val="single" w:sz="8" w:space="0" w:color="auto"/>
              <w:bottom w:val="nil"/>
              <w:right w:val="nil"/>
            </w:tcBorders>
            <w:shd w:val="clear" w:color="auto" w:fill="auto"/>
            <w:noWrap/>
            <w:vAlign w:val="bottom"/>
            <w:hideMark/>
          </w:tcPr>
          <w:p w14:paraId="153B331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B24E29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115626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C6D791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ECC2A1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2976DAE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FB83B7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9CE078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00331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580F1E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646EFD1"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1FD6DF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14258D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956A9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CB1E10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roofErr w:type="gramStart"/>
            <w:r w:rsidRPr="002A3201">
              <w:rPr>
                <w:rFonts w:ascii="Arial" w:hAnsi="Arial"/>
                <w:sz w:val="22"/>
                <w:szCs w:val="22"/>
                <w:lang w:eastAsia="cs-CZ"/>
              </w:rPr>
              <w:t>?.4</w:t>
            </w:r>
            <w:proofErr w:type="gramEnd"/>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5F12AC9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6A74485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0A090F6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89F857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3ACF9A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957543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9CBC23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A6AE7F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2529E3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68B8A0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723A17C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9AF688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94A4CFA"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5277DA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5AFEA0C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569CB5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6AB21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E2666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231015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D0CD8A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0E0FA3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1EB6D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6FE384D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66D059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F7CAD6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D1514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CC7C70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72C4E7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0FF41E4"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38E58EC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9A3D60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D5724B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32917B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A80869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1FB88CB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05FB79B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B781EA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6A3D55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E1043A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0F6CF89"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3B8FAFD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25936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386E8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991324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roofErr w:type="gramStart"/>
            <w:r w:rsidRPr="002A3201">
              <w:rPr>
                <w:rFonts w:ascii="Arial" w:hAnsi="Arial"/>
                <w:sz w:val="22"/>
                <w:szCs w:val="22"/>
                <w:lang w:eastAsia="cs-CZ"/>
              </w:rPr>
              <w:t>?.5</w:t>
            </w:r>
            <w:proofErr w:type="gramEnd"/>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242190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3CC799A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05D9F24"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2AEF6E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7D42D9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88DBF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59322CB"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784810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157B81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D3E71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0FA43D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AE0D2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0E04C2B8"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7AECD0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37FD85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3F668A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F1A4FA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5F6F54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D04A71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68AEA6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A4E80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10B5D1D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A3F8CE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630D606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338D54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65B71B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D2660A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456EB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78860F9"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08AAB04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73A12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9DDD54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E4B66BF" w14:textId="77777777"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DB18D7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4F8C230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E27E06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AD9106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458489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9E4BF3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79D0706" w14:textId="77777777" w:rsidTr="00225893">
        <w:trPr>
          <w:trHeight w:val="315"/>
        </w:trPr>
        <w:tc>
          <w:tcPr>
            <w:tcW w:w="197" w:type="dxa"/>
            <w:tcBorders>
              <w:top w:val="nil"/>
              <w:left w:val="single" w:sz="8" w:space="0" w:color="auto"/>
              <w:bottom w:val="nil"/>
              <w:right w:val="nil"/>
            </w:tcBorders>
            <w:shd w:val="clear" w:color="auto" w:fill="auto"/>
            <w:noWrap/>
            <w:vAlign w:val="bottom"/>
            <w:hideMark/>
          </w:tcPr>
          <w:p w14:paraId="15FCE89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273517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D099BB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A8D3D7"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14:paraId="4BD3B6B2"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1414B178"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14:paraId="78E90429"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E51823F"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14:paraId="37FE6D5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6B5CD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246EF21"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E2363F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EBF056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13FE2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1ADCEE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8ABB6A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E8B1C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19D05F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9DFCF3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A1D15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8C4E8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51595E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825C0B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B5F5D4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48B935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99F48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5EA626C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2729F0C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F0749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258B59F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E07EA9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0BF9F1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CA23144"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46507A3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86C5BE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00F80C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3DCCC29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14:paraId="7351E25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764E2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43FBF7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74003E2"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548FE8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C587DF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9E65F1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55DB3C8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14:paraId="56AD662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534A39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F756F6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5F99639"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2DE1CEC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AC7057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02A21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7B4CEDE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14:paraId="514F89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363006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8126D5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14:paraId="71762CB3"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4304C6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14:paraId="2943B6C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25C77F9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C23417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D9DCA5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14:paraId="096904AA"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14:paraId="1CE4AE0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14:paraId="0BF5D65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712D2C4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6D08D47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6CAF0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14:paraId="3286DA8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14:paraId="7A792B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14:paraId="157E27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14:paraId="23B5723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w:t>
            </w:r>
            <w:proofErr w:type="spellStart"/>
            <w:r w:rsidRPr="002A3201">
              <w:rPr>
                <w:rFonts w:ascii="Arial" w:hAnsi="Arial"/>
                <w:sz w:val="16"/>
                <w:szCs w:val="16"/>
                <w:lang w:eastAsia="cs-CZ"/>
              </w:rPr>
              <w:t>paré</w:t>
            </w:r>
            <w:proofErr w:type="spellEnd"/>
            <w:r w:rsidRPr="002A3201">
              <w:rPr>
                <w:rFonts w:ascii="Arial" w:hAnsi="Arial"/>
                <w:sz w:val="16"/>
                <w:szCs w:val="16"/>
                <w:lang w:eastAsia="cs-CZ"/>
              </w:rPr>
              <w:t>:</w:t>
            </w:r>
          </w:p>
        </w:tc>
        <w:tc>
          <w:tcPr>
            <w:tcW w:w="160" w:type="dxa"/>
            <w:tcBorders>
              <w:top w:val="nil"/>
              <w:left w:val="nil"/>
              <w:bottom w:val="nil"/>
              <w:right w:val="single" w:sz="8" w:space="0" w:color="auto"/>
            </w:tcBorders>
            <w:shd w:val="clear" w:color="auto" w:fill="auto"/>
            <w:noWrap/>
            <w:vAlign w:val="bottom"/>
            <w:hideMark/>
          </w:tcPr>
          <w:p w14:paraId="02EC3E6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8537302"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2F92A38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14:paraId="27997A1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5ECC53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14:paraId="27562C5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14:paraId="2FF0C8C6"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14:paraId="4353175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14:paraId="65B436E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14:paraId="4DAB403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DCC5BD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14:paraId="63EB643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14:paraId="586FDB5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14:paraId="563F224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14:paraId="4F13C18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3F55FC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14:paraId="3767D3B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14:paraId="25321AC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14:paraId="0E3B05F7"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14:paraId="09607FE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14:paraId="5617194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F31B59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411186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14:paraId="146FF776" w14:textId="77777777" w:rsidR="00032311" w:rsidRPr="00746FCA" w:rsidRDefault="00032311" w:rsidP="00032311">
      <w:pPr>
        <w:autoSpaceDE w:val="0"/>
        <w:rPr>
          <w:rFonts w:ascii="Arial" w:hAnsi="Arial" w:cs="Arial"/>
          <w:bCs/>
          <w:sz w:val="22"/>
          <w:szCs w:val="22"/>
        </w:rPr>
      </w:pPr>
    </w:p>
    <w:p w14:paraId="26751447" w14:textId="77777777"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14:paraId="7BD28232" w14:textId="77777777"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14:paraId="7497BA49" w14:textId="77777777"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lastRenderedPageBreak/>
              <w:t>Změnový list</w:t>
            </w:r>
          </w:p>
        </w:tc>
      </w:tr>
      <w:tr w:rsidR="00032311" w:rsidRPr="00BC3420" w14:paraId="2F3DA90A" w14:textId="77777777" w:rsidTr="00225893">
        <w:trPr>
          <w:trHeight w:val="165"/>
        </w:trPr>
        <w:tc>
          <w:tcPr>
            <w:tcW w:w="300" w:type="dxa"/>
            <w:tcBorders>
              <w:top w:val="nil"/>
              <w:left w:val="single" w:sz="8" w:space="0" w:color="auto"/>
              <w:bottom w:val="nil"/>
              <w:right w:val="nil"/>
            </w:tcBorders>
            <w:shd w:val="clear" w:color="auto" w:fill="auto"/>
            <w:noWrap/>
            <w:vAlign w:val="bottom"/>
            <w:hideMark/>
          </w:tcPr>
          <w:p w14:paraId="55D9A5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19B9DF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AD1FFA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3549FD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7D52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CC4B2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104861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996A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98C807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2A4A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7F8D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6C68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E5066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343E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3CF98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63E49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E9B49D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66C27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E3533E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A14A77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56960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36B3EAA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AF9D840" w14:textId="77777777"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14:paraId="6B8AAA1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1AC1CC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02D9ECC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7D5D048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4847DE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9DEC7E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2A6EF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931CB5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14:paraId="765395F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FACDCC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59E930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F7BAAE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5657D8E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14:paraId="0327E0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BD74B9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14:paraId="7D7AD63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6C78D2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14:paraId="72426FF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14:paraId="79CDA0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60A0DA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15F7FF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14:paraId="6604A34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AFA857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DEA053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14:paraId="55D5D8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14:paraId="07E0A7E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50973D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0F56D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83A5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65F5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14:paraId="4B84B3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14:paraId="3CE5622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14:paraId="46F3330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14:paraId="73427F6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7DEF6D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14:paraId="3FB0F41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14:paraId="029204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14:paraId="36C4A2E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14:paraId="30A98AE7" w14:textId="77777777"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14:paraId="0588AEE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91DA6A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14:paraId="618FE6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14:paraId="689744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0E3595F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C766F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54C5248F"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14:paraId="2A186934"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4A3C7A9F" w14:textId="77777777"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14:paraId="67AACAE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14:paraId="1E36EAD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14:paraId="3BDC1BAA" w14:textId="77777777"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14:paraId="061E0F45"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0E98EAC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D38F43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14:paraId="5CFD9C4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14:paraId="08610F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C2EFEB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B74115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14:paraId="4EC9F4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Smíchov</w:t>
            </w:r>
          </w:p>
        </w:tc>
        <w:tc>
          <w:tcPr>
            <w:tcW w:w="196" w:type="dxa"/>
            <w:tcBorders>
              <w:top w:val="nil"/>
              <w:left w:val="nil"/>
              <w:bottom w:val="nil"/>
              <w:right w:val="single" w:sz="8" w:space="0" w:color="auto"/>
            </w:tcBorders>
            <w:shd w:val="clear" w:color="auto" w:fill="auto"/>
            <w:noWrap/>
            <w:vAlign w:val="bottom"/>
            <w:hideMark/>
          </w:tcPr>
          <w:p w14:paraId="34C106C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382B446" w14:textId="77777777"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14:paraId="61EF030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29532AA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roofErr w:type="gramStart"/>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roofErr w:type="gramEnd"/>
            <w:r w:rsidRPr="00BC3420">
              <w:rPr>
                <w:rFonts w:ascii="Arial" w:hAnsi="Arial"/>
                <w:color w:val="00B050"/>
                <w:sz w:val="16"/>
                <w:szCs w:val="16"/>
                <w:lang w:eastAsia="cs-CZ"/>
              </w:rPr>
              <w:t>]</w:t>
            </w:r>
          </w:p>
        </w:tc>
        <w:tc>
          <w:tcPr>
            <w:tcW w:w="196" w:type="dxa"/>
            <w:tcBorders>
              <w:top w:val="nil"/>
              <w:left w:val="nil"/>
              <w:bottom w:val="single" w:sz="8" w:space="0" w:color="auto"/>
              <w:right w:val="single" w:sz="8" w:space="0" w:color="auto"/>
            </w:tcBorders>
            <w:shd w:val="clear" w:color="auto" w:fill="auto"/>
            <w:noWrap/>
            <w:vAlign w:val="bottom"/>
            <w:hideMark/>
          </w:tcPr>
          <w:p w14:paraId="769955E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A99567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84AC4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75DC80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14:paraId="13CFDDA9"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14:paraId="28774E73"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14:paraId="0409522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74A10A0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10B0F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004F40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roofErr w:type="spellStart"/>
            <w:r w:rsidRPr="00BC3420">
              <w:rPr>
                <w:rFonts w:ascii="Arial" w:hAnsi="Arial"/>
                <w:sz w:val="16"/>
                <w:szCs w:val="16"/>
                <w:lang w:eastAsia="cs-CZ"/>
              </w:rPr>
              <w:t>Paré</w:t>
            </w:r>
            <w:proofErr w:type="spellEnd"/>
            <w:r w:rsidRPr="00BC3420">
              <w:rPr>
                <w:rFonts w:ascii="Arial" w:hAnsi="Arial"/>
                <w:sz w:val="16"/>
                <w:szCs w:val="16"/>
                <w:lang w:eastAsia="cs-CZ"/>
              </w:rPr>
              <w:t xml:space="preserve"> č.</w:t>
            </w:r>
          </w:p>
        </w:tc>
        <w:tc>
          <w:tcPr>
            <w:tcW w:w="300" w:type="dxa"/>
            <w:tcBorders>
              <w:top w:val="nil"/>
              <w:left w:val="nil"/>
              <w:bottom w:val="nil"/>
              <w:right w:val="nil"/>
            </w:tcBorders>
            <w:shd w:val="clear" w:color="auto" w:fill="auto"/>
            <w:noWrap/>
            <w:vAlign w:val="bottom"/>
            <w:hideMark/>
          </w:tcPr>
          <w:p w14:paraId="7B76931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14:paraId="0EF62BF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14:paraId="150214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14:paraId="0BE5B7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6CDA75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08A3D72" w14:textId="77777777" w:rsidTr="00225893">
        <w:trPr>
          <w:trHeight w:val="195"/>
        </w:trPr>
        <w:tc>
          <w:tcPr>
            <w:tcW w:w="300" w:type="dxa"/>
            <w:tcBorders>
              <w:top w:val="nil"/>
              <w:left w:val="single" w:sz="8" w:space="0" w:color="auto"/>
              <w:bottom w:val="nil"/>
              <w:right w:val="nil"/>
            </w:tcBorders>
            <w:shd w:val="clear" w:color="auto" w:fill="auto"/>
            <w:noWrap/>
            <w:vAlign w:val="bottom"/>
            <w:hideMark/>
          </w:tcPr>
          <w:p w14:paraId="07973DB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02692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72BE0C5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FED072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33751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C3BDE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FC355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A3690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0F013B6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510D6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97AFA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DF1D67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31BE4B3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6C58FDC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2D0BE7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3CC9564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1300C1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F00E40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039796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7F229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033991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68612C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746FCA" w14:paraId="7804AA3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264154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4904C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1ED209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14:paraId="7ABAF4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14C9C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309B1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5D810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CF87E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41CAF7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B84F8F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475022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6849661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2DF54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2CC9111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14:paraId="38A24E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14:paraId="45A255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14:paraId="7FA5002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A94676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603FBF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1E52A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0F94154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14:paraId="3F0107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59166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606A18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76F86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6C9010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DC44F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F2EF6C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67BEFC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24E1EA0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9DC7A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6A488D9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14:paraId="7C6D4B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07E500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14:paraId="774198E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981AF7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A4FDA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047757F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14:paraId="7175EF2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14:paraId="546477E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D58660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334F12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B8891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413579C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B8CD33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14:paraId="24904A6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4E837F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14:paraId="25AD041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310925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F34E69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B7EBC4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38096A5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14:paraId="5C40C20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B60522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93C39D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683FC9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607E271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2AD74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359E96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14:paraId="1B5BC4A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2A94D36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14:paraId="2A7FC76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42D904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DCB76C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7198F3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13B06D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14:paraId="7277AAD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3E2F6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515273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78D4A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025EF15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F5CC8E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7594384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14:paraId="523F33D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14:paraId="5DB570B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14:paraId="14B2D92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C4091F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FC037FF" w14:textId="77777777" w:rsidTr="00225893">
        <w:trPr>
          <w:trHeight w:val="930"/>
        </w:trPr>
        <w:tc>
          <w:tcPr>
            <w:tcW w:w="300" w:type="dxa"/>
            <w:tcBorders>
              <w:top w:val="nil"/>
              <w:left w:val="single" w:sz="8" w:space="0" w:color="auto"/>
              <w:bottom w:val="nil"/>
              <w:right w:val="nil"/>
            </w:tcBorders>
            <w:shd w:val="clear" w:color="auto" w:fill="auto"/>
            <w:noWrap/>
            <w:vAlign w:val="bottom"/>
            <w:hideMark/>
          </w:tcPr>
          <w:p w14:paraId="230570F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2CBF79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14:paraId="05E654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14:paraId="704CC9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CE65E5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CBF0C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83FEDA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78CFFF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1743F6C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55F00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8A49C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17A990" w14:textId="77777777"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1CD0E45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14D3933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13C3DA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14:paraId="5BA091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14:paraId="3A060A0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14:paraId="14BBEDB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14:paraId="089A3A6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041CC9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C3107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FFF7F9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14:paraId="37CE893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14:paraId="0973CA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A379B3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24AAC8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5C89F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CA3001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446C14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9713F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8A467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14:paraId="262468C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14:paraId="5DD57A9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1CD68F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1D171E2" w14:textId="77777777" w:rsidTr="00225893">
        <w:trPr>
          <w:trHeight w:val="150"/>
        </w:trPr>
        <w:tc>
          <w:tcPr>
            <w:tcW w:w="300" w:type="dxa"/>
            <w:tcBorders>
              <w:top w:val="nil"/>
              <w:left w:val="single" w:sz="8" w:space="0" w:color="auto"/>
              <w:bottom w:val="nil"/>
              <w:right w:val="nil"/>
            </w:tcBorders>
            <w:shd w:val="clear" w:color="auto" w:fill="auto"/>
            <w:noWrap/>
            <w:vAlign w:val="bottom"/>
            <w:hideMark/>
          </w:tcPr>
          <w:p w14:paraId="1751868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2DA3D20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00BDF5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12895CA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AB367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A2FF1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B216A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092D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7265AE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57A75C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60665E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E7F67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8A79A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00D35B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14:paraId="476E5BA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6FBE98F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FF20B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3F97A07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6F2E8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1FC645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14666CC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867666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DDBF832" w14:textId="77777777" w:rsidTr="00225893">
        <w:trPr>
          <w:trHeight w:val="90"/>
        </w:trPr>
        <w:tc>
          <w:tcPr>
            <w:tcW w:w="300" w:type="dxa"/>
            <w:tcBorders>
              <w:top w:val="nil"/>
              <w:left w:val="single" w:sz="8" w:space="0" w:color="auto"/>
              <w:bottom w:val="nil"/>
              <w:right w:val="nil"/>
            </w:tcBorders>
            <w:shd w:val="clear" w:color="auto" w:fill="auto"/>
            <w:noWrap/>
            <w:vAlign w:val="bottom"/>
            <w:hideMark/>
          </w:tcPr>
          <w:p w14:paraId="0B0AE8D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3C93056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6F43FC7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1E3941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87A8A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05F02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7FF8D7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E312D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F57225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CCE3C9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F6B7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F363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2D41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32A9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AE4BC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B9D16B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47D17A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3E019C8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EDF346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3EAE85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5E0ABB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2728A8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02EEC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ACD7FF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14:paraId="18B2EC7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 xml:space="preserve">[doplňte - buď </w:t>
            </w:r>
            <w:proofErr w:type="gramStart"/>
            <w:r w:rsidRPr="00BC3420">
              <w:rPr>
                <w:rFonts w:ascii="Arial" w:hAnsi="Arial"/>
                <w:color w:val="00B050"/>
                <w:sz w:val="16"/>
                <w:szCs w:val="16"/>
                <w:lang w:eastAsia="cs-CZ"/>
              </w:rPr>
              <w:t>Zhotovitel nebo</w:t>
            </w:r>
            <w:proofErr w:type="gramEnd"/>
            <w:r w:rsidRPr="00BC3420">
              <w:rPr>
                <w:rFonts w:ascii="Arial" w:hAnsi="Arial"/>
                <w:color w:val="00B050"/>
                <w:sz w:val="16"/>
                <w:szCs w:val="16"/>
                <w:lang w:eastAsia="cs-CZ"/>
              </w:rPr>
              <w:t xml:space="preserve"> Objednatel]</w:t>
            </w:r>
          </w:p>
        </w:tc>
        <w:tc>
          <w:tcPr>
            <w:tcW w:w="196" w:type="dxa"/>
            <w:tcBorders>
              <w:top w:val="nil"/>
              <w:left w:val="nil"/>
              <w:bottom w:val="nil"/>
              <w:right w:val="single" w:sz="8" w:space="0" w:color="auto"/>
            </w:tcBorders>
            <w:shd w:val="clear" w:color="auto" w:fill="auto"/>
            <w:noWrap/>
            <w:vAlign w:val="bottom"/>
            <w:hideMark/>
          </w:tcPr>
          <w:p w14:paraId="232755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44937DA" w14:textId="77777777" w:rsidTr="00225893">
        <w:trPr>
          <w:trHeight w:val="120"/>
        </w:trPr>
        <w:tc>
          <w:tcPr>
            <w:tcW w:w="300" w:type="dxa"/>
            <w:tcBorders>
              <w:top w:val="nil"/>
              <w:left w:val="single" w:sz="8" w:space="0" w:color="auto"/>
              <w:bottom w:val="nil"/>
              <w:right w:val="nil"/>
            </w:tcBorders>
            <w:shd w:val="clear" w:color="auto" w:fill="auto"/>
            <w:noWrap/>
            <w:vAlign w:val="bottom"/>
            <w:hideMark/>
          </w:tcPr>
          <w:p w14:paraId="0690581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14:paraId="6A910D0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59ACA9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FE58D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4633FF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9ABE6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883C8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87EF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3EB7D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C3A69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7FE55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312D2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41246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6C17F8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6E95370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D6C51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F8BB6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5DD7364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1358A35"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27F070A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4E1F657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14:paraId="2583ED5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8201E5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E03FE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14:paraId="4A438584"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1B65F97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321FFBE9"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0FDD8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BB2739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80A134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5592119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14:paraId="5FBA7BD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2CDB3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3E2A21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871801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54C82A5"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33CD0E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6F27FDE5"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14:paraId="6C442650"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0D7EA91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14:paraId="4F29FC6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14:paraId="18C59AFF"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14:paraId="6FD7E15B"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14:paraId="47ED4D2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5B5BCF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2B7FB9D"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339915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28A130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760975AB"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63F417C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6422F4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1B75E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C87F07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62110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7D8691B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E9165B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F8BD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7C81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6F459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9CE37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3434C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8DA1C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29467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2410A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443129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D03D8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79CC1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3C6F52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6AE6E4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73C881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83D637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261EDF1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096275E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5166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ACA79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9505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3EFDA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53A8E5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7283B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32A4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EE9F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6E6A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DEB60B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9EB15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A98CD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03D8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559CD1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C2579D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4C142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522A2F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CD1C63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EB121D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CC926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BDDC45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5C2235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3D34D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57A3B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3165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6FC749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11722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E5671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3FDD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244CA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9CC2D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EB595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0D04BE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1FBE3B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375A8E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1DCE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A98BCF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096C35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2D00E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2C2C2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4A4BB4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F402887"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C6C959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CB3A330"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52884067"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501B92B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CD7AA5A" w14:textId="77777777" w:rsidR="00032311" w:rsidRPr="00746FCA" w:rsidRDefault="00032311" w:rsidP="00225893">
            <w:pPr>
              <w:widowControl/>
              <w:suppressAutoHyphens w:val="0"/>
              <w:spacing w:line="240" w:lineRule="auto"/>
              <w:jc w:val="left"/>
              <w:textAlignment w:val="auto"/>
              <w:rPr>
                <w:sz w:val="20"/>
                <w:szCs w:val="20"/>
                <w:lang w:eastAsia="cs-CZ"/>
              </w:rPr>
            </w:pPr>
          </w:p>
          <w:p w14:paraId="08AF29EC" w14:textId="77777777" w:rsidR="00032311" w:rsidRPr="00746FCA" w:rsidRDefault="00032311" w:rsidP="00225893">
            <w:pPr>
              <w:widowControl/>
              <w:suppressAutoHyphens w:val="0"/>
              <w:spacing w:line="240" w:lineRule="auto"/>
              <w:jc w:val="left"/>
              <w:textAlignment w:val="auto"/>
              <w:rPr>
                <w:sz w:val="20"/>
                <w:szCs w:val="20"/>
                <w:lang w:eastAsia="cs-CZ"/>
              </w:rPr>
            </w:pPr>
          </w:p>
          <w:p w14:paraId="42E7F3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772EC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D76D5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89A3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1044EA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D9C15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2DA97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FA5BE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DA3CD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005525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356B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779B7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7E3B5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6CB67C2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2FC5A2F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C0973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196A3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2B113C3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E173A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B5FAA5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017C47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ADA08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599000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46693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31D5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8E3C4D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503E5F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19B125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1BA85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15DA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69C3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7BAE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D6C6C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B956C0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E5D51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17436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08136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804AC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669FBA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AE6FD9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1A9A98B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5DD05A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F1FB3D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E4288C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986466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6F47F7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6E502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9268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B8ED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A6AEEB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35447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33C91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5AA70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69D4C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B841D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7C06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F04DAD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84C27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8D5E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65E6D8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F9C5BC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C79168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C61952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56A3D2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837DACE"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6B2EDF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00474A3D"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49F7B2BE"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3E90FFC9"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BB1A54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91F484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02576D5"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84CA072"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3EB411C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D1BBD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50943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A51F6C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57484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204B30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953DAD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10FF742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316B96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09D4879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96211B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024E17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08E9A0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5CDEE3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0728DE0"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21D1FBF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FBAF6B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12986E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14:paraId="7CCA72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14:paraId="7DA7DA9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2B79D3A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14:paraId="7BB9B7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B485A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E77FE8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C6D71D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DB5204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A4B94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5263F4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FB789F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F3514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27007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2ED730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443AC41" w14:textId="77777777" w:rsidTr="00225893">
        <w:trPr>
          <w:trHeight w:val="675"/>
        </w:trPr>
        <w:tc>
          <w:tcPr>
            <w:tcW w:w="300" w:type="dxa"/>
            <w:tcBorders>
              <w:top w:val="nil"/>
              <w:left w:val="single" w:sz="8" w:space="0" w:color="auto"/>
              <w:bottom w:val="nil"/>
              <w:right w:val="nil"/>
            </w:tcBorders>
            <w:shd w:val="clear" w:color="auto" w:fill="auto"/>
            <w:noWrap/>
            <w:vAlign w:val="bottom"/>
            <w:hideMark/>
          </w:tcPr>
          <w:p w14:paraId="15B992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B48816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7798F4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41DD5A0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14:paraId="63D401E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14:paraId="5759032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14:paraId="0CDBF1E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14:paraId="6CDAE30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CDDA33D" w14:textId="77777777" w:rsidTr="00225893">
        <w:trPr>
          <w:trHeight w:val="402"/>
        </w:trPr>
        <w:tc>
          <w:tcPr>
            <w:tcW w:w="300" w:type="dxa"/>
            <w:tcBorders>
              <w:top w:val="nil"/>
              <w:left w:val="single" w:sz="8" w:space="0" w:color="auto"/>
              <w:bottom w:val="nil"/>
              <w:right w:val="nil"/>
            </w:tcBorders>
            <w:shd w:val="clear" w:color="auto" w:fill="auto"/>
            <w:noWrap/>
            <w:vAlign w:val="bottom"/>
            <w:hideMark/>
          </w:tcPr>
          <w:p w14:paraId="5333FC1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C5A43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7DCF69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18FE7D9B"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14:paraId="76256145"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14:paraId="13119C97"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14:paraId="25B0FE89"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14:paraId="122191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AB41623"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DCC206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2B03963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43A769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08981CD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97393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7B26B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189CA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34C48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9653F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C2F9A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944A7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D4506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11D68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034F0C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A0615D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468032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F1BFD6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FD454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FB67E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722F67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3551E8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637FD8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8D2FC34" w14:textId="77777777"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14:paraId="29C2075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14:paraId="13A09184" w14:textId="77777777"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14:paraId="11FB20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A1D033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761112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080810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386C3CD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2B6699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14:paraId="1A1CF4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3E2D3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14:paraId="0FE0983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14:paraId="363BC76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E5C88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EEC07D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14:paraId="2FF6597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EB1238D" w14:textId="77777777"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14:paraId="712225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lastRenderedPageBreak/>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14:paraId="46109A7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14:paraId="06037AA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14:paraId="4E8589A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14:paraId="73FE807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14:paraId="05943D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14:paraId="231323F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305742F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B3D5003"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0CAD8A94"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78AA05A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14:paraId="2DA72F0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01C51B3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01B182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11D6A5E9"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72A791C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2191B74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6E317AB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5C24337"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7A3370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226C469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14:paraId="2EDCA54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61BCBAB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2054650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60B4E09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1618BD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4E3AE1F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43FCD69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41E9E94" w14:textId="77777777" w:rsidTr="00225893">
        <w:trPr>
          <w:trHeight w:val="1050"/>
        </w:trPr>
        <w:tc>
          <w:tcPr>
            <w:tcW w:w="300" w:type="dxa"/>
            <w:tcBorders>
              <w:top w:val="nil"/>
              <w:left w:val="single" w:sz="8" w:space="0" w:color="auto"/>
              <w:bottom w:val="nil"/>
              <w:right w:val="nil"/>
            </w:tcBorders>
            <w:shd w:val="clear" w:color="auto" w:fill="auto"/>
            <w:noWrap/>
            <w:vAlign w:val="bottom"/>
            <w:hideMark/>
          </w:tcPr>
          <w:p w14:paraId="18996A5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14:paraId="5090C7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14:paraId="5D4AC85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14:paraId="18F3A98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14:paraId="56BBCC0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14:paraId="7D8E1707"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14:paraId="4F16717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14:paraId="2B0C8B5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1B49AA8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7F9E070"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55B688CD"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56AB16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14:paraId="7C7EF09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14:paraId="2CE2050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75E72A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405CAF2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3EB814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36EA03B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A9D84B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58AE8DB" w14:textId="77777777"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14:paraId="6823EE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14:paraId="036D0AB6" w14:textId="77777777" w:rsidTr="00225893">
        <w:trPr>
          <w:trHeight w:val="540"/>
        </w:trPr>
        <w:tc>
          <w:tcPr>
            <w:tcW w:w="9163" w:type="dxa"/>
            <w:gridSpan w:val="22"/>
            <w:vMerge/>
            <w:tcBorders>
              <w:top w:val="nil"/>
              <w:left w:val="single" w:sz="8" w:space="0" w:color="auto"/>
              <w:bottom w:val="nil"/>
              <w:right w:val="single" w:sz="8" w:space="0" w:color="000000"/>
            </w:tcBorders>
            <w:vAlign w:val="center"/>
            <w:hideMark/>
          </w:tcPr>
          <w:p w14:paraId="7D1400B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14:paraId="255FE8B8" w14:textId="77777777"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14:paraId="0940968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14:paraId="0DDA70B0"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14:paraId="1021CEA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14:paraId="7C01B7C7"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14:paraId="68F448B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14:paraId="7E95DB2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14:paraId="56058F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14:paraId="2E5D542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14:paraId="4D71E4B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5016F54"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6B6FA313"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14:paraId="34CFEDA3"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14:paraId="27DC69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14:paraId="4DB6BB3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7639F0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27D5A43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4A09506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625E86B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5F63DC2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81ED2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318B4F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14:paraId="15E3649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4F95B37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12BD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F0B5E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8016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7F09D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CC1D7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5928F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A2BEC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14:paraId="687CB67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w:t>
            </w:r>
            <w:proofErr w:type="spellStart"/>
            <w:r w:rsidRPr="00BC3420">
              <w:rPr>
                <w:rFonts w:ascii="Arial" w:hAnsi="Arial"/>
                <w:sz w:val="16"/>
                <w:szCs w:val="16"/>
                <w:lang w:eastAsia="cs-CZ"/>
              </w:rPr>
              <w:t>paré</w:t>
            </w:r>
            <w:proofErr w:type="spellEnd"/>
            <w:r w:rsidRPr="00BC3420">
              <w:rPr>
                <w:rFonts w:ascii="Arial" w:hAnsi="Arial"/>
                <w:sz w:val="16"/>
                <w:szCs w:val="16"/>
                <w:lang w:eastAsia="cs-CZ"/>
              </w:rPr>
              <w:t>:</w:t>
            </w:r>
          </w:p>
        </w:tc>
        <w:tc>
          <w:tcPr>
            <w:tcW w:w="160" w:type="dxa"/>
            <w:tcBorders>
              <w:top w:val="nil"/>
              <w:left w:val="nil"/>
              <w:bottom w:val="nil"/>
              <w:right w:val="nil"/>
            </w:tcBorders>
            <w:shd w:val="clear" w:color="auto" w:fill="auto"/>
            <w:noWrap/>
            <w:vAlign w:val="bottom"/>
            <w:hideMark/>
          </w:tcPr>
          <w:p w14:paraId="1370266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14:paraId="507F1C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58E8DEC" w14:textId="77777777"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14:paraId="0E748A0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14:paraId="27DEF3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2F39C6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568A577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44B48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7388E6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FBAC5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B2A3F8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ED53B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5529C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49B1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241E8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7B32F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0445FF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A23428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45BD0C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09BAF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14:paraId="6FB211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1D6934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681ADD9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69B4744C"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ADE848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14:paraId="58E78BFF" w14:textId="77777777" w:rsidR="00032311" w:rsidRDefault="00032311" w:rsidP="00032311">
      <w:pPr>
        <w:widowControl/>
        <w:suppressAutoHyphens w:val="0"/>
        <w:spacing w:line="240" w:lineRule="auto"/>
        <w:textAlignment w:val="auto"/>
        <w:rPr>
          <w:rFonts w:ascii="Arial" w:hAnsi="Arial"/>
          <w:sz w:val="20"/>
          <w:szCs w:val="20"/>
          <w:lang w:eastAsia="cs-CZ"/>
        </w:rPr>
      </w:pPr>
    </w:p>
    <w:p w14:paraId="45F299BE" w14:textId="77777777"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14:paraId="0700DB47" w14:textId="77777777" w:rsidR="00032311" w:rsidRPr="00746FCA" w:rsidRDefault="00032311" w:rsidP="00032311">
      <w:pPr>
        <w:autoSpaceDE w:val="0"/>
        <w:rPr>
          <w:rFonts w:ascii="Arial" w:hAnsi="Arial" w:cs="Arial"/>
          <w:bCs/>
          <w:sz w:val="22"/>
          <w:szCs w:val="22"/>
        </w:rPr>
      </w:pPr>
    </w:p>
    <w:p w14:paraId="46E8F0AF" w14:textId="77777777" w:rsidR="00032311" w:rsidRDefault="00032311" w:rsidP="00032311">
      <w:pPr>
        <w:autoSpaceDE w:val="0"/>
        <w:rPr>
          <w:rFonts w:ascii="Arial" w:hAnsi="Arial" w:cs="Arial"/>
          <w:bCs/>
          <w:sz w:val="22"/>
          <w:szCs w:val="22"/>
        </w:rPr>
      </w:pPr>
    </w:p>
    <w:p w14:paraId="716644C2" w14:textId="77777777"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28"/>
        <w:gridCol w:w="1562"/>
        <w:gridCol w:w="1842"/>
        <w:gridCol w:w="1419"/>
        <w:gridCol w:w="2834"/>
      </w:tblGrid>
      <w:tr w:rsidR="00032311" w:rsidRPr="00170B08" w14:paraId="7DEE2F21" w14:textId="77777777"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14:paraId="7B68C8D9" w14:textId="77777777"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14:paraId="638302D3" w14:textId="77777777"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14:paraId="35930065"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14:paraId="53A5DCB9" w14:textId="77777777"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14:paraId="3410343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14:paraId="6CAFFA78"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pro všechny skupiny - pro ZBV </w:t>
            </w:r>
            <w:proofErr w:type="gramStart"/>
            <w:r w:rsidRPr="00170B08">
              <w:rPr>
                <w:rFonts w:ascii="Arial" w:hAnsi="Arial"/>
                <w:bCs/>
                <w:lang w:eastAsia="cs-CZ"/>
              </w:rPr>
              <w:t>číslo: ?</w:t>
            </w:r>
            <w:proofErr w:type="gramEnd"/>
          </w:p>
        </w:tc>
        <w:tc>
          <w:tcPr>
            <w:tcW w:w="1526" w:type="pct"/>
            <w:tcBorders>
              <w:top w:val="nil"/>
              <w:left w:val="nil"/>
              <w:bottom w:val="single" w:sz="8" w:space="0" w:color="auto"/>
              <w:right w:val="single" w:sz="4" w:space="0" w:color="auto"/>
            </w:tcBorders>
            <w:shd w:val="clear" w:color="auto" w:fill="auto"/>
            <w:noWrap/>
            <w:vAlign w:val="bottom"/>
            <w:hideMark/>
          </w:tcPr>
          <w:p w14:paraId="3628BB4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8AB2B2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D11930E"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14:paraId="46433E8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14:paraId="1CC19A1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14:paraId="4A41BCF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14:paraId="56FB7B0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14:paraId="60EDEF4C"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29A299A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5DEDA7DB"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014D76FF"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3DAC079"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14:paraId="4A169F6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4B0E072" w14:textId="77777777"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14:paraId="230213AC"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21B977E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339277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22ABDE9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14:paraId="36862E7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C00FD46" w14:textId="77777777"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14:paraId="209F5A1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14:paraId="1C510F8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CCDBE0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AAD1D26"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3D012658"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7028D57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992D5E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4123FED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CF5543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14:paraId="67E314AD" w14:textId="77777777"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14:paraId="2E43F9B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14:paraId="00D0DE0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C7E6E3A" w14:textId="77777777" w:rsidTr="00225893">
        <w:trPr>
          <w:trHeight w:val="263"/>
        </w:trPr>
        <w:tc>
          <w:tcPr>
            <w:tcW w:w="877" w:type="pct"/>
            <w:tcBorders>
              <w:top w:val="nil"/>
              <w:left w:val="single" w:sz="4" w:space="0" w:color="auto"/>
              <w:bottom w:val="nil"/>
              <w:right w:val="nil"/>
            </w:tcBorders>
            <w:shd w:val="clear" w:color="auto" w:fill="auto"/>
            <w:noWrap/>
            <w:vAlign w:val="bottom"/>
            <w:hideMark/>
          </w:tcPr>
          <w:p w14:paraId="0D9D120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5DC99266"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19023690"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4F3EE2F"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D05399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72F41D2"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49579F41"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418567F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35F14E8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055EAA4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BB7045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22EF565"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4AFCED8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64323960"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5CFFB1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6E01AF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E7824F8"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92FB5A1" w14:textId="77777777" w:rsidTr="00225893">
        <w:trPr>
          <w:trHeight w:val="270"/>
        </w:trPr>
        <w:tc>
          <w:tcPr>
            <w:tcW w:w="877" w:type="pct"/>
            <w:tcBorders>
              <w:top w:val="nil"/>
              <w:left w:val="single" w:sz="4" w:space="0" w:color="auto"/>
              <w:bottom w:val="nil"/>
              <w:right w:val="nil"/>
            </w:tcBorders>
            <w:shd w:val="clear" w:color="auto" w:fill="auto"/>
            <w:noWrap/>
            <w:vAlign w:val="bottom"/>
            <w:hideMark/>
          </w:tcPr>
          <w:p w14:paraId="5E88D91D"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14:paraId="42FE1AEF"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14:paraId="295C14CC"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C96A502"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A4521D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0E9106C" w14:textId="77777777"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14:paraId="1657C5B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14:paraId="4049E536" w14:textId="77777777"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14:paraId="6DEB24A0"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14:paraId="130715DB" w14:textId="77777777"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827FAA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14:paraId="70C745B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14:paraId="27CA32AE"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14:paraId="6EB3D60B" w14:textId="77777777"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14:paraId="11DE217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14:paraId="11B6A0D5"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2644D39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976E56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14BA98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30BA13A" w14:textId="77777777" w:rsidTr="00225893">
        <w:trPr>
          <w:trHeight w:val="255"/>
        </w:trPr>
        <w:tc>
          <w:tcPr>
            <w:tcW w:w="877" w:type="pct"/>
            <w:tcBorders>
              <w:top w:val="nil"/>
              <w:left w:val="single" w:sz="4" w:space="0" w:color="auto"/>
              <w:bottom w:val="nil"/>
              <w:right w:val="nil"/>
            </w:tcBorders>
            <w:shd w:val="clear" w:color="auto" w:fill="auto"/>
            <w:noWrap/>
            <w:vAlign w:val="center"/>
            <w:hideMark/>
          </w:tcPr>
          <w:p w14:paraId="042745B5" w14:textId="77777777"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71A9DED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1CD6866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CEF863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BFCF9E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5CF76EA"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2035228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14:paraId="3179B98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5D05EBE"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7601C1AE"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4311CB5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lastRenderedPageBreak/>
              <w:t> </w:t>
            </w:r>
          </w:p>
        </w:tc>
        <w:tc>
          <w:tcPr>
            <w:tcW w:w="841" w:type="pct"/>
            <w:tcBorders>
              <w:top w:val="single" w:sz="8" w:space="0" w:color="auto"/>
              <w:left w:val="single" w:sz="4" w:space="0" w:color="auto"/>
              <w:bottom w:val="nil"/>
              <w:right w:val="nil"/>
            </w:tcBorders>
            <w:shd w:val="clear" w:color="auto" w:fill="auto"/>
            <w:vAlign w:val="center"/>
            <w:hideMark/>
          </w:tcPr>
          <w:p w14:paraId="1CB1DA3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14:paraId="6E0E1AA4"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14:paraId="2E21068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14:paraId="44045A1C"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14:paraId="4D89A57A"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3C70246D"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353238F3"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62BF837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823471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2C6C306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14:paraId="0EAF9711"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349E0CC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E5D888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14:paraId="554CB45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7AB0022A"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4D4FEFC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14:paraId="5CE421A4"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014329D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08A9D017"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5A0BCC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277DD8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B7A463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F840E0" w14:textId="77777777"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14:paraId="36EB67D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14:paraId="7FFCA0F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9B7099B"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33FD6AEA" w14:textId="77777777" w:rsidTr="00225893">
        <w:trPr>
          <w:trHeight w:val="1039"/>
        </w:trPr>
        <w:tc>
          <w:tcPr>
            <w:tcW w:w="877" w:type="pct"/>
            <w:tcBorders>
              <w:top w:val="nil"/>
              <w:left w:val="single" w:sz="4" w:space="0" w:color="auto"/>
              <w:bottom w:val="nil"/>
              <w:right w:val="nil"/>
            </w:tcBorders>
            <w:shd w:val="clear" w:color="auto" w:fill="auto"/>
            <w:vAlign w:val="center"/>
            <w:hideMark/>
          </w:tcPr>
          <w:p w14:paraId="57DD8261" w14:textId="77777777"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14:paraId="67DF952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14:paraId="076927A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14:paraId="6822CD2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14:paraId="1A25B78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14:paraId="0E11D964"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1BFB5C71"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15160ED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0A43A233"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14:paraId="5FB2476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556B3D0C"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32311" w:rsidRPr="00746FCA" w14:paraId="3071A91B"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5DCD979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333E240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14:paraId="71F9BB2B"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14:paraId="148E6685"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35FFC69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88D009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371310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7872803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5BAD409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0943B9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1BE31E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F223D80"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445BCDE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14:paraId="10F73A9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78E74C2"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6270FCFF"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4F9E174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7EEF5547"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14:paraId="3EA7933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14:paraId="3DC823D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14:paraId="4212B32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14:paraId="2F955551"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23A6A432"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4AF5D8AC"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4861566"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14:paraId="36EFDED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B45CB4F"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14:paraId="605E56A9"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0EF6C01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B333C7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14:paraId="67A4925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2F8E7137"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069A168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03FFC5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E2F7EA4"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1F1A2CFA"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A3C2CA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18A584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369E341"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14:paraId="3D68DF66" w14:textId="77777777"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14:paraId="31BFB49D"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14:paraId="2280AC90"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14:paraId="2F5BEC0E"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7B4F2E6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27B3D539"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3907C15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99164C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9D3D9EB"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C853FC6"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747BAD33" w14:textId="77777777"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14:paraId="47B06EBE"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14:paraId="56955A8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3ABF797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EA28997"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325A0C9"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3EEC413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88E638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98CDA4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B9EC46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4E0E7B3"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11DAF65"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759601E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14:paraId="16D4E92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101EB1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1A3B9D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129E9E2"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ADE9AC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38E452A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2A44B24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87747A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305661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C8D54A7"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3FFE23B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14:paraId="13AC550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546AD7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379390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94C4303"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44F54A5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11326E0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6B4151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59A6B5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0160F0E"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DE652C1"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4DB3830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14:paraId="7AB6CBE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1B962B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00DD66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67558D4"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4801983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038871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13A3376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79221A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C2299D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2EAB9A" w14:textId="77777777" w:rsidTr="00225893">
        <w:trPr>
          <w:trHeight w:val="1155"/>
        </w:trPr>
        <w:tc>
          <w:tcPr>
            <w:tcW w:w="877" w:type="pct"/>
            <w:tcBorders>
              <w:top w:val="nil"/>
              <w:left w:val="single" w:sz="4" w:space="0" w:color="auto"/>
              <w:bottom w:val="nil"/>
              <w:right w:val="nil"/>
            </w:tcBorders>
            <w:shd w:val="clear" w:color="auto" w:fill="A8D08D"/>
            <w:noWrap/>
            <w:vAlign w:val="bottom"/>
            <w:hideMark/>
          </w:tcPr>
          <w:p w14:paraId="2EDD709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14:paraId="0034435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14:paraId="70074FB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63892E4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0C0BD6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D187F0A"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279F99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3C696DC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33A617A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5E74F9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5E63F5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DD452B4" w14:textId="77777777"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14:paraId="6FCE705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14:paraId="5DB8549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14:paraId="03919A98"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14:paraId="03E4711F" w14:textId="77777777" w:rsidR="00032311" w:rsidRPr="00170B08" w:rsidRDefault="00032311" w:rsidP="00225893">
            <w:pPr>
              <w:widowControl/>
              <w:suppressAutoHyphens w:val="0"/>
              <w:spacing w:line="240" w:lineRule="auto"/>
              <w:jc w:val="left"/>
              <w:textAlignment w:val="auto"/>
              <w:rPr>
                <w:sz w:val="20"/>
                <w:szCs w:val="20"/>
                <w:lang w:eastAsia="cs-CZ"/>
              </w:rPr>
            </w:pPr>
          </w:p>
        </w:tc>
      </w:tr>
    </w:tbl>
    <w:p w14:paraId="0575B62F" w14:textId="77777777" w:rsidR="00147BF7" w:rsidRPr="00032311" w:rsidRDefault="00147BF7" w:rsidP="00032311">
      <w:pPr>
        <w:tabs>
          <w:tab w:val="left" w:pos="4080"/>
        </w:tabs>
        <w:rPr>
          <w:rFonts w:ascii="Arial" w:hAnsi="Arial" w:cs="Arial"/>
          <w:sz w:val="22"/>
          <w:szCs w:val="22"/>
        </w:rPr>
        <w:sectPr w:rsidR="00147BF7" w:rsidRPr="00032311" w:rsidSect="00345DDB">
          <w:headerReference w:type="default" r:id="rId17"/>
          <w:footerReference w:type="default" r:id="rId18"/>
          <w:footnotePr>
            <w:numFmt w:val="chicago"/>
          </w:footnotePr>
          <w:pgSz w:w="11906" w:h="16838"/>
          <w:pgMar w:top="1418" w:right="1276" w:bottom="1242" w:left="1418" w:header="426" w:footer="709" w:gutter="0"/>
          <w:pgNumType w:start="1"/>
          <w:cols w:space="708"/>
          <w:docGrid w:linePitch="360"/>
        </w:sectPr>
      </w:pPr>
    </w:p>
    <w:p w14:paraId="0FDAE70B" w14:textId="77777777"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4120"/>
        <w:gridCol w:w="763"/>
        <w:gridCol w:w="1302"/>
        <w:gridCol w:w="449"/>
        <w:gridCol w:w="882"/>
        <w:gridCol w:w="882"/>
        <w:gridCol w:w="882"/>
        <w:gridCol w:w="548"/>
        <w:gridCol w:w="838"/>
        <w:gridCol w:w="800"/>
        <w:gridCol w:w="689"/>
        <w:gridCol w:w="721"/>
        <w:gridCol w:w="721"/>
        <w:gridCol w:w="721"/>
      </w:tblGrid>
      <w:tr w:rsidR="001E4883" w:rsidRPr="001E4883" w14:paraId="7A34B945" w14:textId="77777777"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DE4CCA"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2" w:name="RANGE!A1:N23"/>
            <w:r w:rsidRPr="001E4883">
              <w:rPr>
                <w:rFonts w:ascii="Calibri" w:hAnsi="Calibri"/>
                <w:bCs/>
                <w:sz w:val="28"/>
                <w:szCs w:val="28"/>
                <w:lang w:eastAsia="cs-CZ"/>
              </w:rPr>
              <w:t xml:space="preserve">Rozpis ocenění Změn položek - pro ZBV </w:t>
            </w:r>
            <w:proofErr w:type="gramStart"/>
            <w:r w:rsidRPr="001E4883">
              <w:rPr>
                <w:rFonts w:ascii="Calibri" w:hAnsi="Calibri"/>
                <w:bCs/>
                <w:sz w:val="28"/>
                <w:szCs w:val="28"/>
                <w:lang w:eastAsia="cs-CZ"/>
              </w:rPr>
              <w:t>číslo: ?.1, 2, 3, 4, 5</w:t>
            </w:r>
            <w:proofErr w:type="gramEnd"/>
            <w:r w:rsidRPr="001E4883">
              <w:rPr>
                <w:rFonts w:ascii="Calibri" w:hAnsi="Calibri"/>
                <w:bCs/>
                <w:sz w:val="28"/>
                <w:szCs w:val="28"/>
                <w:lang w:eastAsia="cs-CZ"/>
              </w:rPr>
              <w:t xml:space="preserve"> </w:t>
            </w:r>
            <w:bookmarkEnd w:id="2"/>
          </w:p>
        </w:tc>
      </w:tr>
      <w:tr w:rsidR="001E4883" w:rsidRPr="001E4883" w14:paraId="11B44672" w14:textId="77777777"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14:paraId="53B48EBE"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14:paraId="50D4E078"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14:paraId="23991CCC" w14:textId="77777777"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14:paraId="4BFF37A4"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14:paraId="19065936"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14:paraId="2BE7D326" w14:textId="77777777"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14:paraId="43F29015"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14:paraId="4B8E4487"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14:paraId="13B2F0F3" w14:textId="77777777" w:rsidTr="00746FCA">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14:paraId="779C260D"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proofErr w:type="spellStart"/>
            <w:r w:rsidRPr="001E4883">
              <w:rPr>
                <w:rFonts w:ascii="Calibri" w:hAnsi="Calibri"/>
                <w:sz w:val="20"/>
                <w:szCs w:val="20"/>
                <w:lang w:eastAsia="cs-CZ"/>
              </w:rPr>
              <w:t>Poř</w:t>
            </w:r>
            <w:proofErr w:type="spellEnd"/>
            <w:r w:rsidRPr="001E4883">
              <w:rPr>
                <w:rFonts w:ascii="Calibri" w:hAnsi="Calibri"/>
                <w:sz w:val="20"/>
                <w:szCs w:val="20"/>
                <w:lang w:eastAsia="cs-CZ"/>
              </w:rPr>
              <w:t>.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14:paraId="3C6CCB57"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C1A3F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14:paraId="03BB3E81"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proofErr w:type="spellStart"/>
            <w:proofErr w:type="gramStart"/>
            <w:r w:rsidRPr="001E4883">
              <w:rPr>
                <w:rFonts w:ascii="Calibri" w:hAnsi="Calibri"/>
                <w:sz w:val="20"/>
                <w:szCs w:val="20"/>
                <w:lang w:eastAsia="cs-CZ"/>
              </w:rPr>
              <w:t>m.j</w:t>
            </w:r>
            <w:proofErr w:type="spellEnd"/>
            <w:r w:rsidRPr="001E4883">
              <w:rPr>
                <w:rFonts w:ascii="Calibri" w:hAnsi="Calibri"/>
                <w:sz w:val="20"/>
                <w:szCs w:val="20"/>
                <w:lang w:eastAsia="cs-CZ"/>
              </w:rPr>
              <w:t>.</w:t>
            </w:r>
            <w:proofErr w:type="gramEnd"/>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4159883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22CABBE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6969F26"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6B644AAC"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 xml:space="preserve">Cena za </w:t>
            </w:r>
            <w:proofErr w:type="spellStart"/>
            <w:proofErr w:type="gramStart"/>
            <w:r w:rsidRPr="001E4883">
              <w:rPr>
                <w:rFonts w:ascii="Calibri" w:hAnsi="Calibri"/>
                <w:sz w:val="20"/>
                <w:szCs w:val="20"/>
                <w:lang w:eastAsia="cs-CZ"/>
              </w:rPr>
              <w:t>m.j</w:t>
            </w:r>
            <w:proofErr w:type="spellEnd"/>
            <w:r w:rsidRPr="001E4883">
              <w:rPr>
                <w:rFonts w:ascii="Calibri" w:hAnsi="Calibri"/>
                <w:sz w:val="20"/>
                <w:szCs w:val="20"/>
                <w:lang w:eastAsia="cs-CZ"/>
              </w:rPr>
              <w:t>.</w:t>
            </w:r>
            <w:proofErr w:type="gramEnd"/>
            <w:r w:rsidRPr="001E4883">
              <w:rPr>
                <w:rFonts w:ascii="Calibri" w:hAnsi="Calibri"/>
                <w:sz w:val="20"/>
                <w:szCs w:val="20"/>
                <w:lang w:eastAsia="cs-CZ"/>
              </w:rPr>
              <w:t xml:space="preserve">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14:paraId="01918879"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14:paraId="472D314B"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2BC8F1F3"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14:paraId="56F6C534"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3F8322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 xml:space="preserve">Rozdíl cen </w:t>
            </w:r>
            <w:proofErr w:type="gramStart"/>
            <w:r w:rsidRPr="001E4883">
              <w:rPr>
                <w:rFonts w:ascii="Calibri" w:hAnsi="Calibri"/>
                <w:sz w:val="20"/>
                <w:szCs w:val="20"/>
                <w:lang w:eastAsia="cs-CZ"/>
              </w:rPr>
              <w:t>celkem v      Kč</w:t>
            </w:r>
            <w:proofErr w:type="gramEnd"/>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73A81ECF"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 xml:space="preserve">Podíl cen </w:t>
            </w:r>
            <w:proofErr w:type="gramStart"/>
            <w:r w:rsidRPr="001E4883">
              <w:rPr>
                <w:rFonts w:ascii="Calibri" w:hAnsi="Calibri"/>
                <w:sz w:val="20"/>
                <w:szCs w:val="20"/>
                <w:lang w:eastAsia="cs-CZ"/>
              </w:rPr>
              <w:t>celkem v      %</w:t>
            </w:r>
            <w:proofErr w:type="gramEnd"/>
          </w:p>
        </w:tc>
      </w:tr>
      <w:tr w:rsidR="001E4883" w:rsidRPr="001E4883" w14:paraId="3FF6F449" w14:textId="77777777"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14:paraId="52D2569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6A50E78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3CCEE58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6847804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A11B5C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47883A4"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E5F025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DE8D22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17D36EF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2554241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27F9489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2162B89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34FB29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3827CB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316225EB" w14:textId="77777777"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14:paraId="000667C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10C79C7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54CAB8B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001DBF3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03D43C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95CDB0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A4B0E7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C779BD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23A38A7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5403DC1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31EFE3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470ACBE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43E6EC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A2BE7A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203F8784" w14:textId="77777777"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14:paraId="1D5569B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14:paraId="70C52D93"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14:paraId="5772650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14:paraId="5A9A8480"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14:paraId="74D9FCDC"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14:paraId="69C6865F"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14:paraId="001DCD7F"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14:paraId="12613298"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14:paraId="35DEA034"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14:paraId="38B4A87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14:paraId="05AFA46B"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14:paraId="3E433F6A"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14:paraId="34E4953C"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14:paraId="403DDC7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14:paraId="6745F1FC"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03E94F7"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E5A2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3998E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4EA931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1986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C3FA46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093FAB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06D1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8B2D2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F552C5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921BA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D3BDC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C7A12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30DAC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18393F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01614DC2"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CF0AC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81A280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E7D52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DC10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7EC0D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B84BB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3ECA3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AE03BB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75F4A2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AD6C6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1246C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72D0A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BC79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11B45D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FD13CA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910DA8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69BB97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F27F1D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7486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5DFF6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1B99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5EC5FC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482330D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9161A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FF22C0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890EBE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AB7D0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D7927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D104A6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E53E63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3B35E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34275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7AED4A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91FE8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170B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24DF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CA2C37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B310E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416BF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7CA6CD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BBEC78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0FA5CB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C2BE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AE24979"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7503B72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A9603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80B3F6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428B421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373E5C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436A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5549F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6DFA7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82EABA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17B17C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4B20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F1983D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0E499C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CEBBDE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E597CF0"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629840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1BA7E3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A89125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9198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78CB6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361EC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347EC9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94B77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F44A5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791CB0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F25B8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5338A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55252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22065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D40541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A1AD46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25396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BB1B0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ADDFD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4FD2F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E5DAA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58FC2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CEC9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622173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8488E6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8C9C0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74992E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94844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8A356A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5F0BF64"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7E6766E"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F5A3A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38D651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26D09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18897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5E51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64C41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1C375B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28761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EC535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A5B00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55E018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26CCE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47D6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FEDB83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7FEB0B8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72667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74C47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45805E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FE739D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A305E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2596F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1CDF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CA558B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E49A61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75CE5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479E7D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BF6C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A05B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2427D2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DC0BE11"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64872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46A3B5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A73F41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66FA2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96A8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CCAD3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1D22B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BC8BD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F23C2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EB21E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C80080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C123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A8743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5BED0B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BC8FAAB"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8454B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569061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91AF84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AB342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9FB29B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7C6E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BA65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4DB9D8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8370B4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2B958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B92489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5F76E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58B2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616699C7"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45A6BF4"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EC373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00E64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342202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D751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16263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7DD47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44CB9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E7B7F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2E6B64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EAC6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4D5171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E2E2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423EDC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707A2D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8264BF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03E544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233C4B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0E7E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21E25F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9A31EE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E5DAF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0E0C0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7F10BC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155E1F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6F0DFE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1CB388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454E9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E3E65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2F6C40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AFFF8A3"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8F264D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612C3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8EE5E8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BAD06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D9BC6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71EACF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DE53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244918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B903AF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32FBC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9F210A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74DCB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430A8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158C23B" w14:textId="77777777"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B90EB"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1F8366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14:paraId="0F06FCDA" w14:textId="77777777"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1A1EF04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FF5307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C50CFB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33DB0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09C31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14:paraId="2332002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14:paraId="503D486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5A0EE4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086DF50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D5D0C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5B8E5E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14:paraId="55204040" w14:textId="77777777"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14:paraId="514DC9E4" w14:textId="3079B274" w:rsidR="00E14640" w:rsidRDefault="00434CCD"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sidRPr="0098388B">
        <w:rPr>
          <w:szCs w:val="22"/>
        </w:rPr>
        <w:object w:dxaOrig="19949" w:dyaOrig="9459" w14:anchorId="2226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7.5pt" o:ole="">
            <v:imagedata r:id="rId19" o:title=""/>
          </v:shape>
          <o:OLEObject Type="Embed" ProgID="Excel.Sheet.12" ShapeID="_x0000_i1025" DrawAspect="Content" ObjectID="_1600681429" r:id="rId20"/>
        </w:object>
      </w:r>
    </w:p>
    <w:tbl>
      <w:tblPr>
        <w:tblW w:w="5000" w:type="pct"/>
        <w:tblCellMar>
          <w:left w:w="70" w:type="dxa"/>
          <w:right w:w="70" w:type="dxa"/>
        </w:tblCellMar>
        <w:tblLook w:val="04A0" w:firstRow="1" w:lastRow="0" w:firstColumn="1" w:lastColumn="0" w:noHBand="0" w:noVBand="1"/>
      </w:tblPr>
      <w:tblGrid>
        <w:gridCol w:w="3897"/>
        <w:gridCol w:w="2836"/>
        <w:gridCol w:w="2619"/>
      </w:tblGrid>
      <w:tr w:rsidR="001D5F8F" w:rsidRPr="001D5F8F" w14:paraId="2FC67CBE" w14:textId="77777777" w:rsidTr="001D5F8F">
        <w:trPr>
          <w:trHeight w:val="795"/>
        </w:trPr>
        <w:tc>
          <w:tcPr>
            <w:tcW w:w="5000" w:type="pct"/>
            <w:gridSpan w:val="3"/>
            <w:tcBorders>
              <w:top w:val="nil"/>
              <w:left w:val="nil"/>
              <w:bottom w:val="nil"/>
              <w:right w:val="nil"/>
            </w:tcBorders>
            <w:shd w:val="clear" w:color="auto" w:fill="auto"/>
            <w:noWrap/>
            <w:vAlign w:val="center"/>
            <w:hideMark/>
          </w:tcPr>
          <w:p w14:paraId="30470639" w14:textId="77777777"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lastRenderedPageBreak/>
              <w:t>Přehled dalších dokladů</w:t>
            </w:r>
          </w:p>
        </w:tc>
      </w:tr>
      <w:tr w:rsidR="001D5F8F" w:rsidRPr="001D5F8F" w14:paraId="3519365C" w14:textId="77777777" w:rsidTr="001D5F8F">
        <w:trPr>
          <w:trHeight w:val="270"/>
        </w:trPr>
        <w:tc>
          <w:tcPr>
            <w:tcW w:w="2084" w:type="pct"/>
            <w:tcBorders>
              <w:top w:val="nil"/>
              <w:left w:val="nil"/>
              <w:bottom w:val="nil"/>
              <w:right w:val="nil"/>
            </w:tcBorders>
            <w:shd w:val="clear" w:color="auto" w:fill="auto"/>
            <w:noWrap/>
            <w:vAlign w:val="center"/>
            <w:hideMark/>
          </w:tcPr>
          <w:p w14:paraId="6CAC5C2A" w14:textId="77777777"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14:paraId="2B589A9D"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01304D7C"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7A9CC126" w14:textId="77777777"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14:paraId="234736A0"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7E0756E0"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14:paraId="2EEF192B" w14:textId="77777777"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AADB71"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37B17C02" w14:textId="77777777"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14:paraId="3BCF4BB2"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25A54231"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FE914C9"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6F1F540B"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1A97BBFD"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A13A7F6"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25889C3B" w14:textId="77777777" w:rsidTr="001D5F8F">
        <w:trPr>
          <w:trHeight w:val="270"/>
        </w:trPr>
        <w:tc>
          <w:tcPr>
            <w:tcW w:w="5000" w:type="pct"/>
            <w:gridSpan w:val="3"/>
            <w:tcBorders>
              <w:top w:val="nil"/>
              <w:left w:val="nil"/>
              <w:bottom w:val="single" w:sz="12" w:space="0" w:color="auto"/>
              <w:right w:val="nil"/>
            </w:tcBorders>
            <w:shd w:val="clear" w:color="auto" w:fill="auto"/>
            <w:vAlign w:val="center"/>
            <w:hideMark/>
          </w:tcPr>
          <w:p w14:paraId="1FE8155F" w14:textId="77777777"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14:paraId="6F86A998" w14:textId="77777777" w:rsidTr="001D5F8F">
        <w:trPr>
          <w:trHeight w:val="345"/>
        </w:trPr>
        <w:tc>
          <w:tcPr>
            <w:tcW w:w="2084" w:type="pct"/>
            <w:tcBorders>
              <w:top w:val="nil"/>
              <w:left w:val="nil"/>
              <w:bottom w:val="nil"/>
              <w:right w:val="nil"/>
            </w:tcBorders>
            <w:shd w:val="clear" w:color="auto" w:fill="auto"/>
            <w:noWrap/>
            <w:vAlign w:val="center"/>
            <w:hideMark/>
          </w:tcPr>
          <w:p w14:paraId="04DE3830" w14:textId="77777777"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14:paraId="5C1E381E"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0E5BB6F6"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119177A1" w14:textId="77777777"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14:paraId="1C252F32"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14:paraId="5990581F"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14:paraId="0DA7E483" w14:textId="77777777"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14:paraId="14A71137" w14:textId="77777777"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14:paraId="684C2785"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14:paraId="4C951087"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14:paraId="6F98E45C" w14:textId="77777777"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7CF6246B"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14:paraId="09E00ADF"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xml:space="preserve">doplnit počet </w:t>
            </w:r>
            <w:proofErr w:type="gramStart"/>
            <w:r w:rsidRPr="001D5F8F">
              <w:rPr>
                <w:color w:val="000000"/>
                <w:lang w:eastAsia="cs-CZ"/>
              </w:rPr>
              <w:t>listů             dokladu</w:t>
            </w:r>
            <w:proofErr w:type="gramEnd"/>
          </w:p>
        </w:tc>
        <w:tc>
          <w:tcPr>
            <w:tcW w:w="1400" w:type="pct"/>
            <w:tcBorders>
              <w:top w:val="nil"/>
              <w:left w:val="nil"/>
              <w:bottom w:val="single" w:sz="4" w:space="0" w:color="auto"/>
              <w:right w:val="single" w:sz="8" w:space="0" w:color="auto"/>
            </w:tcBorders>
            <w:shd w:val="clear" w:color="000000" w:fill="66FF99"/>
            <w:vAlign w:val="center"/>
            <w:hideMark/>
          </w:tcPr>
          <w:p w14:paraId="730DB2F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14:paraId="1960F3DE"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77D83D9" w14:textId="77777777"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14:paraId="0538015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09904F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8E6DE2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7784798"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C5F51A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FCD7AA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4338F58" w14:textId="77777777"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14:paraId="2BE4C885" w14:textId="77777777"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 xml:space="preserve">Další doklady nezbytné pro řádné zdůvodnění, popis, dokladování a ocenění změn: [doplnit název dokladu, příp. další identifikaci, např. zpracovatel, </w:t>
            </w:r>
            <w:proofErr w:type="gramStart"/>
            <w:r w:rsidRPr="001D5F8F">
              <w:rPr>
                <w:color w:val="000000"/>
                <w:lang w:eastAsia="cs-CZ"/>
              </w:rPr>
              <w:t>č.j.</w:t>
            </w:r>
            <w:proofErr w:type="gramEnd"/>
            <w:r w:rsidRPr="001D5F8F">
              <w:rPr>
                <w:color w:val="000000"/>
                <w:lang w:eastAsia="cs-CZ"/>
              </w:rPr>
              <w:t>, datum ...]</w:t>
            </w:r>
          </w:p>
        </w:tc>
        <w:tc>
          <w:tcPr>
            <w:tcW w:w="1516" w:type="pct"/>
            <w:tcBorders>
              <w:top w:val="nil"/>
              <w:left w:val="nil"/>
              <w:bottom w:val="single" w:sz="4" w:space="0" w:color="auto"/>
              <w:right w:val="double" w:sz="6" w:space="0" w:color="auto"/>
            </w:tcBorders>
            <w:shd w:val="clear" w:color="auto" w:fill="auto"/>
            <w:vAlign w:val="center"/>
            <w:hideMark/>
          </w:tcPr>
          <w:p w14:paraId="02ED6E10"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69A403D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32AA615"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90EFDB5"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2F27E15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27FBD517"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EDD5EC2"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16321520"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A61278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C36015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7A91B63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6D892C9D"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428171B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AF3EB2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58071DB"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43088E3C"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A45726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543CF9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48E370C"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B9CC4C4"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8353D6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4D80E2E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14CD3C1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EE2B3D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A1AB30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D51C3B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905559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2086E93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72ADB8E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D9C1CB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659BF7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1CB170E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14:paraId="5E4508B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96D04B1"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51CCA3F" w14:textId="77777777"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14:paraId="3C12DE72" w14:textId="77777777"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14:paraId="3AEC8751"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14:paraId="1F100858"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14:paraId="7C87A827" w14:textId="77777777" w:rsidR="002A3201" w:rsidRDefault="002A3201" w:rsidP="003A7B4C">
      <w:pPr>
        <w:autoSpaceDE w:val="0"/>
        <w:rPr>
          <w:rFonts w:ascii="Arial" w:hAnsi="Arial" w:cs="Arial"/>
          <w:bCs/>
          <w:sz w:val="22"/>
          <w:szCs w:val="22"/>
        </w:rPr>
      </w:pPr>
    </w:p>
    <w:p w14:paraId="7B4AD521" w14:textId="77777777"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lastRenderedPageBreak/>
        <w:t>Příloha č. 2</w:t>
      </w:r>
      <w:r w:rsidR="003A7B4C" w:rsidRPr="00746FCA">
        <w:rPr>
          <w:rFonts w:ascii="Arial" w:hAnsi="Arial" w:cs="Arial"/>
          <w:sz w:val="22"/>
          <w:szCs w:val="22"/>
        </w:rPr>
        <w:t>: Směrnice KSÚS č. R-Sm-16-02 ze dne 15. 4. 2015</w:t>
      </w:r>
    </w:p>
    <w:p w14:paraId="00DF41A9" w14:textId="77777777"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14:paraId="6A5261A1" w14:textId="77777777"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14:paraId="0FE6AED0" w14:textId="77777777" w:rsidR="003A7B4C" w:rsidRPr="00746FCA" w:rsidRDefault="00C522FA" w:rsidP="007D444F">
            <w:pPr>
              <w:pStyle w:val="Zhlav"/>
              <w:spacing w:before="120"/>
              <w:jc w:val="center"/>
              <w:rPr>
                <w:noProof/>
                <w:sz w:val="20"/>
              </w:rPr>
            </w:pPr>
            <w:r w:rsidRPr="00746FCA">
              <w:rPr>
                <w:noProof/>
                <w:sz w:val="20"/>
                <w:lang w:val="cs-CZ" w:eastAsia="cs-CZ"/>
              </w:rPr>
              <w:drawing>
                <wp:inline distT="0" distB="0" distL="0" distR="0" wp14:anchorId="04C85D03" wp14:editId="15A4F6E9">
                  <wp:extent cx="1002030" cy="254635"/>
                  <wp:effectExtent l="0" t="0" r="762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a:effectLst>
                            <a:glow>
                              <a:srgbClr val="5B9BD5">
                                <a:alpha val="11000"/>
                              </a:srgbClr>
                            </a:glow>
                          </a:effectLst>
                        </pic:spPr>
                      </pic:pic>
                    </a:graphicData>
                  </a:graphic>
                </wp:inline>
              </w:drawing>
            </w:r>
          </w:p>
          <w:p w14:paraId="1FCD20CE" w14:textId="77777777"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14:paraId="1B704981" w14:textId="77777777"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14:paraId="3DC0A0B5" w14:textId="77777777"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14:paraId="21E222D9" w14:textId="77777777"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F67F3A">
              <w:rPr>
                <w:rFonts w:ascii="Calibri" w:hAnsi="Calibri" w:cs="Calibri"/>
                <w:noProof/>
                <w:sz w:val="20"/>
              </w:rPr>
              <w:t>54</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r w:rsidR="00F67F3A">
              <w:rPr>
                <w:rFonts w:ascii="Calibri" w:hAnsi="Calibri" w:cs="Calibri"/>
                <w:noProof/>
                <w:sz w:val="20"/>
              </w:rPr>
              <w:t>63</w:t>
            </w:r>
            <w:r w:rsidRPr="00746FCA">
              <w:rPr>
                <w:rFonts w:ascii="Calibri" w:hAnsi="Calibri" w:cs="Calibri"/>
                <w:sz w:val="20"/>
              </w:rPr>
              <w:fldChar w:fldCharType="end"/>
            </w:r>
            <w:r w:rsidRPr="00746FCA">
              <w:rPr>
                <w:rFonts w:ascii="Calibri" w:hAnsi="Calibri" w:cs="Calibri"/>
                <w:sz w:val="20"/>
              </w:rPr>
              <w:t>)</w:t>
            </w:r>
          </w:p>
          <w:p w14:paraId="7B5FADF4" w14:textId="77777777"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14:paraId="20A162A7" w14:textId="77777777"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14:paraId="45A03232" w14:textId="77777777"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14:paraId="757849D5" w14:textId="77777777"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14:paraId="22B5633F" w14:textId="77777777"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14:paraId="23AD2CE6" w14:textId="77777777" w:rsidR="003A7B4C" w:rsidRPr="00746FCA" w:rsidRDefault="003A7B4C" w:rsidP="007D444F">
            <w:pPr>
              <w:jc w:val="left"/>
              <w:rPr>
                <w:color w:val="A6A6A6"/>
                <w:sz w:val="20"/>
              </w:rPr>
            </w:pPr>
          </w:p>
        </w:tc>
      </w:tr>
    </w:tbl>
    <w:p w14:paraId="2DB27C4F" w14:textId="77777777" w:rsidR="003A7B4C" w:rsidRPr="00746FCA" w:rsidRDefault="003A7B4C" w:rsidP="001A355C">
      <w:pPr>
        <w:pStyle w:val="Nadpis1"/>
        <w:spacing w:before="120"/>
        <w:ind w:left="357"/>
        <w:rPr>
          <w:b w:val="0"/>
          <w:kern w:val="32"/>
          <w:sz w:val="24"/>
          <w:szCs w:val="24"/>
        </w:rPr>
      </w:pPr>
      <w:bookmarkStart w:id="3" w:name="_Toc482884755"/>
      <w:r w:rsidRPr="00746FCA">
        <w:rPr>
          <w:b w:val="0"/>
          <w:bCs w:val="0"/>
          <w:i/>
          <w:kern w:val="32"/>
          <w:sz w:val="24"/>
          <w:szCs w:val="24"/>
        </w:rPr>
        <w:t>C e n í k</w:t>
      </w:r>
      <w:bookmarkEnd w:id="3"/>
    </w:p>
    <w:p w14:paraId="3357BBDD" w14:textId="77777777" w:rsidR="003A7B4C" w:rsidRPr="00746FCA" w:rsidRDefault="003A7B4C" w:rsidP="003A7B4C">
      <w:pPr>
        <w:pStyle w:val="Nadpis1"/>
        <w:pBdr>
          <w:bottom w:val="single" w:sz="4" w:space="1" w:color="auto"/>
        </w:pBdr>
        <w:rPr>
          <w:b w:val="0"/>
          <w:bCs w:val="0"/>
          <w:i/>
          <w:kern w:val="32"/>
          <w:sz w:val="24"/>
          <w:szCs w:val="24"/>
        </w:rPr>
      </w:pPr>
      <w:bookmarkStart w:id="4" w:name="_Toc482884756"/>
      <w:r w:rsidRPr="00746FCA">
        <w:rPr>
          <w:b w:val="0"/>
          <w:bCs w:val="0"/>
          <w:i/>
          <w:kern w:val="32"/>
          <w:sz w:val="24"/>
          <w:szCs w:val="24"/>
        </w:rPr>
        <w:t>nepotřebných zásob</w:t>
      </w:r>
      <w:bookmarkEnd w:id="4"/>
    </w:p>
    <w:p w14:paraId="47CEECF8" w14:textId="77777777"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14:paraId="6865BE35"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14:paraId="223EE87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14:paraId="62692F0A"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14:paraId="783E7E9A"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108BD056"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EC4266B"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2602B30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09B23C7"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14:paraId="6AB87C61"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14:paraId="42889571" w14:textId="77777777"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14:paraId="0CD9E1BA" w14:textId="77777777"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14:paraId="1DB54F99" w14:textId="77777777"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14:paraId="4FBB6ECE"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14:paraId="6496C6F3"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14:paraId="075B4A9F" w14:textId="77777777" w:rsidR="003A7B4C" w:rsidRPr="00746FCA" w:rsidRDefault="003A7B4C" w:rsidP="001A355C">
      <w:pPr>
        <w:pStyle w:val="Normal"/>
        <w:spacing w:before="120"/>
        <w:ind w:left="567"/>
        <w:rPr>
          <w:rFonts w:ascii="Times New Roman" w:hAnsi="Times New Roman"/>
          <w:szCs w:val="24"/>
          <w:lang w:val="de-DE"/>
        </w:rPr>
      </w:pPr>
      <w:r w:rsidRPr="00746FCA">
        <w:rPr>
          <w:rFonts w:ascii="Times New Roman" w:hAnsi="Times New Roman"/>
          <w:szCs w:val="24"/>
          <w:lang w:val="de-DE"/>
        </w:rPr>
        <w:t>patníky a obrubníky kamenné nevytažené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30,-- Kč/ ks</w:t>
      </w:r>
    </w:p>
    <w:p w14:paraId="544A7048" w14:textId="77777777" w:rsidR="003A7B4C" w:rsidRPr="00746FCA" w:rsidRDefault="003A7B4C" w:rsidP="001A355C">
      <w:pPr>
        <w:pStyle w:val="Normal"/>
        <w:ind w:left="567"/>
        <w:rPr>
          <w:rFonts w:ascii="Times New Roman" w:hAnsi="Times New Roman"/>
          <w:szCs w:val="24"/>
          <w:lang w:val="de-DE"/>
        </w:rPr>
      </w:pPr>
      <w:r w:rsidRPr="00746FCA">
        <w:rPr>
          <w:rFonts w:ascii="Times New Roman" w:hAnsi="Times New Roman"/>
          <w:szCs w:val="24"/>
          <w:lang w:val="de-DE"/>
        </w:rPr>
        <w:t>patníky a obrubníky kamenné 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50,-- Kč/ks</w:t>
      </w:r>
    </w:p>
    <w:p w14:paraId="46C24EAD" w14:textId="77777777" w:rsidR="003A7B4C" w:rsidRPr="00746FCA" w:rsidRDefault="003A7B4C" w:rsidP="007E1314">
      <w:pPr>
        <w:pStyle w:val="Normal"/>
        <w:spacing w:after="120"/>
        <w:ind w:left="567"/>
        <w:rPr>
          <w:rFonts w:ascii="Times New Roman" w:hAnsi="Times New Roman"/>
          <w:szCs w:val="24"/>
          <w:lang w:val="de-DE"/>
        </w:rPr>
      </w:pPr>
      <w:r w:rsidRPr="00746FCA">
        <w:rPr>
          <w:rFonts w:ascii="Times New Roman" w:hAnsi="Times New Roman"/>
          <w:szCs w:val="24"/>
          <w:lang w:val="de-DE"/>
        </w:rPr>
        <w:t>ocelová svodidla (použitá, demontovaná)</w:t>
      </w:r>
      <w:r w:rsidRPr="00746FCA">
        <w:rPr>
          <w:rFonts w:ascii="Times New Roman" w:hAnsi="Times New Roman"/>
          <w:szCs w:val="24"/>
          <w:lang w:val="de-DE"/>
        </w:rPr>
        <w:tab/>
        <w:t xml:space="preserve">                                   </w:t>
      </w:r>
      <w:r w:rsidRPr="00746FCA">
        <w:rPr>
          <w:rFonts w:ascii="Times New Roman" w:hAnsi="Times New Roman"/>
          <w:szCs w:val="24"/>
          <w:lang w:val="de-DE"/>
        </w:rPr>
        <w:tab/>
        <w:t>400,-- Kč/ks</w:t>
      </w:r>
    </w:p>
    <w:p w14:paraId="2751187E" w14:textId="77777777" w:rsidR="003A7B4C" w:rsidRPr="00746FCA" w:rsidRDefault="003A7B4C" w:rsidP="003A7B4C">
      <w:pPr>
        <w:pStyle w:val="Normal"/>
        <w:tabs>
          <w:tab w:val="left" w:pos="851"/>
        </w:tabs>
        <w:jc w:val="both"/>
        <w:rPr>
          <w:rFonts w:ascii="Times New Roman" w:hAnsi="Times New Roman"/>
          <w:color w:val="FF0000"/>
          <w:szCs w:val="24"/>
          <w:u w:val="single"/>
        </w:rPr>
      </w:pPr>
      <w:r w:rsidRPr="00746FCA">
        <w:rPr>
          <w:rFonts w:ascii="Times New Roman" w:hAnsi="Times New Roman"/>
          <w:szCs w:val="24"/>
          <w:u w:val="single"/>
          <w:lang w:val="de-DE"/>
        </w:rPr>
        <w:t>K uvedeným cenám se připočítává daň z přidané hodnoty ve výši podle platných právních předpisů.</w:t>
      </w:r>
    </w:p>
    <w:p w14:paraId="6D2564D9" w14:textId="77777777" w:rsidR="003A7B4C" w:rsidRPr="00746FCA" w:rsidRDefault="003A7B4C" w:rsidP="003A7B4C">
      <w:pPr>
        <w:pStyle w:val="Normal"/>
        <w:tabs>
          <w:tab w:val="left" w:pos="851"/>
        </w:tabs>
        <w:rPr>
          <w:rFonts w:ascii="Times New Roman" w:hAnsi="Times New Roman"/>
          <w:szCs w:val="24"/>
        </w:rPr>
      </w:pPr>
    </w:p>
    <w:p w14:paraId="4E9AD92F" w14:textId="77777777" w:rsidR="003A7B4C" w:rsidRPr="00746FCA" w:rsidRDefault="001A355C" w:rsidP="003A7B4C">
      <w:pPr>
        <w:pStyle w:val="Normal"/>
        <w:tabs>
          <w:tab w:val="left" w:pos="851"/>
        </w:tabs>
        <w:rPr>
          <w:rFonts w:ascii="Times New Roman" w:hAnsi="Times New Roman"/>
          <w:szCs w:val="24"/>
        </w:rPr>
      </w:pPr>
      <w:r>
        <w:rPr>
          <w:rFonts w:ascii="Times New Roman" w:hAnsi="Times New Roman"/>
          <w:szCs w:val="24"/>
        </w:rPr>
        <w:t xml:space="preserve">Poznámka: </w:t>
      </w:r>
      <w:r w:rsidR="003A7B4C" w:rsidRPr="00746FCA">
        <w:rPr>
          <w:rFonts w:ascii="Times New Roman" w:hAnsi="Times New Roman"/>
          <w:szCs w:val="24"/>
        </w:rPr>
        <w:t xml:space="preserve">U </w:t>
      </w:r>
      <w:r w:rsidR="00EB0F63">
        <w:rPr>
          <w:rFonts w:ascii="Times New Roman" w:hAnsi="Times New Roman"/>
          <w:szCs w:val="24"/>
        </w:rPr>
        <w:t>tučně</w:t>
      </w:r>
      <w:r w:rsidR="003A7B4C" w:rsidRPr="00746FCA">
        <w:rPr>
          <w:rFonts w:ascii="Times New Roman" w:hAnsi="Times New Roman"/>
          <w:szCs w:val="24"/>
        </w:rPr>
        <w:t xml:space="preserve"> označené položky je snížená sazba DPH (15% pro rok 2015). U ostatních položek je základní sazba DPH (21% pro rok 2015).</w:t>
      </w:r>
    </w:p>
    <w:p w14:paraId="258ABFC2" w14:textId="77777777" w:rsidR="003A7B4C" w:rsidRPr="00746FCA" w:rsidRDefault="003A7B4C" w:rsidP="003A7B4C">
      <w:pPr>
        <w:pStyle w:val="Normal"/>
        <w:tabs>
          <w:tab w:val="left" w:pos="851"/>
        </w:tabs>
        <w:rPr>
          <w:rFonts w:ascii="Times New Roman" w:hAnsi="Times New Roman"/>
          <w:szCs w:val="24"/>
        </w:rPr>
      </w:pPr>
    </w:p>
    <w:p w14:paraId="56EB4D97"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Říčany 15.4.2015</w:t>
      </w:r>
    </w:p>
    <w:p w14:paraId="1C0C8B13" w14:textId="77777777" w:rsidR="003A7B4C" w:rsidRPr="00746FCA" w:rsidRDefault="003A7B4C" w:rsidP="003A7B4C">
      <w:pPr>
        <w:pStyle w:val="Normal"/>
        <w:tabs>
          <w:tab w:val="left" w:pos="851"/>
        </w:tabs>
        <w:rPr>
          <w:rFonts w:ascii="Times New Roman" w:hAnsi="Times New Roman"/>
          <w:szCs w:val="24"/>
        </w:rPr>
      </w:pPr>
    </w:p>
    <w:p w14:paraId="28401CFD"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 xml:space="preserve">Schválil:                 </w:t>
      </w:r>
      <w:r w:rsidRPr="00746FCA">
        <w:rPr>
          <w:rFonts w:ascii="Times New Roman" w:hAnsi="Times New Roman"/>
          <w:szCs w:val="24"/>
        </w:rPr>
        <w:tab/>
      </w:r>
      <w:r w:rsidRPr="00746FCA">
        <w:rPr>
          <w:rFonts w:ascii="Times New Roman" w:hAnsi="Times New Roman"/>
          <w:szCs w:val="24"/>
        </w:rPr>
        <w:tab/>
        <w:t>Bc. Zdeněk Dvořák</w:t>
      </w:r>
    </w:p>
    <w:p w14:paraId="3EA4DB85" w14:textId="77777777" w:rsidR="00226EB9" w:rsidRDefault="003A7B4C" w:rsidP="003A7B4C">
      <w:pPr>
        <w:pStyle w:val="Normal"/>
        <w:ind w:left="2832"/>
        <w:rPr>
          <w:rFonts w:ascii="Times New Roman" w:hAnsi="Times New Roman"/>
          <w:szCs w:val="24"/>
        </w:rPr>
      </w:pPr>
      <w:r w:rsidRPr="00746FCA">
        <w:rPr>
          <w:rFonts w:ascii="Times New Roman" w:hAnsi="Times New Roman"/>
          <w:szCs w:val="24"/>
        </w:rPr>
        <w:t xml:space="preserve">ředitel  Krajské správy a údržby silnic Středočeského kraje, příspěvkové organizace </w:t>
      </w:r>
    </w:p>
    <w:p w14:paraId="55864D57" w14:textId="77777777"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lastRenderedPageBreak/>
        <w:t>Příloha č. 3</w:t>
      </w:r>
      <w:r w:rsidRPr="00746FCA">
        <w:rPr>
          <w:rFonts w:ascii="Arial" w:hAnsi="Arial" w:cs="Arial"/>
          <w:sz w:val="22"/>
          <w:szCs w:val="22"/>
        </w:rPr>
        <w:t>: Podpisový rámec realizační dokumentace stavby</w:t>
      </w:r>
    </w:p>
    <w:p w14:paraId="1C51DC26" w14:textId="77777777" w:rsidR="00721A91" w:rsidRDefault="00721A91" w:rsidP="00721A91">
      <w:pPr>
        <w:spacing w:line="240" w:lineRule="auto"/>
      </w:pPr>
      <w:r>
        <w:t xml:space="preserve">NÁZEV STAVBY: </w:t>
      </w:r>
    </w:p>
    <w:p w14:paraId="0B77539B" w14:textId="77777777" w:rsidR="00721A91" w:rsidRDefault="00721A91" w:rsidP="00721A91">
      <w:pPr>
        <w:spacing w:line="240" w:lineRule="auto"/>
      </w:pPr>
    </w:p>
    <w:p w14:paraId="7BCF24D1" w14:textId="77777777"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19E9B2CF"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54C45904" w14:textId="77777777"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14:paraId="0B97C84C" w14:textId="77777777" w:rsidR="00721A91" w:rsidRPr="001E4D8E" w:rsidRDefault="00721A91" w:rsidP="001E4D8E">
            <w:pPr>
              <w:rPr>
                <w:sz w:val="20"/>
                <w:szCs w:val="20"/>
              </w:rPr>
            </w:pPr>
            <w:r w:rsidRPr="001E4D8E">
              <w:rPr>
                <w:b/>
                <w:sz w:val="20"/>
                <w:szCs w:val="20"/>
              </w:rPr>
              <w:t>Středočeský kraj</w:t>
            </w:r>
          </w:p>
          <w:p w14:paraId="58EBB6EB" w14:textId="77777777" w:rsidR="00721A91" w:rsidRPr="001E4D8E" w:rsidRDefault="00721A91" w:rsidP="001E4D8E">
            <w:pPr>
              <w:rPr>
                <w:sz w:val="20"/>
                <w:szCs w:val="20"/>
              </w:rPr>
            </w:pPr>
            <w:r w:rsidRPr="001E4D8E">
              <w:rPr>
                <w:sz w:val="20"/>
                <w:szCs w:val="20"/>
              </w:rPr>
              <w:t xml:space="preserve">se sídlem: Zborovská 11, </w:t>
            </w:r>
            <w:proofErr w:type="gramStart"/>
            <w:r w:rsidRPr="001E4D8E">
              <w:rPr>
                <w:sz w:val="20"/>
                <w:szCs w:val="20"/>
              </w:rPr>
              <w:t>150 21  Praha</w:t>
            </w:r>
            <w:proofErr w:type="gramEnd"/>
            <w:r w:rsidRPr="001E4D8E">
              <w:rPr>
                <w:sz w:val="20"/>
                <w:szCs w:val="20"/>
              </w:rPr>
              <w:t xml:space="preserve"> 5 – Smíchov</w:t>
            </w:r>
          </w:p>
          <w:p w14:paraId="65D52EC2" w14:textId="77777777" w:rsidR="00721A91" w:rsidRPr="001E4D8E" w:rsidRDefault="00721A91" w:rsidP="001E4D8E">
            <w:pPr>
              <w:rPr>
                <w:sz w:val="20"/>
                <w:szCs w:val="20"/>
              </w:rPr>
            </w:pPr>
            <w:r w:rsidRPr="001E4D8E">
              <w:rPr>
                <w:sz w:val="20"/>
                <w:szCs w:val="20"/>
              </w:rPr>
              <w:t>IČ: 70891095; DIČ: CZ 70891095</w:t>
            </w:r>
          </w:p>
          <w:p w14:paraId="3E6FBD11" w14:textId="77777777" w:rsidR="00721A91" w:rsidRPr="001E4D8E" w:rsidRDefault="00721A91" w:rsidP="001E4D8E">
            <w:pPr>
              <w:rPr>
                <w:sz w:val="20"/>
                <w:szCs w:val="20"/>
              </w:rPr>
            </w:pPr>
          </w:p>
          <w:p w14:paraId="5FB500ED" w14:textId="77777777" w:rsidR="00721A91" w:rsidRPr="001E4D8E" w:rsidRDefault="00721A91" w:rsidP="001E4D8E">
            <w:pPr>
              <w:rPr>
                <w:sz w:val="20"/>
                <w:szCs w:val="20"/>
              </w:rPr>
            </w:pPr>
            <w:r w:rsidRPr="001E4D8E">
              <w:rPr>
                <w:sz w:val="20"/>
                <w:szCs w:val="20"/>
              </w:rPr>
              <w:t>zastoupený</w:t>
            </w:r>
          </w:p>
          <w:p w14:paraId="3DF17670" w14:textId="77777777" w:rsidR="00721A91" w:rsidRPr="001E4D8E" w:rsidRDefault="00721A91" w:rsidP="001E4D8E">
            <w:pPr>
              <w:rPr>
                <w:sz w:val="20"/>
                <w:szCs w:val="20"/>
              </w:rPr>
            </w:pPr>
          </w:p>
          <w:p w14:paraId="73598791" w14:textId="77777777" w:rsidR="00721A91" w:rsidRPr="001E4D8E" w:rsidRDefault="00721A91" w:rsidP="001E4D8E">
            <w:pPr>
              <w:rPr>
                <w:sz w:val="20"/>
                <w:szCs w:val="20"/>
              </w:rPr>
            </w:pPr>
            <w:r w:rsidRPr="001E4D8E">
              <w:rPr>
                <w:b/>
                <w:sz w:val="20"/>
                <w:szCs w:val="20"/>
              </w:rPr>
              <w:t>Krajskou správou a údržbou silnic Středočeského kraje, p. o.</w:t>
            </w:r>
          </w:p>
          <w:p w14:paraId="4CB2C08F" w14:textId="77777777" w:rsidR="00721A91" w:rsidRPr="001E4D8E" w:rsidRDefault="00721A91" w:rsidP="001E4D8E">
            <w:pPr>
              <w:rPr>
                <w:sz w:val="20"/>
                <w:szCs w:val="20"/>
              </w:rPr>
            </w:pPr>
            <w:r w:rsidRPr="001E4D8E">
              <w:rPr>
                <w:sz w:val="20"/>
                <w:szCs w:val="20"/>
              </w:rPr>
              <w:t>se sídlem Zborovská 11</w:t>
            </w:r>
          </w:p>
          <w:p w14:paraId="00920399" w14:textId="77777777" w:rsidR="00721A91" w:rsidRPr="00E876C6" w:rsidRDefault="00721A91" w:rsidP="001E4D8E">
            <w:r w:rsidRPr="001E4D8E">
              <w:rPr>
                <w:sz w:val="20"/>
                <w:szCs w:val="20"/>
              </w:rPr>
              <w:t>150 21, Praha 5 IČ: 000 66 00</w:t>
            </w:r>
            <w:r>
              <w:t> </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7CA0A94B" w14:textId="77777777" w:rsidR="00721A91" w:rsidRPr="00E876C6" w:rsidRDefault="00721A91" w:rsidP="001E4D8E">
            <w:r w:rsidRPr="001E4D8E">
              <w:rPr>
                <w:sz w:val="20"/>
              </w:rPr>
              <w:t>Schválil - razítko, datum, podpis:</w:t>
            </w:r>
          </w:p>
          <w:p w14:paraId="3A8BA29A" w14:textId="77777777" w:rsidR="00721A91" w:rsidRPr="00E876C6" w:rsidRDefault="00721A91" w:rsidP="001E4D8E"/>
        </w:tc>
      </w:tr>
    </w:tbl>
    <w:p w14:paraId="357D5FE7" w14:textId="77777777" w:rsidR="00721A91" w:rsidRDefault="00721A91" w:rsidP="00721A91">
      <w:pPr>
        <w:spacing w:line="240" w:lineRule="auto"/>
      </w:pPr>
    </w:p>
    <w:p w14:paraId="25D4FD4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0B055A5C"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770671C0" w14:textId="77777777"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14:paraId="4D46B97A" w14:textId="77777777" w:rsidR="00721A91" w:rsidRPr="001E4D8E" w:rsidRDefault="00721A91" w:rsidP="001E4D8E">
            <w:pPr>
              <w:rPr>
                <w:sz w:val="28"/>
              </w:rPr>
            </w:pPr>
            <w:r w:rsidRPr="001E4D8E">
              <w:rPr>
                <w:sz w:val="28"/>
                <w:highlight w:val="yellow"/>
              </w:rPr>
              <w:t>(bude doplněn název)</w:t>
            </w:r>
          </w:p>
          <w:p w14:paraId="2D46585C" w14:textId="77777777" w:rsidR="00721A91" w:rsidRPr="00E876C6" w:rsidRDefault="00721A91" w:rsidP="001E4D8E">
            <w:r w:rsidRPr="001E4D8E">
              <w:rPr>
                <w:highlight w:val="yellow"/>
              </w:rPr>
              <w:t>(bude doplněno sídlo a IČ)</w:t>
            </w:r>
          </w:p>
          <w:p w14:paraId="7EB88F7E" w14:textId="77777777" w:rsidR="00721A91" w:rsidRDefault="00721A91" w:rsidP="001E4D8E"/>
          <w:p w14:paraId="0965DF52"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434FAB9" w14:textId="77777777" w:rsidR="00721A91" w:rsidRPr="001E4D8E" w:rsidRDefault="00721A91" w:rsidP="001E4D8E">
            <w:pPr>
              <w:rPr>
                <w:sz w:val="20"/>
              </w:rPr>
            </w:pPr>
          </w:p>
          <w:p w14:paraId="1F834BF3" w14:textId="77777777" w:rsidR="00721A91" w:rsidRPr="0069052C" w:rsidRDefault="00721A91" w:rsidP="001E4D8E">
            <w:r>
              <w:t>Vyjadřuje se formou samostatného stanoviska.</w:t>
            </w:r>
          </w:p>
        </w:tc>
      </w:tr>
    </w:tbl>
    <w:p w14:paraId="67682DEC" w14:textId="77777777" w:rsidR="00721A91" w:rsidRDefault="00721A91" w:rsidP="00721A91">
      <w:pPr>
        <w:spacing w:line="240" w:lineRule="auto"/>
      </w:pPr>
    </w:p>
    <w:p w14:paraId="22B6A0E9"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3B48571A"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5347CCE1" w14:textId="77777777"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14:paraId="048BC376" w14:textId="77777777" w:rsidR="00721A91" w:rsidRPr="001E4D8E" w:rsidRDefault="00721A91" w:rsidP="001E4D8E">
            <w:pPr>
              <w:rPr>
                <w:sz w:val="28"/>
              </w:rPr>
            </w:pPr>
            <w:r w:rsidRPr="001E4D8E">
              <w:rPr>
                <w:sz w:val="28"/>
                <w:highlight w:val="yellow"/>
              </w:rPr>
              <w:t>(bude doplněn název)</w:t>
            </w:r>
          </w:p>
          <w:p w14:paraId="00D632AE" w14:textId="77777777" w:rsidR="00721A91" w:rsidRPr="00E876C6" w:rsidRDefault="00721A91" w:rsidP="001E4D8E">
            <w:r w:rsidRPr="001E4D8E">
              <w:rPr>
                <w:highlight w:val="yellow"/>
              </w:rPr>
              <w:t>(bude doplněno sídlo a IČ)</w:t>
            </w:r>
          </w:p>
          <w:p w14:paraId="3462E227" w14:textId="77777777" w:rsidR="00721A91" w:rsidRDefault="00721A91" w:rsidP="001E4D8E"/>
          <w:p w14:paraId="508ABAB3"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752943C5" w14:textId="77777777" w:rsidR="00721A91" w:rsidRPr="001E4D8E" w:rsidRDefault="00721A91" w:rsidP="001E4D8E">
            <w:pPr>
              <w:rPr>
                <w:sz w:val="20"/>
              </w:rPr>
            </w:pPr>
          </w:p>
          <w:p w14:paraId="4B19E3E3" w14:textId="77777777" w:rsidR="00721A91" w:rsidRPr="001E4D8E" w:rsidRDefault="00721A91" w:rsidP="001E4D8E">
            <w:pPr>
              <w:rPr>
                <w:sz w:val="20"/>
              </w:rPr>
            </w:pPr>
            <w:r>
              <w:t>Vyjadřuje se formou samostatného stanoviska.</w:t>
            </w:r>
          </w:p>
        </w:tc>
      </w:tr>
    </w:tbl>
    <w:p w14:paraId="61425FE7" w14:textId="77777777" w:rsidR="00721A91" w:rsidRDefault="00721A91" w:rsidP="00721A91">
      <w:pPr>
        <w:spacing w:line="240" w:lineRule="auto"/>
      </w:pPr>
    </w:p>
    <w:p w14:paraId="4A660A7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60D1E110"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47AD5AFD" w14:textId="77777777"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14:paraId="6088863B" w14:textId="77777777" w:rsidR="00721A91" w:rsidRPr="001E4D8E" w:rsidRDefault="00721A91" w:rsidP="001E4D8E">
            <w:pPr>
              <w:rPr>
                <w:sz w:val="28"/>
              </w:rPr>
            </w:pPr>
            <w:r w:rsidRPr="001E4D8E">
              <w:rPr>
                <w:sz w:val="28"/>
                <w:highlight w:val="yellow"/>
              </w:rPr>
              <w:t>(bude doplněn název)</w:t>
            </w:r>
          </w:p>
          <w:p w14:paraId="70927BF8" w14:textId="77777777" w:rsidR="00721A91" w:rsidRPr="00E876C6" w:rsidRDefault="00721A91" w:rsidP="001E4D8E">
            <w:r w:rsidRPr="001E4D8E">
              <w:rPr>
                <w:highlight w:val="yellow"/>
              </w:rPr>
              <w:t>(bude doplněno sídlo a IČ)</w:t>
            </w:r>
          </w:p>
          <w:p w14:paraId="3EAAC092" w14:textId="77777777" w:rsidR="00721A91" w:rsidRDefault="00721A91" w:rsidP="001E4D8E"/>
          <w:p w14:paraId="37AA7509"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158A580" w14:textId="77777777" w:rsidR="00721A91" w:rsidRPr="00E876C6" w:rsidRDefault="00721A91" w:rsidP="001E4D8E">
            <w:r w:rsidRPr="001E4D8E">
              <w:rPr>
                <w:sz w:val="20"/>
              </w:rPr>
              <w:t>Razítko, datum, podpis:</w:t>
            </w:r>
          </w:p>
        </w:tc>
      </w:tr>
    </w:tbl>
    <w:p w14:paraId="6EB3FA2D" w14:textId="77777777" w:rsidR="00721A91" w:rsidRDefault="00721A91" w:rsidP="00721A91">
      <w:pPr>
        <w:spacing w:line="240" w:lineRule="auto"/>
      </w:pPr>
    </w:p>
    <w:p w14:paraId="0991889C" w14:textId="77777777"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14:paraId="0FD76AC1" w14:textId="77777777" w:rsidTr="001E4D8E">
        <w:tc>
          <w:tcPr>
            <w:tcW w:w="2376" w:type="dxa"/>
            <w:shd w:val="clear" w:color="auto" w:fill="auto"/>
          </w:tcPr>
          <w:p w14:paraId="2F3290AE" w14:textId="77777777" w:rsidR="00721A91" w:rsidRPr="00E876C6" w:rsidRDefault="00721A91" w:rsidP="001E4D8E">
            <w:r w:rsidRPr="00E876C6">
              <w:t>Souřadnicový systém:</w:t>
            </w:r>
          </w:p>
        </w:tc>
        <w:tc>
          <w:tcPr>
            <w:tcW w:w="6836" w:type="dxa"/>
            <w:shd w:val="clear" w:color="auto" w:fill="auto"/>
          </w:tcPr>
          <w:p w14:paraId="41E52C0B" w14:textId="77777777" w:rsidR="00721A91" w:rsidRPr="00E876C6" w:rsidRDefault="00721A91" w:rsidP="001E4D8E">
            <w:r w:rsidRPr="001E4D8E">
              <w:rPr>
                <w:highlight w:val="yellow"/>
              </w:rPr>
              <w:t>(bude doplněno)</w:t>
            </w:r>
          </w:p>
        </w:tc>
      </w:tr>
      <w:tr w:rsidR="00721A91" w:rsidRPr="00E876C6" w14:paraId="278C688D" w14:textId="77777777" w:rsidTr="001E4D8E">
        <w:tc>
          <w:tcPr>
            <w:tcW w:w="2376" w:type="dxa"/>
            <w:shd w:val="clear" w:color="auto" w:fill="auto"/>
          </w:tcPr>
          <w:p w14:paraId="56272FE6" w14:textId="77777777" w:rsidR="00721A91" w:rsidRPr="00E876C6" w:rsidRDefault="00721A91" w:rsidP="001E4D8E">
            <w:r w:rsidRPr="00E876C6">
              <w:t>Výškový systém:</w:t>
            </w:r>
          </w:p>
        </w:tc>
        <w:tc>
          <w:tcPr>
            <w:tcW w:w="6836" w:type="dxa"/>
            <w:shd w:val="clear" w:color="auto" w:fill="auto"/>
          </w:tcPr>
          <w:p w14:paraId="386576D4" w14:textId="77777777" w:rsidR="00721A91" w:rsidRPr="00A75877" w:rsidRDefault="00721A91" w:rsidP="001E4D8E">
            <w:r w:rsidRPr="001E4D8E">
              <w:rPr>
                <w:highlight w:val="yellow"/>
              </w:rPr>
              <w:t>(bude doplněno)</w:t>
            </w:r>
          </w:p>
        </w:tc>
      </w:tr>
    </w:tbl>
    <w:p w14:paraId="5093B247" w14:textId="77777777" w:rsidR="00721A91" w:rsidRDefault="00C522FA"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anchorId="34CD59C2" wp14:editId="44F9321B">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C173A7F" w14:textId="77777777" w:rsidR="009D1FCE" w:rsidRPr="009C3206" w:rsidRDefault="009D1FCE" w:rsidP="00721A91">
                            <w:pPr>
                              <w:rPr>
                                <w:b/>
                                <w:color w:val="FF0000"/>
                              </w:rPr>
                            </w:pPr>
                            <w:r w:rsidRPr="009C3206">
                              <w:rPr>
                                <w:b/>
                                <w:color w:val="FF0000"/>
                              </w:rPr>
                              <w:t>Prostor pro rozpisku zpracovatele RDS</w:t>
                            </w:r>
                          </w:p>
                          <w:p w14:paraId="522C02F6" w14:textId="77777777" w:rsidR="009D1FCE" w:rsidRDefault="009D1FCE"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" filled="f" strokecolor="red" strokeweight="2.25pt">
                <v:stroke dashstyle="1 1"/>
                <v:textbox>
                  <w:txbxContent>
                    <w:p w14:paraId="6C173A7F" w14:textId="77777777" w:rsidR="009D1FCE" w:rsidRPr="009C3206" w:rsidRDefault="009D1FCE" w:rsidP="00721A91">
                      <w:pPr>
                        <w:rPr>
                          <w:b/>
                          <w:color w:val="FF0000"/>
                        </w:rPr>
                      </w:pPr>
                      <w:r w:rsidRPr="009C3206">
                        <w:rPr>
                          <w:b/>
                          <w:color w:val="FF0000"/>
                        </w:rPr>
                        <w:t>Prostor pro rozpisku zpracovatele RDS</w:t>
                      </w:r>
                    </w:p>
                    <w:p w14:paraId="522C02F6" w14:textId="77777777" w:rsidR="009D1FCE" w:rsidRDefault="009D1FCE" w:rsidP="00721A91"/>
                  </w:txbxContent>
                </v:textbox>
              </v:rect>
            </w:pict>
          </mc:Fallback>
        </mc:AlternateContent>
      </w:r>
    </w:p>
    <w:p w14:paraId="4D2B2B74"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984"/>
        <w:gridCol w:w="2300"/>
      </w:tblGrid>
      <w:tr w:rsidR="00721A91" w:rsidRPr="00E876C6" w14:paraId="67D318B4" w14:textId="77777777"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14:paraId="0C2EDCEE" w14:textId="77777777"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14:paraId="7CDE5D7D" w14:textId="77777777"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14:paraId="79B58C1A" w14:textId="77777777"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14:paraId="44CCBFD9" w14:textId="77777777"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14:paraId="7DE8D227" w14:textId="77777777" w:rsidR="00721A91" w:rsidRPr="00E876C6" w:rsidRDefault="00721A91" w:rsidP="001E4D8E"/>
        </w:tc>
      </w:tr>
      <w:tr w:rsidR="00721A91" w:rsidRPr="00E876C6" w14:paraId="165C82C4" w14:textId="77777777" w:rsidTr="001E4D8E">
        <w:trPr>
          <w:trHeight w:val="135"/>
        </w:trPr>
        <w:tc>
          <w:tcPr>
            <w:tcW w:w="1526" w:type="dxa"/>
            <w:vMerge/>
            <w:tcBorders>
              <w:top w:val="nil"/>
              <w:left w:val="single" w:sz="12" w:space="0" w:color="auto"/>
              <w:bottom w:val="single" w:sz="4" w:space="0" w:color="auto"/>
              <w:right w:val="nil"/>
            </w:tcBorders>
            <w:shd w:val="clear" w:color="auto" w:fill="auto"/>
          </w:tcPr>
          <w:p w14:paraId="28679905" w14:textId="77777777"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14:paraId="29661050" w14:textId="77777777"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14:paraId="4B8C8914"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6973B10F" w14:textId="77777777" w:rsidR="00721A91" w:rsidRPr="00E876C6" w:rsidRDefault="00721A91" w:rsidP="001E4D8E"/>
        </w:tc>
      </w:tr>
      <w:tr w:rsidR="00721A91" w:rsidRPr="00E876C6" w14:paraId="4080B05E"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76114568" w14:textId="77777777"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14:paraId="0FA0AD6E" w14:textId="77777777"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14:paraId="222A182C" w14:textId="77777777" w:rsidR="00721A91" w:rsidRPr="001E4D8E" w:rsidRDefault="00721A91" w:rsidP="001E4D8E">
            <w:pPr>
              <w:rPr>
                <w:sz w:val="20"/>
              </w:rPr>
            </w:pPr>
            <w:proofErr w:type="spellStart"/>
            <w:r w:rsidRPr="001E4D8E">
              <w:rPr>
                <w:sz w:val="20"/>
              </w:rPr>
              <w:t>Zodp</w:t>
            </w:r>
            <w:proofErr w:type="spellEnd"/>
            <w:r w:rsidRPr="001E4D8E">
              <w:rPr>
                <w:sz w:val="20"/>
              </w:rPr>
              <w:t xml:space="preserve">. </w:t>
            </w:r>
            <w:proofErr w:type="gramStart"/>
            <w:r w:rsidRPr="001E4D8E">
              <w:rPr>
                <w:sz w:val="20"/>
              </w:rPr>
              <w:t>projektant</w:t>
            </w:r>
            <w:proofErr w:type="gramEnd"/>
            <w:r w:rsidRPr="001E4D8E">
              <w:rPr>
                <w:sz w:val="20"/>
              </w:rPr>
              <w:t>:</w:t>
            </w:r>
          </w:p>
        </w:tc>
        <w:tc>
          <w:tcPr>
            <w:tcW w:w="1984" w:type="dxa"/>
            <w:tcBorders>
              <w:left w:val="nil"/>
              <w:right w:val="single" w:sz="12" w:space="0" w:color="auto"/>
            </w:tcBorders>
            <w:shd w:val="clear" w:color="auto" w:fill="auto"/>
          </w:tcPr>
          <w:p w14:paraId="43EE2733"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2262B9DA" w14:textId="77777777" w:rsidR="00721A91" w:rsidRPr="00E876C6" w:rsidRDefault="00721A91" w:rsidP="001E4D8E"/>
        </w:tc>
      </w:tr>
      <w:tr w:rsidR="00721A91" w:rsidRPr="00E876C6" w14:paraId="5AD94885" w14:textId="77777777" w:rsidTr="001E4D8E">
        <w:tc>
          <w:tcPr>
            <w:tcW w:w="3085" w:type="dxa"/>
            <w:gridSpan w:val="2"/>
            <w:tcBorders>
              <w:top w:val="single" w:sz="4" w:space="0" w:color="auto"/>
              <w:left w:val="single" w:sz="12" w:space="0" w:color="auto"/>
              <w:bottom w:val="single" w:sz="4" w:space="0" w:color="auto"/>
            </w:tcBorders>
            <w:shd w:val="clear" w:color="auto" w:fill="auto"/>
          </w:tcPr>
          <w:p w14:paraId="23FAEDA0" w14:textId="77777777" w:rsidR="00721A91" w:rsidRPr="00E876C6" w:rsidRDefault="00721A91" w:rsidP="001E4D8E"/>
        </w:tc>
        <w:tc>
          <w:tcPr>
            <w:tcW w:w="3827" w:type="dxa"/>
            <w:gridSpan w:val="2"/>
            <w:tcBorders>
              <w:bottom w:val="single" w:sz="4" w:space="0" w:color="auto"/>
              <w:right w:val="single" w:sz="12" w:space="0" w:color="auto"/>
            </w:tcBorders>
            <w:shd w:val="clear" w:color="auto" w:fill="auto"/>
          </w:tcPr>
          <w:p w14:paraId="6C7AE70B"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41FE7B9F" w14:textId="77777777" w:rsidR="00721A91" w:rsidRPr="00E876C6" w:rsidRDefault="00721A91" w:rsidP="001E4D8E"/>
        </w:tc>
      </w:tr>
      <w:tr w:rsidR="00721A91" w:rsidRPr="00E876C6" w14:paraId="209309E4"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5CBFF446" w14:textId="77777777" w:rsidR="00721A91" w:rsidRPr="00E876C6" w:rsidRDefault="00721A91" w:rsidP="001E4D8E">
            <w:proofErr w:type="spellStart"/>
            <w:r w:rsidRPr="001E4D8E">
              <w:rPr>
                <w:sz w:val="20"/>
              </w:rPr>
              <w:t>Tech</w:t>
            </w:r>
            <w:proofErr w:type="spellEnd"/>
            <w:r w:rsidRPr="001E4D8E">
              <w:rPr>
                <w:sz w:val="20"/>
              </w:rPr>
              <w:t>. kontrola:</w:t>
            </w:r>
          </w:p>
        </w:tc>
        <w:tc>
          <w:tcPr>
            <w:tcW w:w="1559" w:type="dxa"/>
            <w:tcBorders>
              <w:top w:val="single" w:sz="4" w:space="0" w:color="auto"/>
              <w:left w:val="nil"/>
              <w:bottom w:val="single" w:sz="4" w:space="0" w:color="auto"/>
              <w:right w:val="single" w:sz="4" w:space="0" w:color="auto"/>
            </w:tcBorders>
            <w:shd w:val="clear" w:color="auto" w:fill="auto"/>
          </w:tcPr>
          <w:p w14:paraId="4B0B1917" w14:textId="77777777"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14:paraId="03CE6445" w14:textId="77777777"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14:paraId="1FE96789"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5835BCA6" w14:textId="77777777" w:rsidR="00721A91" w:rsidRPr="00E876C6" w:rsidRDefault="00721A91" w:rsidP="001E4D8E"/>
        </w:tc>
      </w:tr>
      <w:tr w:rsidR="00721A91" w:rsidRPr="00E876C6" w14:paraId="7A5F465A" w14:textId="77777777" w:rsidTr="001E4D8E">
        <w:tc>
          <w:tcPr>
            <w:tcW w:w="3085" w:type="dxa"/>
            <w:gridSpan w:val="2"/>
            <w:tcBorders>
              <w:top w:val="single" w:sz="4" w:space="0" w:color="auto"/>
              <w:left w:val="single" w:sz="12" w:space="0" w:color="auto"/>
              <w:bottom w:val="single" w:sz="12" w:space="0" w:color="auto"/>
            </w:tcBorders>
            <w:shd w:val="clear" w:color="auto" w:fill="auto"/>
          </w:tcPr>
          <w:p w14:paraId="43EF44A6" w14:textId="77777777" w:rsidR="00721A91" w:rsidRPr="00E876C6" w:rsidRDefault="00721A91" w:rsidP="001E4D8E"/>
        </w:tc>
        <w:tc>
          <w:tcPr>
            <w:tcW w:w="3827" w:type="dxa"/>
            <w:gridSpan w:val="2"/>
            <w:tcBorders>
              <w:bottom w:val="single" w:sz="12" w:space="0" w:color="auto"/>
              <w:right w:val="single" w:sz="12" w:space="0" w:color="auto"/>
            </w:tcBorders>
            <w:shd w:val="clear" w:color="auto" w:fill="auto"/>
          </w:tcPr>
          <w:p w14:paraId="4D295F75" w14:textId="77777777"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14:paraId="473FEC76" w14:textId="77777777" w:rsidR="00721A91" w:rsidRPr="00E876C6" w:rsidRDefault="00721A91" w:rsidP="001E4D8E"/>
        </w:tc>
      </w:tr>
    </w:tbl>
    <w:p w14:paraId="341AE295" w14:textId="77777777" w:rsidR="00721A91" w:rsidRDefault="00721A91" w:rsidP="00721A91">
      <w:pPr>
        <w:spacing w:line="240" w:lineRule="auto"/>
      </w:pPr>
    </w:p>
    <w:p w14:paraId="06733996"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264"/>
        <w:gridCol w:w="1272"/>
      </w:tblGrid>
      <w:tr w:rsidR="00721A91" w:rsidRPr="00E876C6" w14:paraId="4B1F5567" w14:textId="77777777" w:rsidTr="001E4D8E">
        <w:tc>
          <w:tcPr>
            <w:tcW w:w="1535" w:type="dxa"/>
            <w:tcBorders>
              <w:top w:val="single" w:sz="12" w:space="0" w:color="auto"/>
              <w:left w:val="single" w:sz="12" w:space="0" w:color="auto"/>
              <w:bottom w:val="single" w:sz="12" w:space="0" w:color="auto"/>
              <w:right w:val="nil"/>
            </w:tcBorders>
            <w:shd w:val="clear" w:color="auto" w:fill="auto"/>
          </w:tcPr>
          <w:p w14:paraId="0D74DF99" w14:textId="77777777"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14:paraId="57B2BB96" w14:textId="77777777"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14:paraId="7ED33C82" w14:textId="77777777"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14:paraId="08C55153" w14:textId="77777777"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14:paraId="14CD87A4" w14:textId="77777777"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14:paraId="2BD951AE" w14:textId="77777777" w:rsidR="00721A91" w:rsidRPr="00E876C6" w:rsidRDefault="00721A91" w:rsidP="001E4D8E">
            <w:r w:rsidRPr="001E4D8E">
              <w:rPr>
                <w:sz w:val="20"/>
                <w:highlight w:val="yellow"/>
              </w:rPr>
              <w:t>(bude doplněno)</w:t>
            </w:r>
          </w:p>
        </w:tc>
      </w:tr>
      <w:tr w:rsidR="00721A91" w:rsidRPr="00E876C6" w14:paraId="50C7D9F0" w14:textId="77777777" w:rsidTr="001E4D8E">
        <w:tc>
          <w:tcPr>
            <w:tcW w:w="1535" w:type="dxa"/>
            <w:tcBorders>
              <w:top w:val="single" w:sz="12" w:space="0" w:color="auto"/>
              <w:left w:val="single" w:sz="12" w:space="0" w:color="auto"/>
              <w:bottom w:val="nil"/>
              <w:right w:val="nil"/>
            </w:tcBorders>
            <w:shd w:val="clear" w:color="auto" w:fill="auto"/>
          </w:tcPr>
          <w:p w14:paraId="0C1C3E6B" w14:textId="77777777"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14:paraId="329334DC" w14:textId="77777777" w:rsidR="00721A91" w:rsidRPr="001E4D8E" w:rsidRDefault="00721A91" w:rsidP="001E4D8E">
            <w:pPr>
              <w:jc w:val="center"/>
              <w:rPr>
                <w:sz w:val="28"/>
              </w:rPr>
            </w:pPr>
            <w:r w:rsidRPr="001E4D8E">
              <w:rPr>
                <w:sz w:val="28"/>
                <w:highlight w:val="yellow"/>
              </w:rPr>
              <w:t>(bude doplněno)</w:t>
            </w:r>
          </w:p>
          <w:p w14:paraId="545FB948" w14:textId="77777777"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14:paraId="7753E56E" w14:textId="77777777"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14:paraId="6895AAD7" w14:textId="77777777" w:rsidR="00721A91" w:rsidRPr="001E4D8E" w:rsidRDefault="00721A91" w:rsidP="001E4D8E">
            <w:pPr>
              <w:rPr>
                <w:sz w:val="20"/>
              </w:rPr>
            </w:pPr>
            <w:r w:rsidRPr="001E4D8E">
              <w:rPr>
                <w:sz w:val="20"/>
              </w:rPr>
              <w:t>Stupeň</w:t>
            </w:r>
          </w:p>
        </w:tc>
      </w:tr>
      <w:tr w:rsidR="00721A91" w:rsidRPr="00E876C6" w14:paraId="0671CC90" w14:textId="77777777" w:rsidTr="001E4D8E">
        <w:trPr>
          <w:trHeight w:val="70"/>
        </w:trPr>
        <w:tc>
          <w:tcPr>
            <w:tcW w:w="1535" w:type="dxa"/>
            <w:tcBorders>
              <w:top w:val="nil"/>
              <w:left w:val="single" w:sz="12" w:space="0" w:color="auto"/>
              <w:bottom w:val="nil"/>
              <w:right w:val="nil"/>
            </w:tcBorders>
            <w:shd w:val="clear" w:color="auto" w:fill="auto"/>
          </w:tcPr>
          <w:p w14:paraId="1E00B23E" w14:textId="77777777" w:rsidR="00721A91" w:rsidRPr="00E876C6" w:rsidRDefault="00721A91" w:rsidP="001E4D8E"/>
        </w:tc>
        <w:tc>
          <w:tcPr>
            <w:tcW w:w="4605" w:type="dxa"/>
            <w:gridSpan w:val="3"/>
            <w:vMerge/>
            <w:tcBorders>
              <w:left w:val="nil"/>
              <w:right w:val="single" w:sz="12" w:space="0" w:color="auto"/>
            </w:tcBorders>
            <w:shd w:val="clear" w:color="auto" w:fill="auto"/>
          </w:tcPr>
          <w:p w14:paraId="1BC2B723" w14:textId="77777777"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14:paraId="17F87F8D" w14:textId="77777777"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14:paraId="334202CA" w14:textId="77777777" w:rsidR="00721A91" w:rsidRPr="00E876C6" w:rsidRDefault="00721A91" w:rsidP="001E4D8E">
            <w:r w:rsidRPr="001E4D8E">
              <w:rPr>
                <w:sz w:val="20"/>
                <w:highlight w:val="yellow"/>
              </w:rPr>
              <w:t>(bude doplněno)</w:t>
            </w:r>
          </w:p>
        </w:tc>
      </w:tr>
      <w:tr w:rsidR="00721A91" w:rsidRPr="00E876C6" w14:paraId="100621BB" w14:textId="77777777" w:rsidTr="001E4D8E">
        <w:trPr>
          <w:trHeight w:val="562"/>
        </w:trPr>
        <w:tc>
          <w:tcPr>
            <w:tcW w:w="1535" w:type="dxa"/>
            <w:tcBorders>
              <w:top w:val="nil"/>
              <w:left w:val="single" w:sz="12" w:space="0" w:color="auto"/>
              <w:bottom w:val="nil"/>
              <w:right w:val="nil"/>
            </w:tcBorders>
            <w:shd w:val="clear" w:color="auto" w:fill="auto"/>
          </w:tcPr>
          <w:p w14:paraId="56C1673C" w14:textId="77777777" w:rsidR="00721A91" w:rsidRPr="00E876C6" w:rsidRDefault="00721A91" w:rsidP="001E4D8E"/>
        </w:tc>
        <w:tc>
          <w:tcPr>
            <w:tcW w:w="4605" w:type="dxa"/>
            <w:gridSpan w:val="3"/>
            <w:vMerge/>
            <w:tcBorders>
              <w:left w:val="nil"/>
              <w:bottom w:val="nil"/>
              <w:right w:val="single" w:sz="12" w:space="0" w:color="auto"/>
            </w:tcBorders>
            <w:shd w:val="clear" w:color="auto" w:fill="auto"/>
          </w:tcPr>
          <w:p w14:paraId="54A2481B" w14:textId="77777777"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14:paraId="70B50F71" w14:textId="77777777" w:rsidR="00721A91" w:rsidRPr="001E4D8E" w:rsidRDefault="00721A91" w:rsidP="001E4D8E">
            <w:pPr>
              <w:rPr>
                <w:sz w:val="20"/>
              </w:rPr>
            </w:pPr>
            <w:r w:rsidRPr="001E4D8E">
              <w:rPr>
                <w:sz w:val="20"/>
              </w:rPr>
              <w:t>Souprava</w:t>
            </w:r>
          </w:p>
          <w:p w14:paraId="6D1E67DF" w14:textId="77777777"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14:paraId="4283BFBC" w14:textId="77777777" w:rsidR="00721A91" w:rsidRPr="001E4D8E" w:rsidRDefault="00721A91" w:rsidP="001E4D8E">
            <w:pPr>
              <w:rPr>
                <w:sz w:val="20"/>
              </w:rPr>
            </w:pPr>
            <w:r w:rsidRPr="001E4D8E">
              <w:rPr>
                <w:sz w:val="20"/>
              </w:rPr>
              <w:t>Č. přílohy</w:t>
            </w:r>
          </w:p>
          <w:p w14:paraId="535F7486" w14:textId="77777777" w:rsidR="00721A91" w:rsidRPr="001E4D8E" w:rsidRDefault="00721A91" w:rsidP="001E4D8E">
            <w:pPr>
              <w:rPr>
                <w:sz w:val="20"/>
              </w:rPr>
            </w:pPr>
            <w:r w:rsidRPr="001E4D8E">
              <w:rPr>
                <w:sz w:val="20"/>
                <w:highlight w:val="yellow"/>
              </w:rPr>
              <w:t>(bude doplněno)</w:t>
            </w:r>
          </w:p>
        </w:tc>
      </w:tr>
      <w:tr w:rsidR="00721A91" w:rsidRPr="00E876C6" w14:paraId="6D11D424" w14:textId="77777777" w:rsidTr="001E4D8E">
        <w:tc>
          <w:tcPr>
            <w:tcW w:w="1535" w:type="dxa"/>
            <w:tcBorders>
              <w:top w:val="nil"/>
              <w:left w:val="single" w:sz="12" w:space="0" w:color="auto"/>
              <w:bottom w:val="single" w:sz="12" w:space="0" w:color="auto"/>
              <w:right w:val="nil"/>
            </w:tcBorders>
            <w:shd w:val="clear" w:color="auto" w:fill="auto"/>
          </w:tcPr>
          <w:p w14:paraId="5648CFBC" w14:textId="77777777"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14:paraId="4256401B" w14:textId="77777777"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14:paraId="01E6195D" w14:textId="77777777"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14:paraId="7367B82F" w14:textId="77777777" w:rsidR="00721A91" w:rsidRPr="00E876C6" w:rsidRDefault="00721A91" w:rsidP="001E4D8E"/>
        </w:tc>
      </w:tr>
      <w:tr w:rsidR="00721A91" w14:paraId="22875514" w14:textId="77777777"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14:paraId="60045D97" w14:textId="77777777" w:rsidR="00721A91" w:rsidRDefault="00721A91" w:rsidP="001E4D8E"/>
        </w:tc>
      </w:tr>
    </w:tbl>
    <w:p w14:paraId="3CD7B755" w14:textId="77777777" w:rsidR="00721A91" w:rsidRDefault="00721A91" w:rsidP="00721A91">
      <w:pPr>
        <w:spacing w:line="240" w:lineRule="auto"/>
      </w:pPr>
    </w:p>
    <w:p w14:paraId="3AA11444" w14:textId="77777777" w:rsidR="00721A91" w:rsidRPr="00E876C6" w:rsidRDefault="00721A91" w:rsidP="00721A91">
      <w:pPr>
        <w:spacing w:line="240" w:lineRule="auto"/>
      </w:pPr>
      <w:r>
        <w:br w:type="page"/>
      </w:r>
    </w:p>
    <w:p w14:paraId="50934D1E" w14:textId="77777777"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lastRenderedPageBreak/>
        <w:t xml:space="preserve">Příloha </w:t>
      </w:r>
      <w:proofErr w:type="gramStart"/>
      <w:r>
        <w:rPr>
          <w:rFonts w:ascii="Arial" w:hAnsi="Arial" w:cs="Arial"/>
          <w:sz w:val="22"/>
          <w:szCs w:val="22"/>
        </w:rPr>
        <w:t>č.4</w:t>
      </w:r>
      <w:r w:rsidRPr="00746FCA">
        <w:rPr>
          <w:rFonts w:ascii="Arial" w:hAnsi="Arial" w:cs="Arial"/>
          <w:sz w:val="22"/>
          <w:szCs w:val="22"/>
        </w:rPr>
        <w:t>:</w:t>
      </w:r>
      <w:proofErr w:type="gramEnd"/>
      <w:r w:rsidRPr="00746FCA">
        <w:rPr>
          <w:rFonts w:ascii="Arial" w:hAnsi="Arial" w:cs="Arial"/>
          <w:sz w:val="22"/>
          <w:szCs w:val="22"/>
        </w:rPr>
        <w:t xml:space="preserve"> Zápis o odevzdání a převzetí dokončené budovy, stavby nebo její dokončené části</w:t>
      </w:r>
    </w:p>
    <w:p w14:paraId="3E025EA0" w14:textId="77777777"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14:paraId="74D585ED" w14:textId="77777777"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14:paraId="7BF4FB16" w14:textId="77777777" w:rsidR="00226EB9" w:rsidRPr="00746FCA" w:rsidRDefault="00226EB9" w:rsidP="006714D3">
            <w:pPr>
              <w:ind w:left="180"/>
              <w:rPr>
                <w:sz w:val="22"/>
                <w:szCs w:val="22"/>
              </w:rPr>
            </w:pPr>
            <w:r w:rsidRPr="00746FCA">
              <w:rPr>
                <w:sz w:val="22"/>
                <w:szCs w:val="22"/>
                <w:highlight w:val="green"/>
              </w:rPr>
              <w:br w:type="page"/>
            </w:r>
          </w:p>
          <w:p w14:paraId="00516877" w14:textId="77777777"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14:paraId="4E215F3E" w14:textId="77777777" w:rsidR="00226EB9" w:rsidRPr="00746FCA" w:rsidRDefault="00226EB9" w:rsidP="006714D3">
            <w:pPr>
              <w:ind w:left="180"/>
              <w:rPr>
                <w:bCs/>
                <w:sz w:val="22"/>
                <w:szCs w:val="22"/>
              </w:rPr>
            </w:pPr>
            <w:r w:rsidRPr="00746FCA">
              <w:rPr>
                <w:bCs/>
                <w:sz w:val="22"/>
                <w:szCs w:val="22"/>
              </w:rPr>
              <w:t xml:space="preserve">                                                       budovy nebo stavby</w:t>
            </w:r>
          </w:p>
          <w:p w14:paraId="714FA856" w14:textId="77777777"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14:paraId="17F9D92A" w14:textId="77777777" w:rsidR="00226EB9" w:rsidRPr="00746FCA" w:rsidRDefault="00226EB9" w:rsidP="006714D3">
            <w:pPr>
              <w:ind w:left="180"/>
              <w:rPr>
                <w:sz w:val="22"/>
                <w:szCs w:val="22"/>
              </w:rPr>
            </w:pPr>
          </w:p>
          <w:p w14:paraId="670CE5B7" w14:textId="77777777" w:rsidR="00226EB9" w:rsidRPr="00746FCA" w:rsidRDefault="00226EB9" w:rsidP="006714D3">
            <w:pPr>
              <w:tabs>
                <w:tab w:val="left" w:pos="0"/>
                <w:tab w:val="left" w:pos="284"/>
                <w:tab w:val="left" w:pos="1701"/>
              </w:tabs>
              <w:ind w:left="180"/>
              <w:rPr>
                <w:sz w:val="22"/>
                <w:szCs w:val="22"/>
              </w:rPr>
            </w:pPr>
          </w:p>
        </w:tc>
      </w:tr>
      <w:tr w:rsidR="00226EB9" w:rsidRPr="00746FCA" w14:paraId="6666455C" w14:textId="77777777"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14:paraId="3E7FDD3E" w14:textId="77777777" w:rsidR="00226EB9" w:rsidRPr="00746FCA" w:rsidRDefault="00226EB9" w:rsidP="006714D3">
            <w:pPr>
              <w:jc w:val="left"/>
              <w:rPr>
                <w:bCs/>
                <w:sz w:val="22"/>
                <w:szCs w:val="22"/>
              </w:rPr>
            </w:pPr>
            <w:r w:rsidRPr="00746FCA">
              <w:rPr>
                <w:bCs/>
                <w:sz w:val="22"/>
                <w:szCs w:val="22"/>
              </w:rPr>
              <w:t>Přejímací organizace (Objednatel)</w:t>
            </w:r>
          </w:p>
          <w:p w14:paraId="4A576F03" w14:textId="77777777" w:rsidR="00226EB9" w:rsidRPr="00746FCA" w:rsidRDefault="00226EB9" w:rsidP="006714D3">
            <w:pPr>
              <w:jc w:val="left"/>
              <w:rPr>
                <w:bCs/>
                <w:sz w:val="22"/>
                <w:szCs w:val="22"/>
              </w:rPr>
            </w:pPr>
            <w:r w:rsidRPr="00746FCA">
              <w:rPr>
                <w:bCs/>
                <w:sz w:val="22"/>
                <w:szCs w:val="22"/>
              </w:rPr>
              <w:t>název a sídlo (razítko)</w:t>
            </w:r>
          </w:p>
          <w:p w14:paraId="174A979D" w14:textId="77777777" w:rsidR="00226EB9" w:rsidRPr="00746FCA" w:rsidRDefault="00226EB9" w:rsidP="006714D3">
            <w:pPr>
              <w:jc w:val="left"/>
              <w:rPr>
                <w:sz w:val="22"/>
                <w:szCs w:val="22"/>
              </w:rPr>
            </w:pPr>
            <w:r w:rsidRPr="00746FCA">
              <w:rPr>
                <w:sz w:val="22"/>
                <w:szCs w:val="22"/>
              </w:rPr>
              <w:t xml:space="preserve">  </w:t>
            </w:r>
          </w:p>
          <w:p w14:paraId="23A72D7D" w14:textId="77777777" w:rsidR="00226EB9" w:rsidRPr="00746FCA" w:rsidRDefault="00226EB9" w:rsidP="006714D3">
            <w:pPr>
              <w:jc w:val="left"/>
              <w:rPr>
                <w:sz w:val="22"/>
                <w:szCs w:val="22"/>
              </w:rPr>
            </w:pPr>
            <w:r w:rsidRPr="00746FCA">
              <w:rPr>
                <w:sz w:val="22"/>
                <w:szCs w:val="22"/>
              </w:rPr>
              <w:t>Středočeský kraj</w:t>
            </w:r>
          </w:p>
          <w:p w14:paraId="5F88EAE0" w14:textId="77777777" w:rsidR="00226EB9" w:rsidRPr="00746FCA" w:rsidRDefault="00226EB9" w:rsidP="006714D3">
            <w:pPr>
              <w:jc w:val="left"/>
              <w:rPr>
                <w:sz w:val="22"/>
                <w:szCs w:val="22"/>
              </w:rPr>
            </w:pPr>
            <w:r w:rsidRPr="00746FCA">
              <w:rPr>
                <w:sz w:val="22"/>
                <w:szCs w:val="22"/>
              </w:rPr>
              <w:t>Zborovská 11</w:t>
            </w:r>
          </w:p>
          <w:p w14:paraId="22A784BE" w14:textId="77777777" w:rsidR="00226EB9" w:rsidRPr="00746FCA" w:rsidRDefault="00226EB9" w:rsidP="006714D3">
            <w:pPr>
              <w:jc w:val="left"/>
              <w:rPr>
                <w:sz w:val="22"/>
                <w:szCs w:val="22"/>
              </w:rPr>
            </w:pPr>
            <w:r w:rsidRPr="00746FCA">
              <w:rPr>
                <w:sz w:val="22"/>
                <w:szCs w:val="22"/>
              </w:rPr>
              <w:t>150 21 Praha 5</w:t>
            </w:r>
          </w:p>
          <w:p w14:paraId="0F9C400C" w14:textId="77777777"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7851C9B9" w14:textId="77777777" w:rsidR="00226EB9" w:rsidRPr="00746FCA" w:rsidRDefault="00226EB9" w:rsidP="006714D3">
            <w:pPr>
              <w:rPr>
                <w:bCs/>
                <w:sz w:val="22"/>
                <w:szCs w:val="22"/>
              </w:rPr>
            </w:pPr>
            <w:r w:rsidRPr="00746FCA">
              <w:rPr>
                <w:bCs/>
                <w:sz w:val="22"/>
                <w:szCs w:val="22"/>
              </w:rPr>
              <w:t xml:space="preserve">č. zápisu:  </w:t>
            </w:r>
          </w:p>
          <w:p w14:paraId="74B4B557" w14:textId="77777777" w:rsidR="00226EB9" w:rsidRPr="00746FCA" w:rsidRDefault="00226EB9" w:rsidP="006714D3">
            <w:pPr>
              <w:ind w:left="180"/>
              <w:rPr>
                <w:bCs/>
                <w:sz w:val="22"/>
                <w:szCs w:val="22"/>
              </w:rPr>
            </w:pPr>
          </w:p>
          <w:p w14:paraId="539DC39D"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4BD993C7" w14:textId="77777777"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14:paraId="7C7FC6C4" w14:textId="77777777" w:rsidR="00226EB9" w:rsidRPr="00746FCA" w:rsidRDefault="00226EB9" w:rsidP="006714D3">
            <w:pPr>
              <w:rPr>
                <w:sz w:val="22"/>
                <w:szCs w:val="22"/>
              </w:rPr>
            </w:pPr>
            <w:r w:rsidRPr="00746FCA">
              <w:rPr>
                <w:sz w:val="22"/>
                <w:szCs w:val="22"/>
              </w:rPr>
              <w:t xml:space="preserve">Datum zahájení přejímacího řízení </w:t>
            </w:r>
          </w:p>
          <w:p w14:paraId="4CF94011" w14:textId="77777777" w:rsidR="00226EB9" w:rsidRPr="00746FCA" w:rsidRDefault="00226EB9" w:rsidP="006714D3">
            <w:pPr>
              <w:rPr>
                <w:sz w:val="22"/>
                <w:szCs w:val="22"/>
              </w:rPr>
            </w:pPr>
          </w:p>
          <w:p w14:paraId="111BB78D" w14:textId="77777777" w:rsidR="00226EB9" w:rsidRPr="00746FCA" w:rsidRDefault="00226EB9" w:rsidP="006714D3">
            <w:pPr>
              <w:rPr>
                <w:sz w:val="22"/>
                <w:szCs w:val="22"/>
              </w:rPr>
            </w:pPr>
            <w:r w:rsidRPr="00746FCA">
              <w:rPr>
                <w:sz w:val="22"/>
                <w:szCs w:val="22"/>
              </w:rPr>
              <w:t xml:space="preserve">         </w:t>
            </w:r>
          </w:p>
          <w:p w14:paraId="6F5D5ADC" w14:textId="77777777" w:rsidR="00226EB9" w:rsidRPr="00746FCA" w:rsidRDefault="00226EB9" w:rsidP="006714D3">
            <w:pPr>
              <w:ind w:left="180"/>
              <w:jc w:val="left"/>
              <w:rPr>
                <w:bCs/>
                <w:sz w:val="22"/>
                <w:szCs w:val="22"/>
              </w:rPr>
            </w:pPr>
          </w:p>
          <w:p w14:paraId="6B73A46D" w14:textId="77777777"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E77E933" w14:textId="77777777" w:rsidR="00226EB9" w:rsidRPr="00746FCA" w:rsidRDefault="00226EB9" w:rsidP="006714D3">
            <w:pPr>
              <w:rPr>
                <w:bCs/>
                <w:sz w:val="22"/>
                <w:szCs w:val="22"/>
              </w:rPr>
            </w:pPr>
            <w:r w:rsidRPr="00746FCA">
              <w:rPr>
                <w:bCs/>
                <w:sz w:val="22"/>
                <w:szCs w:val="22"/>
              </w:rPr>
              <w:t>Název budovy nebo stavby</w:t>
            </w:r>
          </w:p>
          <w:p w14:paraId="693A3040" w14:textId="77777777" w:rsidR="00226EB9" w:rsidRPr="00746FCA" w:rsidRDefault="00226EB9" w:rsidP="006714D3">
            <w:pPr>
              <w:rPr>
                <w:bCs/>
                <w:sz w:val="22"/>
                <w:szCs w:val="22"/>
              </w:rPr>
            </w:pPr>
            <w:r w:rsidRPr="00746FCA">
              <w:rPr>
                <w:bCs/>
                <w:sz w:val="22"/>
                <w:szCs w:val="22"/>
              </w:rPr>
              <w:t>(nebo její dokončené části)</w:t>
            </w:r>
          </w:p>
          <w:p w14:paraId="785A0893" w14:textId="77777777" w:rsidR="00226EB9" w:rsidRPr="00746FCA" w:rsidRDefault="00226EB9" w:rsidP="006714D3">
            <w:pPr>
              <w:ind w:left="180"/>
              <w:rPr>
                <w:bCs/>
                <w:sz w:val="22"/>
                <w:szCs w:val="22"/>
              </w:rPr>
            </w:pPr>
          </w:p>
          <w:p w14:paraId="3107DCE0" w14:textId="77777777" w:rsidR="00226EB9" w:rsidRPr="00746FCA" w:rsidRDefault="00226EB9" w:rsidP="006714D3">
            <w:pPr>
              <w:tabs>
                <w:tab w:val="left" w:pos="709"/>
              </w:tabs>
              <w:rPr>
                <w:sz w:val="22"/>
                <w:szCs w:val="22"/>
              </w:rPr>
            </w:pPr>
            <w:r w:rsidRPr="00746FCA">
              <w:rPr>
                <w:sz w:val="22"/>
                <w:szCs w:val="22"/>
              </w:rPr>
              <w:t>„název akce“</w:t>
            </w:r>
          </w:p>
          <w:p w14:paraId="15B13F64" w14:textId="77777777" w:rsidR="00226EB9" w:rsidRPr="00746FCA" w:rsidRDefault="00226EB9" w:rsidP="006714D3">
            <w:pPr>
              <w:tabs>
                <w:tab w:val="left" w:pos="0"/>
                <w:tab w:val="left" w:pos="284"/>
                <w:tab w:val="left" w:pos="1701"/>
              </w:tabs>
              <w:ind w:left="180"/>
              <w:rPr>
                <w:sz w:val="22"/>
                <w:szCs w:val="22"/>
              </w:rPr>
            </w:pPr>
          </w:p>
        </w:tc>
      </w:tr>
      <w:tr w:rsidR="00226EB9" w:rsidRPr="00746FCA" w14:paraId="792720FC" w14:textId="77777777"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14:paraId="750718D3" w14:textId="77777777" w:rsidR="00226EB9" w:rsidRPr="00746FCA" w:rsidRDefault="00226EB9" w:rsidP="006714D3">
            <w:pPr>
              <w:rPr>
                <w:sz w:val="22"/>
                <w:szCs w:val="22"/>
              </w:rPr>
            </w:pPr>
            <w:r w:rsidRPr="00746FCA">
              <w:rPr>
                <w:sz w:val="22"/>
                <w:szCs w:val="22"/>
              </w:rPr>
              <w:t xml:space="preserve">Místo realizace akce: </w:t>
            </w:r>
          </w:p>
          <w:p w14:paraId="2C504732" w14:textId="77777777" w:rsidR="00226EB9" w:rsidRPr="00746FCA" w:rsidRDefault="00226EB9" w:rsidP="006714D3">
            <w:pPr>
              <w:rPr>
                <w:sz w:val="22"/>
                <w:szCs w:val="22"/>
              </w:rPr>
            </w:pPr>
          </w:p>
          <w:p w14:paraId="1EC81C69" w14:textId="77777777" w:rsidR="00226EB9" w:rsidRPr="00746FCA" w:rsidRDefault="00226EB9" w:rsidP="006714D3">
            <w:pPr>
              <w:rPr>
                <w:sz w:val="22"/>
                <w:szCs w:val="22"/>
              </w:rPr>
            </w:pPr>
          </w:p>
          <w:p w14:paraId="7DF6BA6A" w14:textId="77777777" w:rsidR="00226EB9" w:rsidRPr="00746FCA" w:rsidRDefault="00226EB9" w:rsidP="006714D3">
            <w:pPr>
              <w:rPr>
                <w:sz w:val="22"/>
                <w:szCs w:val="22"/>
              </w:rPr>
            </w:pPr>
            <w:r w:rsidRPr="00746FCA">
              <w:rPr>
                <w:sz w:val="22"/>
                <w:szCs w:val="22"/>
              </w:rPr>
              <w:t>Popis:</w:t>
            </w:r>
          </w:p>
          <w:p w14:paraId="7D5A5F47" w14:textId="77777777" w:rsidR="00226EB9" w:rsidRPr="00746FCA" w:rsidRDefault="00226EB9" w:rsidP="006714D3">
            <w:pPr>
              <w:rPr>
                <w:sz w:val="22"/>
                <w:szCs w:val="22"/>
              </w:rPr>
            </w:pPr>
          </w:p>
          <w:p w14:paraId="0F0620DB"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14:paraId="42D770E9" w14:textId="77777777"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14:paraId="6D2962EC" w14:textId="77777777" w:rsidR="00226EB9" w:rsidRPr="00746FCA" w:rsidRDefault="00226EB9" w:rsidP="006714D3">
            <w:pPr>
              <w:rPr>
                <w:bCs/>
                <w:sz w:val="22"/>
                <w:szCs w:val="22"/>
              </w:rPr>
            </w:pPr>
            <w:r w:rsidRPr="00746FCA">
              <w:rPr>
                <w:bCs/>
                <w:sz w:val="22"/>
                <w:szCs w:val="22"/>
              </w:rPr>
              <w:t>Odpovědný stavbyvedoucí</w:t>
            </w:r>
          </w:p>
          <w:p w14:paraId="67C4EFD8" w14:textId="77777777" w:rsidR="00226EB9" w:rsidRPr="00746FCA" w:rsidRDefault="00226EB9" w:rsidP="006714D3">
            <w:pPr>
              <w:rPr>
                <w:bCs/>
                <w:sz w:val="22"/>
                <w:szCs w:val="22"/>
              </w:rPr>
            </w:pPr>
          </w:p>
          <w:p w14:paraId="093211E8" w14:textId="77777777" w:rsidR="00226EB9" w:rsidRPr="00746FCA" w:rsidRDefault="00226EB9" w:rsidP="006714D3">
            <w:pPr>
              <w:rPr>
                <w:bCs/>
                <w:sz w:val="22"/>
                <w:szCs w:val="22"/>
              </w:rPr>
            </w:pPr>
            <w:r w:rsidRPr="00746FCA">
              <w:rPr>
                <w:bCs/>
                <w:sz w:val="22"/>
                <w:szCs w:val="22"/>
              </w:rPr>
              <w:t xml:space="preserve">    </w:t>
            </w:r>
          </w:p>
          <w:p w14:paraId="60E59BFD"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639E2747" w14:textId="77777777" w:rsidR="00226EB9" w:rsidRPr="00746FCA" w:rsidRDefault="00226EB9" w:rsidP="006714D3">
            <w:pPr>
              <w:rPr>
                <w:bCs/>
                <w:sz w:val="22"/>
                <w:szCs w:val="22"/>
              </w:rPr>
            </w:pPr>
            <w:r w:rsidRPr="00746FCA">
              <w:rPr>
                <w:bCs/>
                <w:sz w:val="22"/>
                <w:szCs w:val="22"/>
              </w:rPr>
              <w:t>Generální projektant</w:t>
            </w:r>
          </w:p>
          <w:p w14:paraId="4555BDFD" w14:textId="77777777" w:rsidR="00226EB9" w:rsidRPr="00746FCA" w:rsidRDefault="00226EB9" w:rsidP="006714D3">
            <w:pPr>
              <w:rPr>
                <w:bCs/>
                <w:sz w:val="22"/>
                <w:szCs w:val="22"/>
              </w:rPr>
            </w:pPr>
          </w:p>
          <w:p w14:paraId="05665BAB"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14:paraId="2E315209" w14:textId="77777777"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14:paraId="5E13608D" w14:textId="77777777" w:rsidR="00226EB9" w:rsidRPr="00746FCA" w:rsidRDefault="00226EB9" w:rsidP="006714D3">
            <w:pPr>
              <w:rPr>
                <w:bCs/>
                <w:sz w:val="22"/>
                <w:szCs w:val="22"/>
              </w:rPr>
            </w:pPr>
            <w:r w:rsidRPr="00746FCA">
              <w:rPr>
                <w:bCs/>
                <w:sz w:val="22"/>
                <w:szCs w:val="22"/>
              </w:rPr>
              <w:t>Stavební dozor Objednatele</w:t>
            </w:r>
          </w:p>
          <w:p w14:paraId="286BED1F" w14:textId="77777777" w:rsidR="00226EB9" w:rsidRPr="00746FCA" w:rsidRDefault="00226EB9" w:rsidP="006714D3">
            <w:pPr>
              <w:rPr>
                <w:bCs/>
                <w:sz w:val="22"/>
                <w:szCs w:val="22"/>
              </w:rPr>
            </w:pPr>
            <w:r w:rsidRPr="00746FCA">
              <w:rPr>
                <w:bCs/>
                <w:sz w:val="22"/>
                <w:szCs w:val="22"/>
              </w:rPr>
              <w:t xml:space="preserve">  </w:t>
            </w:r>
          </w:p>
          <w:p w14:paraId="4F748751" w14:textId="77777777" w:rsidR="00226EB9" w:rsidRPr="00746FCA" w:rsidRDefault="00226EB9" w:rsidP="006714D3">
            <w:pPr>
              <w:rPr>
                <w:bCs/>
                <w:sz w:val="22"/>
                <w:szCs w:val="22"/>
              </w:rPr>
            </w:pPr>
          </w:p>
          <w:p w14:paraId="44780C16"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C7483C7" w14:textId="77777777" w:rsidR="00226EB9" w:rsidRPr="00746FCA" w:rsidRDefault="00226EB9" w:rsidP="006714D3">
            <w:pPr>
              <w:rPr>
                <w:bCs/>
                <w:sz w:val="22"/>
                <w:szCs w:val="22"/>
              </w:rPr>
            </w:pPr>
            <w:r w:rsidRPr="00746FCA">
              <w:rPr>
                <w:bCs/>
                <w:sz w:val="22"/>
                <w:szCs w:val="22"/>
              </w:rPr>
              <w:t>Zhotovitel:</w:t>
            </w:r>
          </w:p>
          <w:p w14:paraId="2CF056B1" w14:textId="77777777" w:rsidR="00226EB9" w:rsidRPr="00746FCA" w:rsidRDefault="00226EB9" w:rsidP="006714D3">
            <w:pPr>
              <w:rPr>
                <w:sz w:val="22"/>
                <w:szCs w:val="22"/>
              </w:rPr>
            </w:pPr>
            <w:r w:rsidRPr="00746FCA">
              <w:rPr>
                <w:sz w:val="22"/>
                <w:szCs w:val="22"/>
              </w:rPr>
              <w:t xml:space="preserve">    </w:t>
            </w:r>
          </w:p>
          <w:p w14:paraId="1B3A7F46" w14:textId="77777777" w:rsidR="00226EB9" w:rsidRPr="00746FCA" w:rsidRDefault="00226EB9" w:rsidP="006714D3">
            <w:pPr>
              <w:tabs>
                <w:tab w:val="left" w:pos="0"/>
                <w:tab w:val="left" w:pos="284"/>
                <w:tab w:val="left" w:pos="1701"/>
              </w:tabs>
              <w:rPr>
                <w:bCs/>
                <w:sz w:val="22"/>
                <w:szCs w:val="22"/>
              </w:rPr>
            </w:pPr>
          </w:p>
        </w:tc>
      </w:tr>
      <w:tr w:rsidR="00226EB9" w:rsidRPr="00746FCA" w14:paraId="00E59825" w14:textId="77777777"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14:paraId="3524E030" w14:textId="77777777" w:rsidR="00226EB9" w:rsidRPr="00746FCA" w:rsidRDefault="00226EB9" w:rsidP="006714D3">
            <w:pPr>
              <w:rPr>
                <w:bCs/>
                <w:sz w:val="22"/>
                <w:szCs w:val="22"/>
              </w:rPr>
            </w:pPr>
          </w:p>
          <w:p w14:paraId="62B95EC3" w14:textId="77777777" w:rsidR="00226EB9" w:rsidRPr="00746FCA" w:rsidRDefault="00226EB9" w:rsidP="006714D3">
            <w:pPr>
              <w:rPr>
                <w:bCs/>
                <w:sz w:val="22"/>
                <w:szCs w:val="22"/>
              </w:rPr>
            </w:pPr>
            <w:r w:rsidRPr="00746FCA">
              <w:rPr>
                <w:bCs/>
                <w:sz w:val="22"/>
                <w:szCs w:val="22"/>
              </w:rPr>
              <w:t xml:space="preserve">Stavební povolení: </w:t>
            </w:r>
          </w:p>
          <w:p w14:paraId="7C754A0F"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3AA71EE1" w14:textId="77777777" w:rsidR="00226EB9" w:rsidRPr="00746FCA" w:rsidRDefault="00226EB9" w:rsidP="006714D3">
            <w:pPr>
              <w:rPr>
                <w:bCs/>
                <w:sz w:val="22"/>
                <w:szCs w:val="22"/>
              </w:rPr>
            </w:pPr>
          </w:p>
          <w:p w14:paraId="38587A47" w14:textId="77777777" w:rsidR="00226EB9" w:rsidRPr="00746FCA" w:rsidRDefault="00226EB9" w:rsidP="006714D3">
            <w:pPr>
              <w:rPr>
                <w:bCs/>
                <w:sz w:val="22"/>
                <w:szCs w:val="22"/>
              </w:rPr>
            </w:pPr>
            <w:r w:rsidRPr="00746FCA">
              <w:rPr>
                <w:bCs/>
                <w:sz w:val="22"/>
                <w:szCs w:val="22"/>
              </w:rPr>
              <w:t xml:space="preserve">vydal: </w:t>
            </w:r>
          </w:p>
          <w:p w14:paraId="3557B5C8" w14:textId="77777777" w:rsidR="00226EB9" w:rsidRPr="00746FCA" w:rsidRDefault="00226EB9" w:rsidP="006714D3">
            <w:pPr>
              <w:tabs>
                <w:tab w:val="left" w:pos="0"/>
                <w:tab w:val="left" w:pos="284"/>
                <w:tab w:val="left" w:pos="1701"/>
              </w:tabs>
              <w:rPr>
                <w:sz w:val="22"/>
                <w:szCs w:val="22"/>
              </w:rPr>
            </w:pPr>
          </w:p>
        </w:tc>
      </w:tr>
      <w:tr w:rsidR="00226EB9" w:rsidRPr="00746FCA" w14:paraId="6E146FA2" w14:textId="77777777"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14:paraId="030A78CB" w14:textId="77777777" w:rsidR="00226EB9" w:rsidRPr="00746FCA" w:rsidRDefault="00226EB9" w:rsidP="006714D3">
            <w:pPr>
              <w:ind w:left="180"/>
              <w:rPr>
                <w:sz w:val="22"/>
                <w:szCs w:val="22"/>
              </w:rPr>
            </w:pPr>
          </w:p>
          <w:p w14:paraId="43C8C3D0" w14:textId="77777777" w:rsidR="00226EB9" w:rsidRPr="00746FCA" w:rsidRDefault="00226EB9" w:rsidP="006714D3">
            <w:pPr>
              <w:rPr>
                <w:sz w:val="22"/>
                <w:szCs w:val="22"/>
              </w:rPr>
            </w:pPr>
            <w:r w:rsidRPr="00746FCA">
              <w:rPr>
                <w:sz w:val="22"/>
                <w:szCs w:val="22"/>
              </w:rPr>
              <w:t>Smlouva o dílo č.</w:t>
            </w:r>
            <w:r w:rsidRPr="00746FCA">
              <w:rPr>
                <w:sz w:val="22"/>
                <w:szCs w:val="22"/>
              </w:rPr>
              <w:tab/>
            </w:r>
          </w:p>
          <w:p w14:paraId="080CCD28" w14:textId="77777777" w:rsidR="00226EB9" w:rsidRPr="00746FCA" w:rsidRDefault="00226EB9" w:rsidP="006714D3">
            <w:pPr>
              <w:ind w:left="180"/>
              <w:rPr>
                <w:bCs/>
                <w:sz w:val="22"/>
                <w:szCs w:val="22"/>
              </w:rPr>
            </w:pPr>
          </w:p>
          <w:p w14:paraId="6E272071"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ze </w:t>
            </w:r>
            <w:proofErr w:type="gramStart"/>
            <w:r w:rsidRPr="00746FCA">
              <w:rPr>
                <w:bCs/>
                <w:sz w:val="22"/>
                <w:szCs w:val="22"/>
              </w:rPr>
              <w:t>dne                                                                  včetně</w:t>
            </w:r>
            <w:proofErr w:type="gramEnd"/>
            <w:r w:rsidRPr="00746FCA">
              <w:rPr>
                <w:bCs/>
                <w:sz w:val="22"/>
                <w:szCs w:val="22"/>
              </w:rPr>
              <w:t xml:space="preserve">    </w:t>
            </w:r>
          </w:p>
        </w:tc>
      </w:tr>
      <w:tr w:rsidR="00226EB9" w:rsidRPr="00746FCA" w14:paraId="33BEF70E" w14:textId="77777777"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14:paraId="210B78F0" w14:textId="77777777" w:rsidR="00226EB9" w:rsidRPr="00746FCA" w:rsidRDefault="00226EB9" w:rsidP="006714D3">
            <w:pPr>
              <w:ind w:left="180"/>
              <w:rPr>
                <w:sz w:val="22"/>
                <w:szCs w:val="22"/>
              </w:rPr>
            </w:pPr>
          </w:p>
          <w:p w14:paraId="502B55FE"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14:paraId="298EE411"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14:paraId="69D01E24" w14:textId="77777777" w:rsidR="00226EB9" w:rsidRPr="00746FCA" w:rsidRDefault="00226EB9" w:rsidP="006714D3">
            <w:pPr>
              <w:rPr>
                <w:bCs/>
                <w:sz w:val="22"/>
                <w:szCs w:val="22"/>
                <w:lang w:eastAsia="cs-CZ"/>
              </w:rPr>
            </w:pPr>
            <w:r w:rsidRPr="00746FCA">
              <w:rPr>
                <w:bCs/>
                <w:sz w:val="22"/>
                <w:szCs w:val="22"/>
              </w:rPr>
              <w:t xml:space="preserve">                </w:t>
            </w:r>
          </w:p>
          <w:p w14:paraId="70212D3B" w14:textId="77777777" w:rsidR="00226EB9" w:rsidRPr="00746FCA" w:rsidRDefault="00226EB9" w:rsidP="006714D3">
            <w:pPr>
              <w:rPr>
                <w:bCs/>
                <w:sz w:val="22"/>
                <w:szCs w:val="22"/>
              </w:rPr>
            </w:pPr>
          </w:p>
          <w:p w14:paraId="43D12EB0"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AF8F253" w14:textId="77777777" w:rsidR="00226EB9" w:rsidRPr="00746FCA" w:rsidRDefault="00226EB9" w:rsidP="006714D3">
            <w:pPr>
              <w:ind w:left="180"/>
              <w:rPr>
                <w:sz w:val="22"/>
                <w:szCs w:val="22"/>
              </w:rPr>
            </w:pPr>
            <w:r w:rsidRPr="00746FCA">
              <w:rPr>
                <w:sz w:val="22"/>
                <w:szCs w:val="22"/>
              </w:rPr>
              <w:t xml:space="preserve">      </w:t>
            </w:r>
          </w:p>
          <w:p w14:paraId="4B753291" w14:textId="77777777" w:rsidR="00226EB9" w:rsidRPr="00746FCA" w:rsidRDefault="00226EB9" w:rsidP="006714D3">
            <w:pPr>
              <w:rPr>
                <w:bCs/>
                <w:sz w:val="22"/>
                <w:szCs w:val="22"/>
              </w:rPr>
            </w:pPr>
            <w:r w:rsidRPr="00746FCA">
              <w:rPr>
                <w:bCs/>
                <w:sz w:val="22"/>
                <w:szCs w:val="22"/>
              </w:rPr>
              <w:t>Datum dokončení prací</w:t>
            </w:r>
          </w:p>
          <w:p w14:paraId="6A21CB66" w14:textId="77777777" w:rsidR="00226EB9" w:rsidRPr="00746FCA" w:rsidRDefault="00226EB9" w:rsidP="006714D3">
            <w:pPr>
              <w:rPr>
                <w:bCs/>
                <w:sz w:val="22"/>
                <w:szCs w:val="22"/>
              </w:rPr>
            </w:pPr>
            <w:r w:rsidRPr="00746FCA">
              <w:rPr>
                <w:bCs/>
                <w:sz w:val="22"/>
                <w:szCs w:val="22"/>
              </w:rPr>
              <w:t xml:space="preserve">podle smlouvy o dílo           </w:t>
            </w:r>
          </w:p>
          <w:p w14:paraId="2D850962" w14:textId="77777777" w:rsidR="00226EB9" w:rsidRPr="00746FCA" w:rsidRDefault="00226EB9" w:rsidP="006714D3">
            <w:pPr>
              <w:ind w:left="180"/>
              <w:rPr>
                <w:bCs/>
                <w:sz w:val="22"/>
                <w:szCs w:val="22"/>
              </w:rPr>
            </w:pPr>
          </w:p>
          <w:p w14:paraId="63C5BBB5" w14:textId="77777777"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14:paraId="3D318809" w14:textId="77777777"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14:paraId="4018A7EE" w14:textId="77777777" w:rsidR="00226EB9" w:rsidRPr="00746FCA" w:rsidRDefault="00226EB9" w:rsidP="006714D3">
            <w:pPr>
              <w:rPr>
                <w:sz w:val="22"/>
                <w:szCs w:val="22"/>
              </w:rPr>
            </w:pPr>
            <w:r w:rsidRPr="00746FCA">
              <w:rPr>
                <w:sz w:val="22"/>
                <w:szCs w:val="22"/>
              </w:rPr>
              <w:t xml:space="preserve">   </w:t>
            </w:r>
          </w:p>
          <w:p w14:paraId="0CEF391E" w14:textId="77777777"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14:paraId="506EFDB4" w14:textId="77777777" w:rsidR="00226EB9" w:rsidRPr="00746FCA" w:rsidRDefault="00226EB9" w:rsidP="006714D3">
            <w:pPr>
              <w:ind w:left="180"/>
              <w:rPr>
                <w:bCs/>
                <w:sz w:val="22"/>
                <w:szCs w:val="22"/>
              </w:rPr>
            </w:pPr>
          </w:p>
          <w:p w14:paraId="4D07B902" w14:textId="77777777" w:rsidR="00226EB9" w:rsidRPr="00746FCA" w:rsidRDefault="00226EB9" w:rsidP="006714D3">
            <w:pPr>
              <w:rPr>
                <w:bCs/>
                <w:sz w:val="22"/>
                <w:szCs w:val="22"/>
              </w:rPr>
            </w:pPr>
            <w:r w:rsidRPr="00746FCA">
              <w:rPr>
                <w:bCs/>
                <w:sz w:val="22"/>
                <w:szCs w:val="22"/>
              </w:rPr>
              <w:t xml:space="preserve">Skutečný termín dokončení prací: </w:t>
            </w:r>
          </w:p>
          <w:p w14:paraId="3C515AAB" w14:textId="77777777" w:rsidR="00226EB9" w:rsidRPr="00746FCA" w:rsidRDefault="00226EB9" w:rsidP="006714D3">
            <w:pPr>
              <w:ind w:left="180"/>
              <w:rPr>
                <w:bCs/>
                <w:sz w:val="22"/>
                <w:szCs w:val="22"/>
              </w:rPr>
            </w:pPr>
          </w:p>
          <w:p w14:paraId="18101CE7"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4285ED0B"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03C8B00" w14:textId="77777777" w:rsidR="00226EB9" w:rsidRPr="00746FCA" w:rsidRDefault="00226EB9" w:rsidP="006714D3">
            <w:pPr>
              <w:rPr>
                <w:sz w:val="22"/>
                <w:szCs w:val="22"/>
              </w:rPr>
            </w:pPr>
          </w:p>
          <w:p w14:paraId="1DAD4EA7" w14:textId="77777777" w:rsidR="00226EB9" w:rsidRPr="00746FCA" w:rsidRDefault="00226EB9" w:rsidP="006714D3">
            <w:pPr>
              <w:rPr>
                <w:sz w:val="22"/>
                <w:szCs w:val="22"/>
              </w:rPr>
            </w:pPr>
            <w:r w:rsidRPr="00746FCA">
              <w:rPr>
                <w:sz w:val="22"/>
                <w:szCs w:val="22"/>
              </w:rPr>
              <w:t>Odchylky od schváleného projektu a jejich důvody</w:t>
            </w:r>
          </w:p>
          <w:p w14:paraId="1CAF135E" w14:textId="77777777" w:rsidR="00226EB9" w:rsidRPr="00746FCA" w:rsidRDefault="00226EB9" w:rsidP="006714D3">
            <w:pPr>
              <w:rPr>
                <w:sz w:val="22"/>
                <w:szCs w:val="22"/>
              </w:rPr>
            </w:pPr>
          </w:p>
          <w:p w14:paraId="0386C78E" w14:textId="77777777"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14:paraId="64A25439" w14:textId="77777777" w:rsidR="00226EB9" w:rsidRPr="00746FCA" w:rsidRDefault="00226EB9" w:rsidP="006714D3">
            <w:pPr>
              <w:tabs>
                <w:tab w:val="left" w:pos="0"/>
                <w:tab w:val="left" w:pos="284"/>
                <w:tab w:val="left" w:pos="1701"/>
              </w:tabs>
              <w:rPr>
                <w:sz w:val="22"/>
                <w:szCs w:val="22"/>
              </w:rPr>
            </w:pPr>
          </w:p>
        </w:tc>
      </w:tr>
      <w:tr w:rsidR="00226EB9" w:rsidRPr="00746FCA" w14:paraId="5D3AD401"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26E38CC6" w14:textId="77777777" w:rsidR="00226EB9" w:rsidRPr="00746FCA" w:rsidRDefault="00226EB9" w:rsidP="006714D3">
            <w:pPr>
              <w:ind w:left="180"/>
              <w:rPr>
                <w:sz w:val="22"/>
                <w:szCs w:val="22"/>
              </w:rPr>
            </w:pPr>
          </w:p>
          <w:p w14:paraId="029C503D" w14:textId="77777777" w:rsidR="00226EB9" w:rsidRPr="00746FCA" w:rsidRDefault="00226EB9" w:rsidP="006714D3">
            <w:pPr>
              <w:rPr>
                <w:sz w:val="22"/>
                <w:szCs w:val="22"/>
              </w:rPr>
            </w:pPr>
            <w:r w:rsidRPr="00746FCA">
              <w:rPr>
                <w:sz w:val="22"/>
                <w:szCs w:val="22"/>
              </w:rPr>
              <w:t>Soupis ojedinělých drobných nedodělků a vad zřejmých při odevzdání převzetí</w:t>
            </w:r>
          </w:p>
          <w:p w14:paraId="41BEF280" w14:textId="77777777" w:rsidR="00226EB9" w:rsidRPr="00746FCA" w:rsidRDefault="00226EB9" w:rsidP="006714D3">
            <w:pPr>
              <w:rPr>
                <w:sz w:val="22"/>
                <w:szCs w:val="22"/>
              </w:rPr>
            </w:pPr>
            <w:r w:rsidRPr="00746FCA">
              <w:rPr>
                <w:sz w:val="22"/>
                <w:szCs w:val="22"/>
              </w:rPr>
              <w:t>ne</w:t>
            </w:r>
          </w:p>
          <w:p w14:paraId="5569F723" w14:textId="77777777" w:rsidR="00226EB9" w:rsidRPr="00746FCA" w:rsidRDefault="00226EB9" w:rsidP="006714D3">
            <w:pPr>
              <w:tabs>
                <w:tab w:val="left" w:pos="0"/>
                <w:tab w:val="left" w:pos="284"/>
                <w:tab w:val="left" w:pos="1701"/>
              </w:tabs>
              <w:ind w:left="180"/>
              <w:jc w:val="center"/>
              <w:rPr>
                <w:sz w:val="22"/>
                <w:szCs w:val="22"/>
              </w:rPr>
            </w:pPr>
          </w:p>
        </w:tc>
      </w:tr>
      <w:tr w:rsidR="00226EB9" w:rsidRPr="00746FCA" w14:paraId="18FE33D8"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4E3FF7C" w14:textId="77777777" w:rsidR="00226EB9" w:rsidRPr="00746FCA" w:rsidRDefault="00226EB9" w:rsidP="006714D3">
            <w:pPr>
              <w:ind w:left="180"/>
              <w:rPr>
                <w:sz w:val="22"/>
                <w:szCs w:val="22"/>
              </w:rPr>
            </w:pPr>
          </w:p>
          <w:p w14:paraId="29CCF8B6" w14:textId="77777777" w:rsidR="00226EB9" w:rsidRPr="00746FCA" w:rsidRDefault="00226EB9" w:rsidP="006714D3">
            <w:pPr>
              <w:rPr>
                <w:sz w:val="22"/>
                <w:szCs w:val="22"/>
              </w:rPr>
            </w:pPr>
            <w:r w:rsidRPr="00746FCA">
              <w:rPr>
                <w:sz w:val="22"/>
                <w:szCs w:val="22"/>
              </w:rPr>
              <w:t>Dohoda o opatřeních a lhůtách k odstranění nedodělků a vad</w:t>
            </w:r>
          </w:p>
          <w:p w14:paraId="376E2E97"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467B25E8"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B17A8E7" w14:textId="77777777" w:rsidR="00226EB9" w:rsidRPr="00746FCA" w:rsidRDefault="00226EB9" w:rsidP="006714D3">
            <w:pPr>
              <w:ind w:left="180"/>
              <w:rPr>
                <w:sz w:val="22"/>
                <w:szCs w:val="22"/>
              </w:rPr>
            </w:pPr>
          </w:p>
          <w:p w14:paraId="05B7920B" w14:textId="77777777"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14:paraId="6E6A67AA" w14:textId="77777777" w:rsidR="00226EB9" w:rsidRPr="00746FCA" w:rsidRDefault="00226EB9" w:rsidP="006714D3">
            <w:pPr>
              <w:rPr>
                <w:bCs/>
                <w:sz w:val="22"/>
                <w:szCs w:val="22"/>
              </w:rPr>
            </w:pPr>
            <w:r w:rsidRPr="00746FCA">
              <w:rPr>
                <w:bCs/>
                <w:sz w:val="22"/>
                <w:szCs w:val="22"/>
              </w:rPr>
              <w:t>ne</w:t>
            </w:r>
          </w:p>
          <w:p w14:paraId="0317E364" w14:textId="77777777" w:rsidR="00226EB9" w:rsidRPr="00746FCA" w:rsidRDefault="00226EB9" w:rsidP="006714D3">
            <w:pPr>
              <w:tabs>
                <w:tab w:val="left" w:pos="0"/>
                <w:tab w:val="left" w:pos="284"/>
                <w:tab w:val="left" w:pos="1701"/>
              </w:tabs>
              <w:ind w:left="180"/>
              <w:rPr>
                <w:sz w:val="22"/>
                <w:szCs w:val="22"/>
              </w:rPr>
            </w:pPr>
          </w:p>
        </w:tc>
      </w:tr>
      <w:tr w:rsidR="00226EB9" w:rsidRPr="00746FCA" w14:paraId="3722C2E2"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7D6A000F" w14:textId="77777777" w:rsidR="00226EB9" w:rsidRPr="00746FCA" w:rsidRDefault="00226EB9" w:rsidP="006714D3">
            <w:pPr>
              <w:ind w:left="180"/>
              <w:rPr>
                <w:sz w:val="22"/>
                <w:szCs w:val="22"/>
              </w:rPr>
            </w:pPr>
          </w:p>
          <w:p w14:paraId="66913AEE" w14:textId="77777777" w:rsidR="00226EB9" w:rsidRPr="00746FCA" w:rsidRDefault="00226EB9" w:rsidP="006714D3">
            <w:pPr>
              <w:rPr>
                <w:sz w:val="22"/>
                <w:szCs w:val="22"/>
              </w:rPr>
            </w:pPr>
            <w:r w:rsidRPr="00746FCA">
              <w:rPr>
                <w:sz w:val="22"/>
                <w:szCs w:val="22"/>
              </w:rPr>
              <w:t>Dodatečně požadované práce a dodávky a způsob jejich zajištění</w:t>
            </w:r>
          </w:p>
          <w:p w14:paraId="6C8EA37C"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15FA463B" w14:textId="77777777"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14:paraId="4B9B353D" w14:textId="77777777" w:rsidR="00226EB9" w:rsidRPr="00746FCA" w:rsidRDefault="00226EB9" w:rsidP="006714D3">
            <w:pPr>
              <w:rPr>
                <w:sz w:val="22"/>
                <w:szCs w:val="22"/>
              </w:rPr>
            </w:pPr>
            <w:r w:rsidRPr="00746FCA">
              <w:rPr>
                <w:sz w:val="22"/>
                <w:szCs w:val="22"/>
              </w:rPr>
              <w:t xml:space="preserve">  </w:t>
            </w:r>
          </w:p>
          <w:p w14:paraId="1C563689" w14:textId="77777777" w:rsidR="00226EB9" w:rsidRPr="00746FCA" w:rsidRDefault="00226EB9" w:rsidP="006714D3">
            <w:pPr>
              <w:rPr>
                <w:bCs/>
                <w:sz w:val="22"/>
                <w:szCs w:val="22"/>
              </w:rPr>
            </w:pPr>
            <w:r w:rsidRPr="00746FCA">
              <w:rPr>
                <w:bCs/>
                <w:sz w:val="22"/>
                <w:szCs w:val="22"/>
              </w:rPr>
              <w:t xml:space="preserve">Termín úplného vyklizení staveniště:   </w:t>
            </w:r>
          </w:p>
          <w:p w14:paraId="3276E349"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14:paraId="28890419"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D650FB0" w14:textId="77777777" w:rsidR="00226EB9" w:rsidRPr="00746FCA" w:rsidRDefault="00226EB9" w:rsidP="006714D3">
            <w:pPr>
              <w:rPr>
                <w:sz w:val="22"/>
                <w:szCs w:val="22"/>
              </w:rPr>
            </w:pPr>
          </w:p>
          <w:p w14:paraId="6917AD00" w14:textId="77777777" w:rsidR="00226EB9" w:rsidRPr="00746FCA" w:rsidRDefault="00226EB9" w:rsidP="006714D3">
            <w:pPr>
              <w:rPr>
                <w:sz w:val="22"/>
                <w:szCs w:val="22"/>
              </w:rPr>
            </w:pPr>
            <w:r w:rsidRPr="00746FCA">
              <w:rPr>
                <w:sz w:val="22"/>
                <w:szCs w:val="22"/>
              </w:rPr>
              <w:t>Další ujednání, např. dohoda o vypořádání vzájemných práv a nároků</w:t>
            </w:r>
          </w:p>
          <w:p w14:paraId="4C54BF94" w14:textId="77777777" w:rsidR="00226EB9" w:rsidRPr="00746FCA" w:rsidRDefault="00226EB9" w:rsidP="006714D3">
            <w:pPr>
              <w:rPr>
                <w:sz w:val="22"/>
                <w:szCs w:val="22"/>
              </w:rPr>
            </w:pPr>
          </w:p>
          <w:p w14:paraId="6A465DCA" w14:textId="77777777" w:rsidR="00226EB9" w:rsidRPr="00746FCA" w:rsidRDefault="00226EB9" w:rsidP="006714D3">
            <w:pPr>
              <w:tabs>
                <w:tab w:val="left" w:pos="0"/>
                <w:tab w:val="left" w:pos="284"/>
                <w:tab w:val="left" w:pos="1701"/>
              </w:tabs>
              <w:rPr>
                <w:i/>
                <w:sz w:val="22"/>
                <w:szCs w:val="22"/>
              </w:rPr>
            </w:pPr>
            <w:r w:rsidRPr="00746FCA">
              <w:rPr>
                <w:i/>
                <w:sz w:val="22"/>
                <w:szCs w:val="22"/>
              </w:rPr>
              <w:t>administrativní přejímka dokladů bude dokončena do …</w:t>
            </w:r>
            <w:proofErr w:type="gramStart"/>
            <w:r w:rsidRPr="00746FCA">
              <w:rPr>
                <w:i/>
                <w:sz w:val="22"/>
                <w:szCs w:val="22"/>
              </w:rPr>
              <w:t>…..</w:t>
            </w:r>
            <w:proofErr w:type="gramEnd"/>
            <w:r w:rsidRPr="00746FCA">
              <w:rPr>
                <w:i/>
                <w:sz w:val="22"/>
                <w:szCs w:val="22"/>
              </w:rPr>
              <w:t xml:space="preserve"> </w:t>
            </w:r>
          </w:p>
        </w:tc>
      </w:tr>
      <w:tr w:rsidR="00226EB9" w:rsidRPr="00746FCA" w14:paraId="72FC070B"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2B6EF445" w14:textId="77777777" w:rsidR="00226EB9" w:rsidRPr="00746FCA" w:rsidRDefault="00226EB9" w:rsidP="006714D3">
            <w:pPr>
              <w:rPr>
                <w:sz w:val="22"/>
                <w:szCs w:val="22"/>
              </w:rPr>
            </w:pPr>
          </w:p>
          <w:p w14:paraId="5A9DD5F4" w14:textId="77777777" w:rsidR="00226EB9" w:rsidRPr="00746FCA" w:rsidRDefault="00226EB9" w:rsidP="006714D3">
            <w:pPr>
              <w:rPr>
                <w:sz w:val="22"/>
                <w:szCs w:val="22"/>
              </w:rPr>
            </w:pPr>
            <w:r w:rsidRPr="00746FCA">
              <w:rPr>
                <w:sz w:val="22"/>
                <w:szCs w:val="22"/>
              </w:rPr>
              <w:t xml:space="preserve">Údaje o převzetí dokumentace skutečného provedení stavby: </w:t>
            </w:r>
          </w:p>
          <w:p w14:paraId="7425D824"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5" w:name="_Toc482884757"/>
            <w:r w:rsidRPr="00746FCA">
              <w:rPr>
                <w:b w:val="0"/>
                <w:szCs w:val="22"/>
              </w:rPr>
              <w:t>ne</w:t>
            </w:r>
            <w:bookmarkEnd w:id="5"/>
          </w:p>
          <w:p w14:paraId="6AE1C97F"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14:paraId="5FB4F2E9" w14:textId="77777777"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14:paraId="49A71F37" w14:textId="77777777" w:rsidR="00226EB9" w:rsidRPr="00746FCA" w:rsidRDefault="00226EB9" w:rsidP="006714D3">
            <w:pPr>
              <w:ind w:left="180"/>
              <w:rPr>
                <w:sz w:val="22"/>
                <w:szCs w:val="22"/>
              </w:rPr>
            </w:pPr>
          </w:p>
          <w:p w14:paraId="2B656250" w14:textId="77777777" w:rsidR="00226EB9" w:rsidRPr="00746FCA" w:rsidRDefault="00226EB9" w:rsidP="006714D3">
            <w:pPr>
              <w:rPr>
                <w:sz w:val="22"/>
                <w:szCs w:val="22"/>
              </w:rPr>
            </w:pPr>
            <w:r w:rsidRPr="00746FCA">
              <w:rPr>
                <w:sz w:val="22"/>
                <w:szCs w:val="22"/>
              </w:rPr>
              <w:t xml:space="preserve">Listinné doklady vydané v průběhu realizace výstavby </w:t>
            </w:r>
          </w:p>
          <w:p w14:paraId="6B796F07" w14:textId="77777777" w:rsidR="00226EB9" w:rsidRPr="00746FCA" w:rsidRDefault="00226EB9" w:rsidP="006714D3">
            <w:pPr>
              <w:rPr>
                <w:sz w:val="22"/>
                <w:szCs w:val="22"/>
              </w:rPr>
            </w:pPr>
          </w:p>
          <w:p w14:paraId="2CA542D3" w14:textId="77777777" w:rsidR="00226EB9" w:rsidRPr="00746FCA" w:rsidRDefault="00226EB9" w:rsidP="006714D3">
            <w:pPr>
              <w:rPr>
                <w:sz w:val="22"/>
                <w:szCs w:val="22"/>
              </w:rPr>
            </w:pPr>
            <w:r w:rsidRPr="00746FCA">
              <w:rPr>
                <w:sz w:val="22"/>
                <w:szCs w:val="22"/>
              </w:rPr>
              <w:t>Samostatná příloha</w:t>
            </w:r>
          </w:p>
          <w:p w14:paraId="5B01660D" w14:textId="77777777" w:rsidR="00226EB9" w:rsidRPr="00746FCA" w:rsidRDefault="00226EB9" w:rsidP="006714D3">
            <w:pPr>
              <w:tabs>
                <w:tab w:val="left" w:pos="0"/>
                <w:tab w:val="left" w:pos="284"/>
                <w:tab w:val="left" w:pos="1701"/>
              </w:tabs>
              <w:rPr>
                <w:sz w:val="22"/>
                <w:szCs w:val="22"/>
              </w:rPr>
            </w:pPr>
          </w:p>
        </w:tc>
      </w:tr>
      <w:tr w:rsidR="00226EB9" w:rsidRPr="00746FCA" w14:paraId="261F133B" w14:textId="77777777"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14:paraId="3BD7CDF4" w14:textId="77777777" w:rsidR="00226EB9" w:rsidRPr="00746FCA" w:rsidRDefault="00226EB9" w:rsidP="006714D3">
            <w:pPr>
              <w:rPr>
                <w:sz w:val="22"/>
                <w:szCs w:val="22"/>
              </w:rPr>
            </w:pPr>
            <w:r w:rsidRPr="00746FCA">
              <w:rPr>
                <w:sz w:val="22"/>
                <w:szCs w:val="22"/>
              </w:rPr>
              <w:t xml:space="preserve">   </w:t>
            </w:r>
          </w:p>
          <w:p w14:paraId="6104E666" w14:textId="77777777" w:rsidR="00226EB9" w:rsidRPr="00746FCA" w:rsidRDefault="00226EB9" w:rsidP="006714D3">
            <w:pPr>
              <w:rPr>
                <w:bCs/>
                <w:sz w:val="22"/>
                <w:szCs w:val="22"/>
              </w:rPr>
            </w:pPr>
            <w:r w:rsidRPr="00746FCA">
              <w:rPr>
                <w:bCs/>
                <w:sz w:val="22"/>
                <w:szCs w:val="22"/>
              </w:rPr>
              <w:t xml:space="preserve">Cena podle smlouvy o dílo a dodatků na </w:t>
            </w:r>
            <w:proofErr w:type="gramStart"/>
            <w:r w:rsidRPr="00746FCA">
              <w:rPr>
                <w:bCs/>
                <w:sz w:val="22"/>
                <w:szCs w:val="22"/>
              </w:rPr>
              <w:t>stavbu           Kč</w:t>
            </w:r>
            <w:proofErr w:type="gramEnd"/>
          </w:p>
          <w:p w14:paraId="1407D251" w14:textId="77777777" w:rsidR="00226EB9" w:rsidRPr="00746FCA" w:rsidRDefault="00226EB9" w:rsidP="006714D3">
            <w:pPr>
              <w:rPr>
                <w:bCs/>
                <w:sz w:val="22"/>
                <w:szCs w:val="22"/>
              </w:rPr>
            </w:pPr>
            <w:r w:rsidRPr="00746FCA">
              <w:rPr>
                <w:bCs/>
                <w:sz w:val="22"/>
                <w:szCs w:val="22"/>
              </w:rPr>
              <w:t xml:space="preserve">Cena podle smlouvy o dílo a dodatků na stavební </w:t>
            </w:r>
            <w:proofErr w:type="gramStart"/>
            <w:r w:rsidRPr="00746FCA">
              <w:rPr>
                <w:bCs/>
                <w:sz w:val="22"/>
                <w:szCs w:val="22"/>
              </w:rPr>
              <w:t>dozor               Kč</w:t>
            </w:r>
            <w:proofErr w:type="gramEnd"/>
          </w:p>
          <w:p w14:paraId="0B1C1930" w14:textId="77777777" w:rsidR="00226EB9" w:rsidRPr="00746FCA" w:rsidRDefault="00226EB9" w:rsidP="006714D3">
            <w:pPr>
              <w:rPr>
                <w:bCs/>
                <w:sz w:val="22"/>
                <w:szCs w:val="22"/>
              </w:rPr>
            </w:pPr>
          </w:p>
          <w:p w14:paraId="4FFEFCE9" w14:textId="77777777" w:rsidR="00226EB9" w:rsidRPr="00746FCA" w:rsidRDefault="00226EB9" w:rsidP="006714D3">
            <w:pPr>
              <w:rPr>
                <w:bCs/>
                <w:sz w:val="22"/>
                <w:szCs w:val="22"/>
              </w:rPr>
            </w:pPr>
            <w:r w:rsidRPr="00746FCA">
              <w:rPr>
                <w:bCs/>
                <w:sz w:val="22"/>
                <w:szCs w:val="22"/>
              </w:rPr>
              <w:t xml:space="preserve">                                             Celková cena s DPH</w:t>
            </w:r>
          </w:p>
          <w:p w14:paraId="04395283" w14:textId="77777777" w:rsidR="00226EB9" w:rsidRPr="00746FCA" w:rsidRDefault="00226EB9" w:rsidP="006714D3">
            <w:pPr>
              <w:tabs>
                <w:tab w:val="left" w:pos="0"/>
                <w:tab w:val="left" w:pos="284"/>
                <w:tab w:val="left" w:pos="1701"/>
              </w:tabs>
              <w:rPr>
                <w:bCs/>
                <w:sz w:val="22"/>
                <w:szCs w:val="22"/>
              </w:rPr>
            </w:pPr>
          </w:p>
        </w:tc>
      </w:tr>
      <w:tr w:rsidR="00226EB9" w:rsidRPr="00746FCA" w14:paraId="30979647" w14:textId="77777777"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14:paraId="11317549" w14:textId="77777777" w:rsidR="00226EB9" w:rsidRPr="00746FCA" w:rsidRDefault="00226EB9" w:rsidP="006714D3">
            <w:pPr>
              <w:rPr>
                <w:sz w:val="22"/>
                <w:szCs w:val="22"/>
              </w:rPr>
            </w:pPr>
            <w:r w:rsidRPr="00746FCA">
              <w:rPr>
                <w:sz w:val="22"/>
                <w:szCs w:val="22"/>
              </w:rPr>
              <w:t xml:space="preserve">   </w:t>
            </w:r>
          </w:p>
          <w:p w14:paraId="316D237F" w14:textId="77777777" w:rsidR="00226EB9" w:rsidRPr="00746FCA" w:rsidRDefault="00226EB9" w:rsidP="006714D3">
            <w:pPr>
              <w:rPr>
                <w:bCs/>
                <w:sz w:val="22"/>
                <w:szCs w:val="22"/>
              </w:rPr>
            </w:pPr>
            <w:r w:rsidRPr="00746FCA">
              <w:rPr>
                <w:bCs/>
                <w:sz w:val="22"/>
                <w:szCs w:val="22"/>
              </w:rPr>
              <w:t xml:space="preserve">Záruční doba (konečné datum):    </w:t>
            </w:r>
          </w:p>
          <w:p w14:paraId="42F79EE5" w14:textId="77777777" w:rsidR="00226EB9" w:rsidRPr="00746FCA" w:rsidRDefault="00226EB9" w:rsidP="006714D3">
            <w:pPr>
              <w:tabs>
                <w:tab w:val="left" w:pos="0"/>
                <w:tab w:val="left" w:pos="284"/>
                <w:tab w:val="left" w:pos="1701"/>
              </w:tabs>
              <w:jc w:val="center"/>
              <w:rPr>
                <w:bCs/>
                <w:sz w:val="22"/>
                <w:szCs w:val="22"/>
              </w:rPr>
            </w:pPr>
          </w:p>
        </w:tc>
      </w:tr>
      <w:tr w:rsidR="00226EB9" w:rsidRPr="00746FCA" w14:paraId="0F9564DE" w14:textId="77777777"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14:paraId="426CE887" w14:textId="77777777" w:rsidR="00226EB9" w:rsidRPr="00746FCA" w:rsidRDefault="00226EB9" w:rsidP="006714D3">
            <w:pPr>
              <w:rPr>
                <w:sz w:val="22"/>
                <w:szCs w:val="22"/>
              </w:rPr>
            </w:pPr>
            <w:r w:rsidRPr="00746FCA">
              <w:rPr>
                <w:sz w:val="22"/>
                <w:szCs w:val="22"/>
              </w:rPr>
              <w:t>Soupis příloh, které tvoří nedílnou součást tohoto zápisu</w:t>
            </w:r>
          </w:p>
          <w:p w14:paraId="67214880" w14:textId="77777777" w:rsidR="00226EB9" w:rsidRPr="00746FCA" w:rsidRDefault="00226EB9" w:rsidP="006714D3">
            <w:pPr>
              <w:rPr>
                <w:sz w:val="22"/>
                <w:szCs w:val="22"/>
              </w:rPr>
            </w:pPr>
          </w:p>
          <w:p w14:paraId="02E73EF4" w14:textId="77777777" w:rsidR="00226EB9" w:rsidRPr="00746FCA" w:rsidRDefault="00226EB9" w:rsidP="006714D3">
            <w:pPr>
              <w:rPr>
                <w:sz w:val="22"/>
                <w:szCs w:val="22"/>
              </w:rPr>
            </w:pPr>
            <w:r w:rsidRPr="00746FCA">
              <w:rPr>
                <w:sz w:val="22"/>
                <w:szCs w:val="22"/>
              </w:rPr>
              <w:t>Samostatná příloha</w:t>
            </w:r>
          </w:p>
          <w:p w14:paraId="7C66D20E" w14:textId="77777777" w:rsidR="00226EB9" w:rsidRPr="00746FCA" w:rsidRDefault="00226EB9" w:rsidP="006714D3">
            <w:pPr>
              <w:tabs>
                <w:tab w:val="left" w:pos="0"/>
                <w:tab w:val="left" w:pos="284"/>
                <w:tab w:val="left" w:pos="1701"/>
              </w:tabs>
              <w:ind w:left="360"/>
              <w:rPr>
                <w:sz w:val="22"/>
                <w:szCs w:val="22"/>
              </w:rPr>
            </w:pPr>
          </w:p>
        </w:tc>
      </w:tr>
      <w:tr w:rsidR="00226EB9" w:rsidRPr="00746FCA" w14:paraId="0C5586DB" w14:textId="77777777"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14:paraId="714B53EA" w14:textId="77777777" w:rsidR="00226EB9" w:rsidRPr="00746FCA" w:rsidRDefault="00226EB9" w:rsidP="006714D3">
            <w:pPr>
              <w:rPr>
                <w:sz w:val="22"/>
                <w:szCs w:val="22"/>
              </w:rPr>
            </w:pPr>
            <w:r w:rsidRPr="00746FCA">
              <w:rPr>
                <w:sz w:val="22"/>
                <w:szCs w:val="22"/>
              </w:rPr>
              <w:t xml:space="preserve"> </w:t>
            </w:r>
          </w:p>
          <w:p w14:paraId="71DF2BD8" w14:textId="77777777" w:rsidR="00226EB9" w:rsidRPr="00746FCA" w:rsidRDefault="00226EB9" w:rsidP="006714D3">
            <w:pPr>
              <w:rPr>
                <w:bCs/>
                <w:sz w:val="22"/>
                <w:szCs w:val="22"/>
              </w:rPr>
            </w:pPr>
            <w:r w:rsidRPr="00746FCA">
              <w:rPr>
                <w:bCs/>
                <w:sz w:val="22"/>
                <w:szCs w:val="22"/>
              </w:rPr>
              <w:t xml:space="preserve">Vyjádření účastníků řízení: </w:t>
            </w:r>
          </w:p>
          <w:p w14:paraId="19A1F6C8" w14:textId="77777777" w:rsidR="00226EB9" w:rsidRPr="00746FCA" w:rsidRDefault="00226EB9" w:rsidP="006714D3">
            <w:pPr>
              <w:rPr>
                <w:bCs/>
                <w:sz w:val="22"/>
                <w:szCs w:val="22"/>
              </w:rPr>
            </w:pPr>
            <w:r w:rsidRPr="00746FCA">
              <w:rPr>
                <w:bCs/>
                <w:sz w:val="22"/>
                <w:szCs w:val="22"/>
              </w:rPr>
              <w:t>ne</w:t>
            </w:r>
          </w:p>
          <w:p w14:paraId="75850D20" w14:textId="77777777" w:rsidR="00226EB9" w:rsidRPr="00746FCA" w:rsidRDefault="00226EB9" w:rsidP="006714D3">
            <w:pPr>
              <w:tabs>
                <w:tab w:val="left" w:pos="0"/>
                <w:tab w:val="left" w:pos="284"/>
                <w:tab w:val="left" w:pos="1701"/>
              </w:tabs>
              <w:rPr>
                <w:sz w:val="22"/>
                <w:szCs w:val="22"/>
              </w:rPr>
            </w:pPr>
          </w:p>
        </w:tc>
      </w:tr>
      <w:tr w:rsidR="00226EB9" w:rsidRPr="00746FCA" w14:paraId="38A66325" w14:textId="77777777"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14:paraId="48232758" w14:textId="77777777" w:rsidR="00226EB9" w:rsidRPr="00746FCA" w:rsidRDefault="00226EB9" w:rsidP="006714D3">
            <w:pPr>
              <w:rPr>
                <w:sz w:val="22"/>
                <w:szCs w:val="22"/>
              </w:rPr>
            </w:pPr>
            <w:r w:rsidRPr="00746FCA">
              <w:rPr>
                <w:sz w:val="22"/>
                <w:szCs w:val="22"/>
              </w:rPr>
              <w:t xml:space="preserve"> </w:t>
            </w:r>
          </w:p>
          <w:p w14:paraId="07A9461F" w14:textId="77777777" w:rsidR="00226EB9" w:rsidRPr="00746FCA" w:rsidRDefault="00226EB9" w:rsidP="006714D3">
            <w:pPr>
              <w:rPr>
                <w:bCs/>
                <w:sz w:val="22"/>
                <w:szCs w:val="22"/>
              </w:rPr>
            </w:pPr>
            <w:r w:rsidRPr="00746FCA">
              <w:rPr>
                <w:bCs/>
                <w:sz w:val="22"/>
                <w:szCs w:val="22"/>
              </w:rPr>
              <w:t xml:space="preserve">Datum skončení přejímacího řízení:  </w:t>
            </w:r>
          </w:p>
          <w:p w14:paraId="03F3BD00" w14:textId="77777777" w:rsidR="00226EB9" w:rsidRPr="00746FCA" w:rsidRDefault="00226EB9" w:rsidP="006714D3">
            <w:pPr>
              <w:tabs>
                <w:tab w:val="left" w:pos="0"/>
                <w:tab w:val="left" w:pos="284"/>
                <w:tab w:val="left" w:pos="1701"/>
              </w:tabs>
              <w:rPr>
                <w:bCs/>
                <w:sz w:val="22"/>
                <w:szCs w:val="22"/>
              </w:rPr>
            </w:pPr>
          </w:p>
        </w:tc>
      </w:tr>
      <w:tr w:rsidR="00226EB9" w:rsidRPr="00746FCA" w14:paraId="5985C424"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62365A7B" w14:textId="77777777" w:rsidR="00226EB9" w:rsidRPr="00746FCA" w:rsidRDefault="00226EB9" w:rsidP="006714D3">
            <w:pPr>
              <w:rPr>
                <w:sz w:val="22"/>
                <w:szCs w:val="22"/>
              </w:rPr>
            </w:pPr>
            <w:r w:rsidRPr="00746FCA">
              <w:rPr>
                <w:sz w:val="22"/>
                <w:szCs w:val="22"/>
              </w:rPr>
              <w:t xml:space="preserve"> </w:t>
            </w:r>
          </w:p>
          <w:p w14:paraId="5A3A0AEE" w14:textId="77777777"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w:t>
            </w:r>
            <w:r w:rsidRPr="00746FCA">
              <w:rPr>
                <w:bCs/>
                <w:sz w:val="22"/>
                <w:szCs w:val="22"/>
              </w:rPr>
              <w:lastRenderedPageBreak/>
              <w:t xml:space="preserve">a užívání. </w:t>
            </w:r>
          </w:p>
          <w:p w14:paraId="7FC23C07" w14:textId="77777777" w:rsidR="00226EB9" w:rsidRPr="00746FCA" w:rsidRDefault="00226EB9" w:rsidP="006714D3">
            <w:pPr>
              <w:tabs>
                <w:tab w:val="left" w:pos="0"/>
                <w:tab w:val="left" w:pos="284"/>
                <w:tab w:val="left" w:pos="1701"/>
              </w:tabs>
              <w:rPr>
                <w:sz w:val="22"/>
                <w:szCs w:val="22"/>
              </w:rPr>
            </w:pPr>
          </w:p>
        </w:tc>
      </w:tr>
      <w:tr w:rsidR="00226EB9" w:rsidRPr="00746FCA" w14:paraId="6B59184E" w14:textId="77777777"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14:paraId="7BC26C9F" w14:textId="77777777" w:rsidR="00226EB9" w:rsidRPr="00746FCA" w:rsidRDefault="00226EB9" w:rsidP="006714D3">
            <w:pPr>
              <w:rPr>
                <w:sz w:val="22"/>
                <w:szCs w:val="22"/>
              </w:rPr>
            </w:pPr>
          </w:p>
          <w:p w14:paraId="6CCDFDE7" w14:textId="77777777" w:rsidR="00226EB9" w:rsidRPr="00746FCA" w:rsidRDefault="00226EB9" w:rsidP="006714D3">
            <w:pPr>
              <w:rPr>
                <w:sz w:val="22"/>
                <w:szCs w:val="22"/>
              </w:rPr>
            </w:pPr>
          </w:p>
          <w:p w14:paraId="359287B8" w14:textId="77777777" w:rsidR="00226EB9" w:rsidRPr="00746FCA" w:rsidRDefault="00226EB9" w:rsidP="006714D3">
            <w:pPr>
              <w:rPr>
                <w:sz w:val="22"/>
                <w:szCs w:val="22"/>
              </w:rPr>
            </w:pPr>
          </w:p>
          <w:p w14:paraId="516D80F9"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14:paraId="70F9B635" w14:textId="77777777" w:rsidR="00226EB9" w:rsidRPr="00746FCA" w:rsidRDefault="00226EB9" w:rsidP="006714D3">
            <w:pPr>
              <w:jc w:val="center"/>
              <w:rPr>
                <w:sz w:val="22"/>
                <w:szCs w:val="22"/>
              </w:rPr>
            </w:pPr>
          </w:p>
          <w:p w14:paraId="36D002B8"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14:paraId="6505233C" w14:textId="77777777" w:rsidR="00226EB9" w:rsidRPr="00746FCA" w:rsidRDefault="00226EB9" w:rsidP="006714D3">
            <w:pPr>
              <w:jc w:val="center"/>
              <w:rPr>
                <w:sz w:val="22"/>
                <w:szCs w:val="22"/>
              </w:rPr>
            </w:pPr>
          </w:p>
          <w:p w14:paraId="11259F33"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14:paraId="1F532486" w14:textId="77777777"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64BB1" w14:textId="77777777"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14:paraId="109299C0" w14:textId="77777777" w:rsidR="00226EB9" w:rsidRPr="00746FCA" w:rsidRDefault="00226EB9" w:rsidP="006714D3">
            <w:pPr>
              <w:rPr>
                <w:sz w:val="22"/>
                <w:szCs w:val="22"/>
              </w:rPr>
            </w:pPr>
          </w:p>
          <w:p w14:paraId="6321030F" w14:textId="77777777" w:rsidR="00226EB9" w:rsidRPr="00746FCA" w:rsidRDefault="00226EB9" w:rsidP="006714D3">
            <w:pPr>
              <w:rPr>
                <w:sz w:val="22"/>
                <w:szCs w:val="22"/>
              </w:rPr>
            </w:pPr>
          </w:p>
          <w:p w14:paraId="047F4C04"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2293E8B5" w14:textId="77777777" w:rsidR="00226EB9" w:rsidRPr="00746FCA" w:rsidRDefault="00226EB9" w:rsidP="006714D3">
            <w:pPr>
              <w:tabs>
                <w:tab w:val="left" w:pos="0"/>
                <w:tab w:val="left" w:pos="284"/>
                <w:tab w:val="left" w:pos="1701"/>
              </w:tabs>
              <w:rPr>
                <w:sz w:val="22"/>
                <w:szCs w:val="22"/>
              </w:rPr>
            </w:pPr>
          </w:p>
        </w:tc>
      </w:tr>
      <w:tr w:rsidR="00226EB9" w:rsidRPr="00746FCA" w14:paraId="70C5E3FF" w14:textId="77777777"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14:paraId="53ACE811" w14:textId="77777777" w:rsidR="00226EB9" w:rsidRPr="00746FCA" w:rsidRDefault="00226EB9" w:rsidP="006714D3">
            <w:pPr>
              <w:rPr>
                <w:bCs/>
                <w:sz w:val="22"/>
                <w:szCs w:val="22"/>
              </w:rPr>
            </w:pPr>
          </w:p>
          <w:p w14:paraId="2B4FC7A4" w14:textId="77777777" w:rsidR="00226EB9" w:rsidRPr="00746FCA" w:rsidRDefault="00226EB9" w:rsidP="006714D3">
            <w:pPr>
              <w:rPr>
                <w:bCs/>
                <w:sz w:val="22"/>
                <w:szCs w:val="22"/>
              </w:rPr>
            </w:pPr>
          </w:p>
          <w:p w14:paraId="2EAAB4E6" w14:textId="77777777"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14:paraId="65EA989F"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14:paraId="73EDE706" w14:textId="77777777" w:rsidR="00226EB9" w:rsidRPr="00746FCA" w:rsidRDefault="00226EB9" w:rsidP="006714D3">
            <w:pPr>
              <w:rPr>
                <w:sz w:val="22"/>
                <w:szCs w:val="22"/>
              </w:rPr>
            </w:pPr>
          </w:p>
          <w:p w14:paraId="08C4B42A" w14:textId="77777777" w:rsidR="00226EB9" w:rsidRPr="00746FCA" w:rsidRDefault="00226EB9" w:rsidP="006714D3">
            <w:pPr>
              <w:rPr>
                <w:sz w:val="22"/>
                <w:szCs w:val="22"/>
              </w:rPr>
            </w:pPr>
            <w:r w:rsidRPr="00746FCA">
              <w:rPr>
                <w:sz w:val="22"/>
                <w:szCs w:val="22"/>
              </w:rPr>
              <w:t xml:space="preserve">   </w:t>
            </w:r>
          </w:p>
          <w:p w14:paraId="7D4060C8" w14:textId="77777777" w:rsidR="00226EB9" w:rsidRPr="00746FCA" w:rsidRDefault="00226EB9" w:rsidP="006714D3">
            <w:pPr>
              <w:rPr>
                <w:sz w:val="22"/>
                <w:szCs w:val="22"/>
              </w:rPr>
            </w:pPr>
          </w:p>
          <w:p w14:paraId="29CDDB55"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59641D53" w14:textId="77777777" w:rsidR="00226EB9" w:rsidRPr="00746FCA" w:rsidRDefault="00226EB9" w:rsidP="006714D3">
            <w:pPr>
              <w:tabs>
                <w:tab w:val="left" w:pos="0"/>
                <w:tab w:val="left" w:pos="284"/>
                <w:tab w:val="left" w:pos="1701"/>
              </w:tabs>
              <w:rPr>
                <w:sz w:val="22"/>
                <w:szCs w:val="22"/>
              </w:rPr>
            </w:pPr>
          </w:p>
        </w:tc>
      </w:tr>
      <w:tr w:rsidR="00226EB9" w:rsidRPr="00746FCA" w14:paraId="3EA38D56" w14:textId="77777777"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14:paraId="72C8AE96" w14:textId="77777777" w:rsidR="00226EB9" w:rsidRPr="00746FCA" w:rsidRDefault="00226EB9" w:rsidP="006714D3">
            <w:pPr>
              <w:rPr>
                <w:sz w:val="22"/>
                <w:szCs w:val="22"/>
              </w:rPr>
            </w:pPr>
          </w:p>
          <w:p w14:paraId="17DEA190" w14:textId="77777777" w:rsidR="00226EB9" w:rsidRPr="00746FCA" w:rsidRDefault="00226EB9" w:rsidP="006714D3">
            <w:pPr>
              <w:rPr>
                <w:bCs/>
                <w:sz w:val="22"/>
                <w:szCs w:val="22"/>
              </w:rPr>
            </w:pPr>
            <w:r w:rsidRPr="00746FCA">
              <w:rPr>
                <w:bCs/>
                <w:sz w:val="22"/>
                <w:szCs w:val="22"/>
              </w:rPr>
              <w:t>Zástupci budoucího</w:t>
            </w:r>
          </w:p>
          <w:p w14:paraId="52E8C889" w14:textId="77777777"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14:paraId="47620497" w14:textId="77777777" w:rsidR="00226EB9" w:rsidRPr="00746FCA" w:rsidRDefault="00226EB9" w:rsidP="006714D3">
            <w:pPr>
              <w:rPr>
                <w:sz w:val="22"/>
                <w:szCs w:val="22"/>
              </w:rPr>
            </w:pPr>
          </w:p>
          <w:p w14:paraId="1656E003" w14:textId="77777777" w:rsidR="00226EB9" w:rsidRPr="00746FCA" w:rsidRDefault="00226EB9" w:rsidP="006714D3">
            <w:pPr>
              <w:rPr>
                <w:sz w:val="22"/>
                <w:szCs w:val="22"/>
              </w:rPr>
            </w:pPr>
          </w:p>
          <w:p w14:paraId="1DDC8DB0"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31344E10" w14:textId="77777777" w:rsidR="00226EB9" w:rsidRPr="00746FCA" w:rsidRDefault="00226EB9" w:rsidP="006714D3">
            <w:pPr>
              <w:tabs>
                <w:tab w:val="left" w:pos="0"/>
                <w:tab w:val="left" w:pos="284"/>
                <w:tab w:val="left" w:pos="1701"/>
              </w:tabs>
              <w:rPr>
                <w:sz w:val="22"/>
                <w:szCs w:val="22"/>
              </w:rPr>
            </w:pPr>
          </w:p>
        </w:tc>
      </w:tr>
      <w:tr w:rsidR="00226EB9" w:rsidRPr="00746FCA" w14:paraId="08F826E5" w14:textId="77777777"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14:paraId="2371E7B2" w14:textId="77777777" w:rsidR="00226EB9" w:rsidRPr="00746FCA" w:rsidRDefault="00226EB9" w:rsidP="006714D3">
            <w:pPr>
              <w:rPr>
                <w:sz w:val="22"/>
                <w:szCs w:val="22"/>
              </w:rPr>
            </w:pPr>
            <w:r w:rsidRPr="00746FCA">
              <w:rPr>
                <w:sz w:val="22"/>
                <w:szCs w:val="22"/>
              </w:rPr>
              <w:t xml:space="preserve">   </w:t>
            </w:r>
          </w:p>
          <w:p w14:paraId="63D26E21" w14:textId="77777777" w:rsidR="00226EB9" w:rsidRPr="00746FCA" w:rsidRDefault="00226EB9" w:rsidP="006714D3">
            <w:pPr>
              <w:rPr>
                <w:bCs/>
                <w:sz w:val="22"/>
                <w:szCs w:val="22"/>
              </w:rPr>
            </w:pPr>
            <w:r w:rsidRPr="00746FCA">
              <w:rPr>
                <w:bCs/>
                <w:sz w:val="22"/>
                <w:szCs w:val="22"/>
              </w:rPr>
              <w:t>Ostatní účastníci řízení</w:t>
            </w:r>
          </w:p>
          <w:p w14:paraId="1AD7D95B"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14:paraId="65BA4B14" w14:textId="77777777" w:rsidR="00226EB9" w:rsidRPr="00746FCA" w:rsidRDefault="00226EB9" w:rsidP="006714D3">
            <w:pPr>
              <w:rPr>
                <w:sz w:val="22"/>
                <w:szCs w:val="22"/>
              </w:rPr>
            </w:pPr>
          </w:p>
          <w:p w14:paraId="36DF21FF" w14:textId="77777777" w:rsidR="00226EB9" w:rsidRPr="00746FCA" w:rsidRDefault="00226EB9" w:rsidP="006714D3">
            <w:pPr>
              <w:rPr>
                <w:sz w:val="22"/>
                <w:szCs w:val="22"/>
              </w:rPr>
            </w:pPr>
          </w:p>
          <w:p w14:paraId="29280469" w14:textId="77777777"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14:paraId="7F3E02A3" w14:textId="77777777" w:rsidR="00226EB9" w:rsidRPr="00746FCA" w:rsidRDefault="00226EB9" w:rsidP="006714D3">
            <w:pPr>
              <w:tabs>
                <w:tab w:val="left" w:pos="0"/>
                <w:tab w:val="left" w:pos="284"/>
                <w:tab w:val="left" w:pos="1701"/>
              </w:tabs>
              <w:rPr>
                <w:sz w:val="22"/>
                <w:szCs w:val="22"/>
              </w:rPr>
            </w:pPr>
          </w:p>
        </w:tc>
      </w:tr>
    </w:tbl>
    <w:p w14:paraId="32F8E673" w14:textId="77777777" w:rsidR="003A7B4C" w:rsidRDefault="003A7B4C" w:rsidP="003A7B4C">
      <w:pPr>
        <w:pStyle w:val="Normal"/>
        <w:ind w:left="2832"/>
        <w:rPr>
          <w:rFonts w:ascii="Times New Roman" w:hAnsi="Times New Roman"/>
          <w:szCs w:val="24"/>
        </w:rPr>
      </w:pPr>
    </w:p>
    <w:p w14:paraId="11AD99A7" w14:textId="77777777" w:rsidR="001A355C" w:rsidRPr="00746FCA" w:rsidRDefault="001A355C" w:rsidP="003A7B4C">
      <w:pPr>
        <w:pStyle w:val="Normal"/>
        <w:ind w:left="2832"/>
        <w:rPr>
          <w:rFonts w:ascii="Times New Roman" w:hAnsi="Times New Roman"/>
          <w:szCs w:val="24"/>
        </w:rPr>
      </w:pPr>
    </w:p>
    <w:p w14:paraId="4BEC6745" w14:textId="77777777" w:rsidR="003A7B4C" w:rsidRPr="00746FCA" w:rsidRDefault="003A7B4C" w:rsidP="003A7B4C">
      <w:pPr>
        <w:pStyle w:val="Textodst1sl"/>
        <w:numPr>
          <w:ilvl w:val="0"/>
          <w:numId w:val="0"/>
        </w:numPr>
        <w:rPr>
          <w:sz w:val="22"/>
          <w:szCs w:val="22"/>
        </w:rPr>
      </w:pPr>
    </w:p>
    <w:p w14:paraId="4742A678" w14:textId="77777777"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lastRenderedPageBreak/>
        <w:t>Příloha č. 5: Vzor - Jednotný vizuální styl Středočeského kraje a Grafický manuál povinné publicity pro IROP</w:t>
      </w:r>
    </w:p>
    <w:p w14:paraId="62F932B7" w14:textId="77777777" w:rsidR="00226EB9" w:rsidRDefault="00226EB9" w:rsidP="001A355C">
      <w:pPr>
        <w:rPr>
          <w:sz w:val="22"/>
          <w:szCs w:val="22"/>
        </w:rPr>
      </w:pPr>
    </w:p>
    <w:p w14:paraId="0D1B909E" w14:textId="77777777"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14:paraId="7587B3B8" w14:textId="77777777" w:rsidR="001A355C" w:rsidRPr="00746FCA" w:rsidRDefault="001A355C" w:rsidP="001A355C"/>
    <w:p w14:paraId="72068E21" w14:textId="77777777" w:rsidR="001A355C" w:rsidRPr="00746FCA" w:rsidRDefault="00C522FA" w:rsidP="001A355C">
      <w:r w:rsidRPr="00746FCA">
        <w:rPr>
          <w:bCs/>
          <w:noProof/>
          <w:lang w:eastAsia="cs-CZ"/>
        </w:rPr>
        <w:drawing>
          <wp:inline distT="0" distB="0" distL="0" distR="0" wp14:anchorId="27040C5A" wp14:editId="615AAAAA">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001A355C" w:rsidRPr="00746FCA">
        <w:tab/>
      </w:r>
    </w:p>
    <w:p w14:paraId="00878499" w14:textId="77777777" w:rsidR="001A355C" w:rsidRPr="00746FCA" w:rsidRDefault="001A355C" w:rsidP="001A355C">
      <w:pPr>
        <w:autoSpaceDE w:val="0"/>
        <w:spacing w:line="240" w:lineRule="auto"/>
        <w:rPr>
          <w:rFonts w:ascii="Arial" w:hAnsi="Arial" w:cs="Arial"/>
          <w:bCs/>
          <w:sz w:val="20"/>
          <w:szCs w:val="20"/>
        </w:rPr>
      </w:pPr>
    </w:p>
    <w:p w14:paraId="69F697C1"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14:paraId="3428AD78" w14:textId="77777777" w:rsidR="001A355C" w:rsidRPr="00746FCA" w:rsidRDefault="001A355C" w:rsidP="001A355C">
      <w:pPr>
        <w:autoSpaceDE w:val="0"/>
        <w:spacing w:line="240" w:lineRule="auto"/>
        <w:rPr>
          <w:rFonts w:ascii="Arial" w:hAnsi="Arial" w:cs="Arial"/>
          <w:bCs/>
          <w:sz w:val="22"/>
          <w:szCs w:val="22"/>
          <w:u w:val="single"/>
        </w:rPr>
      </w:pPr>
    </w:p>
    <w:p w14:paraId="1793982F"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14:paraId="1441F069" w14:textId="77777777" w:rsidR="001A355C" w:rsidRPr="00746FCA" w:rsidRDefault="001A355C" w:rsidP="001A355C">
      <w:pPr>
        <w:autoSpaceDE w:val="0"/>
        <w:spacing w:line="240" w:lineRule="auto"/>
        <w:rPr>
          <w:rFonts w:ascii="Arial" w:hAnsi="Arial" w:cs="Arial"/>
          <w:bCs/>
          <w:sz w:val="22"/>
          <w:szCs w:val="22"/>
          <w:u w:val="single"/>
        </w:rPr>
      </w:pPr>
    </w:p>
    <w:p w14:paraId="40B09B80"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Po dobu realizace projektu musí být vystaven v místě realizace projektu na viditelném místě dočasný billboard o doporučených rozměrech 5,1 x 2,4 m (standardní </w:t>
      </w:r>
      <w:proofErr w:type="spellStart"/>
      <w:r w:rsidRPr="00746FCA">
        <w:rPr>
          <w:rFonts w:ascii="Arial" w:hAnsi="Arial" w:cs="Arial"/>
          <w:bCs/>
          <w:sz w:val="20"/>
          <w:szCs w:val="20"/>
        </w:rPr>
        <w:t>euroformát</w:t>
      </w:r>
      <w:proofErr w:type="spellEnd"/>
      <w:r w:rsidRPr="00746FCA">
        <w:rPr>
          <w:rFonts w:ascii="Arial" w:hAnsi="Arial" w:cs="Arial"/>
          <w:bCs/>
          <w:sz w:val="20"/>
          <w:szCs w:val="20"/>
        </w:rPr>
        <w:t>). Povinný minimální rozměr dočasného billboardu je 2,1 x 2,2 m. U obou uvedených rozměrů první číslo udává šířku dočasného billboardu. Na dočasném billboardu musí být uveden název projektu a hlavní cíl projektu.</w:t>
      </w:r>
    </w:p>
    <w:p w14:paraId="524A4F8C" w14:textId="77777777" w:rsidR="001A355C" w:rsidRPr="00746FCA" w:rsidRDefault="001A355C" w:rsidP="001A355C">
      <w:pPr>
        <w:autoSpaceDE w:val="0"/>
        <w:spacing w:line="240" w:lineRule="auto"/>
        <w:rPr>
          <w:rFonts w:ascii="Arial" w:hAnsi="Arial" w:cs="Arial"/>
          <w:bCs/>
          <w:sz w:val="20"/>
          <w:szCs w:val="20"/>
        </w:rPr>
      </w:pPr>
    </w:p>
    <w:p w14:paraId="07DA83BB"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64FC568D" w14:textId="77777777" w:rsidR="001A355C" w:rsidRPr="00746FCA" w:rsidRDefault="001A355C" w:rsidP="001A355C">
      <w:pPr>
        <w:autoSpaceDE w:val="0"/>
        <w:spacing w:line="240" w:lineRule="auto"/>
        <w:rPr>
          <w:rFonts w:ascii="Arial" w:hAnsi="Arial" w:cs="Arial"/>
          <w:bCs/>
          <w:sz w:val="22"/>
          <w:szCs w:val="22"/>
          <w:u w:val="single"/>
        </w:rPr>
      </w:pPr>
    </w:p>
    <w:p w14:paraId="3F915336" w14:textId="77777777" w:rsidR="00226EB9" w:rsidRDefault="00226EB9" w:rsidP="001A355C">
      <w:pPr>
        <w:autoSpaceDE w:val="0"/>
        <w:spacing w:line="240" w:lineRule="auto"/>
        <w:rPr>
          <w:rFonts w:ascii="Arial" w:hAnsi="Arial" w:cs="Arial"/>
          <w:bCs/>
          <w:sz w:val="22"/>
          <w:szCs w:val="22"/>
          <w:u w:val="single"/>
        </w:rPr>
      </w:pPr>
    </w:p>
    <w:p w14:paraId="45321F5A"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14:paraId="2EE98647" w14:textId="77777777" w:rsidR="001A355C" w:rsidRPr="00746FCA" w:rsidRDefault="001A355C" w:rsidP="001A355C">
      <w:pPr>
        <w:autoSpaceDE w:val="0"/>
        <w:spacing w:line="240" w:lineRule="auto"/>
        <w:rPr>
          <w:rFonts w:ascii="Arial" w:hAnsi="Arial" w:cs="Arial"/>
          <w:bCs/>
          <w:sz w:val="22"/>
          <w:szCs w:val="22"/>
          <w:u w:val="single"/>
        </w:rPr>
      </w:pPr>
    </w:p>
    <w:p w14:paraId="4FD12FAD"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6E523105" wp14:editId="622F70EB">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14:paraId="271EF08B" w14:textId="77777777" w:rsidR="001A355C" w:rsidRPr="00746FCA" w:rsidRDefault="001A355C" w:rsidP="001A355C">
      <w:pPr>
        <w:autoSpaceDE w:val="0"/>
        <w:spacing w:line="240" w:lineRule="auto"/>
        <w:rPr>
          <w:rFonts w:ascii="Arial" w:hAnsi="Arial" w:cs="Arial"/>
          <w:bCs/>
          <w:sz w:val="22"/>
          <w:szCs w:val="22"/>
          <w:u w:val="single"/>
        </w:rPr>
      </w:pPr>
    </w:p>
    <w:p w14:paraId="68FEBF2A" w14:textId="77777777" w:rsidR="00226EB9" w:rsidRDefault="00226EB9" w:rsidP="001A355C">
      <w:pPr>
        <w:autoSpaceDE w:val="0"/>
        <w:spacing w:line="240" w:lineRule="auto"/>
        <w:rPr>
          <w:rFonts w:ascii="Arial" w:hAnsi="Arial" w:cs="Arial"/>
          <w:bCs/>
          <w:sz w:val="22"/>
          <w:szCs w:val="22"/>
          <w:u w:val="single"/>
        </w:rPr>
      </w:pPr>
    </w:p>
    <w:p w14:paraId="0FF890B8" w14:textId="77777777" w:rsidR="00226EB9" w:rsidRDefault="00226EB9" w:rsidP="001A355C">
      <w:pPr>
        <w:autoSpaceDE w:val="0"/>
        <w:spacing w:line="240" w:lineRule="auto"/>
        <w:rPr>
          <w:rFonts w:ascii="Arial" w:hAnsi="Arial" w:cs="Arial"/>
          <w:bCs/>
          <w:sz w:val="22"/>
          <w:szCs w:val="22"/>
          <w:u w:val="single"/>
        </w:rPr>
      </w:pPr>
    </w:p>
    <w:p w14:paraId="4DD489E2"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lastRenderedPageBreak/>
        <w:t>Logo MMR ČR</w:t>
      </w:r>
    </w:p>
    <w:p w14:paraId="6DBA6EED" w14:textId="77777777" w:rsidR="001A355C" w:rsidRPr="00746FCA" w:rsidRDefault="001A355C" w:rsidP="001A355C">
      <w:pPr>
        <w:autoSpaceDE w:val="0"/>
        <w:spacing w:line="240" w:lineRule="auto"/>
        <w:rPr>
          <w:sz w:val="23"/>
          <w:szCs w:val="23"/>
        </w:rPr>
      </w:pPr>
    </w:p>
    <w:p w14:paraId="243E7369" w14:textId="77777777" w:rsidR="001A355C" w:rsidRPr="00746FCA" w:rsidRDefault="001A355C" w:rsidP="001A355C">
      <w:pPr>
        <w:autoSpaceDE w:val="0"/>
        <w:spacing w:line="240" w:lineRule="auto"/>
        <w:rPr>
          <w:rFonts w:ascii="Arial" w:hAnsi="Arial" w:cs="Arial"/>
          <w:bCs/>
          <w:sz w:val="22"/>
          <w:szCs w:val="22"/>
          <w:u w:val="single"/>
        </w:rPr>
      </w:pPr>
    </w:p>
    <w:p w14:paraId="0ADE399F"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510BDAFC" wp14:editId="4EDCD9CD">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14:paraId="0A553E44" w14:textId="77777777" w:rsidR="001A355C" w:rsidRPr="00746FCA" w:rsidRDefault="001A355C" w:rsidP="001A355C">
      <w:pPr>
        <w:autoSpaceDE w:val="0"/>
        <w:spacing w:line="240" w:lineRule="auto"/>
        <w:rPr>
          <w:rFonts w:ascii="Arial" w:hAnsi="Arial" w:cs="Arial"/>
          <w:bCs/>
          <w:sz w:val="22"/>
          <w:szCs w:val="22"/>
          <w:u w:val="single"/>
        </w:rPr>
      </w:pPr>
    </w:p>
    <w:p w14:paraId="03425E58"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242A0CD1" w14:textId="77777777" w:rsidR="001A355C" w:rsidRPr="00746FCA" w:rsidRDefault="001A355C" w:rsidP="001A355C">
      <w:pPr>
        <w:autoSpaceDE w:val="0"/>
        <w:spacing w:line="240" w:lineRule="auto"/>
        <w:rPr>
          <w:rFonts w:ascii="Arial" w:hAnsi="Arial" w:cs="Arial"/>
          <w:bCs/>
          <w:sz w:val="22"/>
          <w:szCs w:val="22"/>
          <w:u w:val="single"/>
        </w:rPr>
      </w:pPr>
    </w:p>
    <w:p w14:paraId="7C3A8644" w14:textId="77777777" w:rsidR="00226EB9" w:rsidRDefault="00226EB9" w:rsidP="001A355C">
      <w:pPr>
        <w:autoSpaceDE w:val="0"/>
        <w:spacing w:line="240" w:lineRule="auto"/>
        <w:rPr>
          <w:rFonts w:ascii="Arial" w:hAnsi="Arial" w:cs="Arial"/>
          <w:bCs/>
          <w:sz w:val="22"/>
          <w:szCs w:val="22"/>
          <w:u w:val="single"/>
        </w:rPr>
      </w:pPr>
    </w:p>
    <w:p w14:paraId="6C3DD576"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 xml:space="preserve">Ideální </w:t>
      </w:r>
      <w:proofErr w:type="spellStart"/>
      <w:r w:rsidRPr="00746FCA">
        <w:rPr>
          <w:rFonts w:ascii="Arial" w:hAnsi="Arial" w:cs="Arial"/>
          <w:bCs/>
          <w:sz w:val="22"/>
          <w:szCs w:val="22"/>
          <w:u w:val="single"/>
        </w:rPr>
        <w:t>logolink</w:t>
      </w:r>
      <w:proofErr w:type="spellEnd"/>
    </w:p>
    <w:p w14:paraId="1B330C53" w14:textId="77777777" w:rsidR="001A355C" w:rsidRPr="00746FCA" w:rsidRDefault="001A355C" w:rsidP="001A355C">
      <w:pPr>
        <w:autoSpaceDE w:val="0"/>
        <w:spacing w:line="240" w:lineRule="auto"/>
        <w:rPr>
          <w:sz w:val="23"/>
          <w:szCs w:val="23"/>
        </w:rPr>
      </w:pPr>
    </w:p>
    <w:p w14:paraId="106C9AC1"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099C68AA" wp14:editId="5067F768">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14:paraId="3179A658" w14:textId="77777777" w:rsidR="001A355C" w:rsidRPr="00746FCA" w:rsidRDefault="001A355C" w:rsidP="001A355C">
      <w:pPr>
        <w:pStyle w:val="Zkladntext21"/>
        <w:spacing w:after="0" w:line="240" w:lineRule="auto"/>
        <w:ind w:right="-828"/>
        <w:rPr>
          <w:rFonts w:ascii="Arial" w:hAnsi="Arial" w:cs="Arial"/>
          <w:bCs/>
          <w:sz w:val="22"/>
          <w:szCs w:val="22"/>
          <w:u w:val="single"/>
          <w:lang w:val="cs-CZ"/>
        </w:rPr>
      </w:pPr>
    </w:p>
    <w:p w14:paraId="22EF5BB5"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w:t>
      </w:r>
      <w:proofErr w:type="spellStart"/>
      <w:r w:rsidRPr="00226EB9">
        <w:rPr>
          <w:rFonts w:ascii="Arial" w:hAnsi="Arial" w:cs="Arial"/>
          <w:bCs/>
          <w:sz w:val="20"/>
          <w:szCs w:val="20"/>
          <w:lang w:val="cs-CZ"/>
        </w:rPr>
        <w:t>logolinku</w:t>
      </w:r>
      <w:proofErr w:type="spellEnd"/>
      <w:r w:rsidRPr="00226EB9">
        <w:rPr>
          <w:rFonts w:ascii="Arial" w:hAnsi="Arial" w:cs="Arial"/>
          <w:bCs/>
          <w:sz w:val="20"/>
          <w:szCs w:val="20"/>
          <w:lang w:val="cs-CZ"/>
        </w:rPr>
        <w:t xml:space="preserve"> jsou v dostatečně kvalitním rozlišení, případně i v křivkách, k dispozici na webových stránkách IROP </w:t>
      </w:r>
      <w:hyperlink r:id="rId26"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14:paraId="539DEB25"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27"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6C52D3B7" w14:textId="77777777"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28"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4090F530" w14:textId="77777777" w:rsidR="00AD602E" w:rsidRPr="00774DEC" w:rsidRDefault="00AD602E" w:rsidP="007C6CB7">
      <w:pPr>
        <w:tabs>
          <w:tab w:val="left" w:pos="448"/>
          <w:tab w:val="left" w:pos="4120"/>
        </w:tabs>
        <w:autoSpaceDE w:val="0"/>
        <w:autoSpaceDN w:val="0"/>
        <w:rPr>
          <w:rFonts w:ascii="Arial" w:hAnsi="Arial" w:cs="Arial"/>
          <w:i/>
          <w:color w:val="000000"/>
          <w:sz w:val="22"/>
          <w:szCs w:val="22"/>
        </w:rPr>
      </w:pPr>
    </w:p>
    <w:p w14:paraId="141B06E2" w14:textId="77777777" w:rsidR="001A355C" w:rsidRPr="00774DEC" w:rsidRDefault="001A355C" w:rsidP="001A355C">
      <w:pPr>
        <w:pStyle w:val="Zkladntext21"/>
        <w:spacing w:line="240" w:lineRule="auto"/>
        <w:ind w:right="-2"/>
        <w:jc w:val="left"/>
        <w:rPr>
          <w:rFonts w:ascii="Arial" w:hAnsi="Arial" w:cs="Arial"/>
          <w:bCs/>
          <w:sz w:val="22"/>
          <w:szCs w:val="22"/>
          <w:lang w:val="cs-CZ"/>
        </w:rPr>
      </w:pPr>
    </w:p>
    <w:p w14:paraId="6BE3DAC6" w14:textId="77777777"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14:paraId="1F4CD37F" w14:textId="77777777"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14:paraId="615A6276" w14:textId="77777777"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lastRenderedPageBreak/>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14:paraId="638032F7" w14:textId="77777777" w:rsidR="0006750D" w:rsidRPr="00042138" w:rsidRDefault="0006750D" w:rsidP="0006750D">
      <w:pPr>
        <w:tabs>
          <w:tab w:val="left" w:pos="360"/>
        </w:tabs>
        <w:autoSpaceDE w:val="0"/>
        <w:ind w:left="567" w:hanging="567"/>
        <w:rPr>
          <w:rFonts w:ascii="Arial" w:hAnsi="Arial" w:cs="Arial"/>
          <w:sz w:val="22"/>
          <w:szCs w:val="22"/>
          <w:highlight w:val="yellow"/>
        </w:rPr>
      </w:pPr>
    </w:p>
    <w:p w14:paraId="48300F5D" w14:textId="77777777"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14:paraId="76CA3042" w14:textId="77777777"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14:paraId="45AA4D23" w14:textId="77777777"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p w14:paraId="315E069E" w14:textId="77777777"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40B25D" w15:done="0"/>
  <w15:commentEx w15:paraId="6055B68D" w15:done="0"/>
  <w15:commentEx w15:paraId="36ADEB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CB9EF" w14:textId="77777777" w:rsidR="000C4989" w:rsidRDefault="000C4989">
      <w:pPr>
        <w:spacing w:line="240" w:lineRule="auto"/>
      </w:pPr>
      <w:r>
        <w:separator/>
      </w:r>
    </w:p>
  </w:endnote>
  <w:endnote w:type="continuationSeparator" w:id="0">
    <w:p w14:paraId="090B0D54" w14:textId="77777777" w:rsidR="000C4989" w:rsidRDefault="000C4989">
      <w:pPr>
        <w:spacing w:line="240" w:lineRule="auto"/>
      </w:pPr>
      <w:r>
        <w:continuationSeparator/>
      </w:r>
    </w:p>
  </w:endnote>
  <w:endnote w:type="continuationNotice" w:id="1">
    <w:p w14:paraId="29A9BA02" w14:textId="77777777" w:rsidR="000C4989" w:rsidRDefault="000C49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55D70" w14:textId="7CA04BDF" w:rsidR="009D1FCE" w:rsidRDefault="009D1FCE" w:rsidP="009F76EA">
    <w:pPr>
      <w:pStyle w:val="Zpat"/>
      <w:jc w:val="center"/>
    </w:pPr>
    <w:r>
      <w:t xml:space="preserve">- </w:t>
    </w:r>
    <w:r>
      <w:fldChar w:fldCharType="begin"/>
    </w:r>
    <w:r>
      <w:instrText>PAGE   \* MERGEFORMAT</w:instrText>
    </w:r>
    <w:r>
      <w:fldChar w:fldCharType="separate"/>
    </w:r>
    <w:r w:rsidR="00327F87" w:rsidRPr="00327F87">
      <w:rPr>
        <w:noProof/>
        <w:lang w:val="cs-CZ"/>
      </w:rPr>
      <w:t>31</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B6E51" w14:textId="77777777" w:rsidR="000C4989" w:rsidRDefault="000C4989">
      <w:pPr>
        <w:spacing w:line="240" w:lineRule="auto"/>
      </w:pPr>
      <w:r>
        <w:separator/>
      </w:r>
    </w:p>
  </w:footnote>
  <w:footnote w:type="continuationSeparator" w:id="0">
    <w:p w14:paraId="7A0AF795" w14:textId="77777777" w:rsidR="000C4989" w:rsidRDefault="000C4989">
      <w:pPr>
        <w:spacing w:line="240" w:lineRule="auto"/>
      </w:pPr>
      <w:r>
        <w:continuationSeparator/>
      </w:r>
    </w:p>
  </w:footnote>
  <w:footnote w:type="continuationNotice" w:id="1">
    <w:p w14:paraId="673EB9FE" w14:textId="77777777" w:rsidR="000C4989" w:rsidRDefault="000C4989">
      <w:pPr>
        <w:spacing w:line="240" w:lineRule="auto"/>
      </w:pPr>
    </w:p>
  </w:footnote>
  <w:footnote w:id="2">
    <w:p w14:paraId="07A442C8" w14:textId="77777777" w:rsidR="009D1FCE" w:rsidRPr="005D057D" w:rsidRDefault="009D1FCE">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Pr>
          <w:color w:val="000000"/>
          <w:sz w:val="14"/>
          <w:szCs w:val="14"/>
          <w:shd w:val="clear" w:color="auto" w:fill="FFFFFF"/>
        </w:rPr>
        <w:t>d</w:t>
      </w:r>
      <w:r w:rsidRPr="005D057D">
        <w:rPr>
          <w:color w:val="000000"/>
          <w:sz w:val="14"/>
          <w:szCs w:val="14"/>
          <w:shd w:val="clear" w:color="auto" w:fill="FFFFFF"/>
        </w:rPr>
        <w:t>u s ustanovením § 90 odst. 3 zákona</w:t>
      </w:r>
    </w:p>
  </w:footnote>
  <w:footnote w:id="3">
    <w:p w14:paraId="1C1A7AF5" w14:textId="77777777" w:rsidR="0084430C" w:rsidRDefault="0084430C" w:rsidP="0084430C">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4">
    <w:p w14:paraId="3EEBCA6B" w14:textId="77777777" w:rsidR="0084430C" w:rsidRDefault="0084430C" w:rsidP="0084430C">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58A8" w14:textId="77777777" w:rsidR="009D1FCE" w:rsidRDefault="009D1FCE" w:rsidP="00345DDB">
    <w:pPr>
      <w:pStyle w:val="Zhlav"/>
      <w:jc w:val="center"/>
    </w:pPr>
    <w:r w:rsidRPr="00345DDB">
      <w:rPr>
        <w:noProof/>
        <w:lang w:val="cs-CZ" w:eastAsia="cs-CZ"/>
      </w:rPr>
      <w:drawing>
        <wp:inline distT="0" distB="0" distL="0" distR="0" wp14:anchorId="0D7ED71F" wp14:editId="560F783B">
          <wp:extent cx="5716905" cy="890270"/>
          <wp:effectExtent l="0" t="0" r="0" b="5080"/>
          <wp:docPr id="1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1B3E4087"/>
    <w:multiLevelType w:val="multilevel"/>
    <w:tmpl w:val="7EB21906"/>
    <w:lvl w:ilvl="0">
      <w:start w:val="2"/>
      <w:numFmt w:val="decimal"/>
      <w:lvlText w:val="%1."/>
      <w:lvlJc w:val="left"/>
      <w:pPr>
        <w:tabs>
          <w:tab w:val="num" w:pos="360"/>
        </w:tabs>
        <w:ind w:left="360" w:hanging="360"/>
      </w:pPr>
      <w:rPr>
        <w:rFonts w:hint="default"/>
      </w:rPr>
    </w:lvl>
    <w:lvl w:ilvl="1">
      <w:start w:val="1"/>
      <w:numFmt w:val="decimal"/>
      <w:pStyle w:val="Nadpis2Garamond"/>
      <w:lvlText w:val="%1.%2."/>
      <w:lvlJc w:val="left"/>
      <w:pPr>
        <w:tabs>
          <w:tab w:val="num" w:pos="720"/>
        </w:tabs>
        <w:ind w:left="720" w:hanging="720"/>
      </w:pPr>
      <w:rPr>
        <w:rFonts w:hint="default"/>
      </w:rPr>
    </w:lvl>
    <w:lvl w:ilvl="2">
      <w:start w:val="2"/>
      <w:numFmt w:val="decimal"/>
      <w:lvlText w:val="13.4.%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2">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4">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7">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2">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3">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6">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7">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8">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0">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2">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4">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8">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1">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2">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7">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0">
    <w:nsid w:val="64780D11"/>
    <w:multiLevelType w:val="hybridMultilevel"/>
    <w:tmpl w:val="567A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4">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7">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9">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10">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2">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5">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7">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4"/>
  </w:num>
  <w:num w:numId="8">
    <w:abstractNumId w:val="100"/>
  </w:num>
  <w:num w:numId="9">
    <w:abstractNumId w:val="66"/>
  </w:num>
  <w:num w:numId="10">
    <w:abstractNumId w:val="90"/>
  </w:num>
  <w:num w:numId="11">
    <w:abstractNumId w:val="55"/>
  </w:num>
  <w:num w:numId="12">
    <w:abstractNumId w:val="87"/>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num>
  <w:num w:numId="15">
    <w:abstractNumId w:val="78"/>
  </w:num>
  <w:num w:numId="16">
    <w:abstractNumId w:val="77"/>
  </w:num>
  <w:num w:numId="17">
    <w:abstractNumId w:val="53"/>
  </w:num>
  <w:num w:numId="18">
    <w:abstractNumId w:val="76"/>
  </w:num>
  <w:num w:numId="19">
    <w:abstractNumId w:val="107"/>
  </w:num>
  <w:num w:numId="20">
    <w:abstractNumId w:val="113"/>
  </w:num>
  <w:num w:numId="21">
    <w:abstractNumId w:val="65"/>
  </w:num>
  <w:num w:numId="22">
    <w:abstractNumId w:val="108"/>
  </w:num>
  <w:num w:numId="23">
    <w:abstractNumId w:val="88"/>
  </w:num>
  <w:num w:numId="24">
    <w:abstractNumId w:val="99"/>
  </w:num>
  <w:num w:numId="25">
    <w:abstractNumId w:val="95"/>
  </w:num>
  <w:num w:numId="26">
    <w:abstractNumId w:val="72"/>
  </w:num>
  <w:num w:numId="27">
    <w:abstractNumId w:val="6"/>
  </w:num>
  <w:num w:numId="28">
    <w:abstractNumId w:val="79"/>
  </w:num>
  <w:num w:numId="29">
    <w:abstractNumId w:val="93"/>
  </w:num>
  <w:num w:numId="30">
    <w:abstractNumId w:val="109"/>
  </w:num>
  <w:num w:numId="31">
    <w:abstractNumId w:val="112"/>
  </w:num>
  <w:num w:numId="32">
    <w:abstractNumId w:val="86"/>
  </w:num>
  <w:num w:numId="33">
    <w:abstractNumId w:val="102"/>
  </w:num>
  <w:num w:numId="34">
    <w:abstractNumId w:val="54"/>
  </w:num>
  <w:num w:numId="35">
    <w:abstractNumId w:val="52"/>
  </w:num>
  <w:num w:numId="36">
    <w:abstractNumId w:val="97"/>
  </w:num>
  <w:num w:numId="37">
    <w:abstractNumId w:val="92"/>
  </w:num>
  <w:num w:numId="38">
    <w:abstractNumId w:val="118"/>
  </w:num>
  <w:num w:numId="39">
    <w:abstractNumId w:val="115"/>
  </w:num>
  <w:num w:numId="40">
    <w:abstractNumId w:val="73"/>
  </w:num>
  <w:num w:numId="41">
    <w:abstractNumId w:val="80"/>
  </w:num>
  <w:num w:numId="42">
    <w:abstractNumId w:val="82"/>
  </w:num>
  <w:num w:numId="43">
    <w:abstractNumId w:val="98"/>
  </w:num>
  <w:num w:numId="44">
    <w:abstractNumId w:val="94"/>
  </w:num>
  <w:num w:numId="45">
    <w:abstractNumId w:val="85"/>
  </w:num>
  <w:num w:numId="46">
    <w:abstractNumId w:val="103"/>
  </w:num>
  <w:num w:numId="47">
    <w:abstractNumId w:val="49"/>
  </w:num>
  <w:num w:numId="48">
    <w:abstractNumId w:val="69"/>
  </w:num>
  <w:num w:numId="49">
    <w:abstractNumId w:val="104"/>
  </w:num>
  <w:num w:numId="50">
    <w:abstractNumId w:val="101"/>
  </w:num>
  <w:num w:numId="51">
    <w:abstractNumId w:val="61"/>
  </w:num>
  <w:num w:numId="52">
    <w:abstractNumId w:val="116"/>
  </w:num>
  <w:num w:numId="53">
    <w:abstractNumId w:val="48"/>
  </w:num>
  <w:num w:numId="54">
    <w:abstractNumId w:val="75"/>
  </w:num>
  <w:num w:numId="55">
    <w:abstractNumId w:val="56"/>
  </w:num>
  <w:num w:numId="56">
    <w:abstractNumId w:val="83"/>
  </w:num>
  <w:num w:numId="57">
    <w:abstractNumId w:val="111"/>
  </w:num>
  <w:num w:numId="58">
    <w:abstractNumId w:val="63"/>
  </w:num>
  <w:num w:numId="59">
    <w:abstractNumId w:val="96"/>
  </w:num>
  <w:num w:numId="60">
    <w:abstractNumId w:val="62"/>
  </w:num>
  <w:num w:numId="61">
    <w:abstractNumId w:val="117"/>
  </w:num>
  <w:num w:numId="62">
    <w:abstractNumId w:val="70"/>
  </w:num>
  <w:num w:numId="63">
    <w:abstractNumId w:val="68"/>
  </w:num>
  <w:num w:numId="64">
    <w:abstractNumId w:val="89"/>
  </w:num>
  <w:num w:numId="65">
    <w:abstractNumId w:val="60"/>
  </w:num>
  <w:num w:numId="66">
    <w:abstractNumId w:val="9"/>
  </w:num>
  <w:num w:numId="67">
    <w:abstractNumId w:val="91"/>
  </w:num>
  <w:num w:numId="68">
    <w:abstractNumId w:val="10"/>
  </w:num>
  <w:num w:numId="69">
    <w:abstractNumId w:val="50"/>
  </w:num>
  <w:num w:numId="70">
    <w:abstractNumId w:val="110"/>
  </w:num>
  <w:num w:numId="71">
    <w:abstractNumId w:val="114"/>
  </w:num>
  <w:num w:numId="72">
    <w:abstractNumId w:val="64"/>
  </w:num>
  <w:num w:numId="73">
    <w:abstractNumId w:val="105"/>
  </w:num>
  <w:num w:numId="74">
    <w:abstractNumId w:val="84"/>
  </w:num>
  <w:num w:numId="75">
    <w:abstractNumId w:val="51"/>
  </w:num>
  <w:num w:numId="76">
    <w:abstractNumId w:val="14"/>
  </w:num>
  <w:num w:numId="77">
    <w:abstractNumId w:val="81"/>
  </w:num>
  <w:num w:numId="78">
    <w:abstractNumId w:val="106"/>
  </w:num>
  <w:num w:numId="79">
    <w:abstractNumId w:val="0"/>
  </w:num>
  <w:num w:numId="80">
    <w:abstractNumId w:val="57"/>
  </w:num>
  <w:num w:numId="81">
    <w:abstractNumId w:val="58"/>
  </w:num>
  <w:num w:numId="82">
    <w:abstractNumId w:val="58"/>
    <w:lvlOverride w:ilvl="0">
      <w:startOverride w:val="1"/>
    </w:lvlOverride>
  </w:num>
  <w:num w:numId="83">
    <w:abstractNumId w:val="67"/>
  </w:num>
  <w:num w:numId="84">
    <w:abstractNumId w:val="59"/>
  </w:num>
  <w:numIdMacAtCleanup w:val="7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ina Kolocová">
    <w15:presenceInfo w15:providerId="AD" w15:userId="S-1-5-21-1410699029-3057479311-3943321552-1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33"/>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2A01"/>
    <w:rsid w:val="00022DB1"/>
    <w:rsid w:val="00023045"/>
    <w:rsid w:val="000233C3"/>
    <w:rsid w:val="00023E4C"/>
    <w:rsid w:val="000245A2"/>
    <w:rsid w:val="000249E4"/>
    <w:rsid w:val="0002506D"/>
    <w:rsid w:val="00025711"/>
    <w:rsid w:val="00026ED3"/>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D86"/>
    <w:rsid w:val="00042138"/>
    <w:rsid w:val="00042494"/>
    <w:rsid w:val="00042E74"/>
    <w:rsid w:val="00044D94"/>
    <w:rsid w:val="000469A4"/>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60AE4"/>
    <w:rsid w:val="00060E2F"/>
    <w:rsid w:val="00062015"/>
    <w:rsid w:val="00062D19"/>
    <w:rsid w:val="0006300F"/>
    <w:rsid w:val="0006415E"/>
    <w:rsid w:val="00064587"/>
    <w:rsid w:val="00065207"/>
    <w:rsid w:val="000654B1"/>
    <w:rsid w:val="00065AD4"/>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4989"/>
    <w:rsid w:val="000C6DE1"/>
    <w:rsid w:val="000C76E6"/>
    <w:rsid w:val="000D02BD"/>
    <w:rsid w:val="000D05E4"/>
    <w:rsid w:val="000D22B4"/>
    <w:rsid w:val="000D2CD8"/>
    <w:rsid w:val="000D319D"/>
    <w:rsid w:val="000D3225"/>
    <w:rsid w:val="000D33DC"/>
    <w:rsid w:val="000D6A18"/>
    <w:rsid w:val="000D789F"/>
    <w:rsid w:val="000E03A1"/>
    <w:rsid w:val="000E102E"/>
    <w:rsid w:val="000E1163"/>
    <w:rsid w:val="000E148F"/>
    <w:rsid w:val="000E320A"/>
    <w:rsid w:val="000E395B"/>
    <w:rsid w:val="000E3D62"/>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61B79"/>
    <w:rsid w:val="00162100"/>
    <w:rsid w:val="001621C9"/>
    <w:rsid w:val="001628CF"/>
    <w:rsid w:val="00162FC0"/>
    <w:rsid w:val="001639BA"/>
    <w:rsid w:val="00164D07"/>
    <w:rsid w:val="00164EE9"/>
    <w:rsid w:val="001650D6"/>
    <w:rsid w:val="0016568C"/>
    <w:rsid w:val="0016685E"/>
    <w:rsid w:val="00166871"/>
    <w:rsid w:val="00166F6D"/>
    <w:rsid w:val="00167C6C"/>
    <w:rsid w:val="00170469"/>
    <w:rsid w:val="001705A4"/>
    <w:rsid w:val="00170B08"/>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0CFF"/>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B46"/>
    <w:rsid w:val="001E7E7B"/>
    <w:rsid w:val="001F00F6"/>
    <w:rsid w:val="001F054F"/>
    <w:rsid w:val="001F07D5"/>
    <w:rsid w:val="001F0B55"/>
    <w:rsid w:val="001F1488"/>
    <w:rsid w:val="001F1FEB"/>
    <w:rsid w:val="001F2923"/>
    <w:rsid w:val="001F2CC0"/>
    <w:rsid w:val="001F35DC"/>
    <w:rsid w:val="001F4067"/>
    <w:rsid w:val="001F4BF5"/>
    <w:rsid w:val="001F525E"/>
    <w:rsid w:val="001F66E9"/>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3B15"/>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0211"/>
    <w:rsid w:val="00231335"/>
    <w:rsid w:val="00231CB3"/>
    <w:rsid w:val="002320C1"/>
    <w:rsid w:val="002326E0"/>
    <w:rsid w:val="0023292C"/>
    <w:rsid w:val="00233160"/>
    <w:rsid w:val="002331A7"/>
    <w:rsid w:val="002331E2"/>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4551"/>
    <w:rsid w:val="00256FF8"/>
    <w:rsid w:val="00262823"/>
    <w:rsid w:val="002628C3"/>
    <w:rsid w:val="00263592"/>
    <w:rsid w:val="002639D5"/>
    <w:rsid w:val="00263E5D"/>
    <w:rsid w:val="00264388"/>
    <w:rsid w:val="002643D8"/>
    <w:rsid w:val="002646B9"/>
    <w:rsid w:val="00264C89"/>
    <w:rsid w:val="00265C4E"/>
    <w:rsid w:val="00266BCD"/>
    <w:rsid w:val="0026712C"/>
    <w:rsid w:val="0027027F"/>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F87"/>
    <w:rsid w:val="002D5AE0"/>
    <w:rsid w:val="002D5E64"/>
    <w:rsid w:val="002D63EA"/>
    <w:rsid w:val="002D7BF2"/>
    <w:rsid w:val="002E0787"/>
    <w:rsid w:val="002E0937"/>
    <w:rsid w:val="002E1894"/>
    <w:rsid w:val="002E1AC2"/>
    <w:rsid w:val="002E35AA"/>
    <w:rsid w:val="002E459E"/>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27F87"/>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755"/>
    <w:rsid w:val="00375129"/>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FC"/>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90A"/>
    <w:rsid w:val="003D0A06"/>
    <w:rsid w:val="003D0A93"/>
    <w:rsid w:val="003D0B34"/>
    <w:rsid w:val="003D0FB3"/>
    <w:rsid w:val="003D15CD"/>
    <w:rsid w:val="003D1860"/>
    <w:rsid w:val="003D1EB4"/>
    <w:rsid w:val="003D204F"/>
    <w:rsid w:val="003D2A46"/>
    <w:rsid w:val="003E1E1A"/>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14F"/>
    <w:rsid w:val="0041249C"/>
    <w:rsid w:val="004125EE"/>
    <w:rsid w:val="0041300A"/>
    <w:rsid w:val="00413865"/>
    <w:rsid w:val="00414613"/>
    <w:rsid w:val="00414987"/>
    <w:rsid w:val="00414EAA"/>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C8D"/>
    <w:rsid w:val="00431DC1"/>
    <w:rsid w:val="00432182"/>
    <w:rsid w:val="00433506"/>
    <w:rsid w:val="00433BED"/>
    <w:rsid w:val="00434CCD"/>
    <w:rsid w:val="00434D7F"/>
    <w:rsid w:val="0043525F"/>
    <w:rsid w:val="00436714"/>
    <w:rsid w:val="00437619"/>
    <w:rsid w:val="004404F2"/>
    <w:rsid w:val="00440735"/>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887"/>
    <w:rsid w:val="004538F1"/>
    <w:rsid w:val="0045469A"/>
    <w:rsid w:val="00454863"/>
    <w:rsid w:val="00456AFC"/>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97C9A"/>
    <w:rsid w:val="004A1F03"/>
    <w:rsid w:val="004A2AB0"/>
    <w:rsid w:val="004A2DB1"/>
    <w:rsid w:val="004A3B01"/>
    <w:rsid w:val="004A3CC2"/>
    <w:rsid w:val="004A41DB"/>
    <w:rsid w:val="004A50F9"/>
    <w:rsid w:val="004A5F7A"/>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5CE"/>
    <w:rsid w:val="004C298F"/>
    <w:rsid w:val="004C2E29"/>
    <w:rsid w:val="004C3433"/>
    <w:rsid w:val="004C46DC"/>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9C9"/>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F37"/>
    <w:rsid w:val="00524273"/>
    <w:rsid w:val="005243BA"/>
    <w:rsid w:val="00525B6D"/>
    <w:rsid w:val="00527FF1"/>
    <w:rsid w:val="00530485"/>
    <w:rsid w:val="0053070A"/>
    <w:rsid w:val="00531236"/>
    <w:rsid w:val="00531386"/>
    <w:rsid w:val="00531D34"/>
    <w:rsid w:val="005326FA"/>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C4B"/>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4C38"/>
    <w:rsid w:val="005857B8"/>
    <w:rsid w:val="00587D0C"/>
    <w:rsid w:val="005916B5"/>
    <w:rsid w:val="00594493"/>
    <w:rsid w:val="00595135"/>
    <w:rsid w:val="00595278"/>
    <w:rsid w:val="00596F2B"/>
    <w:rsid w:val="0059703A"/>
    <w:rsid w:val="00597F0E"/>
    <w:rsid w:val="005A06CD"/>
    <w:rsid w:val="005A08DB"/>
    <w:rsid w:val="005A0D86"/>
    <w:rsid w:val="005A2DE9"/>
    <w:rsid w:val="005A3E1E"/>
    <w:rsid w:val="005A44BA"/>
    <w:rsid w:val="005A4916"/>
    <w:rsid w:val="005A5AE8"/>
    <w:rsid w:val="005A6370"/>
    <w:rsid w:val="005A6D9E"/>
    <w:rsid w:val="005A7EB1"/>
    <w:rsid w:val="005B09EB"/>
    <w:rsid w:val="005B1CB4"/>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1127"/>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C5F"/>
    <w:rsid w:val="006A1800"/>
    <w:rsid w:val="006A239D"/>
    <w:rsid w:val="006A46CD"/>
    <w:rsid w:val="006A56EA"/>
    <w:rsid w:val="006B033C"/>
    <w:rsid w:val="006B0F71"/>
    <w:rsid w:val="006B13F5"/>
    <w:rsid w:val="006B13F9"/>
    <w:rsid w:val="006B1A51"/>
    <w:rsid w:val="006B1D32"/>
    <w:rsid w:val="006B20D7"/>
    <w:rsid w:val="006B22DD"/>
    <w:rsid w:val="006B2F89"/>
    <w:rsid w:val="006B4BC2"/>
    <w:rsid w:val="006B6DBE"/>
    <w:rsid w:val="006C0933"/>
    <w:rsid w:val="006C13D9"/>
    <w:rsid w:val="006C264F"/>
    <w:rsid w:val="006C2A23"/>
    <w:rsid w:val="006C2B8C"/>
    <w:rsid w:val="006C2C13"/>
    <w:rsid w:val="006C35F8"/>
    <w:rsid w:val="006C3690"/>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6002"/>
    <w:rsid w:val="006D6B8A"/>
    <w:rsid w:val="006D7D37"/>
    <w:rsid w:val="006E07A7"/>
    <w:rsid w:val="006E0944"/>
    <w:rsid w:val="006E1474"/>
    <w:rsid w:val="006E1AC4"/>
    <w:rsid w:val="006E267D"/>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7B5"/>
    <w:rsid w:val="00751CE8"/>
    <w:rsid w:val="00752AB2"/>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B0221"/>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29C4"/>
    <w:rsid w:val="007F2B80"/>
    <w:rsid w:val="007F491F"/>
    <w:rsid w:val="007F68A4"/>
    <w:rsid w:val="007F6FB1"/>
    <w:rsid w:val="007F760E"/>
    <w:rsid w:val="00801410"/>
    <w:rsid w:val="0080180A"/>
    <w:rsid w:val="008025EC"/>
    <w:rsid w:val="008028AC"/>
    <w:rsid w:val="008042CD"/>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430C"/>
    <w:rsid w:val="00845021"/>
    <w:rsid w:val="00847380"/>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00E"/>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BC4"/>
    <w:rsid w:val="00880A89"/>
    <w:rsid w:val="00883708"/>
    <w:rsid w:val="00884CA1"/>
    <w:rsid w:val="00885344"/>
    <w:rsid w:val="00885E2E"/>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18F6"/>
    <w:rsid w:val="008A1F8B"/>
    <w:rsid w:val="008A2107"/>
    <w:rsid w:val="008A2E8A"/>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26"/>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71D2"/>
    <w:rsid w:val="00920301"/>
    <w:rsid w:val="00920711"/>
    <w:rsid w:val="0092127F"/>
    <w:rsid w:val="00921926"/>
    <w:rsid w:val="009220AA"/>
    <w:rsid w:val="0092309E"/>
    <w:rsid w:val="0092339A"/>
    <w:rsid w:val="00923603"/>
    <w:rsid w:val="00923B24"/>
    <w:rsid w:val="00924021"/>
    <w:rsid w:val="00924472"/>
    <w:rsid w:val="00925A7C"/>
    <w:rsid w:val="00925D61"/>
    <w:rsid w:val="009268BE"/>
    <w:rsid w:val="00927A6B"/>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1FCE"/>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3F4E"/>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C2D"/>
    <w:rsid w:val="00A34E2B"/>
    <w:rsid w:val="00A35E05"/>
    <w:rsid w:val="00A375BF"/>
    <w:rsid w:val="00A41B58"/>
    <w:rsid w:val="00A4210A"/>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828"/>
    <w:rsid w:val="00AC4B7C"/>
    <w:rsid w:val="00AC6D31"/>
    <w:rsid w:val="00AC7379"/>
    <w:rsid w:val="00AD021B"/>
    <w:rsid w:val="00AD12E9"/>
    <w:rsid w:val="00AD2257"/>
    <w:rsid w:val="00AD24B0"/>
    <w:rsid w:val="00AD275F"/>
    <w:rsid w:val="00AD3B57"/>
    <w:rsid w:val="00AD4156"/>
    <w:rsid w:val="00AD4BF5"/>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3A6"/>
    <w:rsid w:val="00B2075D"/>
    <w:rsid w:val="00B213DE"/>
    <w:rsid w:val="00B21957"/>
    <w:rsid w:val="00B21E29"/>
    <w:rsid w:val="00B22B31"/>
    <w:rsid w:val="00B231E1"/>
    <w:rsid w:val="00B23A1B"/>
    <w:rsid w:val="00B23C26"/>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16BD"/>
    <w:rsid w:val="00BB2F86"/>
    <w:rsid w:val="00BB2FFD"/>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E4"/>
    <w:rsid w:val="00C0082F"/>
    <w:rsid w:val="00C00CFE"/>
    <w:rsid w:val="00C00F83"/>
    <w:rsid w:val="00C02048"/>
    <w:rsid w:val="00C0259C"/>
    <w:rsid w:val="00C02834"/>
    <w:rsid w:val="00C03BBC"/>
    <w:rsid w:val="00C04C0D"/>
    <w:rsid w:val="00C04D44"/>
    <w:rsid w:val="00C04D9F"/>
    <w:rsid w:val="00C055CA"/>
    <w:rsid w:val="00C06ECE"/>
    <w:rsid w:val="00C07594"/>
    <w:rsid w:val="00C10176"/>
    <w:rsid w:val="00C10ACE"/>
    <w:rsid w:val="00C10EC8"/>
    <w:rsid w:val="00C11608"/>
    <w:rsid w:val="00C1181D"/>
    <w:rsid w:val="00C11AFA"/>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3703"/>
    <w:rsid w:val="00C24336"/>
    <w:rsid w:val="00C24EBF"/>
    <w:rsid w:val="00C25103"/>
    <w:rsid w:val="00C25734"/>
    <w:rsid w:val="00C25ECF"/>
    <w:rsid w:val="00C2728D"/>
    <w:rsid w:val="00C30026"/>
    <w:rsid w:val="00C32DFF"/>
    <w:rsid w:val="00C3317B"/>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67C8"/>
    <w:rsid w:val="00C47426"/>
    <w:rsid w:val="00C47492"/>
    <w:rsid w:val="00C47808"/>
    <w:rsid w:val="00C501F7"/>
    <w:rsid w:val="00C50414"/>
    <w:rsid w:val="00C50730"/>
    <w:rsid w:val="00C51099"/>
    <w:rsid w:val="00C512D7"/>
    <w:rsid w:val="00C521EA"/>
    <w:rsid w:val="00C52252"/>
    <w:rsid w:val="00C522FA"/>
    <w:rsid w:val="00C52BD0"/>
    <w:rsid w:val="00C53444"/>
    <w:rsid w:val="00C53722"/>
    <w:rsid w:val="00C53984"/>
    <w:rsid w:val="00C53B7A"/>
    <w:rsid w:val="00C54A32"/>
    <w:rsid w:val="00C55449"/>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F7D"/>
    <w:rsid w:val="00C71FD7"/>
    <w:rsid w:val="00C73285"/>
    <w:rsid w:val="00C732E0"/>
    <w:rsid w:val="00C73727"/>
    <w:rsid w:val="00C73C5C"/>
    <w:rsid w:val="00C745AA"/>
    <w:rsid w:val="00C747F7"/>
    <w:rsid w:val="00C7496D"/>
    <w:rsid w:val="00C74CD5"/>
    <w:rsid w:val="00C75037"/>
    <w:rsid w:val="00C756B6"/>
    <w:rsid w:val="00C77025"/>
    <w:rsid w:val="00C7731D"/>
    <w:rsid w:val="00C77F25"/>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928"/>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4B7"/>
    <w:rsid w:val="00CC7DBB"/>
    <w:rsid w:val="00CD134F"/>
    <w:rsid w:val="00CD1C7C"/>
    <w:rsid w:val="00CD2B38"/>
    <w:rsid w:val="00CD394D"/>
    <w:rsid w:val="00CD3B76"/>
    <w:rsid w:val="00CD3C39"/>
    <w:rsid w:val="00CD4F5A"/>
    <w:rsid w:val="00CD4FFC"/>
    <w:rsid w:val="00CD5DD2"/>
    <w:rsid w:val="00CD60D9"/>
    <w:rsid w:val="00CD63ED"/>
    <w:rsid w:val="00CD68A6"/>
    <w:rsid w:val="00CD6A23"/>
    <w:rsid w:val="00CD6BE7"/>
    <w:rsid w:val="00CD6D64"/>
    <w:rsid w:val="00CD7CD1"/>
    <w:rsid w:val="00CE03EC"/>
    <w:rsid w:val="00CE05B9"/>
    <w:rsid w:val="00CE0C2B"/>
    <w:rsid w:val="00CE0C75"/>
    <w:rsid w:val="00CE102E"/>
    <w:rsid w:val="00CE174A"/>
    <w:rsid w:val="00CE179C"/>
    <w:rsid w:val="00CE21BB"/>
    <w:rsid w:val="00CE319B"/>
    <w:rsid w:val="00CE5CEF"/>
    <w:rsid w:val="00CE5D8D"/>
    <w:rsid w:val="00CE684C"/>
    <w:rsid w:val="00CE6BA2"/>
    <w:rsid w:val="00CE7815"/>
    <w:rsid w:val="00CE7C4B"/>
    <w:rsid w:val="00CF0352"/>
    <w:rsid w:val="00CF09F2"/>
    <w:rsid w:val="00CF0E57"/>
    <w:rsid w:val="00CF210D"/>
    <w:rsid w:val="00CF24A8"/>
    <w:rsid w:val="00CF2890"/>
    <w:rsid w:val="00CF3C23"/>
    <w:rsid w:val="00CF5332"/>
    <w:rsid w:val="00CF5410"/>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1C0"/>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C7876"/>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296"/>
    <w:rsid w:val="00DF4384"/>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5076F"/>
    <w:rsid w:val="00E50890"/>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514D"/>
    <w:rsid w:val="00E851A7"/>
    <w:rsid w:val="00E851AD"/>
    <w:rsid w:val="00E85216"/>
    <w:rsid w:val="00E85AFB"/>
    <w:rsid w:val="00E87FAB"/>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73B"/>
    <w:rsid w:val="00EA7D02"/>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6077"/>
    <w:rsid w:val="00F06DEE"/>
    <w:rsid w:val="00F10852"/>
    <w:rsid w:val="00F110FF"/>
    <w:rsid w:val="00F117A0"/>
    <w:rsid w:val="00F11856"/>
    <w:rsid w:val="00F12874"/>
    <w:rsid w:val="00F12E9D"/>
    <w:rsid w:val="00F13C92"/>
    <w:rsid w:val="00F141C7"/>
    <w:rsid w:val="00F14C85"/>
    <w:rsid w:val="00F15417"/>
    <w:rsid w:val="00F15761"/>
    <w:rsid w:val="00F16B2B"/>
    <w:rsid w:val="00F173FA"/>
    <w:rsid w:val="00F179FE"/>
    <w:rsid w:val="00F17CE5"/>
    <w:rsid w:val="00F17F9B"/>
    <w:rsid w:val="00F2026F"/>
    <w:rsid w:val="00F21235"/>
    <w:rsid w:val="00F2155D"/>
    <w:rsid w:val="00F2171B"/>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3D"/>
    <w:rsid w:val="00F624F8"/>
    <w:rsid w:val="00F63161"/>
    <w:rsid w:val="00F63F1D"/>
    <w:rsid w:val="00F6419B"/>
    <w:rsid w:val="00F64548"/>
    <w:rsid w:val="00F64636"/>
    <w:rsid w:val="00F64D9C"/>
    <w:rsid w:val="00F6626A"/>
    <w:rsid w:val="00F66B80"/>
    <w:rsid w:val="00F66D4F"/>
    <w:rsid w:val="00F67F3A"/>
    <w:rsid w:val="00F70BE3"/>
    <w:rsid w:val="00F715EA"/>
    <w:rsid w:val="00F71DC8"/>
    <w:rsid w:val="00F7214E"/>
    <w:rsid w:val="00F7221E"/>
    <w:rsid w:val="00F73146"/>
    <w:rsid w:val="00F75144"/>
    <w:rsid w:val="00F75331"/>
    <w:rsid w:val="00F753B3"/>
    <w:rsid w:val="00F75A5A"/>
    <w:rsid w:val="00F76A6E"/>
    <w:rsid w:val="00F76B20"/>
    <w:rsid w:val="00F7726E"/>
    <w:rsid w:val="00F77455"/>
    <w:rsid w:val="00F776B9"/>
    <w:rsid w:val="00F8088C"/>
    <w:rsid w:val="00F80E5B"/>
    <w:rsid w:val="00F80E93"/>
    <w:rsid w:val="00F82837"/>
    <w:rsid w:val="00F82EFD"/>
    <w:rsid w:val="00F83746"/>
    <w:rsid w:val="00F842A0"/>
    <w:rsid w:val="00F855B2"/>
    <w:rsid w:val="00F855B4"/>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2DD6"/>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0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34"/>
    <w:qFormat/>
    <w:rsid w:val="00ED3588"/>
    <w:pPr>
      <w:ind w:left="708"/>
    </w:pPr>
  </w:style>
  <w:style w:type="character" w:customStyle="1" w:styleId="OdstavecseseznamemChar">
    <w:name w:val="Odstavec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81"/>
      </w:numPr>
    </w:pPr>
  </w:style>
  <w:style w:type="character" w:customStyle="1" w:styleId="nowrap">
    <w:name w:val="nowrap"/>
    <w:rsid w:val="00D05CB7"/>
  </w:style>
  <w:style w:type="paragraph" w:customStyle="1" w:styleId="Nadpis2Garamond">
    <w:name w:val="Nadpis2 + Garamond"/>
    <w:basedOn w:val="Normln"/>
    <w:rsid w:val="00E50890"/>
    <w:pPr>
      <w:widowControl/>
      <w:numPr>
        <w:ilvl w:val="1"/>
        <w:numId w:val="84"/>
      </w:numPr>
      <w:suppressAutoHyphens w:val="0"/>
      <w:spacing w:after="100" w:line="288" w:lineRule="auto"/>
      <w:textAlignment w:val="auto"/>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34"/>
    <w:qFormat/>
    <w:rsid w:val="00ED3588"/>
    <w:pPr>
      <w:ind w:left="708"/>
    </w:pPr>
  </w:style>
  <w:style w:type="character" w:customStyle="1" w:styleId="OdstavecseseznamemChar">
    <w:name w:val="Odstavec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81"/>
      </w:numPr>
    </w:pPr>
  </w:style>
  <w:style w:type="character" w:customStyle="1" w:styleId="nowrap">
    <w:name w:val="nowrap"/>
    <w:rsid w:val="00D05CB7"/>
  </w:style>
  <w:style w:type="paragraph" w:customStyle="1" w:styleId="Nadpis2Garamond">
    <w:name w:val="Nadpis2 + Garamond"/>
    <w:basedOn w:val="Normln"/>
    <w:rsid w:val="00E50890"/>
    <w:pPr>
      <w:widowControl/>
      <w:numPr>
        <w:ilvl w:val="1"/>
        <w:numId w:val="84"/>
      </w:numPr>
      <w:suppressAutoHyphens w:val="0"/>
      <w:spacing w:after="100" w:line="288" w:lineRule="auto"/>
      <w:textAlignment w:val="auto"/>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denek.dvorak@ksus.cz" TargetMode="External"/><Relationship Id="rId18" Type="http://schemas.openxmlformats.org/officeDocument/2006/relationships/footer" Target="footer1.xml"/><Relationship Id="rId26" Type="http://schemas.openxmlformats.org/officeDocument/2006/relationships/hyperlink" Target="http://www.strukturalni-fondy.cz/cs/Microsites/IROP/Dokumenty?refnodeid=760249"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hyperlink" Target="http://www.strukturalni-fondy.cz" TargetMode="External"/><Relationship Id="rId17" Type="http://schemas.openxmlformats.org/officeDocument/2006/relationships/header" Target="header1.xml"/><Relationship Id="rId25" Type="http://schemas.openxmlformats.org/officeDocument/2006/relationships/image" Target="media/image7.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smlouvy.gov.cz/" TargetMode="External"/><Relationship Id="rId20" Type="http://schemas.openxmlformats.org/officeDocument/2006/relationships/package" Target="embeddings/Microsoft_Excel_Worksheet1.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yperlink" Target="mailto:jiri.levy@ksus.cz" TargetMode="External"/><Relationship Id="rId23" Type="http://schemas.openxmlformats.org/officeDocument/2006/relationships/image" Target="media/image5.emf"/><Relationship Id="rId28" Type="http://schemas.openxmlformats.org/officeDocument/2006/relationships/hyperlink" Target="http://strukturalni-fondy.cz/getmedia/da5fb6d2-cad7-415b-ac00-9ac1a7eb50da/Obecna-pravidla-IROP_vydani-1-7_cstopis.pdf?ext=.pdf" TargetMode="External"/><Relationship Id="rId10" Type="http://schemas.openxmlformats.org/officeDocument/2006/relationships/footnotes" Target="footnotes.xml"/><Relationship Id="rId19" Type="http://schemas.openxmlformats.org/officeDocument/2006/relationships/image" Target="media/image2.emf"/><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es.cermak@ksus.cz" TargetMode="External"/><Relationship Id="rId22" Type="http://schemas.openxmlformats.org/officeDocument/2006/relationships/image" Target="media/image4.jpeg"/><Relationship Id="rId27" Type="http://schemas.openxmlformats.org/officeDocument/2006/relationships/hyperlink" Target="http://strukturalni-fondy.cz/getmedia/da5fb6d2-cad7-415b-ac00-9ac1a7eb50da/Obecna-pravidla-IROP_vydani-1-7_cstopis.pdf?ext=.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2.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4.xml><?xml version="1.0" encoding="utf-8"?>
<ds:datastoreItem xmlns:ds="http://schemas.openxmlformats.org/officeDocument/2006/customXml" ds:itemID="{15A7E91E-BE39-4FB0-AF50-BF34671B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68</Pages>
  <Words>19062</Words>
  <Characters>112470</Characters>
  <Application>Microsoft Office Word</Application>
  <DocSecurity>0</DocSecurity>
  <Lines>937</Lines>
  <Paragraphs>262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131270</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Szilagyiová Lucie</cp:lastModifiedBy>
  <cp:revision>25</cp:revision>
  <cp:lastPrinted>2018-08-27T08:58:00Z</cp:lastPrinted>
  <dcterms:created xsi:type="dcterms:W3CDTF">2018-08-29T14:42:00Z</dcterms:created>
  <dcterms:modified xsi:type="dcterms:W3CDTF">2018-10-10T10:57:00Z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