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19F7EE" w14:textId="77777777" w:rsidR="0095506D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7A00C2B" w14:textId="1146160C" w:rsidR="00EB19DC" w:rsidRDefault="00EB19DC">
      <w:pPr>
        <w:ind w:left="1843" w:hanging="1843"/>
        <w:rPr>
          <w:b/>
          <w:bCs/>
        </w:rPr>
      </w:pPr>
      <w:r>
        <w:rPr>
          <w:b/>
          <w:bCs/>
        </w:rPr>
        <w:t>Příloha č. 2 Technické specifikace</w:t>
      </w:r>
    </w:p>
    <w:p w14:paraId="51730B2D" w14:textId="77777777" w:rsidR="00EB19DC" w:rsidRDefault="00EB19DC">
      <w:pPr>
        <w:ind w:left="1843" w:hanging="1843"/>
        <w:rPr>
          <w:b/>
          <w:bCs/>
        </w:rPr>
      </w:pPr>
    </w:p>
    <w:p w14:paraId="254951A9" w14:textId="39BE611B" w:rsidR="0095506D" w:rsidRDefault="00000000">
      <w:pPr>
        <w:ind w:left="1843" w:hanging="1843"/>
        <w:rPr>
          <w:b/>
          <w:bCs/>
        </w:rPr>
      </w:pPr>
      <w:r>
        <w:rPr>
          <w:b/>
          <w:bCs/>
        </w:rPr>
        <w:t xml:space="preserve">Specifikace zakázky: </w:t>
      </w:r>
      <w:r>
        <w:rPr>
          <w:b/>
          <w:bCs/>
        </w:rPr>
        <w:tab/>
        <w:t xml:space="preserve">Nákup dekontaminačního </w:t>
      </w:r>
      <w:proofErr w:type="gramStart"/>
      <w:r>
        <w:rPr>
          <w:b/>
          <w:bCs/>
        </w:rPr>
        <w:t>přístroje .</w:t>
      </w:r>
      <w:proofErr w:type="gramEnd"/>
    </w:p>
    <w:p w14:paraId="08CE7EF7" w14:textId="77777777" w:rsidR="0095506D" w:rsidRDefault="0095506D"/>
    <w:p w14:paraId="74E9708A" w14:textId="77777777" w:rsidR="0095506D" w:rsidRDefault="00000000">
      <w:pPr>
        <w:ind w:left="2127" w:hanging="2127"/>
      </w:pPr>
      <w:r>
        <w:t>Úč</w:t>
      </w:r>
      <w:r>
        <w:rPr>
          <w:lang w:val="es-ES_tradnl"/>
        </w:rPr>
        <w:t>el p</w:t>
      </w:r>
      <w:proofErr w:type="spellStart"/>
      <w:r>
        <w:t>řístroje</w:t>
      </w:r>
      <w:proofErr w:type="spellEnd"/>
      <w:r>
        <w:t>:</w:t>
      </w:r>
      <w:r>
        <w:tab/>
        <w:t>dekontaminace, pachová neutralizace a objemová redukce použitých jednorázový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plen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inkontinentn</w:t>
      </w:r>
      <w:r>
        <w:t>ích</w:t>
      </w:r>
      <w:proofErr w:type="spellEnd"/>
      <w:r>
        <w:t xml:space="preserve"> podložek, buničiny</w:t>
      </w:r>
    </w:p>
    <w:p w14:paraId="3A8F61C8" w14:textId="77777777" w:rsidR="0095506D" w:rsidRDefault="0095506D">
      <w:pPr>
        <w:ind w:left="1985" w:hanging="1985"/>
      </w:pPr>
    </w:p>
    <w:p w14:paraId="29A7150B" w14:textId="77777777" w:rsidR="0095506D" w:rsidRDefault="00000000">
      <w:pPr>
        <w:ind w:left="2127" w:hanging="2127"/>
      </w:pPr>
      <w:r>
        <w:t xml:space="preserve">Dekontaminace </w:t>
      </w:r>
      <w:r>
        <w:tab/>
        <w:t xml:space="preserve">Přístroj dekontaminuje nebezpečný </w:t>
      </w:r>
      <w:r>
        <w:rPr>
          <w:b/>
          <w:bCs/>
        </w:rPr>
        <w:t>odpad katalogové číslo 180103</w:t>
      </w:r>
      <w:r>
        <w:t xml:space="preserve"> „odpad nebezpečný“ </w:t>
      </w:r>
      <w:r>
        <w:rPr>
          <w:b/>
          <w:bCs/>
        </w:rPr>
        <w:t>na odpad ostatní katalogové číslo 180104</w:t>
      </w:r>
      <w:r>
        <w:t xml:space="preserve"> „odpad </w:t>
      </w:r>
      <w:proofErr w:type="spellStart"/>
      <w:r>
        <w:t>ostatn</w:t>
      </w:r>
      <w:proofErr w:type="spellEnd"/>
      <w:r>
        <w:rPr>
          <w:lang w:val="pt-PT"/>
        </w:rPr>
        <w:t>í“</w:t>
      </w:r>
      <w:r>
        <w:t>, který lze př</w:t>
      </w:r>
      <w:proofErr w:type="spellStart"/>
      <w:r>
        <w:rPr>
          <w:lang w:val="nl-NL"/>
        </w:rPr>
        <w:t>edat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opr</w:t>
      </w:r>
      <w:r>
        <w:t>ávněn</w:t>
      </w:r>
      <w:proofErr w:type="spellEnd"/>
      <w:r>
        <w:rPr>
          <w:lang w:val="fr-FR"/>
        </w:rPr>
        <w:t xml:space="preserve">é </w:t>
      </w:r>
      <w:r>
        <w:t>osobě jako odpad kategorie „O</w:t>
      </w:r>
      <w:r>
        <w:rPr>
          <w:lang w:val="de-DE"/>
        </w:rPr>
        <w:t xml:space="preserve">“ </w:t>
      </w:r>
      <w:r>
        <w:t>(odpad ostatní). Je určen pro dekontaminaci použitých jednorázových plen a inkontinenčních podložek.</w:t>
      </w:r>
    </w:p>
    <w:p w14:paraId="09DF033E" w14:textId="77777777" w:rsidR="0095506D" w:rsidRDefault="00000000">
      <w:pPr>
        <w:ind w:left="1985" w:hanging="1985"/>
      </w:pPr>
      <w:r>
        <w:tab/>
      </w:r>
      <w:r>
        <w:tab/>
      </w:r>
    </w:p>
    <w:p w14:paraId="4B8C167F" w14:textId="77777777" w:rsidR="0095506D" w:rsidRDefault="00000000">
      <w:pPr>
        <w:ind w:left="2127" w:hanging="2127"/>
      </w:pPr>
      <w:r>
        <w:t xml:space="preserve">Pachová neutralizace </w:t>
      </w:r>
      <w:r>
        <w:tab/>
        <w:t>pleny jsou po dekontaminaci neprodyšně vakuově zataveny do speciálního pytle</w:t>
      </w:r>
    </w:p>
    <w:p w14:paraId="5847F016" w14:textId="77777777" w:rsidR="0095506D" w:rsidRDefault="0095506D">
      <w:pPr>
        <w:ind w:left="1985" w:hanging="1985"/>
      </w:pPr>
    </w:p>
    <w:p w14:paraId="5AD24FB0" w14:textId="77777777" w:rsidR="0095506D" w:rsidRDefault="00000000">
      <w:pPr>
        <w:ind w:left="1985" w:hanging="1985"/>
      </w:pPr>
      <w:r>
        <w:t xml:space="preserve">Objemová redukce </w:t>
      </w:r>
      <w:r>
        <w:tab/>
      </w:r>
      <w:r>
        <w:tab/>
        <w:t>objem vložen</w:t>
      </w:r>
      <w:r>
        <w:rPr>
          <w:lang w:val="fr-FR"/>
        </w:rPr>
        <w:t>é</w:t>
      </w:r>
      <w:r>
        <w:t>ho odpadu (pleny) je po dekontaminaci redukován min. o 50%</w:t>
      </w:r>
    </w:p>
    <w:p w14:paraId="5147E8A8" w14:textId="77777777" w:rsidR="0095506D" w:rsidRDefault="0095506D">
      <w:pPr>
        <w:ind w:left="1985" w:hanging="1985"/>
      </w:pPr>
    </w:p>
    <w:p w14:paraId="4EB54714" w14:textId="77777777" w:rsidR="0095506D" w:rsidRDefault="00000000">
      <w:pPr>
        <w:ind w:left="1985" w:hanging="1985"/>
      </w:pPr>
      <w:r>
        <w:t>Pracovní cyklus</w:t>
      </w:r>
      <w:r>
        <w:tab/>
      </w:r>
      <w:r>
        <w:tab/>
        <w:t>doba trvání 1 pracovního cyklu je menší než 3 minuty</w:t>
      </w:r>
    </w:p>
    <w:p w14:paraId="1B74A023" w14:textId="77777777" w:rsidR="0095506D" w:rsidRDefault="00000000">
      <w:pPr>
        <w:ind w:left="1985" w:hanging="1985"/>
      </w:pPr>
      <w:r>
        <w:t xml:space="preserve">                                           signalizace </w:t>
      </w:r>
      <w:proofErr w:type="spellStart"/>
      <w:r>
        <w:t>nesprávn</w:t>
      </w:r>
      <w:proofErr w:type="spellEnd"/>
      <w:r>
        <w:rPr>
          <w:lang w:val="fr-FR"/>
        </w:rPr>
        <w:t xml:space="preserve">é </w:t>
      </w:r>
      <w:r>
        <w:t xml:space="preserve">obsluhy, případně potřeby doplnění dekontaminační    </w:t>
      </w:r>
    </w:p>
    <w:p w14:paraId="64301855" w14:textId="77777777" w:rsidR="0095506D" w:rsidRDefault="00000000">
      <w:pPr>
        <w:ind w:left="1985" w:hanging="1985"/>
      </w:pPr>
      <w:r>
        <w:t xml:space="preserve">                                            chemie</w:t>
      </w:r>
    </w:p>
    <w:p w14:paraId="242268DF" w14:textId="77777777" w:rsidR="0095506D" w:rsidRDefault="0095506D">
      <w:pPr>
        <w:ind w:left="1985" w:hanging="1985"/>
      </w:pPr>
    </w:p>
    <w:p w14:paraId="571DED61" w14:textId="77777777" w:rsidR="0095506D" w:rsidRDefault="00000000">
      <w:pPr>
        <w:ind w:left="1985" w:hanging="1985"/>
      </w:pPr>
      <w:r>
        <w:t xml:space="preserve">Konstrukce </w:t>
      </w:r>
      <w:r>
        <w:tab/>
      </w:r>
      <w:r>
        <w:tab/>
      </w:r>
      <w:r>
        <w:rPr>
          <w:b/>
          <w:bCs/>
        </w:rPr>
        <w:t xml:space="preserve">nerezová ocel odolávající agresivnímu prostředí </w:t>
      </w:r>
      <w:r>
        <w:rPr>
          <w:lang w:val="fr-FR"/>
        </w:rPr>
        <w:t>i pou</w:t>
      </w:r>
      <w:proofErr w:type="spellStart"/>
      <w:r>
        <w:t>ží</w:t>
      </w:r>
      <w:proofErr w:type="spellEnd"/>
      <w:r>
        <w:rPr>
          <w:lang w:val="nl-NL"/>
        </w:rPr>
        <w:t>van</w:t>
      </w:r>
      <w:r>
        <w:t>ý</w:t>
      </w:r>
      <w:r>
        <w:rPr>
          <w:lang w:val="it-IT"/>
        </w:rPr>
        <w:t xml:space="preserve">m </w:t>
      </w:r>
      <w:proofErr w:type="spellStart"/>
      <w:r>
        <w:rPr>
          <w:lang w:val="it-IT"/>
        </w:rPr>
        <w:t>chemik</w:t>
      </w:r>
      <w:r>
        <w:t>áliím</w:t>
      </w:r>
      <w:proofErr w:type="spellEnd"/>
    </w:p>
    <w:p w14:paraId="32288F2F" w14:textId="77777777" w:rsidR="0095506D" w:rsidRDefault="00000000">
      <w:r>
        <w:tab/>
      </w:r>
      <w:r>
        <w:tab/>
      </w:r>
      <w:r>
        <w:tab/>
        <w:t>pojezdová kolečka pro snadnější manipulaci (</w:t>
      </w:r>
      <w:proofErr w:type="spellStart"/>
      <w:proofErr w:type="gramStart"/>
      <w:r>
        <w:t>např.při</w:t>
      </w:r>
      <w:proofErr w:type="spellEnd"/>
      <w:proofErr w:type="gramEnd"/>
      <w:r>
        <w:t xml:space="preserve"> úklidu)</w:t>
      </w:r>
      <w:r>
        <w:tab/>
      </w:r>
    </w:p>
    <w:p w14:paraId="5909DBF5" w14:textId="77777777" w:rsidR="0095506D" w:rsidRDefault="0095506D"/>
    <w:p w14:paraId="6A4836B2" w14:textId="77777777" w:rsidR="0095506D" w:rsidRDefault="00000000">
      <w:pPr>
        <w:ind w:left="2124" w:hanging="2124"/>
      </w:pPr>
      <w:r>
        <w:t>Další vlastnosti</w:t>
      </w:r>
      <w:r>
        <w:tab/>
      </w:r>
      <w:r>
        <w:rPr>
          <w:b/>
          <w:bCs/>
        </w:rPr>
        <w:t>zatavení pytle dvojitým svárem</w:t>
      </w:r>
      <w:r>
        <w:t xml:space="preserve"> pro vyšší zajištění nepropustnosti </w:t>
      </w:r>
      <w:proofErr w:type="spellStart"/>
      <w:r>
        <w:t>zvakuovan</w:t>
      </w:r>
      <w:proofErr w:type="spellEnd"/>
      <w:r>
        <w:rPr>
          <w:lang w:val="fr-FR"/>
        </w:rPr>
        <w:t>é</w:t>
      </w:r>
      <w:r>
        <w:t>ho pytle</w:t>
      </w:r>
      <w:r>
        <w:tab/>
      </w:r>
    </w:p>
    <w:p w14:paraId="6F672BB2" w14:textId="77777777" w:rsidR="0095506D" w:rsidRDefault="00000000">
      <w:pPr>
        <w:ind w:left="2124" w:hanging="2124"/>
      </w:pPr>
      <w:r>
        <w:tab/>
      </w:r>
      <w:proofErr w:type="spellStart"/>
      <w:r>
        <w:rPr>
          <w:b/>
          <w:bCs/>
        </w:rPr>
        <w:t>přesn</w:t>
      </w:r>
      <w:proofErr w:type="spellEnd"/>
      <w:r>
        <w:rPr>
          <w:b/>
          <w:bCs/>
          <w:lang w:val="fr-FR"/>
        </w:rPr>
        <w:t xml:space="preserve">é </w:t>
      </w:r>
      <w:r>
        <w:rPr>
          <w:b/>
          <w:bCs/>
        </w:rPr>
        <w:t>dávkování dekontaminačního roztoku</w:t>
      </w:r>
      <w:r>
        <w:t xml:space="preserve"> s detekcí </w:t>
      </w:r>
      <w:proofErr w:type="spellStart"/>
      <w:r>
        <w:t>chybov</w:t>
      </w:r>
      <w:proofErr w:type="spellEnd"/>
      <w:r>
        <w:rPr>
          <w:lang w:val="fr-FR"/>
        </w:rPr>
        <w:t>é</w:t>
      </w:r>
      <w:r>
        <w:t>ho stavu</w:t>
      </w:r>
    </w:p>
    <w:p w14:paraId="64042E1E" w14:textId="77777777" w:rsidR="0095506D" w:rsidRDefault="00000000">
      <w:pPr>
        <w:ind w:left="2124" w:hanging="2124"/>
      </w:pPr>
      <w:r>
        <w:tab/>
        <w:t xml:space="preserve">zabezpečení dávkování dekontaminačního roztoku proti </w:t>
      </w:r>
      <w:proofErr w:type="spellStart"/>
      <w:r>
        <w:t>chybn</w:t>
      </w:r>
      <w:proofErr w:type="spellEnd"/>
      <w:r>
        <w:rPr>
          <w:lang w:val="fr-FR"/>
        </w:rPr>
        <w:t xml:space="preserve">é </w:t>
      </w:r>
      <w:r>
        <w:t>obsluze, aby nebyl dekontaminační roztok nadávkován mimo pytel</w:t>
      </w:r>
    </w:p>
    <w:p w14:paraId="0F6A28D1" w14:textId="77777777" w:rsidR="0095506D" w:rsidRDefault="00000000">
      <w:pPr>
        <w:ind w:left="2124" w:hanging="2124"/>
      </w:pPr>
      <w:r>
        <w:tab/>
        <w:t xml:space="preserve">nízká vstupní zakládací hrana pro </w:t>
      </w:r>
      <w:proofErr w:type="spellStart"/>
      <w:r>
        <w:t>snadn</w:t>
      </w:r>
      <w:proofErr w:type="spellEnd"/>
      <w:r>
        <w:rPr>
          <w:lang w:val="fr-FR"/>
        </w:rPr>
        <w:t xml:space="preserve">é </w:t>
      </w:r>
      <w:proofErr w:type="spellStart"/>
      <w:r>
        <w:rPr>
          <w:lang w:val="sv-SE"/>
        </w:rPr>
        <w:t>vkl</w:t>
      </w:r>
      <w:r>
        <w:t>ádání</w:t>
      </w:r>
      <w:proofErr w:type="spellEnd"/>
      <w:r>
        <w:t xml:space="preserve"> pytlů s odpadem do přístroje</w:t>
      </w:r>
    </w:p>
    <w:p w14:paraId="76AC8D53" w14:textId="77777777" w:rsidR="0095506D" w:rsidRDefault="00000000">
      <w:pPr>
        <w:ind w:left="2124" w:hanging="2124"/>
      </w:pPr>
      <w:r>
        <w:tab/>
      </w:r>
      <w:proofErr w:type="spellStart"/>
      <w:r>
        <w:t>odoln</w:t>
      </w:r>
      <w:proofErr w:type="spellEnd"/>
      <w:r>
        <w:rPr>
          <w:lang w:val="fr-FR"/>
        </w:rPr>
        <w:t xml:space="preserve">é </w:t>
      </w:r>
      <w:r>
        <w:t>ovládací prvky umožňující snadnou a bezpečnou obsluhu přístroje</w:t>
      </w:r>
    </w:p>
    <w:p w14:paraId="54B69A38" w14:textId="77777777" w:rsidR="0095506D" w:rsidRDefault="00000000">
      <w:pPr>
        <w:ind w:left="2124" w:hanging="2124"/>
      </w:pPr>
      <w:r>
        <w:tab/>
      </w:r>
      <w:r>
        <w:tab/>
      </w:r>
      <w:r>
        <w:tab/>
      </w:r>
    </w:p>
    <w:p w14:paraId="7C4733ED" w14:textId="77777777" w:rsidR="0095506D" w:rsidRDefault="00000000">
      <w:r>
        <w:t xml:space="preserve">Váha: </w:t>
      </w:r>
      <w:r>
        <w:tab/>
      </w:r>
      <w:r>
        <w:tab/>
      </w:r>
      <w:r>
        <w:tab/>
        <w:t xml:space="preserve"> do 130 kg</w:t>
      </w:r>
    </w:p>
    <w:p w14:paraId="52A00647" w14:textId="77777777" w:rsidR="0095506D" w:rsidRDefault="0095506D"/>
    <w:p w14:paraId="601DC34F" w14:textId="77777777" w:rsidR="0095506D" w:rsidRDefault="00000000">
      <w:proofErr w:type="spellStart"/>
      <w:r>
        <w:t>Rozmě</w:t>
      </w:r>
      <w:r>
        <w:rPr>
          <w:lang w:val="en-US"/>
        </w:rPr>
        <w:t>ry</w:t>
      </w:r>
      <w:proofErr w:type="spellEnd"/>
      <w:r>
        <w:rPr>
          <w:lang w:val="en-US"/>
        </w:rPr>
        <w:t xml:space="preserve"> (</w:t>
      </w:r>
      <w:r>
        <w:t>š</w:t>
      </w:r>
      <w:proofErr w:type="spellStart"/>
      <w:r>
        <w:rPr>
          <w:lang w:val="en-US"/>
        </w:rPr>
        <w:t>xvxh</w:t>
      </w:r>
      <w:proofErr w:type="spellEnd"/>
      <w:r>
        <w:rPr>
          <w:lang w:val="en-US"/>
        </w:rPr>
        <w:t>):</w:t>
      </w:r>
      <w:r>
        <w:rPr>
          <w:lang w:val="en-US"/>
        </w:rPr>
        <w:tab/>
        <w:t xml:space="preserve"> max 90 x 100 x 80 cm</w:t>
      </w:r>
    </w:p>
    <w:p w14:paraId="70DA8EA7" w14:textId="77777777" w:rsidR="0095506D" w:rsidRDefault="0095506D"/>
    <w:p w14:paraId="0B9F9E86" w14:textId="77777777" w:rsidR="0095506D" w:rsidRDefault="00000000">
      <w:r>
        <w:t>Pracovní objem:</w:t>
      </w:r>
      <w:r>
        <w:tab/>
        <w:t xml:space="preserve"> min. 110 l</w:t>
      </w:r>
    </w:p>
    <w:p w14:paraId="059125EB" w14:textId="77777777" w:rsidR="0095506D" w:rsidRDefault="0095506D"/>
    <w:p w14:paraId="2C68546E" w14:textId="77777777" w:rsidR="0095506D" w:rsidRDefault="00000000">
      <w:r>
        <w:t>Napojení na sítě:</w:t>
      </w:r>
      <w:r>
        <w:tab/>
      </w:r>
      <w:proofErr w:type="gramStart"/>
      <w:r>
        <w:t>230V</w:t>
      </w:r>
      <w:proofErr w:type="gramEnd"/>
      <w:r>
        <w:t xml:space="preserve"> do 10A, studená voda 3/4</w:t>
      </w:r>
      <w:r>
        <w:rPr>
          <w:lang w:val="de-DE"/>
        </w:rPr>
        <w:t xml:space="preserve">“ </w:t>
      </w:r>
      <w:r>
        <w:rPr>
          <w:lang w:val="it-IT"/>
        </w:rPr>
        <w:t>(</w:t>
      </w:r>
      <w:proofErr w:type="spellStart"/>
      <w:r>
        <w:rPr>
          <w:lang w:val="it-IT"/>
        </w:rPr>
        <w:t>pra</w:t>
      </w:r>
      <w:r>
        <w:t>čkový</w:t>
      </w:r>
      <w:proofErr w:type="spellEnd"/>
      <w:r>
        <w:t xml:space="preserve"> </w:t>
      </w:r>
      <w:proofErr w:type="spellStart"/>
      <w:r>
        <w:rPr>
          <w:lang w:val="it-IT"/>
        </w:rPr>
        <w:t>ventil</w:t>
      </w:r>
      <w:proofErr w:type="spellEnd"/>
      <w:r>
        <w:rPr>
          <w:lang w:val="it-IT"/>
        </w:rPr>
        <w:t>)</w:t>
      </w:r>
    </w:p>
    <w:sectPr w:rsidR="0095506D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C7139D" w14:textId="77777777" w:rsidR="00A73CF3" w:rsidRDefault="00A73CF3">
      <w:r>
        <w:separator/>
      </w:r>
    </w:p>
  </w:endnote>
  <w:endnote w:type="continuationSeparator" w:id="0">
    <w:p w14:paraId="4A8D1E79" w14:textId="77777777" w:rsidR="00A73CF3" w:rsidRDefault="00A73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BF141" w14:textId="77777777" w:rsidR="0095506D" w:rsidRDefault="0095506D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F72A0C" w14:textId="77777777" w:rsidR="00A73CF3" w:rsidRDefault="00A73CF3">
      <w:r>
        <w:separator/>
      </w:r>
    </w:p>
  </w:footnote>
  <w:footnote w:type="continuationSeparator" w:id="0">
    <w:p w14:paraId="11ED6444" w14:textId="77777777" w:rsidR="00A73CF3" w:rsidRDefault="00A73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9C863C" w14:textId="77777777" w:rsidR="0095506D" w:rsidRDefault="0095506D">
    <w:pPr>
      <w:pStyle w:val="Zhlavazpa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06D"/>
    <w:rsid w:val="0095506D"/>
    <w:rsid w:val="00A73CF3"/>
    <w:rsid w:val="00B16DE9"/>
    <w:rsid w:val="00EB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D3F30D"/>
  <w15:docId w15:val="{D9E9A630-FCB8-F547-A902-E82CB9F01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Radek Jurčík</cp:lastModifiedBy>
  <cp:revision>2</cp:revision>
  <dcterms:created xsi:type="dcterms:W3CDTF">2025-09-17T09:42:00Z</dcterms:created>
  <dcterms:modified xsi:type="dcterms:W3CDTF">2025-09-17T09:45:00Z</dcterms:modified>
</cp:coreProperties>
</file>