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80F4" w14:textId="000F2229" w:rsidR="00461428" w:rsidRDefault="00EE4461" w:rsidP="0013720A">
      <w:pPr>
        <w:numPr>
          <w:ilvl w:val="0"/>
          <w:numId w:val="0"/>
        </w:numPr>
        <w:spacing w:after="360"/>
        <w:ind w:left="680" w:hanging="680"/>
        <w:jc w:val="center"/>
        <w:rPr>
          <w:b/>
          <w:sz w:val="28"/>
        </w:rPr>
      </w:pPr>
      <w:r w:rsidRPr="00EE4461">
        <w:rPr>
          <w:b/>
          <w:sz w:val="28"/>
        </w:rPr>
        <w:t>Rámcová dohoda na dodávku</w:t>
      </w:r>
      <w:r>
        <w:rPr>
          <w:b/>
          <w:sz w:val="28"/>
        </w:rPr>
        <w:t xml:space="preserve"> nositelných kamer</w:t>
      </w:r>
      <w:r w:rsidR="0097507D">
        <w:rPr>
          <w:b/>
          <w:sz w:val="28"/>
        </w:rPr>
        <w:t xml:space="preserve"> pro přepravní kontrol</w:t>
      </w:r>
      <w:r w:rsidR="00D32178">
        <w:rPr>
          <w:b/>
          <w:sz w:val="28"/>
        </w:rPr>
        <w:t>ory</w:t>
      </w:r>
    </w:p>
    <w:p w14:paraId="09B9C3DB" w14:textId="7F634B3E" w:rsidR="00C62FBE" w:rsidRPr="00C62FBE" w:rsidRDefault="00C62FBE" w:rsidP="0013720A">
      <w:pPr>
        <w:pStyle w:val="Nadpis1"/>
        <w:numPr>
          <w:ilvl w:val="0"/>
          <w:numId w:val="0"/>
        </w:numPr>
        <w:spacing w:before="360"/>
        <w:jc w:val="both"/>
      </w:pPr>
      <w:r>
        <w:t>Smluvní strany</w:t>
      </w:r>
    </w:p>
    <w:p w14:paraId="2DE44477" w14:textId="7FEE2ED5" w:rsidR="004F6180" w:rsidRPr="004F6180" w:rsidRDefault="00EE4461" w:rsidP="004F6180">
      <w:pPr>
        <w:numPr>
          <w:ilvl w:val="0"/>
          <w:numId w:val="0"/>
        </w:numPr>
        <w:spacing w:after="0"/>
        <w:ind w:left="680" w:hanging="680"/>
        <w:rPr>
          <w:b/>
        </w:rPr>
      </w:pPr>
      <w:r w:rsidRPr="00EE4461">
        <w:rPr>
          <w:b/>
        </w:rPr>
        <w:t>Integrovaná doprava Středočeského kraje, příspěvková organizace</w:t>
      </w:r>
    </w:p>
    <w:p w14:paraId="29236744" w14:textId="09404B82" w:rsidR="004F6180" w:rsidRPr="004F6180" w:rsidRDefault="004F6180" w:rsidP="004F6180">
      <w:pPr>
        <w:numPr>
          <w:ilvl w:val="0"/>
          <w:numId w:val="0"/>
        </w:numPr>
        <w:spacing w:after="0"/>
        <w:ind w:left="680" w:hanging="680"/>
        <w:rPr>
          <w:bCs/>
        </w:rPr>
      </w:pPr>
      <w:r w:rsidRPr="004F6180">
        <w:rPr>
          <w:bCs/>
        </w:rPr>
        <w:t xml:space="preserve">sídlo: </w:t>
      </w:r>
      <w:r w:rsidR="00EE4461" w:rsidRPr="00EE4461">
        <w:rPr>
          <w:bCs/>
        </w:rPr>
        <w:t xml:space="preserve">Sokolovská 100/94, </w:t>
      </w:r>
      <w:r w:rsidR="00EE4461">
        <w:rPr>
          <w:bCs/>
        </w:rPr>
        <w:t xml:space="preserve">Karlín, </w:t>
      </w:r>
      <w:r w:rsidR="00EE4461" w:rsidRPr="00EE4461">
        <w:rPr>
          <w:bCs/>
        </w:rPr>
        <w:t>186 00 Praha 8</w:t>
      </w:r>
    </w:p>
    <w:p w14:paraId="37B6C504" w14:textId="04499B1C" w:rsidR="002B6A1A" w:rsidRPr="00061093" w:rsidRDefault="003D3CC4" w:rsidP="002B6A1A">
      <w:pPr>
        <w:numPr>
          <w:ilvl w:val="0"/>
          <w:numId w:val="0"/>
        </w:numPr>
        <w:spacing w:after="0"/>
        <w:ind w:left="680" w:hanging="680"/>
        <w:rPr>
          <w:rFonts w:cs="Times New Roman"/>
        </w:rPr>
      </w:pPr>
      <w:r>
        <w:rPr>
          <w:rFonts w:cs="Times New Roman"/>
        </w:rPr>
        <w:t xml:space="preserve">Spisová značka: </w:t>
      </w:r>
      <w:proofErr w:type="spellStart"/>
      <w:r>
        <w:rPr>
          <w:rFonts w:cs="Times New Roman"/>
        </w:rPr>
        <w:t>Pr</w:t>
      </w:r>
      <w:proofErr w:type="spellEnd"/>
      <w:r>
        <w:rPr>
          <w:rFonts w:cs="Times New Roman"/>
        </w:rPr>
        <w:t xml:space="preserve"> 1564 vedená u Městského soudu v Praze</w:t>
      </w:r>
    </w:p>
    <w:p w14:paraId="4E3D73F8" w14:textId="14049513" w:rsidR="004F6180" w:rsidRPr="004F6180" w:rsidRDefault="004F6180" w:rsidP="004F6180">
      <w:pPr>
        <w:numPr>
          <w:ilvl w:val="0"/>
          <w:numId w:val="0"/>
        </w:numPr>
        <w:spacing w:after="0"/>
        <w:ind w:left="680" w:hanging="680"/>
        <w:rPr>
          <w:bCs/>
        </w:rPr>
      </w:pPr>
      <w:r w:rsidRPr="004F6180">
        <w:rPr>
          <w:bCs/>
        </w:rPr>
        <w:t xml:space="preserve">IČO: </w:t>
      </w:r>
      <w:r w:rsidR="000D270E" w:rsidRPr="000D270E">
        <w:rPr>
          <w:bCs/>
        </w:rPr>
        <w:t>05792291</w:t>
      </w:r>
    </w:p>
    <w:p w14:paraId="2696C9E3" w14:textId="0FCA1624" w:rsidR="004F6180" w:rsidRDefault="004F6180" w:rsidP="004F6180">
      <w:pPr>
        <w:numPr>
          <w:ilvl w:val="0"/>
          <w:numId w:val="0"/>
        </w:numPr>
        <w:spacing w:after="0"/>
        <w:ind w:left="680" w:hanging="680"/>
        <w:rPr>
          <w:bCs/>
        </w:rPr>
      </w:pPr>
      <w:r w:rsidRPr="004F6180">
        <w:rPr>
          <w:bCs/>
        </w:rPr>
        <w:t>DIČ: CZ</w:t>
      </w:r>
      <w:r w:rsidR="000D270E" w:rsidRPr="000D270E">
        <w:rPr>
          <w:bCs/>
        </w:rPr>
        <w:t>05792291</w:t>
      </w:r>
    </w:p>
    <w:p w14:paraId="6930290A" w14:textId="181C1E40" w:rsidR="00A17479" w:rsidRPr="004F6180" w:rsidRDefault="004F6180" w:rsidP="004F6180">
      <w:pPr>
        <w:numPr>
          <w:ilvl w:val="0"/>
          <w:numId w:val="0"/>
        </w:numPr>
        <w:spacing w:after="0"/>
        <w:ind w:left="680" w:hanging="680"/>
        <w:rPr>
          <w:bCs/>
        </w:rPr>
      </w:pPr>
      <w:r w:rsidRPr="004F6180">
        <w:rPr>
          <w:bCs/>
        </w:rPr>
        <w:t xml:space="preserve">zastoupena: </w:t>
      </w:r>
      <w:r w:rsidR="007D04AE">
        <w:rPr>
          <w:bCs/>
        </w:rPr>
        <w:t>JUDr. Zdeněk Šponar</w:t>
      </w:r>
      <w:r w:rsidRPr="004F6180">
        <w:rPr>
          <w:bCs/>
        </w:rPr>
        <w:t>, ředitel</w:t>
      </w:r>
    </w:p>
    <w:p w14:paraId="7A6B04D8" w14:textId="09DA50B7" w:rsidR="00E4001E" w:rsidRPr="00C62FBE" w:rsidRDefault="00E4001E" w:rsidP="00E4001E">
      <w:pPr>
        <w:numPr>
          <w:ilvl w:val="0"/>
          <w:numId w:val="0"/>
        </w:numPr>
        <w:spacing w:before="200"/>
        <w:ind w:left="680" w:hanging="680"/>
      </w:pPr>
      <w:r w:rsidRPr="00C62FBE">
        <w:t>(</w:t>
      </w:r>
      <w:r w:rsidR="00A17479">
        <w:t>dále jen „</w:t>
      </w:r>
      <w:r w:rsidR="009C124D">
        <w:rPr>
          <w:b/>
        </w:rPr>
        <w:t>Kupující</w:t>
      </w:r>
      <w:r w:rsidR="00A17479">
        <w:t>“</w:t>
      </w:r>
      <w:r w:rsidRPr="00C62FBE">
        <w:t>)</w:t>
      </w:r>
    </w:p>
    <w:p w14:paraId="76A5CA0D" w14:textId="65903AF4" w:rsidR="00E4001E" w:rsidRPr="00C62FBE" w:rsidRDefault="00A17479" w:rsidP="00D430FD">
      <w:pPr>
        <w:numPr>
          <w:ilvl w:val="0"/>
          <w:numId w:val="0"/>
        </w:numPr>
        <w:ind w:left="680" w:hanging="680"/>
      </w:pPr>
      <w:r>
        <w:t>a</w:t>
      </w:r>
    </w:p>
    <w:p w14:paraId="5CD997EC" w14:textId="304F802E" w:rsidR="002E5737" w:rsidRPr="002E5737" w:rsidRDefault="002E5737" w:rsidP="00061093">
      <w:pPr>
        <w:numPr>
          <w:ilvl w:val="0"/>
          <w:numId w:val="0"/>
        </w:numPr>
        <w:spacing w:after="0"/>
        <w:ind w:left="680" w:hanging="680"/>
        <w:rPr>
          <w:rFonts w:cs="Times New Roman"/>
          <w:b/>
          <w:bCs/>
        </w:rPr>
      </w:pPr>
      <w:r w:rsidRPr="002E5737">
        <w:rPr>
          <w:rFonts w:cs="Times New Roman"/>
          <w:b/>
          <w:bCs/>
          <w:highlight w:val="green"/>
        </w:rPr>
        <w:t>[Název]</w:t>
      </w:r>
    </w:p>
    <w:p w14:paraId="304A3C8F" w14:textId="0C5600CD" w:rsidR="00061093" w:rsidRPr="00061093" w:rsidRDefault="00061093" w:rsidP="00061093">
      <w:pPr>
        <w:numPr>
          <w:ilvl w:val="0"/>
          <w:numId w:val="0"/>
        </w:numPr>
        <w:spacing w:after="0"/>
        <w:ind w:left="680" w:hanging="680"/>
        <w:rPr>
          <w:rFonts w:cs="Times New Roman"/>
        </w:rPr>
      </w:pPr>
      <w:r w:rsidRPr="00061093">
        <w:rPr>
          <w:rFonts w:cs="Times New Roman"/>
        </w:rPr>
        <w:t>sídl</w:t>
      </w:r>
      <w:r w:rsidR="00CD18B8">
        <w:rPr>
          <w:rFonts w:cs="Times New Roman"/>
        </w:rPr>
        <w:t>o</w:t>
      </w:r>
      <w:r w:rsidRPr="00061093">
        <w:rPr>
          <w:rFonts w:cs="Times New Roman"/>
        </w:rPr>
        <w:t>:</w:t>
      </w:r>
      <w:r w:rsidR="00CD18B8">
        <w:rPr>
          <w:rFonts w:cs="Times New Roman"/>
        </w:rPr>
        <w:t xml:space="preserve"> </w:t>
      </w:r>
      <w:r w:rsidR="002E5737" w:rsidRPr="00061093">
        <w:rPr>
          <w:rFonts w:cs="Times New Roman"/>
          <w:highlight w:val="green"/>
        </w:rPr>
        <w:t>[</w:t>
      </w:r>
      <w:r w:rsidR="002E5737">
        <w:rPr>
          <w:rFonts w:cs="Times New Roman"/>
          <w:highlight w:val="green"/>
        </w:rPr>
        <w:t>sídlo</w:t>
      </w:r>
      <w:r w:rsidR="002E5737" w:rsidRPr="00061093">
        <w:rPr>
          <w:rFonts w:cs="Times New Roman"/>
          <w:highlight w:val="green"/>
        </w:rPr>
        <w:t>]</w:t>
      </w:r>
    </w:p>
    <w:p w14:paraId="2B01FB83" w14:textId="4D6BB2FD" w:rsidR="00061093" w:rsidRPr="00061093" w:rsidRDefault="003D3CC4" w:rsidP="00061093">
      <w:pPr>
        <w:numPr>
          <w:ilvl w:val="0"/>
          <w:numId w:val="0"/>
        </w:numPr>
        <w:spacing w:after="0"/>
        <w:ind w:left="680" w:hanging="680"/>
        <w:rPr>
          <w:rFonts w:cs="Times New Roman"/>
        </w:rPr>
      </w:pPr>
      <w:r>
        <w:rPr>
          <w:rFonts w:cs="Times New Roman"/>
        </w:rPr>
        <w:t>Spisová značka:</w:t>
      </w:r>
      <w:r w:rsidR="00CD18B8">
        <w:rPr>
          <w:rFonts w:cs="Times New Roman"/>
        </w:rPr>
        <w:t> </w:t>
      </w:r>
      <w:r w:rsidR="002E5737" w:rsidRPr="00061093">
        <w:rPr>
          <w:rFonts w:cs="Times New Roman"/>
          <w:highlight w:val="green"/>
        </w:rPr>
        <w:t>[</w:t>
      </w:r>
      <w:r w:rsidR="002E5737" w:rsidRPr="002E5737">
        <w:rPr>
          <w:rFonts w:cs="Times New Roman"/>
          <w:highlight w:val="green"/>
        </w:rPr>
        <w:t>údaj o zápisu do veřejného rejstříku, např. obchodní rejstřík</w:t>
      </w:r>
      <w:r w:rsidR="002E5737" w:rsidRPr="00061093">
        <w:rPr>
          <w:rFonts w:cs="Times New Roman"/>
          <w:highlight w:val="green"/>
        </w:rPr>
        <w:t>]</w:t>
      </w:r>
    </w:p>
    <w:p w14:paraId="47AA33E6" w14:textId="0D6B0CBB" w:rsidR="00061093" w:rsidRPr="00061093" w:rsidRDefault="00061093" w:rsidP="00061093">
      <w:pPr>
        <w:numPr>
          <w:ilvl w:val="0"/>
          <w:numId w:val="0"/>
        </w:numPr>
        <w:spacing w:after="0"/>
        <w:ind w:left="680" w:hanging="680"/>
        <w:rPr>
          <w:rFonts w:cs="Times New Roman"/>
        </w:rPr>
      </w:pPr>
      <w:r w:rsidRPr="00061093">
        <w:rPr>
          <w:rFonts w:cs="Times New Roman"/>
        </w:rPr>
        <w:t>IČO:</w:t>
      </w:r>
      <w:r w:rsidR="00CD18B8">
        <w:rPr>
          <w:rFonts w:cs="Times New Roman"/>
        </w:rPr>
        <w:t xml:space="preserve"> </w:t>
      </w:r>
      <w:r w:rsidR="00FF33B2">
        <w:rPr>
          <w:rFonts w:cs="Times New Roman"/>
          <w:highlight w:val="green"/>
        </w:rPr>
        <w:t>[IČO]</w:t>
      </w:r>
    </w:p>
    <w:p w14:paraId="51455107" w14:textId="5E713DDB" w:rsidR="00E4001E" w:rsidRDefault="00061093" w:rsidP="00061093">
      <w:pPr>
        <w:numPr>
          <w:ilvl w:val="0"/>
          <w:numId w:val="0"/>
        </w:numPr>
        <w:spacing w:after="0"/>
        <w:ind w:left="680" w:hanging="680"/>
        <w:rPr>
          <w:rFonts w:cs="Times New Roman"/>
        </w:rPr>
      </w:pPr>
      <w:r w:rsidRPr="00061093">
        <w:rPr>
          <w:rFonts w:cs="Times New Roman"/>
        </w:rPr>
        <w:t xml:space="preserve">DIČ: </w:t>
      </w:r>
      <w:r w:rsidR="00FF33B2">
        <w:rPr>
          <w:rFonts w:cs="Times New Roman"/>
          <w:highlight w:val="green"/>
        </w:rPr>
        <w:t>[DIČ]</w:t>
      </w:r>
    </w:p>
    <w:p w14:paraId="5FD4CD64" w14:textId="77777777" w:rsidR="00CD18B8" w:rsidRPr="00061093" w:rsidRDefault="00CD18B8" w:rsidP="00CD18B8">
      <w:pPr>
        <w:numPr>
          <w:ilvl w:val="0"/>
          <w:numId w:val="0"/>
        </w:numPr>
        <w:spacing w:after="0"/>
        <w:ind w:left="680" w:hanging="680"/>
        <w:rPr>
          <w:rFonts w:cs="Times New Roman"/>
        </w:rPr>
      </w:pPr>
      <w:r w:rsidRPr="00061093">
        <w:rPr>
          <w:rFonts w:cs="Times New Roman"/>
        </w:rPr>
        <w:t xml:space="preserve">zastoupena: </w:t>
      </w:r>
      <w:r w:rsidRPr="00061093">
        <w:rPr>
          <w:rFonts w:cs="Times New Roman"/>
          <w:highlight w:val="green"/>
        </w:rPr>
        <w:t>[jméno]</w:t>
      </w:r>
      <w:r w:rsidRPr="00061093">
        <w:rPr>
          <w:rFonts w:cs="Times New Roman"/>
        </w:rPr>
        <w:t xml:space="preserve">, </w:t>
      </w:r>
      <w:r w:rsidRPr="00061093">
        <w:rPr>
          <w:rFonts w:cs="Times New Roman"/>
          <w:highlight w:val="green"/>
        </w:rPr>
        <w:t>[funkce]</w:t>
      </w:r>
    </w:p>
    <w:p w14:paraId="196A9461" w14:textId="5FF5A0A3" w:rsidR="00E4001E" w:rsidRPr="00C62FBE" w:rsidRDefault="00E4001E" w:rsidP="00CD2CFE">
      <w:pPr>
        <w:numPr>
          <w:ilvl w:val="0"/>
          <w:numId w:val="0"/>
        </w:numPr>
        <w:spacing w:before="200"/>
        <w:ind w:left="680" w:hanging="680"/>
      </w:pPr>
      <w:r w:rsidRPr="00C62FBE">
        <w:t>(</w:t>
      </w:r>
      <w:r w:rsidR="00A17479">
        <w:t>dále jen „</w:t>
      </w:r>
      <w:r w:rsidR="009C124D">
        <w:rPr>
          <w:b/>
        </w:rPr>
        <w:t>Prodávající</w:t>
      </w:r>
      <w:r w:rsidR="00A17479">
        <w:t>“</w:t>
      </w:r>
      <w:r w:rsidRPr="00C62FBE">
        <w:t>)</w:t>
      </w:r>
    </w:p>
    <w:p w14:paraId="359E4880" w14:textId="7063FB78" w:rsidR="00687F3E" w:rsidRDefault="00D430FD" w:rsidP="00CA046F">
      <w:pPr>
        <w:pStyle w:val="Nadpis1"/>
      </w:pPr>
      <w:r w:rsidRPr="00C62FBE">
        <w:br/>
      </w:r>
      <w:r w:rsidR="004A3FDE">
        <w:t>Úvodní ujednání</w:t>
      </w:r>
    </w:p>
    <w:p w14:paraId="3DE488EC" w14:textId="5D2DF8B4" w:rsidR="00CE2150" w:rsidRDefault="00CE2150" w:rsidP="00CE2150">
      <w:pPr>
        <w:numPr>
          <w:ilvl w:val="1"/>
          <w:numId w:val="7"/>
        </w:numPr>
      </w:pPr>
      <w:r>
        <w:t xml:space="preserve">Pro účely této </w:t>
      </w:r>
      <w:r w:rsidR="0034461E">
        <w:t>rámcové dohody</w:t>
      </w:r>
      <w:r>
        <w:t xml:space="preserve"> mají níže uvedené výrazy následující význam:</w:t>
      </w:r>
    </w:p>
    <w:p w14:paraId="7117D07B" w14:textId="6025D288" w:rsidR="00CE2150" w:rsidRDefault="00CE2150" w:rsidP="00CE2150">
      <w:pPr>
        <w:pStyle w:val="Bezmezer"/>
        <w:numPr>
          <w:ilvl w:val="2"/>
          <w:numId w:val="7"/>
        </w:numPr>
      </w:pPr>
      <w:r>
        <w:rPr>
          <w:b/>
          <w:bCs/>
        </w:rPr>
        <w:t xml:space="preserve">Nabídka </w:t>
      </w:r>
      <w:r w:rsidR="009C124D">
        <w:rPr>
          <w:b/>
          <w:bCs/>
        </w:rPr>
        <w:t>prodávajícího</w:t>
      </w:r>
      <w:r>
        <w:t xml:space="preserve"> je nabídka podaná </w:t>
      </w:r>
      <w:r w:rsidR="009C124D">
        <w:t>Prodávajícím</w:t>
      </w:r>
      <w:r>
        <w:t xml:space="preserve"> v</w:t>
      </w:r>
      <w:r w:rsidR="00CF5BCE">
        <w:t>e výběrovém</w:t>
      </w:r>
      <w:r>
        <w:t xml:space="preserve"> řízení na Veřejnou zakázku, včetně případných dalších navazujících dokumentů týkajících se objasnění nebo doplnění podané nabídky apod.; pojem „Nabídka </w:t>
      </w:r>
      <w:r w:rsidR="00CF5BCE">
        <w:t>prodávajícího</w:t>
      </w:r>
      <w:r>
        <w:t xml:space="preserve">“ tak pro účely této </w:t>
      </w:r>
      <w:r w:rsidR="00CF5BCE">
        <w:t xml:space="preserve">rámcové dohody </w:t>
      </w:r>
      <w:r>
        <w:t xml:space="preserve">zahrnuje všechny dokumenty a přílohy, které </w:t>
      </w:r>
      <w:r w:rsidR="003C5F53">
        <w:t>Prodávající</w:t>
      </w:r>
      <w:r>
        <w:t xml:space="preserve"> v</w:t>
      </w:r>
      <w:r w:rsidR="004362B7">
        <w:t>e výběrovém</w:t>
      </w:r>
      <w:r>
        <w:t xml:space="preserve"> řízení na Veřejnou zakázku v souvislosti se svojí nabídkou předložil.</w:t>
      </w:r>
    </w:p>
    <w:p w14:paraId="25624EA1" w14:textId="5633FFED" w:rsidR="00B86D6D" w:rsidRDefault="00B86D6D" w:rsidP="00CE2150">
      <w:pPr>
        <w:pStyle w:val="Bezmezer"/>
        <w:numPr>
          <w:ilvl w:val="2"/>
          <w:numId w:val="7"/>
        </w:numPr>
      </w:pPr>
      <w:r w:rsidRPr="00B86D6D">
        <w:rPr>
          <w:b/>
          <w:bCs/>
        </w:rPr>
        <w:t>Nositelná kamera</w:t>
      </w:r>
      <w:r>
        <w:t xml:space="preserve"> je kamera</w:t>
      </w:r>
      <w:r w:rsidR="001B23C7" w:rsidRPr="001B23C7">
        <w:t xml:space="preserve"> včetně operačního systému a licence potřebné k provozu operačního systému</w:t>
      </w:r>
      <w:r w:rsidR="00DA427C">
        <w:t>,</w:t>
      </w:r>
      <w:r>
        <w:t xml:space="preserve"> určená k nošení na těle přepravního kontrolora pro zajištění audiovizuálního záznamu přepravní kontroly v rámci systému PID</w:t>
      </w:r>
      <w:r w:rsidR="00DA427C">
        <w:t>, a to v technické specifikaci dle Zadávací dokumentace a Nabídky prodávajícího.</w:t>
      </w:r>
    </w:p>
    <w:p w14:paraId="3199DDA1" w14:textId="62E0D185" w:rsidR="00B86D6D" w:rsidRPr="00B86D6D" w:rsidRDefault="00B86D6D" w:rsidP="00CE2150">
      <w:pPr>
        <w:pStyle w:val="Bezmezer"/>
        <w:numPr>
          <w:ilvl w:val="2"/>
          <w:numId w:val="7"/>
        </w:numPr>
      </w:pPr>
      <w:r w:rsidRPr="00B86D6D">
        <w:rPr>
          <w:b/>
          <w:bCs/>
        </w:rPr>
        <w:t>PID</w:t>
      </w:r>
      <w:r>
        <w:t xml:space="preserve"> je společný integrovaný dopravní systém Hlavního města Prahy a Středočeského kraje provozovaný pod názvem Pražská integrovaná doprava.</w:t>
      </w:r>
    </w:p>
    <w:p w14:paraId="39A5E257" w14:textId="22F52504" w:rsidR="00CE2150" w:rsidRDefault="0034461E" w:rsidP="00CE2150">
      <w:pPr>
        <w:pStyle w:val="Bezmezer"/>
        <w:numPr>
          <w:ilvl w:val="2"/>
          <w:numId w:val="7"/>
        </w:numPr>
      </w:pPr>
      <w:r>
        <w:rPr>
          <w:b/>
          <w:bCs/>
        </w:rPr>
        <w:t>Položkový rozpočet</w:t>
      </w:r>
      <w:r w:rsidR="00CE2150">
        <w:t xml:space="preserve"> je </w:t>
      </w:r>
      <w:r w:rsidR="00665B32">
        <w:t xml:space="preserve">část </w:t>
      </w:r>
      <w:r w:rsidR="00665B32" w:rsidRPr="00665B32">
        <w:rPr>
          <w:bCs/>
        </w:rPr>
        <w:t xml:space="preserve">Nabídky </w:t>
      </w:r>
      <w:r w:rsidR="00665B32">
        <w:rPr>
          <w:bCs/>
        </w:rPr>
        <w:t>prodávajícího</w:t>
      </w:r>
      <w:r w:rsidR="00665B32" w:rsidRPr="00665B32">
        <w:rPr>
          <w:bCs/>
        </w:rPr>
        <w:t xml:space="preserve">, ve které </w:t>
      </w:r>
      <w:r w:rsidR="00665B32">
        <w:rPr>
          <w:bCs/>
        </w:rPr>
        <w:t xml:space="preserve">Prodávající </w:t>
      </w:r>
      <w:r w:rsidR="00665B32" w:rsidRPr="00665B32">
        <w:rPr>
          <w:bCs/>
        </w:rPr>
        <w:t>specifikoval nabídkovou cenu</w:t>
      </w:r>
      <w:r w:rsidR="00665B32">
        <w:rPr>
          <w:bCs/>
        </w:rPr>
        <w:t xml:space="preserve"> a její jednotlivé dílčí položky</w:t>
      </w:r>
      <w:r w:rsidR="00665B32" w:rsidRPr="00665B32">
        <w:rPr>
          <w:bCs/>
        </w:rPr>
        <w:t xml:space="preserve"> (vyplněná příloha č. </w:t>
      </w:r>
      <w:r w:rsidR="00665B32">
        <w:rPr>
          <w:bCs/>
        </w:rPr>
        <w:t>6</w:t>
      </w:r>
      <w:r w:rsidR="00665B32" w:rsidRPr="00665B32">
        <w:rPr>
          <w:bCs/>
        </w:rPr>
        <w:t xml:space="preserve"> k Zadávací dokumentaci</w:t>
      </w:r>
      <w:r w:rsidR="00665B32">
        <w:rPr>
          <w:bCs/>
        </w:rPr>
        <w:t>)</w:t>
      </w:r>
      <w:r w:rsidR="00CE2150">
        <w:rPr>
          <w:bCs/>
        </w:rPr>
        <w:t>.</w:t>
      </w:r>
    </w:p>
    <w:p w14:paraId="50E77391" w14:textId="2BA4AC9C" w:rsidR="00CE2150" w:rsidRDefault="00CE2150" w:rsidP="00CE2150">
      <w:pPr>
        <w:pStyle w:val="Bezmezer"/>
        <w:numPr>
          <w:ilvl w:val="2"/>
          <w:numId w:val="7"/>
        </w:numPr>
      </w:pPr>
      <w:r>
        <w:rPr>
          <w:b/>
          <w:bCs/>
        </w:rPr>
        <w:t>Veřejná zakázka</w:t>
      </w:r>
      <w:r>
        <w:t xml:space="preserve"> je veřejná zakázka</w:t>
      </w:r>
      <w:r w:rsidR="0034461E">
        <w:t xml:space="preserve"> malého rozsahu</w:t>
      </w:r>
      <w:r>
        <w:t xml:space="preserve"> s názvem „</w:t>
      </w:r>
      <w:r w:rsidR="0034461E" w:rsidRPr="0034461E">
        <w:rPr>
          <w:i/>
          <w:iCs/>
        </w:rPr>
        <w:t>Nákup nositelných kamer pro přepravní kontrolu včetně příslušenství a SW pro správu a analýzu pořízených záznamů</w:t>
      </w:r>
      <w:r w:rsidR="00472624">
        <w:rPr>
          <w:i/>
          <w:iCs/>
        </w:rPr>
        <w:t>“</w:t>
      </w:r>
      <w:r w:rsidR="009729D1">
        <w:rPr>
          <w:i/>
          <w:iCs/>
        </w:rPr>
        <w:t>,</w:t>
      </w:r>
      <w:r w:rsidR="0034461E" w:rsidRPr="0034461E">
        <w:t xml:space="preserve"> </w:t>
      </w:r>
      <w:r w:rsidR="0034461E">
        <w:t>systémové číslo veřejné zakázky v elektronickém nástroji E-ZAK: P25V0000</w:t>
      </w:r>
      <w:r w:rsidR="003F7E8E">
        <w:t>1468</w:t>
      </w:r>
      <w:r w:rsidR="0034461E">
        <w:t>, zadávanou mimo zadávací řízení podle zákona č. 134/2016 Sb., o zadávání veřejných zakázek, ve znění pozdějších předpisů</w:t>
      </w:r>
      <w:r>
        <w:t>.</w:t>
      </w:r>
    </w:p>
    <w:p w14:paraId="4B31A9A9" w14:textId="22B1D085" w:rsidR="00CE2150" w:rsidRDefault="00CE2150" w:rsidP="005C0657">
      <w:pPr>
        <w:pStyle w:val="Bezmezer"/>
        <w:numPr>
          <w:ilvl w:val="2"/>
          <w:numId w:val="7"/>
        </w:numPr>
      </w:pPr>
      <w:r w:rsidRPr="00665B32">
        <w:rPr>
          <w:b/>
          <w:bCs/>
        </w:rPr>
        <w:t>Zadávací dokumentace</w:t>
      </w:r>
      <w:r>
        <w:t xml:space="preserve"> je dokument (včetně jeho příloh) </w:t>
      </w:r>
      <w:r w:rsidR="00443E0B">
        <w:t xml:space="preserve">specifikující Veřejnou zakázku, </w:t>
      </w:r>
      <w:r>
        <w:t>označený jako „</w:t>
      </w:r>
      <w:r w:rsidR="00665B32" w:rsidRPr="00665B32">
        <w:rPr>
          <w:i/>
          <w:iCs/>
        </w:rPr>
        <w:t xml:space="preserve">ZADÁVACÍ DOKUMENTACE pro veřejnou zakázku malého rozsahu </w:t>
      </w:r>
      <w:r w:rsidR="00665B32" w:rsidRPr="00665B32">
        <w:rPr>
          <w:i/>
          <w:iCs/>
        </w:rPr>
        <w:lastRenderedPageBreak/>
        <w:t xml:space="preserve">zadávanou mimo režim zákona č. 134/2016 Sb., o zadávání veřejných zakázek, ve znění pozdějších předpisů (dále jen „ZZVZ“), s </w:t>
      </w:r>
      <w:r w:rsidR="00D6521C" w:rsidRPr="00665B32">
        <w:rPr>
          <w:i/>
          <w:iCs/>
        </w:rPr>
        <w:t>názvem: „Nákup</w:t>
      </w:r>
      <w:r w:rsidR="00665B32" w:rsidRPr="00665B32">
        <w:rPr>
          <w:i/>
          <w:iCs/>
        </w:rPr>
        <w:t xml:space="preserve"> nositelných kamer pro přepravní kontrolu včetně příslušenství a SW pro správu a analýzu pořízených záznamů</w:t>
      </w:r>
      <w:r w:rsidR="00665B32">
        <w:t>“</w:t>
      </w:r>
      <w:r w:rsidR="00D6521C">
        <w:t>,</w:t>
      </w:r>
      <w:r w:rsidR="00665B32">
        <w:t xml:space="preserve"> </w:t>
      </w:r>
      <w:r>
        <w:t xml:space="preserve">a to včetně všech případných vysvětlení, změn nebo doplnění učiněných </w:t>
      </w:r>
      <w:r w:rsidR="00665B32">
        <w:t xml:space="preserve">Kupujícím </w:t>
      </w:r>
      <w:r>
        <w:t xml:space="preserve">jakožto zadavatelem v průběhu </w:t>
      </w:r>
      <w:r w:rsidR="00665B32">
        <w:t>výběrového</w:t>
      </w:r>
      <w:r>
        <w:t xml:space="preserve"> řízení na Veřejnou zakázku.</w:t>
      </w:r>
    </w:p>
    <w:p w14:paraId="0E3111D8" w14:textId="752195E7" w:rsidR="0034461E" w:rsidRDefault="0034461E" w:rsidP="0034461E">
      <w:pPr>
        <w:numPr>
          <w:ilvl w:val="1"/>
          <w:numId w:val="7"/>
        </w:numPr>
      </w:pPr>
      <w:r>
        <w:t xml:space="preserve">Tato rámcová dohoda byla uzavřena </w:t>
      </w:r>
      <w:r w:rsidR="00751A24">
        <w:t>mezi zadavatelem (jako Kupujícím) a</w:t>
      </w:r>
      <w:r>
        <w:t> vybraným dodavatelem</w:t>
      </w:r>
      <w:r w:rsidR="00751A24">
        <w:t xml:space="preserve"> (jako Prodávajícím)</w:t>
      </w:r>
      <w:r>
        <w:t xml:space="preserve"> v rámci výběrového řízení na Veřejnou zakázku</w:t>
      </w:r>
      <w:r w:rsidR="00784EF2">
        <w:t xml:space="preserve"> malého rozsahu s názvem „</w:t>
      </w:r>
      <w:r w:rsidR="00784EF2" w:rsidRPr="0034461E">
        <w:rPr>
          <w:i/>
          <w:iCs/>
        </w:rPr>
        <w:t>Nákup nositelných kamer pro přepravní kontrolu včetně příslušenství a SW pro správu a analýzu pořízených záznamů</w:t>
      </w:r>
      <w:r w:rsidR="00784EF2">
        <w:rPr>
          <w:i/>
          <w:iCs/>
        </w:rPr>
        <w:t>“</w:t>
      </w:r>
      <w:r w:rsidR="00D6521C">
        <w:rPr>
          <w:i/>
          <w:iCs/>
        </w:rPr>
        <w:t>.</w:t>
      </w:r>
    </w:p>
    <w:p w14:paraId="47008708" w14:textId="16639F3C" w:rsidR="00CE2150" w:rsidRDefault="00255EEA" w:rsidP="006914BB">
      <w:pPr>
        <w:numPr>
          <w:ilvl w:val="1"/>
          <w:numId w:val="7"/>
        </w:numPr>
      </w:pPr>
      <w:r>
        <w:t>Prodávající</w:t>
      </w:r>
      <w:r w:rsidRPr="00255EEA">
        <w:t xml:space="preserve"> je povinen postupovat při plnění této rámcové dohody a na ni navázaných realizačních smluv v souladu s vlastním textem této rámcové dohody i s jejími přílohami. Poskytované plnění </w:t>
      </w:r>
      <w:r>
        <w:t>Prodávajícího</w:t>
      </w:r>
      <w:r w:rsidRPr="00255EEA">
        <w:t xml:space="preserve"> musí odpovídat všem požadavkům a skutečnostem uvedeným v této rámcové dohodě, Nabídce </w:t>
      </w:r>
      <w:r>
        <w:t xml:space="preserve">prodávajícího </w:t>
      </w:r>
      <w:r w:rsidRPr="00255EEA">
        <w:t xml:space="preserve">i Zadávací dokumentaci. </w:t>
      </w:r>
      <w:r>
        <w:t>V</w:t>
      </w:r>
      <w:r w:rsidRPr="00255EEA">
        <w:t xml:space="preserve">eškeré údaje uvedené v Nabídce </w:t>
      </w:r>
      <w:r>
        <w:t>prodávajícího</w:t>
      </w:r>
      <w:r w:rsidRPr="00255EEA">
        <w:t xml:space="preserve"> jsou pro </w:t>
      </w:r>
      <w:r>
        <w:t xml:space="preserve">Prodávajícího </w:t>
      </w:r>
      <w:r w:rsidRPr="00255EEA">
        <w:t>závazné a jsou součástí předmětu plnění dle této rámcové dohody</w:t>
      </w:r>
      <w:r>
        <w:t xml:space="preserve">. </w:t>
      </w:r>
      <w:r w:rsidR="00CE2150">
        <w:t xml:space="preserve">Uvádí-li tato </w:t>
      </w:r>
      <w:r>
        <w:t>rámcová dohoda</w:t>
      </w:r>
      <w:r w:rsidR="00CE2150">
        <w:t xml:space="preserve">, že určité plnění se poskytuje „v souladu s touto </w:t>
      </w:r>
      <w:r>
        <w:t>rámcovou dohodou</w:t>
      </w:r>
      <w:r w:rsidR="00CE2150">
        <w:t xml:space="preserve">“, „za podmínek stanovených touto </w:t>
      </w:r>
      <w:r>
        <w:t>rámcovou dohodou</w:t>
      </w:r>
      <w:r w:rsidR="00CE2150">
        <w:t>“ nebo jiné obdobné slovní vyjádření odkazující na „</w:t>
      </w:r>
      <w:r>
        <w:t>rámcovou dohodu</w:t>
      </w:r>
      <w:r w:rsidR="00CE2150">
        <w:t xml:space="preserve">“, znamená to, že dané plnění musí být v souladu se všemi </w:t>
      </w:r>
      <w:r>
        <w:t>dokumenty a podklady uvedenými v tomto odstavci</w:t>
      </w:r>
      <w:r w:rsidR="00E46E29">
        <w:t xml:space="preserve"> (tj. rámcová dohoda, Nabídka prodávajícího a Zadávací dokumentace)</w:t>
      </w:r>
      <w:r w:rsidR="00CE2150">
        <w:t>.</w:t>
      </w:r>
    </w:p>
    <w:p w14:paraId="7A4916C5" w14:textId="11DE2F09" w:rsidR="00CE2150" w:rsidRDefault="00CE2150" w:rsidP="00CE2150">
      <w:pPr>
        <w:numPr>
          <w:ilvl w:val="1"/>
          <w:numId w:val="7"/>
        </w:numPr>
      </w:pPr>
      <w:r>
        <w:t xml:space="preserve">Jednotlivá ujednání této </w:t>
      </w:r>
      <w:r w:rsidR="00165090">
        <w:t>rámcové dohody</w:t>
      </w:r>
      <w:r>
        <w:t xml:space="preserve"> včetně jejích příloh a dalších dokumentů, s nimiž musí být plnění </w:t>
      </w:r>
      <w:r w:rsidR="00E109C3">
        <w:t>Prodávajícího</w:t>
      </w:r>
      <w:r>
        <w:t xml:space="preserve"> v souladu, se vzájemně doplňují a vysvětlují a je třeba je vykládat ve vzájemném souladu. V případě nejednoznačnosti nebo rozporu mezi jednotlivými dokumenty tvořícími smluvní podmínky této </w:t>
      </w:r>
      <w:r w:rsidR="000A58ED">
        <w:t>rámcové dohody</w:t>
      </w:r>
      <w:r>
        <w:t xml:space="preserve"> se uplatní výkladová přednost v následujícím pořadí:</w:t>
      </w:r>
    </w:p>
    <w:p w14:paraId="60FB6DBD" w14:textId="5168F6CF" w:rsidR="00CE2150" w:rsidRDefault="00CE2150" w:rsidP="00CE2150">
      <w:pPr>
        <w:pStyle w:val="Bezmezer"/>
        <w:numPr>
          <w:ilvl w:val="2"/>
          <w:numId w:val="7"/>
        </w:numPr>
      </w:pPr>
      <w:r>
        <w:t xml:space="preserve">vlastní text této </w:t>
      </w:r>
      <w:r w:rsidR="00455C21">
        <w:t>rámcové dohody</w:t>
      </w:r>
      <w:r>
        <w:t>;</w:t>
      </w:r>
    </w:p>
    <w:p w14:paraId="28ADD456" w14:textId="0FAEF7E0" w:rsidR="00CE2150" w:rsidRDefault="00CE2150" w:rsidP="00CE2150">
      <w:pPr>
        <w:pStyle w:val="Bezmezer"/>
        <w:numPr>
          <w:ilvl w:val="2"/>
          <w:numId w:val="7"/>
        </w:numPr>
      </w:pPr>
      <w:r>
        <w:t xml:space="preserve">přílohy této </w:t>
      </w:r>
      <w:r w:rsidR="00455C21">
        <w:t>rámcové dohody</w:t>
      </w:r>
      <w:r>
        <w:t>; v rámci příloh má přednost znění přílohy s nižším pořadovým číslem před přílohou s vyšším pořadovým číslem;</w:t>
      </w:r>
    </w:p>
    <w:p w14:paraId="2FB7B791" w14:textId="512B82BE" w:rsidR="00CE2150" w:rsidRDefault="00CE2150" w:rsidP="00CE2150">
      <w:pPr>
        <w:pStyle w:val="Bezmezer"/>
        <w:numPr>
          <w:ilvl w:val="2"/>
          <w:numId w:val="7"/>
        </w:numPr>
      </w:pPr>
      <w:r>
        <w:t xml:space="preserve">Nabídka </w:t>
      </w:r>
      <w:r w:rsidR="00455C21">
        <w:t>prodávajícího</w:t>
      </w:r>
      <w:r>
        <w:t>;</w:t>
      </w:r>
    </w:p>
    <w:p w14:paraId="360A04BA" w14:textId="77777777" w:rsidR="00CE2150" w:rsidRDefault="00CE2150" w:rsidP="00CE2150">
      <w:pPr>
        <w:pStyle w:val="Bezmezer"/>
        <w:numPr>
          <w:ilvl w:val="2"/>
          <w:numId w:val="7"/>
        </w:numPr>
      </w:pPr>
      <w:r>
        <w:t>Zadávací dokumentace.</w:t>
      </w:r>
    </w:p>
    <w:p w14:paraId="39641F40" w14:textId="32F6EDA8" w:rsidR="00CE2150" w:rsidRDefault="006B104A" w:rsidP="00CE2150">
      <w:pPr>
        <w:numPr>
          <w:ilvl w:val="1"/>
          <w:numId w:val="7"/>
        </w:numPr>
      </w:pPr>
      <w:r>
        <w:t>Prodávající</w:t>
      </w:r>
      <w:r w:rsidR="00CE2150">
        <w:t xml:space="preserve"> bere na vědomí, že s ohledem na to, že </w:t>
      </w:r>
      <w:r>
        <w:t>Kupující</w:t>
      </w:r>
      <w:r w:rsidR="00CE2150">
        <w:t xml:space="preserve"> hospodaří s veřejnými prostředky, je </w:t>
      </w:r>
      <w:r>
        <w:t xml:space="preserve">Prodávající </w:t>
      </w:r>
      <w:r w:rsidR="00CE2150">
        <w:t>osobou povinnou spolupůsobit při výkonu finanční kontroly ve smyslu zákona č.</w:t>
      </w:r>
      <w:r>
        <w:t> </w:t>
      </w:r>
      <w:r w:rsidR="00CE2150">
        <w:t>320/2001 Sb., o finanční kontrole ve veřejné správě a o změně některých zákonů (zákon o</w:t>
      </w:r>
      <w:r>
        <w:t> </w:t>
      </w:r>
      <w:r w:rsidR="00CE2150">
        <w:t>finanční kontrole), ve znění pozdějších předpisů.</w:t>
      </w:r>
    </w:p>
    <w:p w14:paraId="510F9F42" w14:textId="608BED26" w:rsidR="00CE2150" w:rsidRDefault="006B104A" w:rsidP="00CE2150">
      <w:pPr>
        <w:numPr>
          <w:ilvl w:val="1"/>
          <w:numId w:val="7"/>
        </w:numPr>
      </w:pPr>
      <w:r>
        <w:t xml:space="preserve">Prodávající </w:t>
      </w:r>
      <w:r w:rsidR="00CE2150">
        <w:t xml:space="preserve">je povinen řádně uchovávat veškeré originály účetních dokladů a originály dalších dokumentů souvisejících s realizací předmětu této </w:t>
      </w:r>
      <w:r>
        <w:t>rámcové dohody</w:t>
      </w:r>
      <w:r w:rsidR="00CE2150">
        <w:t>. Účetní doklady budou uchovány způsobem uvedeným v zákoně č. 563/1991 Sb., o účetnictví, ve znění pozdějších předpisů.</w:t>
      </w:r>
    </w:p>
    <w:p w14:paraId="4A5863A6" w14:textId="2A654B94" w:rsidR="00D0515B" w:rsidRDefault="00D0515B" w:rsidP="00D0515B">
      <w:pPr>
        <w:pStyle w:val="Nadpis1"/>
        <w:numPr>
          <w:ilvl w:val="0"/>
          <w:numId w:val="7"/>
        </w:numPr>
      </w:pPr>
      <w:r>
        <w:br/>
      </w:r>
      <w:bookmarkStart w:id="0" w:name="_Ref207266836"/>
      <w:r>
        <w:t>Předmět rámcové dohody</w:t>
      </w:r>
      <w:bookmarkEnd w:id="0"/>
    </w:p>
    <w:p w14:paraId="677EDF82" w14:textId="6C540AB8" w:rsidR="00AA2A20" w:rsidRDefault="00DA3698" w:rsidP="00DA3698">
      <w:bookmarkStart w:id="1" w:name="_Ref207266668"/>
      <w:r w:rsidRPr="00DA3698">
        <w:t xml:space="preserve">Předmětem této rámcové dohody je vymezení podmínek spolupráce smluvních stran při </w:t>
      </w:r>
      <w:r w:rsidR="00E90738">
        <w:t xml:space="preserve">komplexní </w:t>
      </w:r>
      <w:r w:rsidRPr="00DA3698">
        <w:t xml:space="preserve">dodávce </w:t>
      </w:r>
      <w:r w:rsidR="00AA2A20">
        <w:t>Nositelných kamer včetně jejich příslušenství</w:t>
      </w:r>
      <w:r w:rsidR="002E7400">
        <w:t>.</w:t>
      </w:r>
      <w:r w:rsidR="00E90738">
        <w:t xml:space="preserve"> Předmět plnění zahrnuje hardware, software a poskytování nebo zajišťování souvisejících služeb.</w:t>
      </w:r>
      <w:bookmarkEnd w:id="1"/>
    </w:p>
    <w:p w14:paraId="13023AF3" w14:textId="30C9C471" w:rsidR="00AA2A20" w:rsidRDefault="00E90738" w:rsidP="00DA3698">
      <w:bookmarkStart w:id="2" w:name="_Ref207266670"/>
      <w:r>
        <w:t>P</w:t>
      </w:r>
      <w:r w:rsidR="002E7400" w:rsidRPr="002E7400">
        <w:t>ředmětem plnění jednotlivých realizačních smluv ve smyslu č</w:t>
      </w:r>
      <w:r w:rsidR="002A3765">
        <w:t xml:space="preserve">l. </w:t>
      </w:r>
      <w:r w:rsidR="002A3765">
        <w:fldChar w:fldCharType="begin"/>
      </w:r>
      <w:r w:rsidR="002A3765">
        <w:instrText xml:space="preserve"> REF _Ref207266866 \n \h </w:instrText>
      </w:r>
      <w:r w:rsidR="002A3765">
        <w:fldChar w:fldCharType="separate"/>
      </w:r>
      <w:r w:rsidR="002A3765">
        <w:t>III</w:t>
      </w:r>
      <w:r w:rsidR="002A3765">
        <w:fldChar w:fldCharType="end"/>
      </w:r>
      <w:r w:rsidR="002A3765">
        <w:t xml:space="preserve"> odst. </w:t>
      </w:r>
      <w:r w:rsidR="002A3765">
        <w:fldChar w:fldCharType="begin"/>
      </w:r>
      <w:r w:rsidR="002A3765">
        <w:instrText xml:space="preserve"> REF _Ref207266867 \n \h </w:instrText>
      </w:r>
      <w:r w:rsidR="002A3765">
        <w:fldChar w:fldCharType="separate"/>
      </w:r>
      <w:r w:rsidR="002A3765">
        <w:t>3.1</w:t>
      </w:r>
      <w:r w:rsidR="002A3765">
        <w:fldChar w:fldCharType="end"/>
      </w:r>
      <w:r w:rsidR="002E7400" w:rsidRPr="002E7400">
        <w:t xml:space="preserve"> </w:t>
      </w:r>
      <w:r>
        <w:t xml:space="preserve">budou </w:t>
      </w:r>
      <w:r w:rsidR="002E7400" w:rsidRPr="002E7400">
        <w:t>následující plnění</w:t>
      </w:r>
      <w:r>
        <w:t>:</w:t>
      </w:r>
      <w:bookmarkEnd w:id="2"/>
    </w:p>
    <w:p w14:paraId="09AD65E6" w14:textId="6A87EDC7" w:rsidR="00A33A60" w:rsidRDefault="00A33A60" w:rsidP="00E90738">
      <w:pPr>
        <w:pStyle w:val="Bezmezer"/>
      </w:pPr>
      <w:r>
        <w:lastRenderedPageBreak/>
        <w:t xml:space="preserve">dodávka </w:t>
      </w:r>
      <w:r w:rsidR="00E90738">
        <w:t xml:space="preserve">až </w:t>
      </w:r>
      <w:r>
        <w:t>100 (</w:t>
      </w:r>
      <w:r w:rsidR="00E90738">
        <w:t xml:space="preserve">slovy: jedno </w:t>
      </w:r>
      <w:r>
        <w:t>st</w:t>
      </w:r>
      <w:r w:rsidR="00E90738">
        <w:t>o</w:t>
      </w:r>
      <w:r>
        <w:t xml:space="preserve">) kusů </w:t>
      </w:r>
      <w:r w:rsidR="00E90738">
        <w:t>N</w:t>
      </w:r>
      <w:r>
        <w:t>ositelných kamer;</w:t>
      </w:r>
    </w:p>
    <w:p w14:paraId="5C2ADA75" w14:textId="77777777" w:rsidR="00A33A60" w:rsidRDefault="00A33A60" w:rsidP="00E90738">
      <w:pPr>
        <w:pStyle w:val="Bezmezer"/>
      </w:pPr>
      <w:r>
        <w:t>dodávka dokovacích stanic v takovém počtu, který garantuje současné zapojení všech dodaných Nositelných kamer;</w:t>
      </w:r>
    </w:p>
    <w:p w14:paraId="730B934B" w14:textId="5D5926D7" w:rsidR="00A33A60" w:rsidRDefault="00A33A60" w:rsidP="00E90738">
      <w:pPr>
        <w:pStyle w:val="Bezmezer"/>
      </w:pPr>
      <w:r>
        <w:t xml:space="preserve">dodávka mechanických spon v množství odpovídajícím počtu dodaných kusů Nositelných kamer, tj. jeden kus spony ke každému </w:t>
      </w:r>
      <w:r w:rsidR="00596506">
        <w:t xml:space="preserve">jednomu </w:t>
      </w:r>
      <w:r>
        <w:t xml:space="preserve">kusu </w:t>
      </w:r>
      <w:r w:rsidR="00596506">
        <w:t>Nositel</w:t>
      </w:r>
      <w:r w:rsidR="00131FD8">
        <w:t>n</w:t>
      </w:r>
      <w:r w:rsidR="00596506">
        <w:t xml:space="preserve">é </w:t>
      </w:r>
      <w:r>
        <w:t>kamery;</w:t>
      </w:r>
    </w:p>
    <w:p w14:paraId="1E1E8774" w14:textId="37F4FEA1" w:rsidR="00A33A60" w:rsidRDefault="00A33A60" w:rsidP="00E90738">
      <w:pPr>
        <w:pStyle w:val="Bezmezer"/>
      </w:pPr>
      <w:r>
        <w:t>dodávka magnetických držáků v</w:t>
      </w:r>
      <w:r w:rsidR="00596506">
        <w:t> </w:t>
      </w:r>
      <w:r>
        <w:t>počtu</w:t>
      </w:r>
      <w:r w:rsidR="00596506">
        <w:t>, který odpovídá 20 %</w:t>
      </w:r>
      <w:r>
        <w:t xml:space="preserve"> počt</w:t>
      </w:r>
      <w:r w:rsidR="00596506">
        <w:t>u</w:t>
      </w:r>
      <w:r>
        <w:t xml:space="preserve"> kusů </w:t>
      </w:r>
      <w:r w:rsidR="00596506">
        <w:t xml:space="preserve">dodaných </w:t>
      </w:r>
      <w:r>
        <w:t>Nositelných kamer;</w:t>
      </w:r>
    </w:p>
    <w:p w14:paraId="143F3380" w14:textId="08A60FBB" w:rsidR="00A33A60" w:rsidRPr="007A2549" w:rsidRDefault="00A33A60" w:rsidP="00E90738">
      <w:pPr>
        <w:pStyle w:val="Bezmezer"/>
      </w:pPr>
      <w:r>
        <w:t xml:space="preserve">dodávka obslužného </w:t>
      </w:r>
      <w:r w:rsidR="008F488A">
        <w:t>softwaru</w:t>
      </w:r>
      <w:r>
        <w:t xml:space="preserve"> pro správu Nositelných kamer a jejich záznamů, a to včetně licence k tomuto </w:t>
      </w:r>
      <w:r w:rsidR="008F488A">
        <w:t>softwaru</w:t>
      </w:r>
      <w:r>
        <w:t xml:space="preserve"> v délce trvání alespoň 5 </w:t>
      </w:r>
      <w:r w:rsidRPr="007A2549">
        <w:t>let</w:t>
      </w:r>
      <w:r w:rsidR="004B1D0C" w:rsidRPr="007A2549">
        <w:t xml:space="preserve"> (tj. tak, aby tento software mohl být ve vztahu ke každé dodané Nositelné kameře po dobu nejméně 5 let ode dne řádného dodání příslušné Nositelné kamery)</w:t>
      </w:r>
      <w:r w:rsidRPr="007A2549">
        <w:t>;</w:t>
      </w:r>
    </w:p>
    <w:p w14:paraId="57A77E7B" w14:textId="58234D52" w:rsidR="00A33A60" w:rsidRPr="007A2549" w:rsidRDefault="00A33A60" w:rsidP="00E90738">
      <w:pPr>
        <w:pStyle w:val="Bezmezer"/>
      </w:pPr>
      <w:r w:rsidRPr="007A2549">
        <w:t xml:space="preserve">zajištění provozu </w:t>
      </w:r>
      <w:r w:rsidR="008F488A" w:rsidRPr="007A2549">
        <w:t>softwaru</w:t>
      </w:r>
      <w:r w:rsidRPr="007A2549">
        <w:t xml:space="preserve"> pro správu Nositelných kamer na </w:t>
      </w:r>
      <w:r w:rsidR="008F488A" w:rsidRPr="007A2549">
        <w:t>hardwaru</w:t>
      </w:r>
      <w:r w:rsidRPr="007A2549">
        <w:t xml:space="preserve"> Prodávajícího v</w:t>
      </w:r>
      <w:r w:rsidR="008F488A" w:rsidRPr="007A2549">
        <w:t> </w:t>
      </w:r>
      <w:r w:rsidRPr="007A2549">
        <w:t>režimu 24/7 s garantovanou dostupností;</w:t>
      </w:r>
    </w:p>
    <w:p w14:paraId="4FAC0B60" w14:textId="498218D8" w:rsidR="00A33A60" w:rsidRPr="007A2549" w:rsidRDefault="00A33A60" w:rsidP="00E90738">
      <w:pPr>
        <w:pStyle w:val="Bezmezer"/>
      </w:pPr>
      <w:r w:rsidRPr="007A2549">
        <w:t>poskytnutí všech potřebných licencí po dobu alespoň 5 let</w:t>
      </w:r>
      <w:r w:rsidR="004B1D0C" w:rsidRPr="007A2549">
        <w:t xml:space="preserve"> (tj. tak, aby každá dodaná Nositelná kamera byla plně použitelná se všemi funkcionalitami po dobu nejméně 5 let ode dne řádného dodání příslušné Nositelné kamery)</w:t>
      </w:r>
      <w:r w:rsidRPr="007A2549">
        <w:t>;</w:t>
      </w:r>
    </w:p>
    <w:p w14:paraId="163D41C9" w14:textId="7CB5A816" w:rsidR="00A33A60" w:rsidRPr="007A2549" w:rsidRDefault="00A33A60" w:rsidP="00E90738">
      <w:pPr>
        <w:pStyle w:val="Bezmezer"/>
      </w:pPr>
      <w:r w:rsidRPr="007A2549">
        <w:t xml:space="preserve">provedení potřebné instalace a zprovoznění Nositelných kamer, příslušenství i </w:t>
      </w:r>
      <w:r w:rsidR="008F488A" w:rsidRPr="007A2549">
        <w:t>softwaru</w:t>
      </w:r>
      <w:r w:rsidRPr="007A2549">
        <w:t xml:space="preserve"> v</w:t>
      </w:r>
      <w:r w:rsidR="008F488A" w:rsidRPr="007A2549">
        <w:t> </w:t>
      </w:r>
      <w:r w:rsidRPr="007A2549">
        <w:t>sídle Kupujícího;</w:t>
      </w:r>
    </w:p>
    <w:p w14:paraId="471182AD" w14:textId="3ABF8C7B" w:rsidR="00A33A60" w:rsidRPr="007A2549" w:rsidRDefault="00A33A60" w:rsidP="00E90738">
      <w:pPr>
        <w:pStyle w:val="Bezmezer"/>
      </w:pPr>
      <w:r w:rsidRPr="007A2549">
        <w:t>poskytnutí nezbytné dokumentace pro řádné užívání dodaného plnění (</w:t>
      </w:r>
      <w:r w:rsidR="008F488A" w:rsidRPr="007A2549">
        <w:t xml:space="preserve">zejména </w:t>
      </w:r>
      <w:r w:rsidRPr="007A2549">
        <w:t xml:space="preserve">návod pro Nositelné kamery, návod k obsluze </w:t>
      </w:r>
      <w:r w:rsidR="008F488A" w:rsidRPr="007A2549">
        <w:t>softwaru</w:t>
      </w:r>
      <w:r w:rsidRPr="007A2549">
        <w:t xml:space="preserve"> pro správu Nositelných kamer);</w:t>
      </w:r>
    </w:p>
    <w:p w14:paraId="05CF0BB4" w14:textId="77777777" w:rsidR="00A33A60" w:rsidRPr="007A2549" w:rsidRDefault="00A33A60" w:rsidP="00E90738">
      <w:pPr>
        <w:pStyle w:val="Bezmezer"/>
      </w:pPr>
      <w:r w:rsidRPr="007A2549">
        <w:t>zajištění školení vybraných zaměstnanců Kupujícího;</w:t>
      </w:r>
    </w:p>
    <w:p w14:paraId="7300BE98" w14:textId="617D207A" w:rsidR="00A33A60" w:rsidRPr="007A2549" w:rsidRDefault="00A33A60" w:rsidP="00E90738">
      <w:pPr>
        <w:pStyle w:val="Bezmezer"/>
      </w:pPr>
      <w:r w:rsidRPr="007A2549">
        <w:t>doprava všech částí předmětu plnění do místa plnění (sídlo Kupujícího);</w:t>
      </w:r>
    </w:p>
    <w:p w14:paraId="7E9CD4FC" w14:textId="7F6B3AB1" w:rsidR="00A33A60" w:rsidRPr="007A2549" w:rsidRDefault="00A33A60" w:rsidP="00E90738">
      <w:pPr>
        <w:pStyle w:val="Bezmezer"/>
      </w:pPr>
      <w:r w:rsidRPr="007A2549">
        <w:t>poskyt</w:t>
      </w:r>
      <w:r w:rsidR="008F488A" w:rsidRPr="007A2549">
        <w:t>ován</w:t>
      </w:r>
      <w:r w:rsidRPr="007A2549">
        <w:t xml:space="preserve">í podpory a údržby Nositelných kamer a systému během záruky </w:t>
      </w:r>
      <w:r w:rsidR="008F488A" w:rsidRPr="007A2549">
        <w:t xml:space="preserve">a poskytování </w:t>
      </w:r>
      <w:r w:rsidRPr="007A2549">
        <w:t xml:space="preserve">pozáručního období po dobu nejméně 5 let od dodání </w:t>
      </w:r>
      <w:r w:rsidR="006163DB" w:rsidRPr="007A2549">
        <w:t>příslušné Nositelné kamery</w:t>
      </w:r>
      <w:r w:rsidRPr="007A2549">
        <w:t>.</w:t>
      </w:r>
    </w:p>
    <w:p w14:paraId="61A3CCD8" w14:textId="63E3D2FA" w:rsidR="00A33A60" w:rsidRDefault="008F488A" w:rsidP="008F488A">
      <w:pPr>
        <w:numPr>
          <w:ilvl w:val="0"/>
          <w:numId w:val="0"/>
        </w:numPr>
        <w:ind w:left="680"/>
      </w:pPr>
      <w:r>
        <w:t>P</w:t>
      </w:r>
      <w:r w:rsidR="00A33A60">
        <w:t xml:space="preserve">odrobnosti stanoví </w:t>
      </w:r>
      <w:r>
        <w:t>p</w:t>
      </w:r>
      <w:r w:rsidR="00A33A60">
        <w:t xml:space="preserve">říloha č. </w:t>
      </w:r>
      <w:r>
        <w:t>1 této rámcové dohody.</w:t>
      </w:r>
    </w:p>
    <w:p w14:paraId="73879957" w14:textId="0D8E7EE1" w:rsidR="0027421A" w:rsidRDefault="0027421A" w:rsidP="0027421A">
      <w:r>
        <w:t xml:space="preserve">Touto rámcovou dohodou se Prodávající zavazuje za podmínek této rámcové dohody poskytovat Kupujícímu plnění vymezená v odstavci </w:t>
      </w:r>
      <w:r>
        <w:fldChar w:fldCharType="begin"/>
      </w:r>
      <w:r>
        <w:instrText xml:space="preserve"> REF _Ref207266668 \r \h </w:instrText>
      </w:r>
      <w:r>
        <w:fldChar w:fldCharType="separate"/>
      </w:r>
      <w:r>
        <w:t>2.1</w:t>
      </w:r>
      <w:r>
        <w:fldChar w:fldCharType="end"/>
      </w:r>
      <w:r>
        <w:t xml:space="preserve"> a </w:t>
      </w:r>
      <w:r>
        <w:fldChar w:fldCharType="begin"/>
      </w:r>
      <w:r>
        <w:instrText xml:space="preserve"> REF _Ref207266670 \r \h </w:instrText>
      </w:r>
      <w:r>
        <w:fldChar w:fldCharType="separate"/>
      </w:r>
      <w:r>
        <w:t>2.2</w:t>
      </w:r>
      <w:r>
        <w:fldChar w:fldCharType="end"/>
      </w:r>
      <w:r>
        <w:t xml:space="preserve"> a Kupující se zavazuje za podmínek této rámcové dohody příslušná plnění převzít a zaplatit Prodávajícímu sjednanou cenu.</w:t>
      </w:r>
    </w:p>
    <w:p w14:paraId="469F4819" w14:textId="3804A50E" w:rsidR="00B1696C" w:rsidRDefault="00B1696C" w:rsidP="00B1696C">
      <w:r>
        <w:t xml:space="preserve">Kupující pořizuje plnění vymezená v odstavci </w:t>
      </w:r>
      <w:r>
        <w:fldChar w:fldCharType="begin"/>
      </w:r>
      <w:r>
        <w:instrText xml:space="preserve"> REF _Ref207266668 \r \h </w:instrText>
      </w:r>
      <w:r>
        <w:fldChar w:fldCharType="separate"/>
      </w:r>
      <w:r>
        <w:t>2.1</w:t>
      </w:r>
      <w:r>
        <w:fldChar w:fldCharType="end"/>
      </w:r>
      <w:r>
        <w:t xml:space="preserve"> a </w:t>
      </w:r>
      <w:r>
        <w:fldChar w:fldCharType="begin"/>
      </w:r>
      <w:r>
        <w:instrText xml:space="preserve"> REF _Ref207266670 \r \h </w:instrText>
      </w:r>
      <w:r>
        <w:fldChar w:fldCharType="separate"/>
      </w:r>
      <w:r>
        <w:t>2.2</w:t>
      </w:r>
      <w:r>
        <w:fldChar w:fldCharType="end"/>
      </w:r>
      <w:r>
        <w:t xml:space="preserve"> za účelem pořizování a správy audiovizuálních záznamů přepravní kontroly pro potřeby systému </w:t>
      </w:r>
      <w:r w:rsidR="00534D58">
        <w:t>PID.</w:t>
      </w:r>
    </w:p>
    <w:p w14:paraId="2475F24F" w14:textId="3A8265D6" w:rsidR="00131FD8" w:rsidRDefault="00131FD8" w:rsidP="00B1696C">
      <w:r>
        <w:t>Všechna plnění dodaná dle jednotlivých realizačních smluv spolu musí být v plném rozsahu navzájem kompatibilní. Při dodržení technických požadavků plynoucích z této rámcové dohody je Prodávající oprávněn jednotlivá svoje plnění průběžně upravovat a inovovat (např. upgradovat dodávaný model Nositelné kamery či jejího příslušenství), ale vždy musí zajistit úplnou vzájemnou kompatibilitu (a to i zpětnou) mezi všemi na základě této rámcové dohody dodanými Nositelnými kamerami, dokovacími stanicemi</w:t>
      </w:r>
      <w:r w:rsidR="00AD379C">
        <w:t>,</w:t>
      </w:r>
      <w:r>
        <w:t xml:space="preserve"> mechanickými sponami, magnetickými držáky, jakož i</w:t>
      </w:r>
      <w:r w:rsidR="005C5936">
        <w:t xml:space="preserve"> kompatibilitu s</w:t>
      </w:r>
      <w:r>
        <w:t xml:space="preserve"> obslužn</w:t>
      </w:r>
      <w:r w:rsidR="005C5936">
        <w:t>ým</w:t>
      </w:r>
      <w:r>
        <w:t xml:space="preserve"> softwar</w:t>
      </w:r>
      <w:r w:rsidR="005C5936">
        <w:t>em</w:t>
      </w:r>
      <w:r>
        <w:t>.</w:t>
      </w:r>
    </w:p>
    <w:p w14:paraId="0EA4B3BA" w14:textId="32D3E6E4" w:rsidR="00320FD8" w:rsidRDefault="00320FD8" w:rsidP="00320FD8">
      <w:pPr>
        <w:pStyle w:val="Nadpis1"/>
      </w:pPr>
      <w:r>
        <w:lastRenderedPageBreak/>
        <w:br/>
      </w:r>
      <w:bookmarkStart w:id="3" w:name="_Ref207266866"/>
      <w:r w:rsidR="002A3765">
        <w:t>A</w:t>
      </w:r>
      <w:r w:rsidR="00DD45A3">
        <w:t>p</w:t>
      </w:r>
      <w:r w:rsidR="002A3765">
        <w:t>likace rámcové dohody</w:t>
      </w:r>
      <w:bookmarkEnd w:id="3"/>
    </w:p>
    <w:p w14:paraId="5814C791" w14:textId="01EBDA92" w:rsidR="002A3765" w:rsidRDefault="002A3765" w:rsidP="002A3765">
      <w:bookmarkStart w:id="4" w:name="_Ref207266867"/>
      <w:bookmarkStart w:id="5" w:name="_Ref207010804"/>
      <w:r>
        <w:t xml:space="preserve">Jednotlivá konkrétní plnění dle čl. </w:t>
      </w:r>
      <w:r>
        <w:fldChar w:fldCharType="begin"/>
      </w:r>
      <w:r>
        <w:instrText xml:space="preserve"> REF _Ref207266836 \n \h </w:instrText>
      </w:r>
      <w:r>
        <w:fldChar w:fldCharType="separate"/>
      </w:r>
      <w:r>
        <w:t>II</w:t>
      </w:r>
      <w:r>
        <w:fldChar w:fldCharType="end"/>
      </w:r>
      <w:r>
        <w:t xml:space="preserve"> odst. </w:t>
      </w:r>
      <w:r>
        <w:fldChar w:fldCharType="begin"/>
      </w:r>
      <w:r>
        <w:instrText xml:space="preserve"> REF _Ref207266668 \n \h </w:instrText>
      </w:r>
      <w:r>
        <w:fldChar w:fldCharType="separate"/>
      </w:r>
      <w:r>
        <w:t>2.1</w:t>
      </w:r>
      <w:r>
        <w:fldChar w:fldCharType="end"/>
      </w:r>
      <w:r>
        <w:t xml:space="preserve"> a </w:t>
      </w:r>
      <w:r>
        <w:fldChar w:fldCharType="begin"/>
      </w:r>
      <w:r>
        <w:instrText xml:space="preserve"> REF _Ref207266670 \n \h </w:instrText>
      </w:r>
      <w:r>
        <w:fldChar w:fldCharType="separate"/>
      </w:r>
      <w:r>
        <w:t>2.2</w:t>
      </w:r>
      <w:r>
        <w:fldChar w:fldCharType="end"/>
      </w:r>
      <w:r>
        <w:t xml:space="preserve"> budou poskytnuta vždy až na základě samostatné smlouvy uzavřené postupem podle této rámcové dohody (dále jen „</w:t>
      </w:r>
      <w:r w:rsidRPr="002A3765">
        <w:rPr>
          <w:b/>
          <w:bCs/>
        </w:rPr>
        <w:t>realizační smlouva</w:t>
      </w:r>
      <w:r>
        <w:t>“).</w:t>
      </w:r>
      <w:bookmarkEnd w:id="4"/>
    </w:p>
    <w:p w14:paraId="3038FAA4" w14:textId="77777777" w:rsidR="002A3765" w:rsidRDefault="002A3765" w:rsidP="002A3765">
      <w:r>
        <w:t>Práva a povinnosti smluvních stran sjednané v této rámcové dohodě se uzavřením každé jednotlivé realizační smlouvy stávají nedílnou součástí takové realizační smlouvy, nestanoví-li konkrétní realizační smlouva výslovně jinak.</w:t>
      </w:r>
    </w:p>
    <w:p w14:paraId="14F42DD0" w14:textId="77777777" w:rsidR="002A3765" w:rsidRDefault="002A3765" w:rsidP="002A3765">
      <w:r>
        <w:t>V případě rozporu mezi realizační smlouvou a touto rámcovou dohodou má přednost realizační smlouva.</w:t>
      </w:r>
    </w:p>
    <w:p w14:paraId="5A00722D" w14:textId="568F7209" w:rsidR="002A3765" w:rsidRDefault="002A3765" w:rsidP="002A3765">
      <w:r>
        <w:t>Smluvní strany jsou povinny si při plnění této rámcové dohody i každé realizační smlouvy navzájem poskytovat nezbytnou součinnost</w:t>
      </w:r>
      <w:r w:rsidR="00F31AF9">
        <w:t>.</w:t>
      </w:r>
    </w:p>
    <w:p w14:paraId="79143021" w14:textId="394D550D" w:rsidR="00F31AF9" w:rsidRDefault="00F31AF9" w:rsidP="00F31AF9">
      <w:pPr>
        <w:pStyle w:val="Nadpis1"/>
      </w:pPr>
      <w:r>
        <w:br/>
        <w:t>Postup uzavření realizační smlouvy</w:t>
      </w:r>
    </w:p>
    <w:p w14:paraId="5A3436C0" w14:textId="77777777" w:rsidR="00F31AF9" w:rsidRDefault="00F31AF9" w:rsidP="00F31AF9">
      <w:r>
        <w:t>Realizační smlouva musí být vždy uzavřena písemně.</w:t>
      </w:r>
    </w:p>
    <w:p w14:paraId="20255A37" w14:textId="4673D837" w:rsidR="00F31AF9" w:rsidRDefault="00F31AF9" w:rsidP="00F31AF9">
      <w:r>
        <w:t>Proces uzavírání realizační smlouvy iniciuje výlučně Kupující.</w:t>
      </w:r>
    </w:p>
    <w:p w14:paraId="5402AA20" w14:textId="77777777" w:rsidR="00F31AF9" w:rsidRDefault="00F31AF9" w:rsidP="00F31AF9">
      <w:r>
        <w:t>Při uzavírání realizační smlouvy budou smluvní strany postupovat v následujících postupných krocích, nedohodnou-li se v konkrétním případě z důležitých důvodů jinak:</w:t>
      </w:r>
    </w:p>
    <w:p w14:paraId="054565AB" w14:textId="33F2784F" w:rsidR="00F31AF9" w:rsidRDefault="00F31AF9" w:rsidP="00F31AF9">
      <w:pPr>
        <w:pStyle w:val="Bezmezer"/>
      </w:pPr>
      <w:r>
        <w:t>Kupující zašle Prodávajícímu písemnou objednávku (dále jen „</w:t>
      </w:r>
      <w:r w:rsidRPr="00F31AF9">
        <w:rPr>
          <w:b/>
          <w:bCs/>
        </w:rPr>
        <w:t>objednávka</w:t>
      </w:r>
      <w:r>
        <w:t>“), která musí obsahovat alespoň tyto náležitosti:</w:t>
      </w:r>
    </w:p>
    <w:p w14:paraId="7F7DF827" w14:textId="77777777" w:rsidR="00F31AF9" w:rsidRDefault="00F31AF9" w:rsidP="00F31AF9">
      <w:pPr>
        <w:pStyle w:val="Bezmezer"/>
        <w:numPr>
          <w:ilvl w:val="0"/>
          <w:numId w:val="8"/>
        </w:numPr>
      </w:pPr>
      <w:r>
        <w:t>identifikační údaje Kupujícího a Prodávajícího,</w:t>
      </w:r>
    </w:p>
    <w:p w14:paraId="1E0FF537" w14:textId="77777777" w:rsidR="00F31AF9" w:rsidRDefault="00F31AF9" w:rsidP="00F31AF9">
      <w:pPr>
        <w:pStyle w:val="Bezmezer"/>
        <w:numPr>
          <w:ilvl w:val="0"/>
          <w:numId w:val="8"/>
        </w:numPr>
      </w:pPr>
      <w:r>
        <w:t>odkaz na tuto rámcovou dohodu,</w:t>
      </w:r>
    </w:p>
    <w:p w14:paraId="6CCFA1EE" w14:textId="7004D6FA" w:rsidR="00895B37" w:rsidRDefault="00764EEB" w:rsidP="00F31AF9">
      <w:pPr>
        <w:pStyle w:val="Bezmezer"/>
        <w:numPr>
          <w:ilvl w:val="0"/>
          <w:numId w:val="8"/>
        </w:numPr>
      </w:pPr>
      <w:r>
        <w:t xml:space="preserve">objednávané plnění (např. </w:t>
      </w:r>
      <w:r w:rsidR="00F31AF9">
        <w:t xml:space="preserve">počet kusů objednávaných </w:t>
      </w:r>
      <w:r w:rsidR="004D764C">
        <w:t>Nositelných kamer</w:t>
      </w:r>
      <w:r>
        <w:t>)</w:t>
      </w:r>
      <w:r w:rsidR="00494206">
        <w:t>,</w:t>
      </w:r>
    </w:p>
    <w:p w14:paraId="01AED749" w14:textId="77777777" w:rsidR="005465E3" w:rsidRDefault="00895B37" w:rsidP="00F31AF9">
      <w:pPr>
        <w:pStyle w:val="Bezmezer"/>
        <w:numPr>
          <w:ilvl w:val="0"/>
          <w:numId w:val="8"/>
        </w:numPr>
      </w:pPr>
      <w:r>
        <w:t>požadovaný termín dodání; tento termín však nesmí být</w:t>
      </w:r>
      <w:r w:rsidRPr="00895B37">
        <w:t xml:space="preserve"> </w:t>
      </w:r>
      <w:r>
        <w:t xml:space="preserve">bez souhlasu Prodávajícího </w:t>
      </w:r>
      <w:r w:rsidRPr="007A2549">
        <w:t>kratší než 30 (třicet) dnů od</w:t>
      </w:r>
      <w:r>
        <w:t xml:space="preserve"> doručení objednávky Prodávajícímu</w:t>
      </w:r>
      <w:r w:rsidR="005465E3">
        <w:t>,</w:t>
      </w:r>
    </w:p>
    <w:p w14:paraId="64E4B6EE" w14:textId="0E0632F0" w:rsidR="00F31AF9" w:rsidRDefault="005465E3" w:rsidP="00F31AF9">
      <w:pPr>
        <w:pStyle w:val="Bezmezer"/>
        <w:numPr>
          <w:ilvl w:val="0"/>
          <w:numId w:val="8"/>
        </w:numPr>
      </w:pPr>
      <w:r>
        <w:t>cena určená v souladu s Položkovým rozpočtem</w:t>
      </w:r>
      <w:r w:rsidR="00895B37">
        <w:t>;</w:t>
      </w:r>
    </w:p>
    <w:p w14:paraId="1278C044" w14:textId="5F53E250" w:rsidR="00F31AF9" w:rsidRDefault="00494206" w:rsidP="00F31AF9">
      <w:pPr>
        <w:pStyle w:val="Bezmezer"/>
      </w:pPr>
      <w:r>
        <w:t xml:space="preserve">Prodávající </w:t>
      </w:r>
      <w:r w:rsidR="00F31AF9">
        <w:t>objednávku bez zbytečného odkladu, nejpozději však do 3 pracovních dnů, písemně potvrdí (dále jen „</w:t>
      </w:r>
      <w:r w:rsidR="00F31AF9" w:rsidRPr="00494206">
        <w:rPr>
          <w:b/>
          <w:bCs/>
        </w:rPr>
        <w:t>potvrzení objednávky</w:t>
      </w:r>
      <w:r w:rsidR="00F31AF9">
        <w:t xml:space="preserve">“), přičemž potvrzení objednávky musí být v této lhůtě doručeno </w:t>
      </w:r>
      <w:r>
        <w:t>Kupujícímu</w:t>
      </w:r>
      <w:r w:rsidR="00F31AF9">
        <w:t>; ústní nebo konkludentní přijetí nabídky se vylučuje.</w:t>
      </w:r>
    </w:p>
    <w:p w14:paraId="3D74A7B3" w14:textId="2D48FBD0" w:rsidR="00F31AF9" w:rsidRDefault="00F31AF9" w:rsidP="00196B58">
      <w:pPr>
        <w:numPr>
          <w:ilvl w:val="0"/>
          <w:numId w:val="0"/>
        </w:numPr>
        <w:ind w:left="680"/>
      </w:pPr>
      <w:r>
        <w:t xml:space="preserve">Doporučený vzor objednávky a potvrzení objednávky je uveden v příloze č. </w:t>
      </w:r>
      <w:r w:rsidR="0087691E">
        <w:t>2</w:t>
      </w:r>
      <w:r>
        <w:t xml:space="preserve"> k této rámcové dohodě.</w:t>
      </w:r>
    </w:p>
    <w:p w14:paraId="7AF40431" w14:textId="0A8A4A9D" w:rsidR="00F31AF9" w:rsidRDefault="00F31AF9" w:rsidP="00F31AF9">
      <w:r>
        <w:t xml:space="preserve">Realizační smlouva je uzavřena okamžikem, kdy je </w:t>
      </w:r>
      <w:r w:rsidR="00FC3DB9">
        <w:t>Kupujícímu</w:t>
      </w:r>
      <w:r>
        <w:t xml:space="preserve"> doručeno včasné potvrzení objednávky. V případě pozdního potvrzení objednávky se postupuje podle § 1743 </w:t>
      </w:r>
      <w:r w:rsidR="00D1438E">
        <w:t>zákona č. 89/2012 Sb., občanský zákoník, ve znění pozdějších předpisů (dále jen „</w:t>
      </w:r>
      <w:r w:rsidRPr="00D1438E">
        <w:rPr>
          <w:b/>
          <w:bCs/>
        </w:rPr>
        <w:t>občansk</w:t>
      </w:r>
      <w:r w:rsidR="00D1438E" w:rsidRPr="00D1438E">
        <w:rPr>
          <w:b/>
          <w:bCs/>
        </w:rPr>
        <w:t>ý</w:t>
      </w:r>
      <w:r w:rsidRPr="00D1438E">
        <w:rPr>
          <w:b/>
          <w:bCs/>
        </w:rPr>
        <w:t xml:space="preserve"> zákoník</w:t>
      </w:r>
      <w:r w:rsidR="00D1438E">
        <w:t>“)</w:t>
      </w:r>
      <w:r>
        <w:t>.</w:t>
      </w:r>
    </w:p>
    <w:p w14:paraId="7E51B7FE" w14:textId="62D1514A" w:rsidR="00F31AF9" w:rsidRDefault="00F31AF9" w:rsidP="00F31AF9">
      <w:r>
        <w:t xml:space="preserve">Splňuje-li objednávka všechny náležitosti dané touto rámcovou dohodou, není </w:t>
      </w:r>
      <w:r w:rsidR="00FC3DB9">
        <w:t>Prodávající</w:t>
      </w:r>
      <w:r>
        <w:t xml:space="preserve"> oprávněn odmítnout její akceptaci a je povinen ji potvrdit a objednané plnění následně poskytnout.</w:t>
      </w:r>
    </w:p>
    <w:p w14:paraId="200C9691" w14:textId="77777777" w:rsidR="00F31AF9" w:rsidRDefault="00F31AF9" w:rsidP="00F31AF9">
      <w:r>
        <w:lastRenderedPageBreak/>
        <w:t>Smluvní strany výslovně vylučují použití ustanovení § 1740 odst. 2 a 3 občanského zákoníku o přijetí návrhu smlouvy s odchylkami; pro kontraktační proces realizační smlouvy použijí smluvní strany výhradně pravidla uvedená této rámcové dohodě.</w:t>
      </w:r>
    </w:p>
    <w:p w14:paraId="1DF905EE" w14:textId="67390A32" w:rsidR="00F31AF9" w:rsidRDefault="000A58ED" w:rsidP="00F31AF9">
      <w:r>
        <w:t>Kupující</w:t>
      </w:r>
      <w:r w:rsidR="00F31AF9">
        <w:t xml:space="preserve"> se zavazuje, že v průběhu </w:t>
      </w:r>
      <w:r w:rsidR="00FC3DB9" w:rsidRPr="00EC2D32">
        <w:t xml:space="preserve">účinnosti této rámcové dohody </w:t>
      </w:r>
      <w:r w:rsidR="00F31AF9" w:rsidRPr="00EC2D32">
        <w:t>objedná na základě této</w:t>
      </w:r>
      <w:r w:rsidR="00F31AF9">
        <w:t xml:space="preserve"> rámcové dohody </w:t>
      </w:r>
      <w:r w:rsidR="00F31AF9" w:rsidRPr="007A2549">
        <w:t xml:space="preserve">nejméně </w:t>
      </w:r>
      <w:r w:rsidR="00EC2D32" w:rsidRPr="007A2549">
        <w:t>32</w:t>
      </w:r>
      <w:r w:rsidR="00F31AF9" w:rsidRPr="007A2549">
        <w:t xml:space="preserve"> (</w:t>
      </w:r>
      <w:r w:rsidR="00EC2D32" w:rsidRPr="007A2549">
        <w:t>třicet dva</w:t>
      </w:r>
      <w:r w:rsidR="00F31AF9" w:rsidRPr="007A2549">
        <w:t xml:space="preserve">) kusů </w:t>
      </w:r>
      <w:r w:rsidR="00FC3DB9" w:rsidRPr="007A2549">
        <w:t>Nositelných</w:t>
      </w:r>
      <w:r w:rsidR="00FC3DB9">
        <w:t xml:space="preserve"> kamer</w:t>
      </w:r>
      <w:r w:rsidR="00F31AF9">
        <w:t xml:space="preserve"> (dále jen „</w:t>
      </w:r>
      <w:r w:rsidR="00F31AF9" w:rsidRPr="00FC3DB9">
        <w:rPr>
          <w:b/>
          <w:bCs/>
        </w:rPr>
        <w:t>Minimální odběr</w:t>
      </w:r>
      <w:r w:rsidR="00F31AF9">
        <w:t>“). Objednáním se pro tyto účely rozumí zaslání jedné nebo více objednávek splňujících požadavky této rámcové dohody.</w:t>
      </w:r>
    </w:p>
    <w:p w14:paraId="18BA97B3" w14:textId="7646880C" w:rsidR="00196B58" w:rsidRDefault="00196B58" w:rsidP="00196B58">
      <w:bookmarkStart w:id="6" w:name="_Ref195710916"/>
      <w:r>
        <w:t>Pro velikost a časový odstup jednotlivých objednávek platí následující pravidla:</w:t>
      </w:r>
      <w:bookmarkEnd w:id="6"/>
    </w:p>
    <w:p w14:paraId="495A7B81" w14:textId="0367BE77" w:rsidR="00196B58" w:rsidRDefault="00196B58" w:rsidP="00196B58">
      <w:pPr>
        <w:pStyle w:val="Bezmezer"/>
      </w:pPr>
      <w:r>
        <w:t>Minimální počet kusů Nositelných kamer, které budou Kupujícím od Prodávajícího v rámci jedné objednávky objednány, není stanoven a bude se odvíjet od aktuálních potřeb Kupujícího.</w:t>
      </w:r>
    </w:p>
    <w:p w14:paraId="2F40D6A9" w14:textId="2F4042F4" w:rsidR="00196B58" w:rsidRPr="007A2549" w:rsidRDefault="00196B58" w:rsidP="00196B58">
      <w:pPr>
        <w:pStyle w:val="Bezmezer"/>
      </w:pPr>
      <w:r>
        <w:t>Maximální počet</w:t>
      </w:r>
      <w:r w:rsidRPr="002E7B84">
        <w:t xml:space="preserve"> </w:t>
      </w:r>
      <w:r>
        <w:t xml:space="preserve">kusů </w:t>
      </w:r>
      <w:r w:rsidR="008944F6">
        <w:t>Nositelných kamer</w:t>
      </w:r>
      <w:r>
        <w:t xml:space="preserve">, které mohou být </w:t>
      </w:r>
      <w:r w:rsidR="008944F6">
        <w:t xml:space="preserve">Kupujícím </w:t>
      </w:r>
      <w:r>
        <w:t xml:space="preserve">od </w:t>
      </w:r>
      <w:r w:rsidR="008944F6">
        <w:t xml:space="preserve">Prodávajícího </w:t>
      </w:r>
      <w:r>
        <w:t xml:space="preserve">v rámci jedné </w:t>
      </w:r>
      <w:r w:rsidR="008944F6">
        <w:t>o</w:t>
      </w:r>
      <w:r>
        <w:t xml:space="preserve">bjednávky objednány, </w:t>
      </w:r>
      <w:r w:rsidRPr="007A2549">
        <w:t xml:space="preserve">činí </w:t>
      </w:r>
      <w:r w:rsidR="00F345F9" w:rsidRPr="007A2549">
        <w:t>32</w:t>
      </w:r>
      <w:r w:rsidRPr="007A2549">
        <w:t xml:space="preserve"> (</w:t>
      </w:r>
      <w:r w:rsidR="00F345F9" w:rsidRPr="007A2549">
        <w:t>třicet dva</w:t>
      </w:r>
      <w:r w:rsidRPr="007A2549">
        <w:t>) kusů.</w:t>
      </w:r>
    </w:p>
    <w:p w14:paraId="6577E038" w14:textId="2ADA3568" w:rsidR="00196B58" w:rsidRPr="007A2549" w:rsidRDefault="00196B58" w:rsidP="00196B58">
      <w:pPr>
        <w:pStyle w:val="Bezmezer"/>
      </w:pPr>
      <w:r w:rsidRPr="007A2549">
        <w:t xml:space="preserve">Ode dne potvrzení jedné </w:t>
      </w:r>
      <w:r w:rsidR="00EA5295" w:rsidRPr="007A2549">
        <w:t>o</w:t>
      </w:r>
      <w:r w:rsidRPr="007A2549">
        <w:t>bjednávky musí do dne odeslání další</w:t>
      </w:r>
      <w:r w:rsidR="00EA5295" w:rsidRPr="007A2549">
        <w:t xml:space="preserve"> o</w:t>
      </w:r>
      <w:r w:rsidRPr="007A2549">
        <w:t xml:space="preserve">bjednávky uplynout doba nejméně </w:t>
      </w:r>
      <w:r w:rsidR="00EA5295" w:rsidRPr="007A2549">
        <w:t>30</w:t>
      </w:r>
      <w:r w:rsidRPr="007A2549">
        <w:t xml:space="preserve"> (</w:t>
      </w:r>
      <w:r w:rsidR="00EA5295" w:rsidRPr="007A2549">
        <w:t>třiceti</w:t>
      </w:r>
      <w:r w:rsidRPr="007A2549">
        <w:t xml:space="preserve">) </w:t>
      </w:r>
      <w:r w:rsidR="00EA5295" w:rsidRPr="007A2549">
        <w:t>d</w:t>
      </w:r>
      <w:r w:rsidRPr="007A2549">
        <w:t>nů.</w:t>
      </w:r>
    </w:p>
    <w:p w14:paraId="7531FC29" w14:textId="37C386F3" w:rsidR="00063349" w:rsidRPr="00063349" w:rsidRDefault="00063349" w:rsidP="00063349">
      <w:pPr>
        <w:pStyle w:val="Bezmezer"/>
      </w:pPr>
      <w:r w:rsidRPr="007A2549">
        <w:t>Maximální celkový počet kusů Nositelných kamer, které mohou být objednány na základě této rámcové dohody, činí 100 (jedno sto) kusů</w:t>
      </w:r>
      <w:r>
        <w:t>.</w:t>
      </w:r>
    </w:p>
    <w:p w14:paraId="75934D7D" w14:textId="657F9DFF" w:rsidR="00841671" w:rsidRDefault="00841671" w:rsidP="00196B58">
      <w:r>
        <w:t xml:space="preserve">Neurčí-li Kupující v objednávce výslovně jinak, platí pro předmět plnění </w:t>
      </w:r>
      <w:r w:rsidR="008D6F68">
        <w:t xml:space="preserve">každé jednotlivé uzavřené </w:t>
      </w:r>
      <w:r>
        <w:t>realizační smlouvy následující</w:t>
      </w:r>
      <w:r w:rsidR="001D39FC">
        <w:t xml:space="preserve"> pravidla</w:t>
      </w:r>
      <w:r>
        <w:t>:</w:t>
      </w:r>
    </w:p>
    <w:p w14:paraId="4C06DCD0" w14:textId="4A1081D7" w:rsidR="00063349" w:rsidRDefault="00063349" w:rsidP="00841671">
      <w:pPr>
        <w:pStyle w:val="Bezmezer"/>
      </w:pPr>
      <w:r>
        <w:t xml:space="preserve">Součástí </w:t>
      </w:r>
      <w:r w:rsidR="00A173DB">
        <w:t xml:space="preserve">dodávky Nositelných kamer je </w:t>
      </w:r>
      <w:r>
        <w:t xml:space="preserve">vždy i </w:t>
      </w:r>
      <w:r w:rsidR="00A173DB">
        <w:t xml:space="preserve">jejich </w:t>
      </w:r>
      <w:r>
        <w:t xml:space="preserve">příslušenství, a to </w:t>
      </w:r>
      <w:r w:rsidR="001D39FC">
        <w:t>v následujícím rozsahu</w:t>
      </w:r>
      <w:r>
        <w:t>:</w:t>
      </w:r>
    </w:p>
    <w:p w14:paraId="3ED4433E" w14:textId="5CE82A2F" w:rsidR="00063349" w:rsidRDefault="00063349" w:rsidP="00063349">
      <w:pPr>
        <w:pStyle w:val="Bezmezer"/>
        <w:numPr>
          <w:ilvl w:val="0"/>
          <w:numId w:val="8"/>
        </w:numPr>
      </w:pPr>
      <w:r w:rsidRPr="00063349">
        <w:rPr>
          <w:b/>
          <w:bCs/>
        </w:rPr>
        <w:t>dokovací stranice</w:t>
      </w:r>
      <w:r>
        <w:t xml:space="preserve"> musí být dodány v takovém počtu, aby ve spojení s dokovacími stanicemi, které na základě této rámcové dohody již byly dodány, umožnily současné zapojení všech dodaných Nositelných kamer (tj. těch, které byly na základě této rámcové dohody dodány již v minulosti, i těch, které budou dodány podle aktuální realizační smlouvy),</w:t>
      </w:r>
    </w:p>
    <w:p w14:paraId="16921967" w14:textId="5C843A9F" w:rsidR="00063349" w:rsidRDefault="00063349" w:rsidP="00063349">
      <w:pPr>
        <w:pStyle w:val="Bezmezer"/>
        <w:numPr>
          <w:ilvl w:val="0"/>
          <w:numId w:val="8"/>
        </w:numPr>
      </w:pPr>
      <w:r>
        <w:rPr>
          <w:b/>
          <w:bCs/>
        </w:rPr>
        <w:t xml:space="preserve">mechanická spona </w:t>
      </w:r>
      <w:r>
        <w:t>musí být dodána ke každému jednotlivému kusu Nositelné kamery</w:t>
      </w:r>
      <w:r w:rsidR="001D39FC">
        <w:t xml:space="preserve"> (tj. ke každé jedné Nositelné kameře bude dodána</w:t>
      </w:r>
      <w:r w:rsidR="00802B9E">
        <w:t xml:space="preserve"> právě </w:t>
      </w:r>
      <w:r w:rsidR="001D39FC">
        <w:t>jedna mechanická spona)</w:t>
      </w:r>
      <w:r>
        <w:t>,</w:t>
      </w:r>
    </w:p>
    <w:p w14:paraId="2F891779" w14:textId="3D89AFB7" w:rsidR="00063349" w:rsidRPr="00063349" w:rsidRDefault="00063349" w:rsidP="004C0EB9">
      <w:pPr>
        <w:pStyle w:val="Bezmezer"/>
        <w:numPr>
          <w:ilvl w:val="0"/>
          <w:numId w:val="8"/>
        </w:numPr>
        <w:rPr>
          <w:b/>
          <w:bCs/>
        </w:rPr>
      </w:pPr>
      <w:r>
        <w:rPr>
          <w:b/>
          <w:bCs/>
        </w:rPr>
        <w:t xml:space="preserve">magnetický držák </w:t>
      </w:r>
      <w:r>
        <w:t xml:space="preserve">musí být dodán </w:t>
      </w:r>
      <w:r w:rsidR="001D39FC">
        <w:t>v takovém počtu, aby ve spojení s magnetickými držáky, které na základě této rámcové dohody již byly dodány, činil celkový počet</w:t>
      </w:r>
      <w:r w:rsidR="004C0EB9">
        <w:t xml:space="preserve"> </w:t>
      </w:r>
      <w:r w:rsidR="00842B7A">
        <w:t xml:space="preserve">všech </w:t>
      </w:r>
      <w:r w:rsidR="004C0EB9">
        <w:t>dodaných</w:t>
      </w:r>
      <w:r w:rsidR="001D39FC">
        <w:t xml:space="preserve"> magnetických držáků </w:t>
      </w:r>
      <w:r w:rsidR="004C0EB9">
        <w:t xml:space="preserve">celkem </w:t>
      </w:r>
      <w:r w:rsidR="001D39FC">
        <w:t xml:space="preserve">20 % (dvacet procent) počtu všech dodaných Nositelných kamer (tj. těch, které byly na základě této rámcové dohody dodány již v minulosti, </w:t>
      </w:r>
      <w:r w:rsidR="005F6C6C">
        <w:t>včetně</w:t>
      </w:r>
      <w:r w:rsidR="001D39FC">
        <w:t xml:space="preserve"> těch, které budou dodány podle aktuální realizační smlouv</w:t>
      </w:r>
      <w:r w:rsidR="004C0EB9">
        <w:t>y); celkový počet takto dodaných magnetických držáků se zaokrouhlí na nejbližší celé číslo směrem nahoru</w:t>
      </w:r>
      <w:r w:rsidR="00005360">
        <w:t>.</w:t>
      </w:r>
    </w:p>
    <w:p w14:paraId="20803D15" w14:textId="10EAD782" w:rsidR="00E7528B" w:rsidRDefault="00841671" w:rsidP="00841671">
      <w:pPr>
        <w:pStyle w:val="Bezmezer"/>
      </w:pPr>
      <w:r>
        <w:t xml:space="preserve">Součástí předmětu plnění </w:t>
      </w:r>
      <w:r w:rsidR="00E7528B">
        <w:t xml:space="preserve">každé realizační smlouvy je vždy i doprava, instalace a zprovoznění všech částí předmětu plnění do </w:t>
      </w:r>
      <w:r w:rsidR="00624B4D">
        <w:t>místa plnění</w:t>
      </w:r>
      <w:r w:rsidR="00F42E9A">
        <w:t>, poskytnutí příslušných licencí a poskytování podpory a údržby (aktualizace, poskytování záručního servisu) po dobu záruky.</w:t>
      </w:r>
    </w:p>
    <w:p w14:paraId="7CA98E14" w14:textId="2190D077" w:rsidR="00841671" w:rsidRDefault="00A173DB" w:rsidP="00841671">
      <w:pPr>
        <w:pStyle w:val="Bezmezer"/>
      </w:pPr>
      <w:r>
        <w:t>Součástí předmětu plnění chronologicky první realizační smlouvy je též dodání, instalace a zprovoznění obslužného softwaru pro správu kamer a záznamů včetně příslušné licence</w:t>
      </w:r>
      <w:r w:rsidR="00F42E9A">
        <w:t xml:space="preserve">, </w:t>
      </w:r>
      <w:r w:rsidR="009D2438">
        <w:t xml:space="preserve">zaškolení zaměstnanců Kupujícího </w:t>
      </w:r>
      <w:r w:rsidR="00F42E9A">
        <w:t xml:space="preserve">a dále dodání nezbytné dokumentace pro řádné užívání kompletního řešení (návod k obsluze Nositelných kamer a dodaného softwaru); u dalších </w:t>
      </w:r>
      <w:r w:rsidR="00F42E9A">
        <w:lastRenderedPageBreak/>
        <w:t>realizačních smluv musí být dokumentace dodána pouze v případě, že v mezidobí došlo k nějaké změně.</w:t>
      </w:r>
    </w:p>
    <w:p w14:paraId="743F2C11" w14:textId="7ADCCB23" w:rsidR="009D2438" w:rsidRPr="009D2438" w:rsidRDefault="009D2438" w:rsidP="009D2438">
      <w:pPr>
        <w:pStyle w:val="Bezmezer"/>
      </w:pPr>
      <w:r>
        <w:t xml:space="preserve">Provedení zaškolení zaměstnanců Kupujícího </w:t>
      </w:r>
      <w:r w:rsidR="00382676">
        <w:t>je možné objednat i samostatně bez nutnosti současného objednání Nositelných kamer.</w:t>
      </w:r>
    </w:p>
    <w:p w14:paraId="42E1A17B" w14:textId="39B0C208" w:rsidR="00196B58" w:rsidRDefault="00375B6B" w:rsidP="00196B58">
      <w:r>
        <w:t>Prodávající</w:t>
      </w:r>
      <w:r w:rsidR="00196B58">
        <w:t xml:space="preserve"> bere na vědomí, že požadavky na uzavření jednotlivých realizačních smluv budou ze strany </w:t>
      </w:r>
      <w:r>
        <w:t xml:space="preserve">Kupujícího </w:t>
      </w:r>
      <w:r w:rsidR="00196B58">
        <w:t xml:space="preserve">formulovány dle jeho uvážení a aktuálních potřeb. </w:t>
      </w:r>
      <w:r>
        <w:t xml:space="preserve">Kupující </w:t>
      </w:r>
      <w:r w:rsidR="00196B58">
        <w:t xml:space="preserve">se touto rámcovou dohodou nezavazuje k žádnému dalšímu odběru nad rámec Minimálního odběru a je oprávněn též žádné plnění od </w:t>
      </w:r>
      <w:r>
        <w:t>Prodávajícího</w:t>
      </w:r>
      <w:r w:rsidR="00196B58">
        <w:t xml:space="preserve"> nad rámec Minimálního odběru neobjednat a žádnou další realizační smlouvu po zasmluvnění Minimálního odběru již neuzavřít; </w:t>
      </w:r>
      <w:r>
        <w:t>Prodávajícímu</w:t>
      </w:r>
      <w:r w:rsidR="00196B58">
        <w:t xml:space="preserve"> nenáleží žádná odměna, náhrada, odškodnění nebo jiná kompenzace v případě, že si </w:t>
      </w:r>
      <w:r>
        <w:t>Kupující</w:t>
      </w:r>
      <w:r w:rsidR="00196B58">
        <w:t xml:space="preserve"> žádné další plnění podle této rámcové dohody nad rámec Minimálního odběru nevyžádá nebo si je vyžádá v menším než maximálním možném rozsahu.</w:t>
      </w:r>
    </w:p>
    <w:p w14:paraId="455CEB45" w14:textId="1DBDABBD" w:rsidR="00196B58" w:rsidRDefault="009104D2" w:rsidP="009104D2">
      <w:pPr>
        <w:pStyle w:val="Nadpis1"/>
      </w:pPr>
      <w:r>
        <w:br/>
        <w:t>Dodací a záruční podmínky</w:t>
      </w:r>
    </w:p>
    <w:p w14:paraId="4C4B0ECE" w14:textId="0E45C7FA" w:rsidR="002A3765" w:rsidRDefault="009104D2" w:rsidP="00370AC7">
      <w:r>
        <w:t>Místem plnění každé realizační smlouvy je sídlo Kupujícího, není-li v příslušné realizační smlouvě sjednáno jinak.</w:t>
      </w:r>
    </w:p>
    <w:p w14:paraId="154EE6B5" w14:textId="62A30907" w:rsidR="009104D2" w:rsidRDefault="009104D2" w:rsidP="00E73ED8">
      <w:r>
        <w:t>Prodávající je povinen dodat předmět realizační smlouvy na místo a v termínu podle příslušné realizační smlouvy; konkrétní den a čas dodání (v rámci uvedené lhůty) bude smluvními stranami operativně dohodnut dle jejich aktuálních provozních potřeb a možností.</w:t>
      </w:r>
    </w:p>
    <w:p w14:paraId="77242027" w14:textId="24410117" w:rsidR="009104D2" w:rsidRDefault="009104D2" w:rsidP="009104D2">
      <w:r>
        <w:t xml:space="preserve">Veškeré zboží tvořící předmět </w:t>
      </w:r>
      <w:r w:rsidR="003123CB">
        <w:t xml:space="preserve">realizační smlouvy </w:t>
      </w:r>
      <w:r>
        <w:t xml:space="preserve">musí být nové, nepoužité a musí být dodáno v požadované kvalitě a s vlastnostmi podle této rámcové dohody, Zadávací dokumentace a Nabídky </w:t>
      </w:r>
      <w:r w:rsidR="003123CB">
        <w:t>prodávajícího</w:t>
      </w:r>
      <w:r>
        <w:t>.</w:t>
      </w:r>
    </w:p>
    <w:p w14:paraId="7C014022" w14:textId="47985B39" w:rsidR="009104D2" w:rsidRDefault="009104D2" w:rsidP="009104D2">
      <w:r>
        <w:t xml:space="preserve">Dodáním předmětu </w:t>
      </w:r>
      <w:r w:rsidR="008D643F">
        <w:t xml:space="preserve">realizační smlouvy </w:t>
      </w:r>
      <w:r>
        <w:t xml:space="preserve">se rozumí jeho převzetí </w:t>
      </w:r>
      <w:r w:rsidR="008D643F">
        <w:t>Kupujícím</w:t>
      </w:r>
      <w:r>
        <w:t xml:space="preserve">. Převzetí předmětu </w:t>
      </w:r>
      <w:r w:rsidR="008D643F">
        <w:t xml:space="preserve">realizační smlouvy </w:t>
      </w:r>
      <w:r>
        <w:t xml:space="preserve">potvrdí </w:t>
      </w:r>
      <w:r w:rsidR="008D643F">
        <w:t>Kupující Prodávajícímu</w:t>
      </w:r>
      <w:r>
        <w:t xml:space="preserve"> na předávacím protokolu podpisem oprávněné osoby a vyznačením data dodání. Předávací protokol bude vyhotoven ve dvou vyhotoveních, přičemž každá ze smluvních stran obdrží po jednom.</w:t>
      </w:r>
    </w:p>
    <w:p w14:paraId="57065482" w14:textId="2AC6C914" w:rsidR="009104D2" w:rsidRDefault="000A58ED" w:rsidP="009104D2">
      <w:r>
        <w:t>Kupující</w:t>
      </w:r>
      <w:r w:rsidR="009104D2">
        <w:t xml:space="preserve"> není povinen převzít částečn</w:t>
      </w:r>
      <w:r w:rsidR="008D643F">
        <w:t>é plnění</w:t>
      </w:r>
      <w:r w:rsidR="009104D2">
        <w:t xml:space="preserve"> ani </w:t>
      </w:r>
      <w:r w:rsidR="008D643F">
        <w:t>plnění</w:t>
      </w:r>
      <w:r w:rsidR="009104D2">
        <w:t>, kter</w:t>
      </w:r>
      <w:r w:rsidR="008D643F">
        <w:t>é</w:t>
      </w:r>
      <w:r w:rsidR="009104D2">
        <w:t xml:space="preserve"> vykazuj</w:t>
      </w:r>
      <w:r w:rsidR="008D643F">
        <w:t>e</w:t>
      </w:r>
      <w:r w:rsidR="009104D2">
        <w:t xml:space="preserve"> vady.</w:t>
      </w:r>
      <w:r w:rsidR="00C43025">
        <w:t xml:space="preserve"> B</w:t>
      </w:r>
      <w:r w:rsidR="00C43025" w:rsidRPr="00C43025">
        <w:t xml:space="preserve">ude-li předmět plnění převzat s výhradami, musí předávací protokol obsahovat též soupis příslušných vad a nedodělků včetně sjednaného termínu jejich odstranění, který bude činit 30 (třicet) dnů od podpisu předávacího protokolu, nedohodnou-li se smluvní strany jinak. Převezme-li </w:t>
      </w:r>
      <w:r w:rsidR="00C43025">
        <w:t xml:space="preserve">Kupující </w:t>
      </w:r>
      <w:r w:rsidR="00C43025" w:rsidRPr="00C43025">
        <w:t>předmět plnění s vadami a nedodělky, postupuje se při jejich odstranění obdobně jako u vad reklamovaných v záruční lhůtě s tím, že den převzetí předmětu plnění se považuje za den oznámení vad a nedodělků</w:t>
      </w:r>
      <w:r w:rsidR="00C43025">
        <w:t>.</w:t>
      </w:r>
    </w:p>
    <w:p w14:paraId="28E4D851" w14:textId="7599D940" w:rsidR="009104D2" w:rsidRDefault="009104D2" w:rsidP="009104D2">
      <w:r>
        <w:t xml:space="preserve">Vlastnické právo k předmětu </w:t>
      </w:r>
      <w:r w:rsidR="00686846">
        <w:t>realizační smlouvy</w:t>
      </w:r>
      <w:r>
        <w:t xml:space="preserve"> nabývá </w:t>
      </w:r>
      <w:r w:rsidR="00686846">
        <w:t>Kupující</w:t>
      </w:r>
      <w:r>
        <w:t xml:space="preserve"> okamžikem jeho převzetí při dodání</w:t>
      </w:r>
      <w:r w:rsidR="00F31677">
        <w:t>. Stejným okamžikem na Kupujícího přechází nebezpečí škody</w:t>
      </w:r>
      <w:r w:rsidR="00F31677" w:rsidRPr="00F31677">
        <w:t xml:space="preserve">; byl-li </w:t>
      </w:r>
      <w:r w:rsidR="00F31677">
        <w:t xml:space="preserve">však předmět realizační smlouvy </w:t>
      </w:r>
      <w:r w:rsidR="00F31677" w:rsidRPr="00F31677">
        <w:t>převzat</w:t>
      </w:r>
      <w:r w:rsidR="00F31677">
        <w:t xml:space="preserve"> Kupujícím</w:t>
      </w:r>
      <w:r w:rsidR="00F31677" w:rsidRPr="00F31677">
        <w:t xml:space="preserve"> s výhradami, přechází na </w:t>
      </w:r>
      <w:r w:rsidR="00E8222F">
        <w:t>Kupujícího</w:t>
      </w:r>
      <w:r w:rsidR="00F31677" w:rsidRPr="00F31677">
        <w:t xml:space="preserve"> nebezpečí škody až odstraněním všech vad a nedodělků.</w:t>
      </w:r>
    </w:p>
    <w:p w14:paraId="5A625290" w14:textId="6E433E6E" w:rsidR="00682C86" w:rsidRDefault="00682C86" w:rsidP="009104D2">
      <w:r>
        <w:t>Prodávající</w:t>
      </w:r>
      <w:r w:rsidR="009104D2">
        <w:t xml:space="preserve"> poskytuje </w:t>
      </w:r>
      <w:r>
        <w:t xml:space="preserve">Kupujícímu </w:t>
      </w:r>
      <w:r w:rsidR="009104D2">
        <w:t xml:space="preserve">na předmět </w:t>
      </w:r>
      <w:r>
        <w:t xml:space="preserve">realizační smlouvy </w:t>
      </w:r>
      <w:r w:rsidR="009104D2">
        <w:t xml:space="preserve">záruku za jakost v délce </w:t>
      </w:r>
      <w:r w:rsidR="00961A97" w:rsidRPr="00961A97">
        <w:rPr>
          <w:highlight w:val="green"/>
        </w:rPr>
        <w:t>[uvede dodavatel, nejméně však 3 roky]</w:t>
      </w:r>
      <w:r w:rsidR="009104D2">
        <w:t xml:space="preserve"> ode dne řádného dodání celého předmětu příslušné realizační smlouvy.</w:t>
      </w:r>
      <w:r w:rsidR="00145D5A">
        <w:t xml:space="preserve"> Zákonná odpovědnost Prodávajícího za vady tímto není dotčena.</w:t>
      </w:r>
    </w:p>
    <w:p w14:paraId="54E14843" w14:textId="6B8678C5" w:rsidR="00145D5A" w:rsidRDefault="00145D5A" w:rsidP="00145D5A">
      <w:r>
        <w:t xml:space="preserve">Oznámení vady (ať už podle záruky za jakost, nebo podle obecné zákonné odpovědnosti za vady), se provádí oznámením e-mailovou zprávou příslušné kontaktní osobě </w:t>
      </w:r>
      <w:r w:rsidR="00B9670D">
        <w:t>Prodávajícího</w:t>
      </w:r>
      <w:r>
        <w:t>, případně jiným prokazatelným způsobem.</w:t>
      </w:r>
    </w:p>
    <w:p w14:paraId="23977209" w14:textId="6029106A" w:rsidR="00D87A9A" w:rsidRDefault="009104D2" w:rsidP="009104D2">
      <w:r>
        <w:lastRenderedPageBreak/>
        <w:t xml:space="preserve">V případě </w:t>
      </w:r>
      <w:r w:rsidR="00B9670D">
        <w:t xml:space="preserve">oznámené </w:t>
      </w:r>
      <w:r>
        <w:t xml:space="preserve">vady, která spadá pod sjednanou záruku za jakost nebo pod zákonnou odpovědnost </w:t>
      </w:r>
      <w:r w:rsidR="00682C86">
        <w:t xml:space="preserve">Prodávajícího </w:t>
      </w:r>
      <w:r>
        <w:t xml:space="preserve">za vady, je </w:t>
      </w:r>
      <w:r w:rsidR="00682C86">
        <w:t xml:space="preserve">Prodávající </w:t>
      </w:r>
      <w:r>
        <w:t xml:space="preserve">povinen vadu diagnostikovat a zahájit její odstraňování nejpozději do 48 hodin od jejího oznámení; současně je povinen v této lhůtě informovat </w:t>
      </w:r>
      <w:r w:rsidR="00682C86">
        <w:t xml:space="preserve">Kupujícího </w:t>
      </w:r>
      <w:r>
        <w:t>o učiněných zjištěních a předložit návrh řešení, nebylo-li možno vadu rovnou odstranit. Lhůta pro úplné odstranění vady, nebylo-li možno vadu odstranit ve lhůtě podle předcházející věty, bude v</w:t>
      </w:r>
      <w:r w:rsidR="00682C86">
        <w:t> </w:t>
      </w:r>
      <w:r>
        <w:t>každém jednotlivém případě dohodnuta smluvními stranami s</w:t>
      </w:r>
      <w:r w:rsidR="00507DF0">
        <w:t> </w:t>
      </w:r>
      <w:r>
        <w:t>ohledem na povahu a závažnost vady a technické a provozní možnosti jejího odstranění; nedojde-li z jakéhokoliv důvodu k</w:t>
      </w:r>
      <w:r w:rsidR="00682C86">
        <w:t> </w:t>
      </w:r>
      <w:r>
        <w:t xml:space="preserve">dohodě, platí, že vada musí být odstraněna do 30 dnů od jejího oznámení. Veškeré úkony podle tohoto odstavce činí </w:t>
      </w:r>
      <w:r w:rsidR="00D87A9A">
        <w:t>Prodávající</w:t>
      </w:r>
      <w:r>
        <w:t xml:space="preserve"> bezúplatně (v rámci uhrazené ceny).</w:t>
      </w:r>
      <w:r w:rsidR="00D87A9A">
        <w:t xml:space="preserve"> </w:t>
      </w:r>
      <w:r w:rsidR="000F6CB3">
        <w:t xml:space="preserve">Práva Kupujícího na uplatnění jiných zákonných nároků z odpovědnosti za vady nejsou tímto odstavcem dotčena. </w:t>
      </w:r>
      <w:r w:rsidR="00D87A9A">
        <w:t>Prodávající je povinen</w:t>
      </w:r>
      <w:r w:rsidR="000E6D7E">
        <w:t xml:space="preserve"> oznámenou</w:t>
      </w:r>
      <w:r w:rsidR="00D87A9A">
        <w:t xml:space="preserve"> vadu diagnostikovat </w:t>
      </w:r>
      <w:r w:rsidR="00490794">
        <w:t xml:space="preserve">a </w:t>
      </w:r>
      <w:r w:rsidR="00D87A9A">
        <w:t>odstranit i v případě pochybnosti, zda oznámená vada spadá pod sjednanou záruku za jakost nebo pod zákonnou odpovědnost Prodávajícího za vady; pokud Prodávající následně Kupujícímu prokáže, že za předmětnou vadu ve skutečnosti neodpovídal (ať už podle záruky za jakost, nebo podle obecné zákonné odpovědnosti za vady), má Prodávající proti Kupujícímu právo na náhradu nákladů vynaložených na odstranění vady.</w:t>
      </w:r>
      <w:r w:rsidR="001E6EED">
        <w:t xml:space="preserve"> </w:t>
      </w:r>
    </w:p>
    <w:p w14:paraId="4BEC3BC6" w14:textId="0BBB7738" w:rsidR="00F30258" w:rsidRDefault="00F30258" w:rsidP="00F30258">
      <w:pPr>
        <w:pStyle w:val="Nadpis1"/>
      </w:pPr>
      <w:r>
        <w:br/>
      </w:r>
      <w:bookmarkStart w:id="7" w:name="_Ref207273072"/>
      <w:r>
        <w:t>Mimozáruční a pozáruční servis</w:t>
      </w:r>
      <w:bookmarkEnd w:id="7"/>
    </w:p>
    <w:p w14:paraId="36716581" w14:textId="1C3F7FF9" w:rsidR="00F30258" w:rsidRDefault="00F30258" w:rsidP="00F30258">
      <w:r>
        <w:t>Prodávající se zavazuje od řádného dodání celého předmětu realizační smlouvu zajistit Kupujícímu pro tento předmět realizační smlouvy mimozáruční a pozáruční servis.</w:t>
      </w:r>
    </w:p>
    <w:p w14:paraId="374FD9DC" w14:textId="3E7308DC" w:rsidR="00F30258" w:rsidRDefault="00F30258" w:rsidP="00F30258">
      <w:r>
        <w:t xml:space="preserve">Mimozáručním a pozáručním servisem se pro účely této rámcové dohody rozumí veškeré servisní práce a jiné úkony údržby a oprav včetně dodávky náhradních dílů, </w:t>
      </w:r>
      <w:r w:rsidR="00507DF0">
        <w:t>pokud tyto práce, úkony či dodávky</w:t>
      </w:r>
      <w:r>
        <w:t xml:space="preserve"> nespadají pod plnění dle čl. </w:t>
      </w:r>
      <w:r>
        <w:fldChar w:fldCharType="begin"/>
      </w:r>
      <w:r>
        <w:instrText xml:space="preserve"> REF _Ref207266836 \n \h </w:instrText>
      </w:r>
      <w:r>
        <w:fldChar w:fldCharType="separate"/>
      </w:r>
      <w:r>
        <w:t>II</w:t>
      </w:r>
      <w:r>
        <w:fldChar w:fldCharType="end"/>
      </w:r>
      <w:r>
        <w:t xml:space="preserve"> odst. </w:t>
      </w:r>
      <w:r>
        <w:fldChar w:fldCharType="begin"/>
      </w:r>
      <w:r>
        <w:instrText xml:space="preserve"> REF _Ref207266670 \n \h </w:instrText>
      </w:r>
      <w:r>
        <w:fldChar w:fldCharType="separate"/>
      </w:r>
      <w:r>
        <w:t>2.2</w:t>
      </w:r>
      <w:r>
        <w:fldChar w:fldCharType="end"/>
      </w:r>
      <w:r>
        <w:t xml:space="preserve"> anebo pod poskytnutou záruku za jakost nebo zákonnou odpovědnost Prodávajícího za vady.</w:t>
      </w:r>
    </w:p>
    <w:p w14:paraId="0D8AD1BC" w14:textId="2DF49998" w:rsidR="00F30258" w:rsidRDefault="00F30258" w:rsidP="00F30258">
      <w:r>
        <w:t xml:space="preserve">Mimozáruční a pozáruční servis bude poskytován podle potřeby na vyžádání </w:t>
      </w:r>
      <w:r w:rsidR="00AB4F5C">
        <w:t>Kupujícího</w:t>
      </w:r>
      <w:r>
        <w:t>.</w:t>
      </w:r>
      <w:r w:rsidR="00347CD5">
        <w:t xml:space="preserve"> Po dobu trvání záruky za jakost garantuje Prodávající ceny mimozáručního a pozáručního servisu (ceny </w:t>
      </w:r>
      <w:r w:rsidR="00347CD5">
        <w:rPr>
          <w:rFonts w:cs="Calibri"/>
        </w:rPr>
        <w:t>náhradních dílů, oprav a servisních zásahů) dle ceníku uvedeného v Nabídce prodávajícího.</w:t>
      </w:r>
    </w:p>
    <w:p w14:paraId="2183BD4B" w14:textId="73BC38DF" w:rsidR="002A3765" w:rsidRDefault="00F30258" w:rsidP="00F30258">
      <w:r>
        <w:t>Další podrobnosti k poskytování mimozáručního a pozáručního servisu stanoví smluvní strany vzájemnou dohodou dle potřeby</w:t>
      </w:r>
      <w:r w:rsidR="00AB4F5C">
        <w:t>.</w:t>
      </w:r>
    </w:p>
    <w:bookmarkEnd w:id="5"/>
    <w:p w14:paraId="2F359280" w14:textId="2417656D" w:rsidR="00785296" w:rsidRPr="003B37AD" w:rsidRDefault="00785296" w:rsidP="00785296">
      <w:pPr>
        <w:pStyle w:val="Nadpis1"/>
      </w:pPr>
      <w:r>
        <w:br/>
      </w:r>
      <w:bookmarkStart w:id="8" w:name="_Ref189142032"/>
      <w:r w:rsidR="001E69D4" w:rsidRPr="003B37AD">
        <w:t>Cenové a platební podmínky</w:t>
      </w:r>
      <w:bookmarkEnd w:id="8"/>
    </w:p>
    <w:p w14:paraId="40B1134A" w14:textId="705EEA1C" w:rsidR="00AB4F5C" w:rsidRDefault="00AB4F5C" w:rsidP="00AB4F5C">
      <w:bookmarkStart w:id="9" w:name="_Ref207273101"/>
      <w:r>
        <w:t>Za dodání předmětu realizační smlouvy náleží Prodávajícímu cena, jejíž výše byla sjednána v příslušné realizační smlouvě. Cena musí být sjednána v souladu s Položkovým rozpočtem; smluvní strany jsou oprávněny v realizační smlouvě sjednat i cenu nižší. Cena bude uhrazena vždy až po úplném a bezvadném dodání celého předmětu příslušné realizační smlouvy, potvrzeném předávacím protokolem. Tato cena představuje konečné a nepřekročitelné plnění poskytované Prodávajícímu za dodání předmětu realizační smlouvy a jsou v ní zahrnuty i veškeré náklady Prodávajícího související s dodáním předmětu plnění (např. náklady na technické a další vybavení užívané Prodávajícím, materiál, mzdy, pojištění, služby elektronické komunikace, přepravné, cestovné, poštovné, ztrátový čas apod.).</w:t>
      </w:r>
      <w:bookmarkEnd w:id="9"/>
    </w:p>
    <w:p w14:paraId="503BF8CA" w14:textId="70DFA6B0" w:rsidR="00AB4F5C" w:rsidRDefault="00AB4F5C" w:rsidP="00AB4F5C">
      <w:r>
        <w:t xml:space="preserve">Pro vyloučení pochybností smluvní strany uvádí, že nad rámec ceny podle odstavce </w:t>
      </w:r>
      <w:r>
        <w:fldChar w:fldCharType="begin"/>
      </w:r>
      <w:r>
        <w:instrText xml:space="preserve"> REF _Ref207273101 \n \h </w:instrText>
      </w:r>
      <w:r>
        <w:fldChar w:fldCharType="separate"/>
      </w:r>
      <w:r>
        <w:t>7.1</w:t>
      </w:r>
      <w:r>
        <w:fldChar w:fldCharType="end"/>
      </w:r>
      <w:r>
        <w:t xml:space="preserve"> nemá Prodávající vůči Kupujícímu za plnění povinností v souvislosti s dodáním předmětu realizační smlouvy právo na žádnou další odměnu či náhradu. Prodávající na sebe přebírá nebezpečí změny okolností ve smyslu ustanovení § 1765 občanského zákoníku</w:t>
      </w:r>
    </w:p>
    <w:p w14:paraId="27C432F4" w14:textId="3F81BB94" w:rsidR="00AB4F5C" w:rsidRDefault="00AB4F5C" w:rsidP="00AB4F5C">
      <w:r>
        <w:lastRenderedPageBreak/>
        <w:t xml:space="preserve">K ceně uvedené </w:t>
      </w:r>
      <w:r w:rsidR="00E74043">
        <w:t xml:space="preserve">v odstavci </w:t>
      </w:r>
      <w:r w:rsidR="00E74043">
        <w:fldChar w:fldCharType="begin"/>
      </w:r>
      <w:r w:rsidR="00E74043">
        <w:instrText xml:space="preserve"> REF _Ref207273101 \n \h </w:instrText>
      </w:r>
      <w:r w:rsidR="00E74043">
        <w:fldChar w:fldCharType="separate"/>
      </w:r>
      <w:r w:rsidR="00E74043">
        <w:t>7.1</w:t>
      </w:r>
      <w:r w:rsidR="00E74043">
        <w:fldChar w:fldCharType="end"/>
      </w:r>
      <w:r w:rsidR="00E74043">
        <w:t xml:space="preserve"> </w:t>
      </w:r>
      <w:r>
        <w:t>bude vždy připočtena též příslušná daň z přidané hodnoty podle příslušných právních předpisů účinných ke dni uskutečnění zdanitelného plnění.</w:t>
      </w:r>
    </w:p>
    <w:p w14:paraId="2E8269DC" w14:textId="23AB41B5" w:rsidR="00AB4F5C" w:rsidRDefault="00E74043" w:rsidP="00E74043">
      <w:r>
        <w:t>C</w:t>
      </w:r>
      <w:r w:rsidR="00AB4F5C">
        <w:t xml:space="preserve">ena dle odstavce </w:t>
      </w:r>
      <w:r>
        <w:fldChar w:fldCharType="begin"/>
      </w:r>
      <w:r>
        <w:instrText xml:space="preserve"> REF _Ref207273101 \n \h </w:instrText>
      </w:r>
      <w:r>
        <w:fldChar w:fldCharType="separate"/>
      </w:r>
      <w:r>
        <w:t>7.1</w:t>
      </w:r>
      <w:r>
        <w:fldChar w:fldCharType="end"/>
      </w:r>
      <w:r w:rsidR="00AB4F5C">
        <w:t xml:space="preserve"> bude hrazena </w:t>
      </w:r>
      <w:r>
        <w:t xml:space="preserve">vždy </w:t>
      </w:r>
      <w:r w:rsidR="00AB4F5C">
        <w:t>na základě faktur</w:t>
      </w:r>
      <w:r>
        <w:t>y</w:t>
      </w:r>
      <w:r w:rsidR="00AB4F5C">
        <w:t xml:space="preserve"> vystaven</w:t>
      </w:r>
      <w:r>
        <w:t>é</w:t>
      </w:r>
      <w:r w:rsidR="00AB4F5C">
        <w:t xml:space="preserve"> </w:t>
      </w:r>
      <w:r>
        <w:t>Prodávajícím. Prodávající</w:t>
      </w:r>
      <w:r w:rsidR="00AB4F5C">
        <w:t xml:space="preserve"> je oprávněn fakturu vystavit nejdříve v den úplného a bezvadného dodání celého předmětu </w:t>
      </w:r>
      <w:r>
        <w:t xml:space="preserve">plnění </w:t>
      </w:r>
      <w:r w:rsidR="00AB4F5C">
        <w:t xml:space="preserve">příslušné realizační smlouvy, potvrzeného předávacím protokolem podepsaným </w:t>
      </w:r>
      <w:r>
        <w:t>Kupujícím.</w:t>
      </w:r>
    </w:p>
    <w:p w14:paraId="6B8D5F33" w14:textId="0D21D228" w:rsidR="00AB4F5C" w:rsidRDefault="00AB4F5C" w:rsidP="00AB4F5C">
      <w:bookmarkStart w:id="10" w:name="_Ref207273459"/>
      <w:r>
        <w:t xml:space="preserve">Splatnost každé faktury bude 30 dnů od jejího doručení </w:t>
      </w:r>
      <w:r w:rsidR="00D867C0">
        <w:t>Kupujícímu</w:t>
      </w:r>
      <w:r>
        <w:t xml:space="preserve">. Povinnost zaplatit fakturovanou částku je splněna dnem odepsání této částky z účtu </w:t>
      </w:r>
      <w:r w:rsidR="00D867C0">
        <w:t>Kupujícího</w:t>
      </w:r>
      <w:r>
        <w:t>.</w:t>
      </w:r>
      <w:bookmarkEnd w:id="10"/>
    </w:p>
    <w:p w14:paraId="5062F624" w14:textId="4DAC5D98" w:rsidR="00D867C0" w:rsidRDefault="00D867C0" w:rsidP="00F32E2F">
      <w:r>
        <w:t xml:space="preserve">Faktury budou vystavovány v elektronické podobě v souladu s příslušnými právními předpisy. </w:t>
      </w:r>
      <w:r w:rsidR="00E109C3">
        <w:t>Prodávající</w:t>
      </w:r>
      <w:r>
        <w:t xml:space="preserve"> bude doručovat elektronické faktury na adresu </w:t>
      </w:r>
      <w:hyperlink r:id="rId8" w:history="1">
        <w:r w:rsidRPr="00A42789">
          <w:rPr>
            <w:rStyle w:val="Hypertextovodkaz"/>
            <w:b/>
            <w:bCs/>
          </w:rPr>
          <w:t>fakturace@idsk.cz</w:t>
        </w:r>
      </w:hyperlink>
      <w:r>
        <w:t>. Údaj o adrese pro zasílání elektronických faktur může Kupující kdykoliv změnit písemným oznámením Prodávajícímu; změna e-mailové adresy nevyžaduje uzavření dodatku k této rámcové dohodě.</w:t>
      </w:r>
    </w:p>
    <w:p w14:paraId="298A0B1C" w14:textId="76962E46" w:rsidR="00AB4F5C" w:rsidRDefault="00AB4F5C" w:rsidP="00AB4F5C">
      <w:r>
        <w:t xml:space="preserve">Faktura musí vždy obsahovat všechny náležitosti účetního i daňového dokladu podle příslušných právních předpisů. Nebude-li faktura tyto náležitosti obsahovat, je </w:t>
      </w:r>
      <w:r w:rsidR="00D867C0">
        <w:t>Kupující</w:t>
      </w:r>
      <w:r>
        <w:t xml:space="preserve"> oprávněn takovou fakturu do dne její splatnosti vrátit </w:t>
      </w:r>
      <w:r w:rsidR="00EA6043">
        <w:t>Prodávajícímu</w:t>
      </w:r>
      <w:r>
        <w:t xml:space="preserve"> a </w:t>
      </w:r>
      <w:r w:rsidR="00EA6043">
        <w:t xml:space="preserve">Prodávající </w:t>
      </w:r>
      <w:r>
        <w:t xml:space="preserve">je povinen fakturu opravit nebo vystavit novou; doručením opravené nebo nové faktury začne </w:t>
      </w:r>
      <w:r w:rsidR="00D867C0">
        <w:t xml:space="preserve">Kupujícímu </w:t>
      </w:r>
      <w:r>
        <w:t>běžet nová lhůta splatnosti</w:t>
      </w:r>
      <w:r w:rsidR="00EA6043">
        <w:t xml:space="preserve"> v délce dle odstavce </w:t>
      </w:r>
      <w:r w:rsidR="00EA6043">
        <w:fldChar w:fldCharType="begin"/>
      </w:r>
      <w:r w:rsidR="00EA6043">
        <w:instrText xml:space="preserve"> REF _Ref207273459 \n \h </w:instrText>
      </w:r>
      <w:r w:rsidR="00EA6043">
        <w:fldChar w:fldCharType="separate"/>
      </w:r>
      <w:r w:rsidR="00EA6043">
        <w:t>7.5</w:t>
      </w:r>
      <w:r w:rsidR="00EA6043">
        <w:fldChar w:fldCharType="end"/>
      </w:r>
      <w:r>
        <w:t xml:space="preserve">. Postup podle předcházející věty je možno aplikovat i opakovaně. Odepření plnění a s tím související vrácení faktury v souladu s tímto odstavcem nezakládá na straně </w:t>
      </w:r>
      <w:r w:rsidR="00D867C0">
        <w:t xml:space="preserve">Kupujícího </w:t>
      </w:r>
      <w:r>
        <w:t>prodlení s plněním dluhu.</w:t>
      </w:r>
    </w:p>
    <w:p w14:paraId="583E0EE5" w14:textId="68271381" w:rsidR="00AB4F5C" w:rsidRDefault="00AB4F5C" w:rsidP="00AB4F5C">
      <w:r>
        <w:t>V případě, že dle § 109 zákona č. 235/2004 Sb., o dani z přidané hodnoty, ve znění pozdějších předpisů (dál jen „</w:t>
      </w:r>
      <w:r w:rsidRPr="002160D3">
        <w:rPr>
          <w:b/>
          <w:bCs/>
        </w:rPr>
        <w:t>zákon o DPH</w:t>
      </w:r>
      <w:r>
        <w:t xml:space="preserve">“), se lze oprávněně domnívat, že </w:t>
      </w:r>
      <w:r w:rsidR="002160D3">
        <w:t>Kupující</w:t>
      </w:r>
      <w:r>
        <w:t xml:space="preserve"> bude jako příjemce plnění ručit za nezaplacenou daň z tohoto plnění, je </w:t>
      </w:r>
      <w:r w:rsidR="002160D3">
        <w:t xml:space="preserve">Kupující </w:t>
      </w:r>
      <w:r>
        <w:t xml:space="preserve">oprávněn uhradit daň z přidané hodnoty za </w:t>
      </w:r>
      <w:r w:rsidR="002160D3">
        <w:t>Prodávajícího</w:t>
      </w:r>
      <w:r>
        <w:t xml:space="preserve"> přímo správci daně </w:t>
      </w:r>
      <w:r w:rsidR="002160D3">
        <w:t>Prodávajícího</w:t>
      </w:r>
      <w:r>
        <w:t xml:space="preserve"> za účelem zvláštního způsobu zajištění daně dle § 109a zákona o DPH. O provedení platby </w:t>
      </w:r>
      <w:r w:rsidR="002160D3">
        <w:t xml:space="preserve">Kupující Prodávajícího </w:t>
      </w:r>
      <w:r>
        <w:t xml:space="preserve">písemně informuje. Takto uhrazenou daní dochází ke snížení pohledávky </w:t>
      </w:r>
      <w:r w:rsidR="002160D3">
        <w:t xml:space="preserve">Kupujícího </w:t>
      </w:r>
      <w:r>
        <w:t xml:space="preserve">za </w:t>
      </w:r>
      <w:r w:rsidR="002160D3">
        <w:t xml:space="preserve">Prodávajícím </w:t>
      </w:r>
      <w:r>
        <w:t>o</w:t>
      </w:r>
      <w:r w:rsidR="00032D5E">
        <w:t> </w:t>
      </w:r>
      <w:r>
        <w:t xml:space="preserve">příslušnou částku daně (tj. platí, že příslušná část ceny byla uhrazena) a </w:t>
      </w:r>
      <w:r w:rsidR="00032D5E">
        <w:t>Prodávající</w:t>
      </w:r>
      <w:r>
        <w:t xml:space="preserve"> tak není oprávněn po </w:t>
      </w:r>
      <w:r w:rsidR="00032D5E">
        <w:t xml:space="preserve">Kupujícím </w:t>
      </w:r>
      <w:r>
        <w:t>požadovat uhrazení této částky</w:t>
      </w:r>
      <w:r w:rsidR="00DA4C2F">
        <w:t>.</w:t>
      </w:r>
    </w:p>
    <w:p w14:paraId="26E2CE1D" w14:textId="50744D0E" w:rsidR="00E74043" w:rsidRDefault="00E74043" w:rsidP="00E74043">
      <w:r>
        <w:t xml:space="preserve">Za poskytování mimozáručního a pozáručního servisu dle čl. </w:t>
      </w:r>
      <w:r>
        <w:fldChar w:fldCharType="begin"/>
      </w:r>
      <w:r>
        <w:instrText xml:space="preserve"> REF _Ref207273072 \n \h </w:instrText>
      </w:r>
      <w:r>
        <w:fldChar w:fldCharType="separate"/>
      </w:r>
      <w:r>
        <w:t>VI</w:t>
      </w:r>
      <w:r>
        <w:fldChar w:fldCharType="end"/>
      </w:r>
      <w:r>
        <w:t xml:space="preserve"> této rámcové dohody náleží Prodávajícímu odměna</w:t>
      </w:r>
      <w:r w:rsidR="000147F1">
        <w:t xml:space="preserve"> dle ceníku, který tvoří součást Nabídky prodávajícího. Po uplynutí doby, na kterou je tento ceník Prodávajícím garantován,</w:t>
      </w:r>
      <w:r>
        <w:t xml:space="preserve"> bude </w:t>
      </w:r>
      <w:r w:rsidR="000147F1">
        <w:t xml:space="preserve">cena za poskytování mimozáručního a pozáručního servisu </w:t>
      </w:r>
      <w:r>
        <w:t>dohodnuta smluvními stranami ad hoc a bude odpovídat ceně ne vyšší než v čase a místě obvyklé. Úplata za poskytování mimozáručního a pozáručního servisu není předmětem této rámcové dohody.</w:t>
      </w:r>
    </w:p>
    <w:p w14:paraId="1B5D947F" w14:textId="49B403DD" w:rsidR="00270852" w:rsidRDefault="00270852" w:rsidP="00270852">
      <w:pPr>
        <w:pStyle w:val="Nadpis1"/>
      </w:pPr>
      <w:r>
        <w:br/>
        <w:t>Sociálně odpovědné zadávání</w:t>
      </w:r>
    </w:p>
    <w:p w14:paraId="5F020E94" w14:textId="4EC17386" w:rsidR="00270852" w:rsidRPr="00270852" w:rsidRDefault="00205407" w:rsidP="00270852">
      <w:pPr>
        <w:tabs>
          <w:tab w:val="num" w:pos="0"/>
        </w:tabs>
      </w:pPr>
      <w:bookmarkStart w:id="11" w:name="_Ref189659494"/>
      <w:r>
        <w:t>Prodávající</w:t>
      </w:r>
      <w:r w:rsidR="00270852" w:rsidRPr="00270852">
        <w:t xml:space="preserve"> je za všech okolností povinen zajistit po celou dobu plnění této </w:t>
      </w:r>
      <w:r>
        <w:t>rámcové dohody</w:t>
      </w:r>
      <w:r w:rsidR="00270852" w:rsidRPr="00270852">
        <w:t xml:space="preserve"> dodržování veškerých právních předpisů vztahujících se k jeho činnosti, a to včetně právních předpisů upravujících legální zaměstnávání, spravedlivé odměňování a dodržování bezpečnosti a ochrany zdraví při práci. </w:t>
      </w:r>
      <w:r>
        <w:t>Prodávající</w:t>
      </w:r>
      <w:r w:rsidRPr="00270852">
        <w:t xml:space="preserve"> </w:t>
      </w:r>
      <w:r w:rsidR="00270852" w:rsidRPr="00270852">
        <w:t>je povinen zajistit naplňování těchto pravidel i u jeho případných poddodavatelů.</w:t>
      </w:r>
      <w:bookmarkEnd w:id="11"/>
    </w:p>
    <w:p w14:paraId="582277FF" w14:textId="4A0307DD" w:rsidR="00270852" w:rsidRPr="00270852" w:rsidRDefault="00205407" w:rsidP="00270852">
      <w:pPr>
        <w:tabs>
          <w:tab w:val="num" w:pos="0"/>
        </w:tabs>
      </w:pPr>
      <w:r>
        <w:t>Prodávající</w:t>
      </w:r>
      <w:r w:rsidRPr="00270852">
        <w:t xml:space="preserve"> </w:t>
      </w:r>
      <w:r w:rsidR="00270852" w:rsidRPr="00270852">
        <w:t xml:space="preserve">je povinen plnění povinností dle tohoto článku </w:t>
      </w:r>
      <w:r>
        <w:t>Kupujícímu</w:t>
      </w:r>
      <w:r w:rsidR="00270852" w:rsidRPr="00270852">
        <w:t xml:space="preserve"> na jeho výzvu náležitě doložit.</w:t>
      </w:r>
    </w:p>
    <w:p w14:paraId="2C680275" w14:textId="0E287F82" w:rsidR="00270852" w:rsidRPr="000B3FA2" w:rsidRDefault="004D76CE" w:rsidP="004D76CE">
      <w:pPr>
        <w:pStyle w:val="Nadpis1"/>
      </w:pPr>
      <w:r>
        <w:lastRenderedPageBreak/>
        <w:br/>
      </w:r>
      <w:r w:rsidRPr="000B3FA2">
        <w:t>Kontaktní osoby</w:t>
      </w:r>
    </w:p>
    <w:p w14:paraId="5C1565CA" w14:textId="3F39C384" w:rsidR="00134BCF" w:rsidRDefault="00134BCF" w:rsidP="00134BCF">
      <w:r>
        <w:t xml:space="preserve">Pro účely plnění této </w:t>
      </w:r>
      <w:r w:rsidR="00F11CD2">
        <w:t>rámcové dohody</w:t>
      </w:r>
      <w:r>
        <w:t xml:space="preserve"> ustanovuje </w:t>
      </w:r>
      <w:r w:rsidR="00F11CD2">
        <w:t xml:space="preserve">Kupující </w:t>
      </w:r>
      <w:r>
        <w:t xml:space="preserve">následující kontaktní osoby, které jsou oprávněny ve věcech plnění této </w:t>
      </w:r>
      <w:r w:rsidR="00F11CD2">
        <w:t>rámcové dohody</w:t>
      </w:r>
      <w:r w:rsidR="00E96216">
        <w:t xml:space="preserve"> a jednotlivých realizačních smluv</w:t>
      </w:r>
      <w:r>
        <w:t xml:space="preserve"> jednat:</w:t>
      </w:r>
    </w:p>
    <w:p w14:paraId="4E7E800B" w14:textId="2E01578B" w:rsidR="00134BCF" w:rsidRPr="00134BCF" w:rsidRDefault="00134BCF" w:rsidP="00E77CF9">
      <w:pPr>
        <w:pStyle w:val="Bezmezer"/>
        <w:numPr>
          <w:ilvl w:val="0"/>
          <w:numId w:val="2"/>
        </w:numPr>
        <w:ind w:left="1276"/>
      </w:pPr>
      <w:r w:rsidRPr="00134BCF">
        <w:rPr>
          <w:highlight w:val="green"/>
        </w:rPr>
        <w:t>[jméno]</w:t>
      </w:r>
      <w:r>
        <w:t xml:space="preserve">, e-mail: </w:t>
      </w:r>
      <w:r w:rsidRPr="00134BCF">
        <w:rPr>
          <w:highlight w:val="green"/>
        </w:rPr>
        <w:t>[e-mailová adresa]</w:t>
      </w:r>
      <w:r>
        <w:t xml:space="preserve">, tel.: </w:t>
      </w:r>
      <w:r w:rsidRPr="00134BCF">
        <w:rPr>
          <w:highlight w:val="green"/>
        </w:rPr>
        <w:t>[telefonní číslo]</w:t>
      </w:r>
      <w:r w:rsidR="004323F0">
        <w:t xml:space="preserve"> (bude Kupujícím doplněno před podpisem dohody)</w:t>
      </w:r>
    </w:p>
    <w:p w14:paraId="5FE30482" w14:textId="7193AA65" w:rsidR="004C4CDF" w:rsidRDefault="00E504E9" w:rsidP="004C4CDF">
      <w:r>
        <w:t>Pro účely plnění této rámcové dohody ustanovuje Prodáv</w:t>
      </w:r>
      <w:r w:rsidR="00F02527">
        <w:t>a</w:t>
      </w:r>
      <w:r>
        <w:t>jící následující kontaktní osoby, které jsou oprávněny ve věcech plnění této rámcové dohody jednat</w:t>
      </w:r>
      <w:r w:rsidR="004C4CDF">
        <w:t>:</w:t>
      </w:r>
    </w:p>
    <w:p w14:paraId="2330D249" w14:textId="73B66DD7" w:rsidR="004C4CDF" w:rsidRPr="00134BCF" w:rsidRDefault="004C4CDF" w:rsidP="00E77CF9">
      <w:pPr>
        <w:pStyle w:val="Bezmezer"/>
        <w:numPr>
          <w:ilvl w:val="0"/>
          <w:numId w:val="2"/>
        </w:numPr>
        <w:ind w:left="1276"/>
      </w:pPr>
      <w:r w:rsidRPr="00134BCF">
        <w:rPr>
          <w:highlight w:val="green"/>
        </w:rPr>
        <w:t>[jméno]</w:t>
      </w:r>
      <w:r>
        <w:t xml:space="preserve">, e-mail: </w:t>
      </w:r>
      <w:r w:rsidRPr="00134BCF">
        <w:rPr>
          <w:highlight w:val="green"/>
        </w:rPr>
        <w:t>[e-mailová adresa]</w:t>
      </w:r>
      <w:r>
        <w:t xml:space="preserve">, tel.: </w:t>
      </w:r>
      <w:r w:rsidRPr="00134BCF">
        <w:rPr>
          <w:highlight w:val="green"/>
        </w:rPr>
        <w:t>[telefonní číslo]</w:t>
      </w:r>
    </w:p>
    <w:p w14:paraId="6D9E1C13" w14:textId="5878B312" w:rsidR="00134BCF" w:rsidRDefault="00134BCF" w:rsidP="00134BCF">
      <w:r>
        <w:t>Je-li kontaktních osob ustanoveno více, může každá z nich jednat samostatně.</w:t>
      </w:r>
    </w:p>
    <w:p w14:paraId="769997FE" w14:textId="77777777" w:rsidR="00134BCF" w:rsidRDefault="00134BCF" w:rsidP="00134BCF">
      <w:r>
        <w:t>Údaje o kontaktní osobě může příslušná smluvní strana kdykoliv změnit. Tato změna je vůči druhé smluvní straně účinná ode dne následujícího po dni, kdy jí byla změna oznámena.</w:t>
      </w:r>
    </w:p>
    <w:p w14:paraId="3955C4BA" w14:textId="203FCB11" w:rsidR="00134BCF" w:rsidRDefault="00134BCF" w:rsidP="00134BCF">
      <w:r>
        <w:t xml:space="preserve">Kontaktní osoby jsou oprávněny ke všem úkonům právní i technické povahy týkajícím se realizace této </w:t>
      </w:r>
      <w:r w:rsidR="00683B41">
        <w:t>rámcové dohody a jednotlivých realizačních smluv</w:t>
      </w:r>
      <w:r>
        <w:t xml:space="preserve"> (zejména</w:t>
      </w:r>
      <w:r w:rsidR="003C3F2F">
        <w:t xml:space="preserve"> </w:t>
      </w:r>
      <w:r w:rsidR="00683B41">
        <w:t>vytváření a akceptace objednávek</w:t>
      </w:r>
      <w:r w:rsidR="003C3F2F">
        <w:t>,</w:t>
      </w:r>
      <w:r>
        <w:t xml:space="preserve"> koordinace prací, kontrola</w:t>
      </w:r>
      <w:r w:rsidR="00683B41">
        <w:t xml:space="preserve"> a převzetí</w:t>
      </w:r>
      <w:r>
        <w:t xml:space="preserve"> plnění</w:t>
      </w:r>
      <w:r w:rsidR="00E96216">
        <w:t>, uplatňování práv ze záruky a odpovědnosti za vady</w:t>
      </w:r>
      <w:r w:rsidR="00C57066">
        <w:t xml:space="preserve"> </w:t>
      </w:r>
      <w:r>
        <w:t xml:space="preserve">atd.); kontaktní osoby však nejsou samy oprávněny tuto </w:t>
      </w:r>
      <w:r w:rsidR="005D43CF">
        <w:t>rámcovou dohodu</w:t>
      </w:r>
      <w:r>
        <w:t xml:space="preserve"> měnit.</w:t>
      </w:r>
    </w:p>
    <w:p w14:paraId="605B044B" w14:textId="4944BDFD" w:rsidR="0039743C" w:rsidRDefault="0039743C" w:rsidP="0039743C">
      <w:pPr>
        <w:pStyle w:val="Nadpis1"/>
      </w:pPr>
      <w:r>
        <w:br/>
        <w:t>Sankce</w:t>
      </w:r>
    </w:p>
    <w:p w14:paraId="4052CF4F" w14:textId="18729E6C" w:rsidR="0039743C" w:rsidRDefault="0039743C" w:rsidP="0039743C">
      <w:r>
        <w:t xml:space="preserve">Kupující je oprávněn požadovat po Prodávajícím smluvní pokutu </w:t>
      </w:r>
    </w:p>
    <w:p w14:paraId="32D544D7" w14:textId="750C2F4A" w:rsidR="0039743C" w:rsidRDefault="00BD2E31" w:rsidP="00997843">
      <w:pPr>
        <w:pStyle w:val="Bezmezer"/>
      </w:pPr>
      <w:r>
        <w:t xml:space="preserve">ve výši </w:t>
      </w:r>
      <w:r w:rsidR="0039743C">
        <w:t xml:space="preserve">0,5 % ze sjednané ceny předmětu plnění realizační smlouvy, a to za každý započatý den prodlení s předáním tohoto předmětu plnění </w:t>
      </w:r>
      <w:r w:rsidR="00997843">
        <w:t>Kupujícímu</w:t>
      </w:r>
      <w:r w:rsidR="0039743C">
        <w:t xml:space="preserve">; je-li </w:t>
      </w:r>
      <w:r w:rsidR="00997843">
        <w:t xml:space="preserve">Prodávající </w:t>
      </w:r>
      <w:r w:rsidR="0039743C">
        <w:t>v prodlení s</w:t>
      </w:r>
      <w:r w:rsidR="00997843">
        <w:t> </w:t>
      </w:r>
      <w:r w:rsidR="0039743C">
        <w:t>předáním pouze části předmětu plnění, vypočte se smluvní pokuta pouze z ceny připadající na tuto část předmětu plnění;</w:t>
      </w:r>
    </w:p>
    <w:p w14:paraId="3ABEC486" w14:textId="7ACC6193" w:rsidR="0039743C" w:rsidRDefault="00BD2E31" w:rsidP="00997843">
      <w:pPr>
        <w:pStyle w:val="Bezmezer"/>
      </w:pPr>
      <w:bookmarkStart w:id="12" w:name="_Ref207274443"/>
      <w:r>
        <w:t xml:space="preserve">ve výši </w:t>
      </w:r>
      <w:r w:rsidR="0039743C">
        <w:t>0,2</w:t>
      </w:r>
      <w:r>
        <w:t>5</w:t>
      </w:r>
      <w:r w:rsidR="0039743C">
        <w:t xml:space="preserve"> % ze sjednané ceny předmětu plnění realizační smlouvy, a to za každý započatý den prodlení s úplným odstraněním vad a nedodělků uvedených v předávacím protokolu, byl-li předmět plnění převzat s výhradami;</w:t>
      </w:r>
      <w:bookmarkEnd w:id="12"/>
    </w:p>
    <w:p w14:paraId="26B3A3C1" w14:textId="5E80F24D" w:rsidR="00112F59" w:rsidRPr="00BD2E31" w:rsidRDefault="00BD2E31" w:rsidP="00112F59">
      <w:pPr>
        <w:pStyle w:val="Bezmezer"/>
        <w:rPr>
          <w:b/>
          <w:bCs/>
        </w:rPr>
      </w:pPr>
      <w:r w:rsidRPr="00BD2E31">
        <w:t xml:space="preserve">ve výši </w:t>
      </w:r>
      <w:r w:rsidR="00112F59">
        <w:t>5</w:t>
      </w:r>
      <w:r w:rsidRPr="00BD2E31">
        <w:t xml:space="preserve">00 Kč </w:t>
      </w:r>
      <w:r>
        <w:t>za každý započatý den prodlení s odstraněním oznámené vady předmětu plnění realizační smlouvy,</w:t>
      </w:r>
      <w:r w:rsidRPr="00BD2E31">
        <w:t xml:space="preserve"> nejedná-li se o případ dle </w:t>
      </w:r>
      <w:proofErr w:type="spellStart"/>
      <w:r w:rsidRPr="00BD2E31">
        <w:t>pododst</w:t>
      </w:r>
      <w:proofErr w:type="spellEnd"/>
      <w:r w:rsidRPr="00BD2E31">
        <w:t xml:space="preserve">. </w:t>
      </w:r>
      <w:r w:rsidRPr="00BD2E31">
        <w:fldChar w:fldCharType="begin"/>
      </w:r>
      <w:r w:rsidRPr="00BD2E31">
        <w:instrText xml:space="preserve"> REF _Ref207274443 \n \h  \* MERGEFORMAT </w:instrText>
      </w:r>
      <w:r w:rsidRPr="00BD2E31">
        <w:fldChar w:fldCharType="separate"/>
      </w:r>
      <w:r w:rsidRPr="00BD2E31">
        <w:t>10.1.2</w:t>
      </w:r>
      <w:r w:rsidRPr="00BD2E31">
        <w:fldChar w:fldCharType="end"/>
      </w:r>
      <w:r w:rsidRPr="00BD2E31">
        <w:t>,</w:t>
      </w:r>
      <w:r>
        <w:t xml:space="preserve"> </w:t>
      </w:r>
      <w:r w:rsidR="003A47C4">
        <w:t xml:space="preserve">a to </w:t>
      </w:r>
      <w:r w:rsidRPr="00BD2E31">
        <w:t>za každý dotčený kus Nositelné kamery</w:t>
      </w:r>
      <w:r>
        <w:t>, nelze-li v důsledku této vady nebo jejího odstraňování příslušnou Nositelnou kameru vůbec používat ke sjednanému účelu anebo je-li její použití pro sjednaný účel podstatně omezeno</w:t>
      </w:r>
      <w:r w:rsidR="00A91550">
        <w:t>;</w:t>
      </w:r>
    </w:p>
    <w:p w14:paraId="4386090B" w14:textId="083570AA" w:rsidR="0039743C" w:rsidRDefault="009974DE" w:rsidP="002462AA">
      <w:pPr>
        <w:pStyle w:val="Bezmezer"/>
      </w:pPr>
      <w:r w:rsidRPr="009974DE">
        <w:t xml:space="preserve">ve výši </w:t>
      </w:r>
      <w:r>
        <w:t>1</w:t>
      </w:r>
      <w:r w:rsidRPr="009974DE">
        <w:t xml:space="preserve"> 000 Kč za každý jednotlivý případ porušení této </w:t>
      </w:r>
      <w:r>
        <w:t>rámcové dohody nebo realizační smlouvy</w:t>
      </w:r>
      <w:r w:rsidRPr="009974DE">
        <w:t xml:space="preserve">, kdy není touto </w:t>
      </w:r>
      <w:r>
        <w:t xml:space="preserve">rámcovou dohodou </w:t>
      </w:r>
      <w:r w:rsidRPr="009974DE">
        <w:t xml:space="preserve">stanovena jiná smluvní pokuta, pakliže </w:t>
      </w:r>
      <w:r>
        <w:t xml:space="preserve">Prodávající </w:t>
      </w:r>
      <w:r w:rsidRPr="009974DE">
        <w:t xml:space="preserve">toto porušení neodstraní (resp. jeho následky plně neodčiní) ani do 3 dnů ode dne, kdy byl na toto porušení písemně upozorněn </w:t>
      </w:r>
      <w:r>
        <w:t>Kupujícím</w:t>
      </w:r>
      <w:r w:rsidR="0039743C">
        <w:t>.</w:t>
      </w:r>
    </w:p>
    <w:p w14:paraId="2907AAC7" w14:textId="6758B818" w:rsidR="009366C6" w:rsidRDefault="009366C6" w:rsidP="0039743C">
      <w:r w:rsidRPr="009366C6">
        <w:t xml:space="preserve">Smluvní pokuta je splatná do 15 dní ode dne doručení písemného vyúčtování její výše </w:t>
      </w:r>
      <w:r>
        <w:t>Prodávajícímu.</w:t>
      </w:r>
    </w:p>
    <w:p w14:paraId="763BF6D1" w14:textId="7E0130E8" w:rsidR="0039743C" w:rsidRDefault="0039743C" w:rsidP="0039743C">
      <w:r>
        <w:t xml:space="preserve">Souhrnná výše smluvních pokut nepřekročí částku odpovídající </w:t>
      </w:r>
      <w:r w:rsidR="00F12423">
        <w:t>2</w:t>
      </w:r>
      <w:r>
        <w:t>0 % z</w:t>
      </w:r>
      <w:r w:rsidR="00023B3D">
        <w:t xml:space="preserve"> částky </w:t>
      </w:r>
      <w:r w:rsidR="00F12423">
        <w:t>(bez DPH)</w:t>
      </w:r>
      <w:r>
        <w:t xml:space="preserve"> </w:t>
      </w:r>
      <w:r w:rsidR="00F12423">
        <w:t>uvedené v poli „CENA CELKEM“ Položkové</w:t>
      </w:r>
      <w:r w:rsidR="00755036">
        <w:t>ho</w:t>
      </w:r>
      <w:r w:rsidR="00F12423">
        <w:t xml:space="preserve"> rozpočtu</w:t>
      </w:r>
      <w:r>
        <w:t>.</w:t>
      </w:r>
    </w:p>
    <w:p w14:paraId="7578B9F1" w14:textId="2F987A11" w:rsidR="0039743C" w:rsidRDefault="0039743C" w:rsidP="0039743C">
      <w:r>
        <w:lastRenderedPageBreak/>
        <w:t xml:space="preserve">Případné nároky </w:t>
      </w:r>
      <w:r w:rsidR="00622C39">
        <w:t>Kupujícího</w:t>
      </w:r>
      <w:r>
        <w:t xml:space="preserve"> z titulu náhrady škody, záruky za jakost nebo zákonné odpovědnosti </w:t>
      </w:r>
      <w:r w:rsidR="00622C39">
        <w:t>Prodávajícího</w:t>
      </w:r>
      <w:r>
        <w:t xml:space="preserve"> za vady nejsou uložením ani úhradou smluvní pokuty nijak dotčeny ani omezeny a uplatní se souběžně.</w:t>
      </w:r>
    </w:p>
    <w:p w14:paraId="0EA52416" w14:textId="72C69831" w:rsidR="0039743C" w:rsidRDefault="0039743C" w:rsidP="007F080E">
      <w:r>
        <w:t xml:space="preserve">V případě prodlení s úhradou svého peněžitého závazku se </w:t>
      </w:r>
      <w:r w:rsidR="00B21C06">
        <w:t xml:space="preserve">Kupující </w:t>
      </w:r>
      <w:r>
        <w:t xml:space="preserve">zavazuje uhradit </w:t>
      </w:r>
      <w:r w:rsidR="00B21C06">
        <w:t xml:space="preserve">Prodávajícímu </w:t>
      </w:r>
      <w:r w:rsidR="00101C3F" w:rsidRPr="00101C3F">
        <w:t xml:space="preserve">úrok z prodlení ve výši stanovené právními předpisy s tím, že zaplacené úroky z prodlení plně kryjí i náhradu případné škody </w:t>
      </w:r>
      <w:r w:rsidR="00E109C3">
        <w:t>Prod</w:t>
      </w:r>
      <w:r w:rsidR="000B7B9C">
        <w:t>á</w:t>
      </w:r>
      <w:r w:rsidR="00E109C3">
        <w:t>vajícího</w:t>
      </w:r>
      <w:r>
        <w:t>.</w:t>
      </w:r>
    </w:p>
    <w:p w14:paraId="181A6A7F" w14:textId="035B7DE6" w:rsidR="00363640" w:rsidRPr="00363640" w:rsidRDefault="00363640" w:rsidP="00363640">
      <w:pPr>
        <w:pStyle w:val="Nadpis1"/>
      </w:pPr>
      <w:r>
        <w:br/>
        <w:t xml:space="preserve">Trvání </w:t>
      </w:r>
      <w:r w:rsidR="0063101F">
        <w:t>závazku</w:t>
      </w:r>
    </w:p>
    <w:p w14:paraId="41607FF9" w14:textId="080BFE8D" w:rsidR="007407DF" w:rsidRDefault="007407DF" w:rsidP="007407DF">
      <w:r>
        <w:t>Tato rámcová dohoda</w:t>
      </w:r>
      <w:r w:rsidR="003809B1">
        <w:t xml:space="preserve"> nabývá účinnosti dnem uveřejnění v registru smluv a</w:t>
      </w:r>
      <w:r>
        <w:t xml:space="preserve"> uzavírá</w:t>
      </w:r>
      <w:r w:rsidR="003809B1">
        <w:t xml:space="preserve"> se</w:t>
      </w:r>
      <w:r>
        <w:t xml:space="preserve"> na dobu určitou 4 let</w:t>
      </w:r>
      <w:r w:rsidR="003809B1">
        <w:t xml:space="preserve"> ode dne nabytí účinnosti</w:t>
      </w:r>
      <w:r>
        <w:t xml:space="preserve">. </w:t>
      </w:r>
    </w:p>
    <w:p w14:paraId="7BF84CC6" w14:textId="60784C8F" w:rsidR="007407DF" w:rsidRDefault="008B5422" w:rsidP="007407DF">
      <w:r>
        <w:t>Kupující</w:t>
      </w:r>
      <w:r w:rsidR="007407DF">
        <w:t xml:space="preserve"> je oprávněn od příslušné realizační smlouvy nebo i od celé rámcové dohody odstoupit v případě prodlení Prodávajícího s dodáním předmětu realizační smlouvy nebo jeho libovolné části delším než 30 dnů</w:t>
      </w:r>
      <w:r w:rsidR="009F7BEC">
        <w:t>, a neodstraní-li toto prodlení ani do 15 dnů od písemného upozornění Kupujícího</w:t>
      </w:r>
      <w:r w:rsidR="007407DF">
        <w:t xml:space="preserve">. </w:t>
      </w:r>
      <w:r w:rsidR="009F7BEC">
        <w:t>Kupující</w:t>
      </w:r>
      <w:r w:rsidR="007407DF">
        <w:t xml:space="preserve"> je oprávněn v takovém případě podle své volby buď odstoupit s účinky od počátku (tj. i ve vztahu k již případně </w:t>
      </w:r>
      <w:r w:rsidR="009F7BEC">
        <w:t>částem plnění</w:t>
      </w:r>
      <w:r w:rsidR="007407DF">
        <w:t xml:space="preserve">), anebo pouze ve vztahu k nesplněné části; volba náleží výlučně </w:t>
      </w:r>
      <w:r w:rsidR="009F7BEC">
        <w:t>Kupujícímu</w:t>
      </w:r>
      <w:r w:rsidR="007407DF">
        <w:t>.</w:t>
      </w:r>
    </w:p>
    <w:p w14:paraId="7FA6358C" w14:textId="77777777" w:rsidR="007407DF" w:rsidRDefault="007407DF" w:rsidP="007407DF">
      <w:r>
        <w:t>Tímto článkem nejsou dotčeny další možnosti ukončení této rámcové dohody nebo realizační smlouvy podle příslušných právních předpisů.</w:t>
      </w:r>
    </w:p>
    <w:p w14:paraId="2661322C" w14:textId="77777777" w:rsidR="007407DF" w:rsidRDefault="007407DF" w:rsidP="007407DF">
      <w:r>
        <w:t>Bude-li realizační smlouva uzavřena za doby trvání této rámcové dohody, není platnost takové realizační smlouvy dotčena případným následným zánikem této rámcové dohody (např. uplynutím doby, na kterou byla uzavřena, nebo z jiného důvodu). Ujednání této rámcové dohody zůstávají v takovém případě i nadále součástí smluvních podmínek příslušné realizační smlouvy.</w:t>
      </w:r>
    </w:p>
    <w:p w14:paraId="28244D09" w14:textId="3346F908" w:rsidR="00A82832" w:rsidRPr="00C62FBE" w:rsidRDefault="00A82832" w:rsidP="00A82832">
      <w:pPr>
        <w:pStyle w:val="Nadpis1"/>
      </w:pPr>
      <w:r w:rsidRPr="00C62FBE">
        <w:br/>
      </w:r>
      <w:r w:rsidR="00966E64">
        <w:t>Závěrečná ujednání</w:t>
      </w:r>
    </w:p>
    <w:p w14:paraId="40B12ED0" w14:textId="77777777" w:rsidR="008B5422" w:rsidRPr="008B5422" w:rsidRDefault="008B5422" w:rsidP="008B5422">
      <w:r w:rsidRPr="008B5422">
        <w:t>Tuto rámcovou dohodu je možno měnit pouze písemnou formou na základě vzestupně číslovaných dodatků.</w:t>
      </w:r>
    </w:p>
    <w:p w14:paraId="0356C09C" w14:textId="3EEE081B" w:rsidR="00A23C21" w:rsidRDefault="00A23C21" w:rsidP="00A23C21">
      <w:r>
        <w:t>Tato rámcová dohoda je vyhotovena a podepsána elektronicky.</w:t>
      </w:r>
    </w:p>
    <w:p w14:paraId="685DC72A" w14:textId="053840D7" w:rsidR="008B5422" w:rsidRPr="008B5422" w:rsidRDefault="008B5422" w:rsidP="008B5422">
      <w:r w:rsidRPr="008B5422">
        <w:t>Nedílnou součástí této rámcové dohody jsou též její přílohy:</w:t>
      </w:r>
    </w:p>
    <w:p w14:paraId="4896BC0E" w14:textId="31370172" w:rsidR="008B5422" w:rsidRPr="0082436A" w:rsidRDefault="008B5422" w:rsidP="008B5422">
      <w:pPr>
        <w:pStyle w:val="Bezmezer"/>
        <w:numPr>
          <w:ilvl w:val="0"/>
          <w:numId w:val="2"/>
        </w:numPr>
        <w:ind w:left="993"/>
        <w:rPr>
          <w:i/>
          <w:iCs/>
        </w:rPr>
      </w:pPr>
      <w:r w:rsidRPr="0082436A">
        <w:rPr>
          <w:b/>
          <w:bCs/>
        </w:rPr>
        <w:t>příloha č. 1</w:t>
      </w:r>
      <w:r w:rsidRPr="0082436A">
        <w:t xml:space="preserve">: Technická specifikace </w:t>
      </w:r>
      <w:r w:rsidRPr="0082436A">
        <w:rPr>
          <w:i/>
          <w:iCs/>
        </w:rPr>
        <w:t>(shodná s přílohou č. 2 k Zadávací dokumentaci)</w:t>
      </w:r>
    </w:p>
    <w:p w14:paraId="70AE7BC8" w14:textId="152E1E5A" w:rsidR="008B5422" w:rsidRPr="0082436A" w:rsidRDefault="008B5422" w:rsidP="008B5422">
      <w:pPr>
        <w:pStyle w:val="Bezmezer"/>
        <w:numPr>
          <w:ilvl w:val="0"/>
          <w:numId w:val="2"/>
        </w:numPr>
        <w:ind w:left="993"/>
        <w:rPr>
          <w:b/>
          <w:bCs/>
        </w:rPr>
      </w:pPr>
      <w:r w:rsidRPr="008B5422">
        <w:rPr>
          <w:b/>
          <w:bCs/>
        </w:rPr>
        <w:t xml:space="preserve">příloha č. </w:t>
      </w:r>
      <w:r w:rsidRPr="0082436A">
        <w:rPr>
          <w:b/>
          <w:bCs/>
        </w:rPr>
        <w:t>2</w:t>
      </w:r>
      <w:r w:rsidRPr="008B5422">
        <w:t>: Vzor objednávky</w:t>
      </w:r>
      <w:r w:rsidRPr="000A7164">
        <w:t xml:space="preserve"> a potvrzení objednávky</w:t>
      </w:r>
    </w:p>
    <w:p w14:paraId="70CFAC94" w14:textId="107E80A0" w:rsidR="008B5422" w:rsidRPr="008B5422" w:rsidRDefault="008B5422" w:rsidP="008B5422">
      <w:r w:rsidRPr="008B5422">
        <w:t xml:space="preserve">Uveřejnění této rámcové dohody </w:t>
      </w:r>
      <w:r w:rsidR="00796F93" w:rsidRPr="00796F93">
        <w:t xml:space="preserve">i jednotlivých realizačních smluv </w:t>
      </w:r>
      <w:r w:rsidRPr="008B5422">
        <w:t xml:space="preserve">podle zákona č. 340/2015 Sb., o zvláštních podmínkách účinnosti některých smluv, uveřejňování těchto smluv a o registru smluv (zákon o registru smluv), ve znění pozdějších předpisů zajistí </w:t>
      </w:r>
      <w:r w:rsidR="00A23C21">
        <w:t>Kupující</w:t>
      </w:r>
      <w:r w:rsidRPr="008B5422">
        <w:t>. Smluvní strany potvrzují, že žádnou část této rámcové dohody</w:t>
      </w:r>
      <w:r w:rsidR="008D553A">
        <w:t xml:space="preserve"> ani realizační smlouvy</w:t>
      </w:r>
      <w:r w:rsidRPr="008B5422">
        <w:t xml:space="preserve"> nepovažují za důvěrnou nebo za předmět obchodního tajemství, a souhlasí, že </w:t>
      </w:r>
      <w:r w:rsidR="00A23C21">
        <w:t xml:space="preserve">Kupující </w:t>
      </w:r>
      <w:r w:rsidRPr="008B5422">
        <w:t xml:space="preserve">je oprávněn takto uveřejnit rámcovou dohodu </w:t>
      </w:r>
      <w:r w:rsidR="008D553A">
        <w:t xml:space="preserve">i následné realizační smlouvy </w:t>
      </w:r>
      <w:r w:rsidRPr="008B5422">
        <w:t>v plném znění (po případné úpravě s ohledem na ochranu osobních údajů).</w:t>
      </w:r>
    </w:p>
    <w:p w14:paraId="644A9389" w14:textId="77777777" w:rsidR="008B5422" w:rsidRPr="008B5422" w:rsidRDefault="008B5422" w:rsidP="008B5422">
      <w:r w:rsidRPr="008B5422">
        <w:t xml:space="preserve">Případná nicotnost, neplatnost nebo nevymahatelnost některého ujednání této rámcové dohody nezpůsobuje nicotnost, neplatnost nebo nevymahatelnost ostatních jejích ujednání. Smluvní strany jsou povinny takové nicotné, neplatné nebo nevymahatelné ujednání nahradit neprodleně </w:t>
      </w:r>
      <w:r w:rsidRPr="008B5422">
        <w:lastRenderedPageBreak/>
        <w:t>ujednáním, jež se nejvíce blíží účelu sledovanému takovým nicotným, neplatným nebo nevymahatelným ujednáním, a to formou písemného dodatku k této rámcové dohodě.</w:t>
      </w:r>
    </w:p>
    <w:p w14:paraId="38377556" w14:textId="31FE3296" w:rsidR="008B5422" w:rsidRDefault="008B5422" w:rsidP="008B5422">
      <w:r w:rsidRPr="008B5422">
        <w:t>Smluvní strany se s touto rámcovou dohodou řádně seznámily a jejímu obsahu rozumí; rámcová dohoda určitě a srozumitelně vyjadřuje svobodnou a vážnou vůli smluvních stran a není uzavírána v tísni nebo za nápadně nevýhodných podmínek, na důkaz čehož smluvní strany připojují své podpisy</w:t>
      </w:r>
      <w:r w:rsidR="000A58ED">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62BC" w:rsidRPr="00630886" w14:paraId="36257600" w14:textId="77777777" w:rsidTr="0057118E">
        <w:tc>
          <w:tcPr>
            <w:tcW w:w="4536" w:type="dxa"/>
          </w:tcPr>
          <w:p w14:paraId="7ADBC83D" w14:textId="1E10E4AD" w:rsidR="008161A7" w:rsidRPr="00630886" w:rsidRDefault="008161A7" w:rsidP="00954D81">
            <w:pPr>
              <w:numPr>
                <w:ilvl w:val="0"/>
                <w:numId w:val="0"/>
              </w:numPr>
              <w:spacing w:before="800" w:after="960"/>
              <w:jc w:val="center"/>
            </w:pPr>
            <w:r w:rsidRPr="00630886">
              <w:t xml:space="preserve">V Praze dne </w:t>
            </w:r>
            <w:r w:rsidR="00C369C4" w:rsidRPr="00C369C4">
              <w:rPr>
                <w:sz w:val="18"/>
                <w:szCs w:val="18"/>
              </w:rPr>
              <w:t>(datum dle údaje v elektronickém podpisu)</w:t>
            </w:r>
          </w:p>
          <w:p w14:paraId="4FF735A8" w14:textId="6D53CDBA" w:rsidR="006F3DE9" w:rsidRPr="00630886" w:rsidRDefault="00207042" w:rsidP="006F3DE9">
            <w:pPr>
              <w:numPr>
                <w:ilvl w:val="0"/>
                <w:numId w:val="0"/>
              </w:numPr>
              <w:jc w:val="center"/>
              <w:rPr>
                <w:b/>
              </w:rPr>
            </w:pPr>
            <w:r w:rsidRPr="00EE4461">
              <w:rPr>
                <w:b/>
              </w:rPr>
              <w:t>Integrovaná doprava Středočeského kraje, příspěvková organizace</w:t>
            </w:r>
          </w:p>
          <w:p w14:paraId="59D24C11" w14:textId="52307B07" w:rsidR="00F027DA" w:rsidRPr="00630886" w:rsidRDefault="00207042" w:rsidP="006F3DE9">
            <w:pPr>
              <w:numPr>
                <w:ilvl w:val="0"/>
                <w:numId w:val="0"/>
              </w:numPr>
              <w:jc w:val="center"/>
            </w:pPr>
            <w:r>
              <w:t>JUDr. Zdeněk Šponar</w:t>
            </w:r>
          </w:p>
          <w:p w14:paraId="002EA1FE" w14:textId="783AA94E" w:rsidR="00F027DA" w:rsidRPr="00630886" w:rsidRDefault="0057118E" w:rsidP="006F3DE9">
            <w:pPr>
              <w:numPr>
                <w:ilvl w:val="0"/>
                <w:numId w:val="0"/>
              </w:numPr>
              <w:jc w:val="center"/>
              <w:rPr>
                <w:b/>
              </w:rPr>
            </w:pPr>
            <w:r>
              <w:rPr>
                <w:i/>
              </w:rPr>
              <w:t>ředitel</w:t>
            </w:r>
          </w:p>
        </w:tc>
        <w:tc>
          <w:tcPr>
            <w:tcW w:w="4536" w:type="dxa"/>
          </w:tcPr>
          <w:p w14:paraId="2FD82CFA" w14:textId="7F9C4ABD" w:rsidR="008161A7" w:rsidRPr="00630886" w:rsidRDefault="008161A7" w:rsidP="00954D81">
            <w:pPr>
              <w:numPr>
                <w:ilvl w:val="0"/>
                <w:numId w:val="0"/>
              </w:numPr>
              <w:spacing w:before="800" w:after="960"/>
              <w:jc w:val="center"/>
            </w:pPr>
            <w:r w:rsidRPr="00630886">
              <w:t>V </w:t>
            </w:r>
            <w:r w:rsidR="00282358" w:rsidRPr="00C369C4">
              <w:rPr>
                <w:highlight w:val="green"/>
              </w:rPr>
              <w:t>[</w:t>
            </w:r>
            <w:r w:rsidR="00282358">
              <w:rPr>
                <w:highlight w:val="green"/>
              </w:rPr>
              <w:t>místo</w:t>
            </w:r>
            <w:r w:rsidR="00282358" w:rsidRPr="00C369C4">
              <w:rPr>
                <w:highlight w:val="green"/>
              </w:rPr>
              <w:t>]</w:t>
            </w:r>
            <w:r w:rsidR="00282358">
              <w:t xml:space="preserve"> </w:t>
            </w:r>
            <w:r w:rsidRPr="00630886">
              <w:t>dne</w:t>
            </w:r>
            <w:r w:rsidR="00630886" w:rsidRPr="00630886">
              <w:t xml:space="preserve"> </w:t>
            </w:r>
            <w:r w:rsidR="00C369C4" w:rsidRPr="00C369C4">
              <w:rPr>
                <w:sz w:val="18"/>
                <w:szCs w:val="18"/>
              </w:rPr>
              <w:t>(datum dle údaje v elektronickém podpisu)</w:t>
            </w:r>
          </w:p>
          <w:p w14:paraId="5A180614" w14:textId="6F895C10" w:rsidR="00F027DA" w:rsidRPr="000A58ED" w:rsidRDefault="000A58ED" w:rsidP="0057118E">
            <w:pPr>
              <w:numPr>
                <w:ilvl w:val="0"/>
                <w:numId w:val="0"/>
              </w:numPr>
              <w:jc w:val="center"/>
              <w:rPr>
                <w:b/>
                <w:bCs/>
              </w:rPr>
            </w:pPr>
            <w:r w:rsidRPr="000A58ED">
              <w:rPr>
                <w:b/>
                <w:bCs/>
                <w:highlight w:val="green"/>
              </w:rPr>
              <w:t>[název]</w:t>
            </w:r>
          </w:p>
          <w:p w14:paraId="6CEFCA8C" w14:textId="77777777" w:rsidR="00C369C4" w:rsidRDefault="00C369C4" w:rsidP="0057118E">
            <w:pPr>
              <w:numPr>
                <w:ilvl w:val="0"/>
                <w:numId w:val="0"/>
              </w:numPr>
              <w:jc w:val="center"/>
            </w:pPr>
            <w:r w:rsidRPr="00C369C4">
              <w:rPr>
                <w:highlight w:val="green"/>
              </w:rPr>
              <w:t>[jméno jednající osoby]</w:t>
            </w:r>
          </w:p>
          <w:p w14:paraId="18094193" w14:textId="207C0939" w:rsidR="00C369C4" w:rsidRPr="00C369C4" w:rsidRDefault="00C369C4" w:rsidP="0057118E">
            <w:pPr>
              <w:numPr>
                <w:ilvl w:val="0"/>
                <w:numId w:val="0"/>
              </w:numPr>
              <w:jc w:val="center"/>
              <w:rPr>
                <w:i/>
                <w:iCs/>
              </w:rPr>
            </w:pPr>
            <w:r w:rsidRPr="00C369C4">
              <w:rPr>
                <w:i/>
                <w:iCs/>
                <w:highlight w:val="green"/>
              </w:rPr>
              <w:t>[funkce jednající osoby]</w:t>
            </w:r>
          </w:p>
        </w:tc>
      </w:tr>
    </w:tbl>
    <w:p w14:paraId="5EE62791" w14:textId="7827F2E7" w:rsidR="0003708A" w:rsidRDefault="0003708A" w:rsidP="0057118E">
      <w:pPr>
        <w:numPr>
          <w:ilvl w:val="0"/>
          <w:numId w:val="0"/>
        </w:numPr>
        <w:spacing w:after="480"/>
      </w:pPr>
    </w:p>
    <w:p w14:paraId="1D13B089" w14:textId="77777777" w:rsidR="00D236A1" w:rsidRDefault="00D236A1" w:rsidP="0057118E">
      <w:pPr>
        <w:numPr>
          <w:ilvl w:val="0"/>
          <w:numId w:val="0"/>
        </w:numPr>
        <w:spacing w:after="480"/>
        <w:sectPr w:rsidR="00D236A1" w:rsidSect="0004036D">
          <w:headerReference w:type="default" r:id="rId9"/>
          <w:footerReference w:type="default" r:id="rId10"/>
          <w:pgSz w:w="11906" w:h="16838"/>
          <w:pgMar w:top="1417" w:right="1417" w:bottom="1417" w:left="1417" w:header="708" w:footer="708" w:gutter="0"/>
          <w:pgNumType w:fmt="numberInDash"/>
          <w:cols w:space="708"/>
          <w:docGrid w:linePitch="360"/>
        </w:sectPr>
      </w:pPr>
    </w:p>
    <w:p w14:paraId="3A0251CA" w14:textId="377F6509" w:rsidR="00D236A1" w:rsidRPr="00D236A1" w:rsidRDefault="00035053" w:rsidP="00035053">
      <w:pPr>
        <w:numPr>
          <w:ilvl w:val="0"/>
          <w:numId w:val="0"/>
        </w:numPr>
        <w:jc w:val="center"/>
        <w:rPr>
          <w:b/>
          <w:bCs/>
          <w:sz w:val="24"/>
          <w:szCs w:val="24"/>
        </w:rPr>
      </w:pPr>
      <w:r w:rsidRPr="00035053">
        <w:rPr>
          <w:b/>
          <w:bCs/>
          <w:sz w:val="28"/>
          <w:szCs w:val="28"/>
        </w:rPr>
        <w:lastRenderedPageBreak/>
        <w:t>O</w:t>
      </w:r>
      <w:r w:rsidR="00D236A1" w:rsidRPr="00D236A1">
        <w:rPr>
          <w:b/>
          <w:bCs/>
          <w:sz w:val="28"/>
          <w:szCs w:val="28"/>
        </w:rPr>
        <w:t>bjednávka</w:t>
      </w:r>
      <w:r w:rsidR="00D236A1" w:rsidRPr="00D236A1">
        <w:rPr>
          <w:b/>
          <w:bCs/>
          <w:sz w:val="24"/>
          <w:szCs w:val="24"/>
        </w:rPr>
        <w:t xml:space="preserve"> č. </w:t>
      </w:r>
      <w:r w:rsidR="00D236A1" w:rsidRPr="00D236A1">
        <w:rPr>
          <w:b/>
          <w:bCs/>
          <w:sz w:val="24"/>
          <w:szCs w:val="24"/>
          <w:highlight w:val="green"/>
        </w:rPr>
        <w:t>…</w:t>
      </w:r>
    </w:p>
    <w:p w14:paraId="7A4AF2F1" w14:textId="77777777" w:rsidR="00035053" w:rsidRPr="00035053" w:rsidRDefault="00035053" w:rsidP="00035053">
      <w:pPr>
        <w:numPr>
          <w:ilvl w:val="0"/>
          <w:numId w:val="0"/>
        </w:numPr>
        <w:spacing w:after="0"/>
        <w:ind w:left="680" w:hanging="680"/>
        <w:rPr>
          <w:b/>
          <w:bCs/>
        </w:rPr>
      </w:pPr>
      <w:r w:rsidRPr="00035053">
        <w:rPr>
          <w:b/>
          <w:bCs/>
        </w:rPr>
        <w:t>Kupující</w:t>
      </w:r>
      <w:r w:rsidR="00D236A1" w:rsidRPr="00D236A1">
        <w:rPr>
          <w:b/>
          <w:bCs/>
        </w:rPr>
        <w:t>:</w:t>
      </w:r>
      <w:r w:rsidR="00D236A1" w:rsidRPr="00D236A1">
        <w:rPr>
          <w:b/>
          <w:bCs/>
        </w:rPr>
        <w:tab/>
      </w:r>
      <w:r w:rsidRPr="00035053">
        <w:rPr>
          <w:b/>
          <w:bCs/>
        </w:rPr>
        <w:t>Integrovaná doprava Středočeského kraje, příspěvková organizace</w:t>
      </w:r>
    </w:p>
    <w:p w14:paraId="2856FE8A" w14:textId="0B7E552A" w:rsidR="00035053" w:rsidRPr="004F6180" w:rsidRDefault="00035053" w:rsidP="00035053">
      <w:pPr>
        <w:numPr>
          <w:ilvl w:val="0"/>
          <w:numId w:val="0"/>
        </w:numPr>
        <w:spacing w:after="0"/>
        <w:ind w:left="1388" w:firstLine="28"/>
        <w:rPr>
          <w:bCs/>
        </w:rPr>
      </w:pPr>
      <w:r w:rsidRPr="00EE4461">
        <w:rPr>
          <w:bCs/>
        </w:rPr>
        <w:t xml:space="preserve">Sokolovská 100/94, </w:t>
      </w:r>
      <w:r>
        <w:rPr>
          <w:bCs/>
        </w:rPr>
        <w:t xml:space="preserve">Karlín, </w:t>
      </w:r>
      <w:r w:rsidRPr="00EE4461">
        <w:rPr>
          <w:bCs/>
        </w:rPr>
        <w:t>186 00 Praha 8</w:t>
      </w:r>
    </w:p>
    <w:p w14:paraId="7F075C7D" w14:textId="77777777" w:rsidR="00035053" w:rsidRDefault="00D236A1" w:rsidP="00035053">
      <w:pPr>
        <w:numPr>
          <w:ilvl w:val="0"/>
          <w:numId w:val="0"/>
        </w:numPr>
        <w:ind w:left="709" w:firstLine="709"/>
        <w:contextualSpacing/>
        <w:rPr>
          <w:bCs/>
        </w:rPr>
      </w:pPr>
      <w:r w:rsidRPr="00D236A1">
        <w:t xml:space="preserve">IČO: </w:t>
      </w:r>
      <w:r w:rsidR="00035053" w:rsidRPr="000D270E">
        <w:rPr>
          <w:bCs/>
        </w:rPr>
        <w:t>05792291</w:t>
      </w:r>
      <w:r w:rsidRPr="00D236A1">
        <w:t>, DIČ: CZ</w:t>
      </w:r>
      <w:r w:rsidR="00035053" w:rsidRPr="000D270E">
        <w:rPr>
          <w:bCs/>
        </w:rPr>
        <w:t>05792291</w:t>
      </w:r>
    </w:p>
    <w:p w14:paraId="060888B4" w14:textId="15587EDB" w:rsidR="00D236A1" w:rsidRPr="00D236A1" w:rsidRDefault="00D236A1" w:rsidP="00035053">
      <w:pPr>
        <w:numPr>
          <w:ilvl w:val="0"/>
          <w:numId w:val="0"/>
        </w:numPr>
        <w:ind w:left="708" w:firstLine="708"/>
      </w:pPr>
      <w:r w:rsidRPr="00D236A1">
        <w:t xml:space="preserve">zastoupena: </w:t>
      </w:r>
      <w:r w:rsidRPr="00D236A1">
        <w:rPr>
          <w:highlight w:val="green"/>
        </w:rPr>
        <w:t>…</w:t>
      </w:r>
      <w:r w:rsidRPr="00D236A1">
        <w:t xml:space="preserve"> (</w:t>
      </w:r>
      <w:r w:rsidRPr="00D236A1">
        <w:rPr>
          <w:highlight w:val="green"/>
        </w:rPr>
        <w:t>pověřen podle Rámcové dohody</w:t>
      </w:r>
      <w:r w:rsidRPr="00D236A1">
        <w:t>)</w:t>
      </w:r>
    </w:p>
    <w:p w14:paraId="1E3FF49C" w14:textId="77777777" w:rsidR="00035053" w:rsidRPr="00035053" w:rsidRDefault="00035053" w:rsidP="00035053">
      <w:pPr>
        <w:numPr>
          <w:ilvl w:val="0"/>
          <w:numId w:val="0"/>
        </w:numPr>
        <w:contextualSpacing/>
        <w:rPr>
          <w:b/>
          <w:bCs/>
          <w:highlight w:val="green"/>
        </w:rPr>
      </w:pPr>
      <w:r w:rsidRPr="00035053">
        <w:rPr>
          <w:b/>
          <w:bCs/>
        </w:rPr>
        <w:t>Prodávající</w:t>
      </w:r>
      <w:r w:rsidR="00D236A1" w:rsidRPr="00D236A1">
        <w:rPr>
          <w:b/>
          <w:bCs/>
        </w:rPr>
        <w:t>:</w:t>
      </w:r>
      <w:r w:rsidR="00D236A1" w:rsidRPr="00D236A1">
        <w:rPr>
          <w:b/>
          <w:bCs/>
        </w:rPr>
        <w:tab/>
      </w:r>
      <w:r w:rsidR="00D236A1" w:rsidRPr="00D236A1">
        <w:rPr>
          <w:b/>
          <w:bCs/>
          <w:highlight w:val="green"/>
        </w:rPr>
        <w:t>[Název]</w:t>
      </w:r>
    </w:p>
    <w:p w14:paraId="05470EDF" w14:textId="77777777" w:rsidR="00035053" w:rsidRDefault="00D236A1" w:rsidP="00035053">
      <w:pPr>
        <w:numPr>
          <w:ilvl w:val="0"/>
          <w:numId w:val="0"/>
        </w:numPr>
        <w:ind w:left="708" w:firstLine="708"/>
        <w:contextualSpacing/>
      </w:pPr>
      <w:r w:rsidRPr="00D236A1">
        <w:rPr>
          <w:highlight w:val="green"/>
        </w:rPr>
        <w:t>[adresa sídla]</w:t>
      </w:r>
    </w:p>
    <w:p w14:paraId="448EC599" w14:textId="77777777" w:rsidR="00035053" w:rsidRDefault="00D236A1" w:rsidP="00035053">
      <w:pPr>
        <w:numPr>
          <w:ilvl w:val="0"/>
          <w:numId w:val="0"/>
        </w:numPr>
        <w:ind w:left="708" w:firstLine="708"/>
        <w:contextualSpacing/>
      </w:pPr>
      <w:r w:rsidRPr="00D236A1">
        <w:t xml:space="preserve">IČO: </w:t>
      </w:r>
      <w:r w:rsidRPr="00D236A1">
        <w:rPr>
          <w:highlight w:val="green"/>
        </w:rPr>
        <w:t>[IČO]</w:t>
      </w:r>
      <w:r w:rsidRPr="00D236A1">
        <w:t xml:space="preserve">, DIČ: </w:t>
      </w:r>
      <w:r w:rsidRPr="00D236A1">
        <w:rPr>
          <w:highlight w:val="green"/>
        </w:rPr>
        <w:t>[DIČ]</w:t>
      </w:r>
    </w:p>
    <w:p w14:paraId="10711E76" w14:textId="1ED09FCA" w:rsidR="00D236A1" w:rsidRPr="00D236A1" w:rsidRDefault="00D236A1" w:rsidP="00035053">
      <w:pPr>
        <w:numPr>
          <w:ilvl w:val="0"/>
          <w:numId w:val="0"/>
        </w:numPr>
        <w:ind w:left="708" w:firstLine="708"/>
      </w:pPr>
      <w:r w:rsidRPr="00D236A1">
        <w:t xml:space="preserve">zastoupena: </w:t>
      </w:r>
      <w:r w:rsidRPr="00D236A1">
        <w:rPr>
          <w:highlight w:val="green"/>
        </w:rPr>
        <w:t>…</w:t>
      </w:r>
      <w:r w:rsidRPr="00D236A1">
        <w:t xml:space="preserve"> (</w:t>
      </w:r>
      <w:r w:rsidRPr="00D236A1">
        <w:rPr>
          <w:highlight w:val="green"/>
        </w:rPr>
        <w:t>zmocněn na základě Rámcové dohody</w:t>
      </w:r>
      <w:r w:rsidRPr="00D236A1">
        <w:t>)</w:t>
      </w:r>
    </w:p>
    <w:p w14:paraId="5EAA49C4" w14:textId="77777777" w:rsidR="00D236A1" w:rsidRDefault="00D236A1" w:rsidP="00035053">
      <w:pPr>
        <w:numPr>
          <w:ilvl w:val="0"/>
          <w:numId w:val="0"/>
        </w:numPr>
        <w:pBdr>
          <w:bottom w:val="single" w:sz="12" w:space="1" w:color="auto"/>
        </w:pBdr>
      </w:pPr>
    </w:p>
    <w:p w14:paraId="45DCC72F" w14:textId="6F941F4C" w:rsidR="00D236A1" w:rsidRPr="00D236A1" w:rsidRDefault="00D236A1" w:rsidP="00035053">
      <w:pPr>
        <w:numPr>
          <w:ilvl w:val="0"/>
          <w:numId w:val="0"/>
        </w:numPr>
      </w:pPr>
      <w:r w:rsidRPr="00D236A1">
        <w:t xml:space="preserve">Na základě rámcové dohody na </w:t>
      </w:r>
      <w:r w:rsidR="00035053" w:rsidRPr="00035053">
        <w:t xml:space="preserve">dodávku nositelných kamer pro přepravní kontrolory </w:t>
      </w:r>
      <w:r w:rsidRPr="00D236A1">
        <w:t xml:space="preserve">ze dne </w:t>
      </w:r>
      <w:r w:rsidRPr="00D236A1">
        <w:rPr>
          <w:highlight w:val="green"/>
        </w:rPr>
        <w:t>…</w:t>
      </w:r>
      <w:r w:rsidRPr="00D236A1">
        <w:t xml:space="preserve"> (dále jen „</w:t>
      </w:r>
      <w:r w:rsidRPr="00D236A1">
        <w:rPr>
          <w:b/>
          <w:bCs/>
        </w:rPr>
        <w:t>Rámcová dohoda</w:t>
      </w:r>
      <w:r w:rsidRPr="00D236A1">
        <w:t xml:space="preserve">“) tímto </w:t>
      </w:r>
      <w:r w:rsidR="00035053">
        <w:t xml:space="preserve">Kupující </w:t>
      </w:r>
      <w:r w:rsidRPr="00D236A1">
        <w:t xml:space="preserve">objednává u </w:t>
      </w:r>
      <w:r w:rsidR="00035053">
        <w:t xml:space="preserve">Prodávajícího </w:t>
      </w:r>
      <w:r w:rsidRPr="00D236A1">
        <w:t>následující plnění</w:t>
      </w:r>
      <w:r w:rsidR="00035053">
        <w:t>:</w:t>
      </w:r>
    </w:p>
    <w:p w14:paraId="41D22DE4" w14:textId="31E71020" w:rsidR="00D236A1" w:rsidRDefault="00035053" w:rsidP="00035053">
      <w:pPr>
        <w:numPr>
          <w:ilvl w:val="0"/>
          <w:numId w:val="0"/>
        </w:numPr>
      </w:pPr>
      <w:r>
        <w:t xml:space="preserve">Předmět plnění: </w:t>
      </w:r>
      <w:r w:rsidRPr="00035053">
        <w:rPr>
          <w:highlight w:val="green"/>
        </w:rPr>
        <w:t>…</w:t>
      </w:r>
    </w:p>
    <w:p w14:paraId="50E15FE7" w14:textId="372E2BA9" w:rsidR="00035053" w:rsidRPr="00D236A1" w:rsidRDefault="00035053" w:rsidP="00035053">
      <w:pPr>
        <w:numPr>
          <w:ilvl w:val="0"/>
          <w:numId w:val="0"/>
        </w:numPr>
      </w:pPr>
      <w:r>
        <w:t xml:space="preserve">Termín dodání: </w:t>
      </w:r>
      <w:r w:rsidRPr="00035053">
        <w:rPr>
          <w:highlight w:val="green"/>
        </w:rPr>
        <w:t>…</w:t>
      </w:r>
    </w:p>
    <w:p w14:paraId="4CBE2F6C" w14:textId="60BCC78E" w:rsidR="00035053" w:rsidRPr="00D236A1" w:rsidRDefault="00035053" w:rsidP="00035053">
      <w:pPr>
        <w:numPr>
          <w:ilvl w:val="0"/>
          <w:numId w:val="0"/>
        </w:numPr>
      </w:pPr>
      <w:r>
        <w:t xml:space="preserve">Místo dodání: </w:t>
      </w:r>
      <w:r w:rsidRPr="00035053">
        <w:rPr>
          <w:highlight w:val="green"/>
        </w:rPr>
        <w:t>…</w:t>
      </w:r>
    </w:p>
    <w:p w14:paraId="1F25C4DA" w14:textId="77777777" w:rsidR="00D236A1" w:rsidRPr="00D236A1" w:rsidRDefault="00D236A1" w:rsidP="00035053">
      <w:pPr>
        <w:numPr>
          <w:ilvl w:val="0"/>
          <w:numId w:val="0"/>
        </w:numPr>
      </w:pPr>
      <w:r w:rsidRPr="00D236A1">
        <w:t xml:space="preserve">Cena celkem: </w:t>
      </w:r>
      <w:r w:rsidRPr="00D236A1">
        <w:rPr>
          <w:highlight w:val="green"/>
        </w:rPr>
        <w:t>…</w:t>
      </w:r>
      <w:r w:rsidRPr="00D236A1">
        <w:t xml:space="preserve"> Kč bez DPH</w:t>
      </w:r>
    </w:p>
    <w:p w14:paraId="06FDA5EE" w14:textId="3932D259" w:rsidR="00D236A1" w:rsidRPr="00D236A1" w:rsidRDefault="00D236A1" w:rsidP="00035053">
      <w:pPr>
        <w:numPr>
          <w:ilvl w:val="0"/>
          <w:numId w:val="0"/>
        </w:numPr>
      </w:pPr>
      <w:r w:rsidRPr="00D236A1">
        <w:t>Zvláštní požadavky</w:t>
      </w:r>
      <w:r w:rsidR="00035053">
        <w:t>/odchylná ujednání</w:t>
      </w:r>
      <w:r w:rsidRPr="00D236A1">
        <w:t xml:space="preserve">: </w:t>
      </w:r>
      <w:r w:rsidR="00035053" w:rsidRPr="00035053">
        <w:rPr>
          <w:highlight w:val="green"/>
        </w:rPr>
        <w:t>ano/ne (pokud ano, uvést konkrétně)</w:t>
      </w:r>
      <w:r w:rsidRPr="00D236A1">
        <w:t xml:space="preserve"> </w:t>
      </w:r>
    </w:p>
    <w:p w14:paraId="4BD360EB" w14:textId="77777777" w:rsidR="00D236A1" w:rsidRPr="00D236A1" w:rsidRDefault="00D236A1" w:rsidP="00035053">
      <w:pPr>
        <w:numPr>
          <w:ilvl w:val="0"/>
          <w:numId w:val="0"/>
        </w:numPr>
      </w:pPr>
      <w:r w:rsidRPr="00D236A1">
        <w:t>V otázkách výslovně neupravených touto objednávkou se postupuje podle Rámcové dohody.</w:t>
      </w:r>
    </w:p>
    <w:p w14:paraId="0739FFD3" w14:textId="5A086A96" w:rsidR="00D236A1" w:rsidRPr="00D236A1" w:rsidRDefault="00D236A1" w:rsidP="0049652A">
      <w:pPr>
        <w:numPr>
          <w:ilvl w:val="0"/>
          <w:numId w:val="0"/>
        </w:numPr>
        <w:spacing w:after="840"/>
      </w:pPr>
      <w:r w:rsidRPr="00D236A1">
        <w:t>Podle čl. I</w:t>
      </w:r>
      <w:r w:rsidR="0049652A">
        <w:t>V</w:t>
      </w:r>
      <w:r w:rsidRPr="00D236A1">
        <w:t xml:space="preserve"> </w:t>
      </w:r>
      <w:proofErr w:type="spellStart"/>
      <w:r w:rsidR="0049652A">
        <w:t>pod</w:t>
      </w:r>
      <w:r w:rsidRPr="00D236A1">
        <w:t>odst</w:t>
      </w:r>
      <w:proofErr w:type="spellEnd"/>
      <w:r w:rsidRPr="00D236A1">
        <w:t xml:space="preserve">. </w:t>
      </w:r>
      <w:r w:rsidR="0049652A">
        <w:t>4.</w:t>
      </w:r>
      <w:r w:rsidRPr="00D236A1">
        <w:t>3</w:t>
      </w:r>
      <w:r w:rsidR="0049652A">
        <w:t>.2</w:t>
      </w:r>
      <w:r w:rsidRPr="00D236A1">
        <w:t xml:space="preserve"> Rámcové dohody je </w:t>
      </w:r>
      <w:r w:rsidR="0049652A">
        <w:t xml:space="preserve">Prodávající </w:t>
      </w:r>
      <w:r w:rsidRPr="00D236A1">
        <w:t>povinen objednávku bez zbytečného odkladu, nejpozději však do 3 pracovních dnů od jejího doručení, písemně potvrdit. K potvrzení objednávky lze využít formulář zaslaný v příloze.</w:t>
      </w:r>
    </w:p>
    <w:tbl>
      <w:tblPr>
        <w:tblW w:w="0" w:type="auto"/>
        <w:tblLook w:val="00A0" w:firstRow="1" w:lastRow="0" w:firstColumn="1" w:lastColumn="0" w:noHBand="0" w:noVBand="0"/>
      </w:tblPr>
      <w:tblGrid>
        <w:gridCol w:w="4510"/>
        <w:gridCol w:w="4562"/>
      </w:tblGrid>
      <w:tr w:rsidR="00D236A1" w:rsidRPr="00D236A1" w14:paraId="018A4830" w14:textId="77777777">
        <w:tc>
          <w:tcPr>
            <w:tcW w:w="4606" w:type="dxa"/>
          </w:tcPr>
          <w:p w14:paraId="5717FD12" w14:textId="77777777" w:rsidR="00D236A1" w:rsidRPr="00D236A1" w:rsidRDefault="00D236A1" w:rsidP="00035053">
            <w:pPr>
              <w:numPr>
                <w:ilvl w:val="0"/>
                <w:numId w:val="0"/>
              </w:numPr>
            </w:pPr>
            <w:r w:rsidRPr="00D236A1">
              <w:t>V Praze dne …………….</w:t>
            </w:r>
          </w:p>
          <w:p w14:paraId="4E5476F3" w14:textId="77777777" w:rsidR="00D236A1" w:rsidRPr="00D236A1" w:rsidRDefault="00D236A1" w:rsidP="00035053">
            <w:pPr>
              <w:numPr>
                <w:ilvl w:val="0"/>
                <w:numId w:val="0"/>
              </w:numPr>
            </w:pPr>
          </w:p>
        </w:tc>
        <w:tc>
          <w:tcPr>
            <w:tcW w:w="4606" w:type="dxa"/>
          </w:tcPr>
          <w:p w14:paraId="19643932" w14:textId="52E493E3" w:rsidR="00D236A1" w:rsidRPr="00D236A1" w:rsidRDefault="00D236A1" w:rsidP="00035053">
            <w:pPr>
              <w:numPr>
                <w:ilvl w:val="0"/>
                <w:numId w:val="0"/>
              </w:numPr>
            </w:pPr>
            <w:r w:rsidRPr="00D236A1">
              <w:t xml:space="preserve">Za </w:t>
            </w:r>
            <w:r w:rsidR="0049652A">
              <w:t>Kupujícího</w:t>
            </w:r>
            <w:r w:rsidRPr="00D236A1">
              <w:t>:</w:t>
            </w:r>
          </w:p>
          <w:p w14:paraId="34F302BD" w14:textId="77777777" w:rsidR="00D236A1" w:rsidRPr="00D236A1" w:rsidRDefault="00D236A1" w:rsidP="00035053">
            <w:pPr>
              <w:numPr>
                <w:ilvl w:val="0"/>
                <w:numId w:val="0"/>
              </w:numPr>
            </w:pPr>
          </w:p>
          <w:p w14:paraId="69BCE2C0" w14:textId="77777777" w:rsidR="00D236A1" w:rsidRPr="00D236A1" w:rsidRDefault="00D236A1" w:rsidP="00035053">
            <w:pPr>
              <w:numPr>
                <w:ilvl w:val="0"/>
                <w:numId w:val="0"/>
              </w:numPr>
            </w:pPr>
          </w:p>
          <w:p w14:paraId="0E53D4A4" w14:textId="77777777" w:rsidR="00D236A1" w:rsidRPr="00D236A1" w:rsidRDefault="00D236A1" w:rsidP="00035053">
            <w:pPr>
              <w:numPr>
                <w:ilvl w:val="0"/>
                <w:numId w:val="0"/>
              </w:numPr>
            </w:pPr>
            <w:r w:rsidRPr="00D236A1">
              <w:t>………………………………….</w:t>
            </w:r>
          </w:p>
          <w:p w14:paraId="411158D7" w14:textId="77777777" w:rsidR="00D236A1" w:rsidRPr="00D236A1" w:rsidRDefault="00D236A1" w:rsidP="002924BD">
            <w:pPr>
              <w:numPr>
                <w:ilvl w:val="0"/>
                <w:numId w:val="0"/>
              </w:numPr>
              <w:contextualSpacing/>
            </w:pPr>
            <w:r w:rsidRPr="00D236A1">
              <w:rPr>
                <w:highlight w:val="green"/>
              </w:rPr>
              <w:t>…</w:t>
            </w:r>
          </w:p>
          <w:p w14:paraId="518A11F6" w14:textId="77777777" w:rsidR="00D236A1" w:rsidRPr="00D236A1" w:rsidRDefault="00D236A1" w:rsidP="00035053">
            <w:pPr>
              <w:numPr>
                <w:ilvl w:val="0"/>
                <w:numId w:val="0"/>
              </w:numPr>
            </w:pPr>
            <w:r w:rsidRPr="00D236A1">
              <w:rPr>
                <w:highlight w:val="green"/>
              </w:rPr>
              <w:t>pověřen podle Rámcové dohody</w:t>
            </w:r>
          </w:p>
          <w:p w14:paraId="38DFECC0" w14:textId="77777777" w:rsidR="00D236A1" w:rsidRPr="00D236A1" w:rsidRDefault="00D236A1" w:rsidP="00035053">
            <w:pPr>
              <w:numPr>
                <w:ilvl w:val="0"/>
                <w:numId w:val="0"/>
              </w:numPr>
            </w:pPr>
          </w:p>
        </w:tc>
      </w:tr>
    </w:tbl>
    <w:p w14:paraId="31000306" w14:textId="77777777" w:rsidR="00D236A1" w:rsidRPr="00D236A1" w:rsidRDefault="00D236A1" w:rsidP="00035053">
      <w:pPr>
        <w:numPr>
          <w:ilvl w:val="0"/>
          <w:numId w:val="0"/>
        </w:numPr>
      </w:pPr>
    </w:p>
    <w:p w14:paraId="6880CFC0" w14:textId="77777777" w:rsidR="00D236A1" w:rsidRPr="00D236A1" w:rsidRDefault="00D236A1" w:rsidP="00035053">
      <w:pPr>
        <w:numPr>
          <w:ilvl w:val="0"/>
          <w:numId w:val="0"/>
        </w:numPr>
      </w:pPr>
      <w:r w:rsidRPr="00D236A1">
        <w:br w:type="page"/>
      </w:r>
    </w:p>
    <w:p w14:paraId="30AEE489" w14:textId="77777777" w:rsidR="00D236A1" w:rsidRPr="00D236A1" w:rsidRDefault="00D236A1" w:rsidP="002C0601">
      <w:pPr>
        <w:numPr>
          <w:ilvl w:val="0"/>
          <w:numId w:val="0"/>
        </w:numPr>
        <w:jc w:val="center"/>
        <w:rPr>
          <w:b/>
          <w:bCs/>
          <w:sz w:val="28"/>
          <w:szCs w:val="28"/>
        </w:rPr>
      </w:pPr>
      <w:r w:rsidRPr="00D236A1">
        <w:rPr>
          <w:b/>
          <w:bCs/>
          <w:sz w:val="28"/>
          <w:szCs w:val="28"/>
        </w:rPr>
        <w:lastRenderedPageBreak/>
        <w:t xml:space="preserve">Potvrzení objednávky č. </w:t>
      </w:r>
      <w:r w:rsidRPr="00D236A1">
        <w:rPr>
          <w:b/>
          <w:bCs/>
          <w:sz w:val="28"/>
          <w:szCs w:val="28"/>
          <w:highlight w:val="green"/>
        </w:rPr>
        <w:t>…</w:t>
      </w:r>
    </w:p>
    <w:p w14:paraId="40822D97" w14:textId="4581A195" w:rsidR="00D236A1" w:rsidRPr="00D236A1" w:rsidRDefault="00D236A1" w:rsidP="007E2BF8">
      <w:pPr>
        <w:numPr>
          <w:ilvl w:val="0"/>
          <w:numId w:val="0"/>
        </w:numPr>
        <w:spacing w:after="480"/>
        <w:jc w:val="center"/>
      </w:pPr>
      <w:r w:rsidRPr="00D236A1">
        <w:t xml:space="preserve">učiněné na základě rámcové dohody </w:t>
      </w:r>
      <w:r w:rsidR="002C0601" w:rsidRPr="00D236A1">
        <w:t xml:space="preserve">na </w:t>
      </w:r>
      <w:r w:rsidR="002C0601" w:rsidRPr="00035053">
        <w:t xml:space="preserve">dodávku nositelných kamer pro přepravní kontrolory </w:t>
      </w:r>
      <w:r w:rsidRPr="00D236A1">
        <w:t xml:space="preserve">ze dne </w:t>
      </w:r>
      <w:r w:rsidRPr="00D236A1">
        <w:rPr>
          <w:highlight w:val="green"/>
        </w:rPr>
        <w:t>…</w:t>
      </w:r>
      <w:r w:rsidRPr="00D236A1">
        <w:t xml:space="preserve"> (dále jen „</w:t>
      </w:r>
      <w:r w:rsidRPr="00D236A1">
        <w:rPr>
          <w:b/>
          <w:bCs/>
        </w:rPr>
        <w:t>Rámcová dohoda</w:t>
      </w:r>
      <w:r w:rsidRPr="00D236A1">
        <w:t>“)</w:t>
      </w:r>
    </w:p>
    <w:p w14:paraId="14852DC6" w14:textId="77777777" w:rsidR="001F3D64" w:rsidRPr="00035053" w:rsidRDefault="001F3D64" w:rsidP="001F3D64">
      <w:pPr>
        <w:numPr>
          <w:ilvl w:val="0"/>
          <w:numId w:val="0"/>
        </w:numPr>
        <w:spacing w:after="0"/>
        <w:ind w:left="680" w:hanging="680"/>
        <w:rPr>
          <w:b/>
          <w:bCs/>
        </w:rPr>
      </w:pPr>
      <w:r w:rsidRPr="00035053">
        <w:rPr>
          <w:b/>
          <w:bCs/>
        </w:rPr>
        <w:t>Kupující</w:t>
      </w:r>
      <w:r w:rsidRPr="00D236A1">
        <w:rPr>
          <w:b/>
          <w:bCs/>
        </w:rPr>
        <w:t>:</w:t>
      </w:r>
      <w:r w:rsidRPr="00D236A1">
        <w:rPr>
          <w:b/>
          <w:bCs/>
        </w:rPr>
        <w:tab/>
      </w:r>
      <w:r w:rsidRPr="00035053">
        <w:rPr>
          <w:b/>
          <w:bCs/>
        </w:rPr>
        <w:t>Integrovaná doprava Středočeského kraje, příspěvková organizace</w:t>
      </w:r>
    </w:p>
    <w:p w14:paraId="5439C238" w14:textId="77777777" w:rsidR="001F3D64" w:rsidRPr="004F6180" w:rsidRDefault="001F3D64" w:rsidP="001F3D64">
      <w:pPr>
        <w:numPr>
          <w:ilvl w:val="0"/>
          <w:numId w:val="0"/>
        </w:numPr>
        <w:spacing w:after="0"/>
        <w:ind w:left="1388" w:firstLine="28"/>
        <w:rPr>
          <w:bCs/>
        </w:rPr>
      </w:pPr>
      <w:r w:rsidRPr="00EE4461">
        <w:rPr>
          <w:bCs/>
        </w:rPr>
        <w:t xml:space="preserve">Sokolovská 100/94, </w:t>
      </w:r>
      <w:r>
        <w:rPr>
          <w:bCs/>
        </w:rPr>
        <w:t xml:space="preserve">Karlín, </w:t>
      </w:r>
      <w:r w:rsidRPr="00EE4461">
        <w:rPr>
          <w:bCs/>
        </w:rPr>
        <w:t>186 00 Praha 8</w:t>
      </w:r>
    </w:p>
    <w:p w14:paraId="46DCCE83" w14:textId="77777777" w:rsidR="001F3D64" w:rsidRDefault="001F3D64" w:rsidP="001F3D64">
      <w:pPr>
        <w:numPr>
          <w:ilvl w:val="0"/>
          <w:numId w:val="0"/>
        </w:numPr>
        <w:ind w:left="709" w:firstLine="709"/>
        <w:contextualSpacing/>
        <w:rPr>
          <w:bCs/>
        </w:rPr>
      </w:pPr>
      <w:r w:rsidRPr="00D236A1">
        <w:t xml:space="preserve">IČO: </w:t>
      </w:r>
      <w:r w:rsidRPr="000D270E">
        <w:rPr>
          <w:bCs/>
        </w:rPr>
        <w:t>05792291</w:t>
      </w:r>
      <w:r w:rsidRPr="00D236A1">
        <w:t>, DIČ: CZ</w:t>
      </w:r>
      <w:r w:rsidRPr="000D270E">
        <w:rPr>
          <w:bCs/>
        </w:rPr>
        <w:t>05792291</w:t>
      </w:r>
    </w:p>
    <w:p w14:paraId="1FEB4E36" w14:textId="77777777" w:rsidR="001F3D64" w:rsidRPr="00D236A1" w:rsidRDefault="001F3D64" w:rsidP="001F3D64">
      <w:pPr>
        <w:numPr>
          <w:ilvl w:val="0"/>
          <w:numId w:val="0"/>
        </w:numPr>
        <w:ind w:left="708" w:firstLine="708"/>
      </w:pPr>
      <w:r w:rsidRPr="00D236A1">
        <w:t xml:space="preserve">zastoupena: </w:t>
      </w:r>
      <w:r w:rsidRPr="00D236A1">
        <w:rPr>
          <w:highlight w:val="green"/>
        </w:rPr>
        <w:t>…</w:t>
      </w:r>
      <w:r w:rsidRPr="00D236A1">
        <w:t xml:space="preserve"> (</w:t>
      </w:r>
      <w:r w:rsidRPr="00D236A1">
        <w:rPr>
          <w:highlight w:val="green"/>
        </w:rPr>
        <w:t>pověřen podle Rámcové dohody</w:t>
      </w:r>
      <w:r w:rsidRPr="00D236A1">
        <w:t>)</w:t>
      </w:r>
    </w:p>
    <w:p w14:paraId="21242032" w14:textId="77777777" w:rsidR="001F3D64" w:rsidRPr="00035053" w:rsidRDefault="001F3D64" w:rsidP="001F3D64">
      <w:pPr>
        <w:numPr>
          <w:ilvl w:val="0"/>
          <w:numId w:val="0"/>
        </w:numPr>
        <w:contextualSpacing/>
        <w:rPr>
          <w:b/>
          <w:bCs/>
          <w:highlight w:val="green"/>
        </w:rPr>
      </w:pPr>
      <w:r w:rsidRPr="00035053">
        <w:rPr>
          <w:b/>
          <w:bCs/>
        </w:rPr>
        <w:t>Prodávající</w:t>
      </w:r>
      <w:r w:rsidRPr="00D236A1">
        <w:rPr>
          <w:b/>
          <w:bCs/>
        </w:rPr>
        <w:t>:</w:t>
      </w:r>
      <w:r w:rsidRPr="00D236A1">
        <w:rPr>
          <w:b/>
          <w:bCs/>
        </w:rPr>
        <w:tab/>
      </w:r>
      <w:r w:rsidRPr="00D236A1">
        <w:rPr>
          <w:b/>
          <w:bCs/>
          <w:highlight w:val="green"/>
        </w:rPr>
        <w:t>[Název]</w:t>
      </w:r>
    </w:p>
    <w:p w14:paraId="01F3E8F2" w14:textId="77777777" w:rsidR="001F3D64" w:rsidRDefault="001F3D64" w:rsidP="001F3D64">
      <w:pPr>
        <w:numPr>
          <w:ilvl w:val="0"/>
          <w:numId w:val="0"/>
        </w:numPr>
        <w:ind w:left="708" w:firstLine="708"/>
        <w:contextualSpacing/>
      </w:pPr>
      <w:r w:rsidRPr="00D236A1">
        <w:rPr>
          <w:highlight w:val="green"/>
        </w:rPr>
        <w:t>[adresa sídla]</w:t>
      </w:r>
    </w:p>
    <w:p w14:paraId="053C4A09" w14:textId="77777777" w:rsidR="001F3D64" w:rsidRDefault="001F3D64" w:rsidP="001F3D64">
      <w:pPr>
        <w:numPr>
          <w:ilvl w:val="0"/>
          <w:numId w:val="0"/>
        </w:numPr>
        <w:ind w:left="708" w:firstLine="708"/>
        <w:contextualSpacing/>
      </w:pPr>
      <w:r w:rsidRPr="00D236A1">
        <w:t xml:space="preserve">IČO: </w:t>
      </w:r>
      <w:r w:rsidRPr="00D236A1">
        <w:rPr>
          <w:highlight w:val="green"/>
        </w:rPr>
        <w:t>[IČO]</w:t>
      </w:r>
      <w:r w:rsidRPr="00D236A1">
        <w:t xml:space="preserve">, DIČ: </w:t>
      </w:r>
      <w:r w:rsidRPr="00D236A1">
        <w:rPr>
          <w:highlight w:val="green"/>
        </w:rPr>
        <w:t>[DIČ]</w:t>
      </w:r>
    </w:p>
    <w:p w14:paraId="74F0DEA3" w14:textId="77777777" w:rsidR="001F3D64" w:rsidRPr="00D236A1" w:rsidRDefault="001F3D64" w:rsidP="001F3D64">
      <w:pPr>
        <w:numPr>
          <w:ilvl w:val="0"/>
          <w:numId w:val="0"/>
        </w:numPr>
        <w:ind w:left="708" w:firstLine="708"/>
      </w:pPr>
      <w:r w:rsidRPr="00D236A1">
        <w:t xml:space="preserve">zastoupena: </w:t>
      </w:r>
      <w:r w:rsidRPr="00D236A1">
        <w:rPr>
          <w:highlight w:val="green"/>
        </w:rPr>
        <w:t>…</w:t>
      </w:r>
      <w:r w:rsidRPr="00D236A1">
        <w:t xml:space="preserve"> (</w:t>
      </w:r>
      <w:r w:rsidRPr="00D236A1">
        <w:rPr>
          <w:highlight w:val="green"/>
        </w:rPr>
        <w:t>zmocněn na základě Rámcové dohody</w:t>
      </w:r>
      <w:r w:rsidRPr="00D236A1">
        <w:t>)</w:t>
      </w:r>
    </w:p>
    <w:p w14:paraId="6205BC26" w14:textId="77777777" w:rsidR="001F3D64" w:rsidRDefault="001F3D64" w:rsidP="002C0601">
      <w:pPr>
        <w:numPr>
          <w:ilvl w:val="0"/>
          <w:numId w:val="0"/>
        </w:numPr>
        <w:pBdr>
          <w:bottom w:val="single" w:sz="12" w:space="1" w:color="auto"/>
        </w:pBdr>
      </w:pPr>
    </w:p>
    <w:p w14:paraId="0A79D294" w14:textId="05359AA7" w:rsidR="00D236A1" w:rsidRPr="00D236A1" w:rsidRDefault="00D236A1" w:rsidP="00464110">
      <w:pPr>
        <w:numPr>
          <w:ilvl w:val="0"/>
          <w:numId w:val="0"/>
        </w:numPr>
        <w:spacing w:after="840"/>
      </w:pPr>
      <w:r w:rsidRPr="00D236A1">
        <w:t>Dodavatel tímto potvrzuje výše specifikovanou objednávku a bere na vědomí, že doručením tohoto potvrzení Objednateli je uzavřena realizační smlouva ve smyslu čl. I</w:t>
      </w:r>
      <w:r w:rsidR="00C83B9E">
        <w:t>V</w:t>
      </w:r>
      <w:r w:rsidRPr="00D236A1">
        <w:t xml:space="preserve"> Rámcové dohody.</w:t>
      </w:r>
    </w:p>
    <w:tbl>
      <w:tblPr>
        <w:tblW w:w="0" w:type="auto"/>
        <w:tblLook w:val="00A0" w:firstRow="1" w:lastRow="0" w:firstColumn="1" w:lastColumn="0" w:noHBand="0" w:noVBand="0"/>
      </w:tblPr>
      <w:tblGrid>
        <w:gridCol w:w="4516"/>
        <w:gridCol w:w="4556"/>
      </w:tblGrid>
      <w:tr w:rsidR="00D236A1" w:rsidRPr="00D236A1" w14:paraId="2CA5D221" w14:textId="77777777">
        <w:tc>
          <w:tcPr>
            <w:tcW w:w="4606" w:type="dxa"/>
          </w:tcPr>
          <w:p w14:paraId="7E902F6F" w14:textId="77777777" w:rsidR="00D236A1" w:rsidRPr="00D236A1" w:rsidRDefault="00D236A1" w:rsidP="002C0601">
            <w:pPr>
              <w:numPr>
                <w:ilvl w:val="0"/>
                <w:numId w:val="0"/>
              </w:numPr>
            </w:pPr>
            <w:r w:rsidRPr="00D236A1">
              <w:t>V ………………… dne …………….</w:t>
            </w:r>
          </w:p>
          <w:p w14:paraId="7C78B3F3" w14:textId="77777777" w:rsidR="00D236A1" w:rsidRPr="00D236A1" w:rsidRDefault="00D236A1" w:rsidP="002C0601">
            <w:pPr>
              <w:numPr>
                <w:ilvl w:val="0"/>
                <w:numId w:val="0"/>
              </w:numPr>
            </w:pPr>
          </w:p>
        </w:tc>
        <w:tc>
          <w:tcPr>
            <w:tcW w:w="4606" w:type="dxa"/>
          </w:tcPr>
          <w:p w14:paraId="3D9C7095" w14:textId="66196616" w:rsidR="00D236A1" w:rsidRPr="00D236A1" w:rsidRDefault="00D236A1" w:rsidP="002C0601">
            <w:pPr>
              <w:numPr>
                <w:ilvl w:val="0"/>
                <w:numId w:val="0"/>
              </w:numPr>
            </w:pPr>
            <w:r w:rsidRPr="00D236A1">
              <w:t xml:space="preserve">Za </w:t>
            </w:r>
            <w:r w:rsidR="00464110">
              <w:t>Prodávajícího</w:t>
            </w:r>
            <w:r w:rsidRPr="00D236A1">
              <w:t>:</w:t>
            </w:r>
          </w:p>
          <w:p w14:paraId="3597CEFC" w14:textId="77777777" w:rsidR="00D236A1" w:rsidRPr="00D236A1" w:rsidRDefault="00D236A1" w:rsidP="002C0601">
            <w:pPr>
              <w:numPr>
                <w:ilvl w:val="0"/>
                <w:numId w:val="0"/>
              </w:numPr>
            </w:pPr>
          </w:p>
          <w:p w14:paraId="1BEC5EA2" w14:textId="77777777" w:rsidR="00D236A1" w:rsidRPr="00D236A1" w:rsidRDefault="00D236A1" w:rsidP="002C0601">
            <w:pPr>
              <w:numPr>
                <w:ilvl w:val="0"/>
                <w:numId w:val="0"/>
              </w:numPr>
            </w:pPr>
          </w:p>
          <w:p w14:paraId="55F73275" w14:textId="77777777" w:rsidR="00D236A1" w:rsidRPr="00D236A1" w:rsidRDefault="00D236A1" w:rsidP="002C0601">
            <w:pPr>
              <w:numPr>
                <w:ilvl w:val="0"/>
                <w:numId w:val="0"/>
              </w:numPr>
            </w:pPr>
          </w:p>
          <w:p w14:paraId="0757A8E5" w14:textId="77777777" w:rsidR="00D236A1" w:rsidRPr="00D236A1" w:rsidRDefault="00D236A1" w:rsidP="002C0601">
            <w:pPr>
              <w:numPr>
                <w:ilvl w:val="0"/>
                <w:numId w:val="0"/>
              </w:numPr>
            </w:pPr>
            <w:r w:rsidRPr="00D236A1">
              <w:t>………………………………….</w:t>
            </w:r>
          </w:p>
          <w:p w14:paraId="48F70C5E" w14:textId="77777777" w:rsidR="00D236A1" w:rsidRPr="00D236A1" w:rsidRDefault="00D236A1" w:rsidP="00464110">
            <w:pPr>
              <w:numPr>
                <w:ilvl w:val="0"/>
                <w:numId w:val="0"/>
              </w:numPr>
              <w:contextualSpacing/>
            </w:pPr>
            <w:r w:rsidRPr="00D236A1">
              <w:rPr>
                <w:highlight w:val="green"/>
              </w:rPr>
              <w:t>…</w:t>
            </w:r>
          </w:p>
          <w:p w14:paraId="48A24E4F" w14:textId="77777777" w:rsidR="00D236A1" w:rsidRPr="00D236A1" w:rsidRDefault="00D236A1" w:rsidP="002C0601">
            <w:pPr>
              <w:numPr>
                <w:ilvl w:val="0"/>
                <w:numId w:val="0"/>
              </w:numPr>
            </w:pPr>
            <w:r w:rsidRPr="00D236A1">
              <w:t>zmocněn na základě Rámcové dohody</w:t>
            </w:r>
          </w:p>
          <w:p w14:paraId="15A31693" w14:textId="77777777" w:rsidR="00D236A1" w:rsidRPr="00D236A1" w:rsidRDefault="00D236A1" w:rsidP="002C0601">
            <w:pPr>
              <w:numPr>
                <w:ilvl w:val="0"/>
                <w:numId w:val="0"/>
              </w:numPr>
            </w:pPr>
          </w:p>
        </w:tc>
      </w:tr>
    </w:tbl>
    <w:p w14:paraId="303E141B" w14:textId="0FF2E96E" w:rsidR="00D236A1" w:rsidRPr="002C0601" w:rsidRDefault="00D236A1" w:rsidP="006E4CC0">
      <w:pPr>
        <w:numPr>
          <w:ilvl w:val="0"/>
          <w:numId w:val="0"/>
        </w:numPr>
      </w:pPr>
    </w:p>
    <w:sectPr w:rsidR="00D236A1" w:rsidRPr="002C0601" w:rsidSect="0004036D">
      <w:footerReference w:type="default" r:id="rId11"/>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F93E" w14:textId="77777777" w:rsidR="00956C4D" w:rsidRDefault="00956C4D" w:rsidP="008D6D85">
      <w:pPr>
        <w:spacing w:after="0"/>
      </w:pPr>
      <w:r>
        <w:separator/>
      </w:r>
    </w:p>
  </w:endnote>
  <w:endnote w:type="continuationSeparator" w:id="0">
    <w:p w14:paraId="5BED7BB4" w14:textId="77777777" w:rsidR="00956C4D" w:rsidRDefault="00956C4D" w:rsidP="008D6D85">
      <w:pPr>
        <w:spacing w:after="0"/>
      </w:pPr>
      <w:r>
        <w:continuationSeparator/>
      </w:r>
    </w:p>
  </w:endnote>
  <w:endnote w:type="continuationNotice" w:id="1">
    <w:p w14:paraId="27B6A806" w14:textId="77777777" w:rsidR="00956C4D" w:rsidRDefault="00956C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58899984"/>
      <w:docPartObj>
        <w:docPartGallery w:val="Page Numbers (Bottom of Page)"/>
        <w:docPartUnique/>
      </w:docPartObj>
    </w:sdtPr>
    <w:sdtEndPr/>
    <w:sdtContent>
      <w:p w14:paraId="3240816D" w14:textId="4BF6EA00" w:rsidR="00575045" w:rsidRPr="00575045" w:rsidRDefault="00575045" w:rsidP="00575045">
        <w:pPr>
          <w:pStyle w:val="Zpat"/>
          <w:numPr>
            <w:ilvl w:val="0"/>
            <w:numId w:val="0"/>
          </w:numPr>
          <w:jc w:val="center"/>
          <w:rPr>
            <w:sz w:val="20"/>
            <w:szCs w:val="20"/>
          </w:rPr>
        </w:pPr>
        <w:r w:rsidRPr="00575045">
          <w:rPr>
            <w:sz w:val="20"/>
            <w:szCs w:val="20"/>
          </w:rPr>
          <w:fldChar w:fldCharType="begin"/>
        </w:r>
        <w:r w:rsidRPr="00575045">
          <w:rPr>
            <w:sz w:val="20"/>
            <w:szCs w:val="20"/>
          </w:rPr>
          <w:instrText>PAGE   \* MERGEFORMAT</w:instrText>
        </w:r>
        <w:r w:rsidRPr="00575045">
          <w:rPr>
            <w:sz w:val="20"/>
            <w:szCs w:val="20"/>
          </w:rPr>
          <w:fldChar w:fldCharType="separate"/>
        </w:r>
        <w:r w:rsidRPr="00575045">
          <w:rPr>
            <w:sz w:val="20"/>
            <w:szCs w:val="20"/>
          </w:rPr>
          <w:t>2</w:t>
        </w:r>
        <w:r w:rsidRPr="00575045">
          <w:rPr>
            <w:sz w:val="20"/>
            <w:szCs w:val="20"/>
          </w:rPr>
          <w:fldChar w:fldCharType="end"/>
        </w:r>
      </w:p>
    </w:sdtContent>
  </w:sdt>
  <w:p w14:paraId="3EC6E2C3" w14:textId="77777777" w:rsidR="005F719E" w:rsidRDefault="005F719E" w:rsidP="0004036D">
    <w:pPr>
      <w:pStyle w:val="Zpat"/>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1C0A" w14:textId="0C43AB53" w:rsidR="00D236A1" w:rsidRPr="00575045" w:rsidRDefault="00D236A1" w:rsidP="00575045">
    <w:pPr>
      <w:pStyle w:val="Zpat"/>
      <w:numPr>
        <w:ilvl w:val="0"/>
        <w:numId w:val="0"/>
      </w:numPr>
      <w:jc w:val="center"/>
      <w:rPr>
        <w:sz w:val="20"/>
        <w:szCs w:val="20"/>
      </w:rPr>
    </w:pPr>
  </w:p>
  <w:p w14:paraId="533A695F" w14:textId="77777777" w:rsidR="00D236A1" w:rsidRDefault="00D236A1" w:rsidP="0004036D">
    <w:pPr>
      <w:pStyle w:val="Zpat"/>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8AE4" w14:textId="77777777" w:rsidR="00956C4D" w:rsidRDefault="00956C4D" w:rsidP="008D6D85">
      <w:pPr>
        <w:spacing w:after="0"/>
      </w:pPr>
      <w:r>
        <w:separator/>
      </w:r>
    </w:p>
  </w:footnote>
  <w:footnote w:type="continuationSeparator" w:id="0">
    <w:p w14:paraId="26F97175" w14:textId="77777777" w:rsidR="00956C4D" w:rsidRDefault="00956C4D" w:rsidP="008D6D85">
      <w:pPr>
        <w:spacing w:after="0"/>
      </w:pPr>
      <w:r>
        <w:continuationSeparator/>
      </w:r>
    </w:p>
  </w:footnote>
  <w:footnote w:type="continuationNotice" w:id="1">
    <w:p w14:paraId="04954715" w14:textId="77777777" w:rsidR="00956C4D" w:rsidRDefault="00956C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62BE" w14:textId="646B12CC" w:rsidR="005F719E" w:rsidRPr="0057118E" w:rsidRDefault="005F719E" w:rsidP="0057118E">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CD1"/>
    <w:multiLevelType w:val="multilevel"/>
    <w:tmpl w:val="6F44E812"/>
    <w:lvl w:ilvl="0">
      <w:start w:val="1"/>
      <w:numFmt w:val="upperRoman"/>
      <w:pStyle w:val="Nadpis1"/>
      <w:suff w:val="nothing"/>
      <w:lvlText w:val="%1."/>
      <w:lvlJc w:val="center"/>
      <w:pPr>
        <w:ind w:left="0" w:firstLine="0"/>
      </w:pPr>
      <w:rPr>
        <w:rFonts w:ascii="Times New Roman" w:hAnsi="Times New Roman" w:hint="default"/>
        <w:b/>
        <w:i w:val="0"/>
        <w:color w:val="auto"/>
        <w:sz w:val="24"/>
      </w:rPr>
    </w:lvl>
    <w:lvl w:ilvl="1">
      <w:start w:val="1"/>
      <w:numFmt w:val="decimal"/>
      <w:pStyle w:val="Normln"/>
      <w:isLgl/>
      <w:lvlText w:val="%1.%2"/>
      <w:lvlJc w:val="left"/>
      <w:pPr>
        <w:ind w:left="680" w:hanging="680"/>
      </w:pPr>
      <w:rPr>
        <w:rFonts w:ascii="Times New Roman" w:hAnsi="Times New Roman" w:hint="default"/>
        <w:b w:val="0"/>
        <w:i w:val="0"/>
        <w:sz w:val="22"/>
      </w:rPr>
    </w:lvl>
    <w:lvl w:ilvl="2">
      <w:start w:val="1"/>
      <w:numFmt w:val="decimal"/>
      <w:pStyle w:val="Bezmezer"/>
      <w:isLgl/>
      <w:lvlText w:val="%1.%2.%3"/>
      <w:lvlJc w:val="left"/>
      <w:pPr>
        <w:ind w:left="1134" w:hanging="680"/>
      </w:pPr>
      <w:rPr>
        <w:rFonts w:ascii="Times New Roman" w:hAnsi="Times New Roman" w:hint="default"/>
        <w:b w:val="0"/>
        <w:bCs w:val="0"/>
        <w:color w:val="auto"/>
        <w:sz w:val="22"/>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10A71715"/>
    <w:multiLevelType w:val="hybridMultilevel"/>
    <w:tmpl w:val="57E69DDA"/>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362C6FCD"/>
    <w:multiLevelType w:val="multilevel"/>
    <w:tmpl w:val="B9C402C2"/>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Theme="minorHAnsi" w:hAnsiTheme="minorHAnsi" w:cstheme="minorHAnsi" w:hint="default"/>
        <w:sz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EF3325D"/>
    <w:multiLevelType w:val="hybridMultilevel"/>
    <w:tmpl w:val="A13AE034"/>
    <w:lvl w:ilvl="0" w:tplc="04050001">
      <w:start w:val="1"/>
      <w:numFmt w:val="bullet"/>
      <w:lvlText w:val=""/>
      <w:lvlJc w:val="left"/>
      <w:pPr>
        <w:ind w:left="1905" w:hanging="360"/>
      </w:pPr>
      <w:rPr>
        <w:rFonts w:ascii="Symbol" w:hAnsi="Symbol" w:hint="default"/>
      </w:rPr>
    </w:lvl>
    <w:lvl w:ilvl="1" w:tplc="04050003" w:tentative="1">
      <w:start w:val="1"/>
      <w:numFmt w:val="bullet"/>
      <w:lvlText w:val="o"/>
      <w:lvlJc w:val="left"/>
      <w:pPr>
        <w:ind w:left="2625" w:hanging="360"/>
      </w:pPr>
      <w:rPr>
        <w:rFonts w:ascii="Courier New" w:hAnsi="Courier New" w:cs="Courier New" w:hint="default"/>
      </w:rPr>
    </w:lvl>
    <w:lvl w:ilvl="2" w:tplc="04050005" w:tentative="1">
      <w:start w:val="1"/>
      <w:numFmt w:val="bullet"/>
      <w:lvlText w:val=""/>
      <w:lvlJc w:val="left"/>
      <w:pPr>
        <w:ind w:left="3345" w:hanging="360"/>
      </w:pPr>
      <w:rPr>
        <w:rFonts w:ascii="Wingdings" w:hAnsi="Wingdings" w:hint="default"/>
      </w:rPr>
    </w:lvl>
    <w:lvl w:ilvl="3" w:tplc="04050001" w:tentative="1">
      <w:start w:val="1"/>
      <w:numFmt w:val="bullet"/>
      <w:lvlText w:val=""/>
      <w:lvlJc w:val="left"/>
      <w:pPr>
        <w:ind w:left="4065" w:hanging="360"/>
      </w:pPr>
      <w:rPr>
        <w:rFonts w:ascii="Symbol" w:hAnsi="Symbol" w:hint="default"/>
      </w:rPr>
    </w:lvl>
    <w:lvl w:ilvl="4" w:tplc="04050003" w:tentative="1">
      <w:start w:val="1"/>
      <w:numFmt w:val="bullet"/>
      <w:lvlText w:val="o"/>
      <w:lvlJc w:val="left"/>
      <w:pPr>
        <w:ind w:left="4785" w:hanging="360"/>
      </w:pPr>
      <w:rPr>
        <w:rFonts w:ascii="Courier New" w:hAnsi="Courier New" w:cs="Courier New" w:hint="default"/>
      </w:rPr>
    </w:lvl>
    <w:lvl w:ilvl="5" w:tplc="04050005" w:tentative="1">
      <w:start w:val="1"/>
      <w:numFmt w:val="bullet"/>
      <w:lvlText w:val=""/>
      <w:lvlJc w:val="left"/>
      <w:pPr>
        <w:ind w:left="5505" w:hanging="360"/>
      </w:pPr>
      <w:rPr>
        <w:rFonts w:ascii="Wingdings" w:hAnsi="Wingdings" w:hint="default"/>
      </w:rPr>
    </w:lvl>
    <w:lvl w:ilvl="6" w:tplc="04050001" w:tentative="1">
      <w:start w:val="1"/>
      <w:numFmt w:val="bullet"/>
      <w:lvlText w:val=""/>
      <w:lvlJc w:val="left"/>
      <w:pPr>
        <w:ind w:left="6225" w:hanging="360"/>
      </w:pPr>
      <w:rPr>
        <w:rFonts w:ascii="Symbol" w:hAnsi="Symbol" w:hint="default"/>
      </w:rPr>
    </w:lvl>
    <w:lvl w:ilvl="7" w:tplc="04050003" w:tentative="1">
      <w:start w:val="1"/>
      <w:numFmt w:val="bullet"/>
      <w:lvlText w:val="o"/>
      <w:lvlJc w:val="left"/>
      <w:pPr>
        <w:ind w:left="6945" w:hanging="360"/>
      </w:pPr>
      <w:rPr>
        <w:rFonts w:ascii="Courier New" w:hAnsi="Courier New" w:cs="Courier New" w:hint="default"/>
      </w:rPr>
    </w:lvl>
    <w:lvl w:ilvl="8" w:tplc="04050005" w:tentative="1">
      <w:start w:val="1"/>
      <w:numFmt w:val="bullet"/>
      <w:lvlText w:val=""/>
      <w:lvlJc w:val="left"/>
      <w:pPr>
        <w:ind w:left="7665" w:hanging="360"/>
      </w:pPr>
      <w:rPr>
        <w:rFonts w:ascii="Wingdings" w:hAnsi="Wingdings" w:hint="default"/>
      </w:rPr>
    </w:lvl>
  </w:abstractNum>
  <w:abstractNum w:abstractNumId="4"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7D1F72EA"/>
    <w:multiLevelType w:val="hybridMultilevel"/>
    <w:tmpl w:val="401279F8"/>
    <w:lvl w:ilvl="0" w:tplc="813A11BC">
      <w:numFmt w:val="none"/>
      <w:lvlText w:val=""/>
      <w:lvlJc w:val="left"/>
      <w:pPr>
        <w:tabs>
          <w:tab w:val="num" w:pos="360"/>
        </w:tabs>
      </w:pPr>
      <w:rPr>
        <w:rFonts w:cs="Times New Roman"/>
      </w:rPr>
    </w:lvl>
    <w:lvl w:ilvl="1" w:tplc="CB7E3CDE">
      <w:start w:val="1"/>
      <w:numFmt w:val="lowerLetter"/>
      <w:lvlText w:val="%2."/>
      <w:lvlJc w:val="left"/>
      <w:pPr>
        <w:ind w:left="1440" w:hanging="360"/>
      </w:pPr>
      <w:rPr>
        <w:rFonts w:cs="Times New Roman"/>
      </w:rPr>
    </w:lvl>
    <w:lvl w:ilvl="2" w:tplc="60A4DC6C">
      <w:start w:val="1"/>
      <w:numFmt w:val="lowerRoman"/>
      <w:lvlText w:val="%3."/>
      <w:lvlJc w:val="right"/>
      <w:pPr>
        <w:ind w:left="2160" w:hanging="180"/>
      </w:pPr>
      <w:rPr>
        <w:rFonts w:cs="Times New Roman"/>
      </w:rPr>
    </w:lvl>
    <w:lvl w:ilvl="3" w:tplc="CFBE62FA">
      <w:start w:val="1"/>
      <w:numFmt w:val="decimal"/>
      <w:lvlText w:val="%4."/>
      <w:lvlJc w:val="left"/>
      <w:pPr>
        <w:ind w:left="2880" w:hanging="360"/>
      </w:pPr>
      <w:rPr>
        <w:rFonts w:cs="Times New Roman"/>
      </w:rPr>
    </w:lvl>
    <w:lvl w:ilvl="4" w:tplc="927C2768">
      <w:start w:val="1"/>
      <w:numFmt w:val="lowerLetter"/>
      <w:lvlText w:val="%5."/>
      <w:lvlJc w:val="left"/>
      <w:pPr>
        <w:ind w:left="3600" w:hanging="360"/>
      </w:pPr>
      <w:rPr>
        <w:rFonts w:cs="Times New Roman"/>
      </w:rPr>
    </w:lvl>
    <w:lvl w:ilvl="5" w:tplc="21E6C89C">
      <w:start w:val="1"/>
      <w:numFmt w:val="lowerRoman"/>
      <w:lvlText w:val="%6."/>
      <w:lvlJc w:val="right"/>
      <w:pPr>
        <w:ind w:left="4320" w:hanging="180"/>
      </w:pPr>
      <w:rPr>
        <w:rFonts w:cs="Times New Roman"/>
      </w:rPr>
    </w:lvl>
    <w:lvl w:ilvl="6" w:tplc="8A3EEB6E">
      <w:start w:val="1"/>
      <w:numFmt w:val="decimal"/>
      <w:lvlText w:val="%7."/>
      <w:lvlJc w:val="left"/>
      <w:pPr>
        <w:ind w:left="5040" w:hanging="360"/>
      </w:pPr>
      <w:rPr>
        <w:rFonts w:cs="Times New Roman"/>
      </w:rPr>
    </w:lvl>
    <w:lvl w:ilvl="7" w:tplc="5CA6B15C">
      <w:start w:val="1"/>
      <w:numFmt w:val="lowerLetter"/>
      <w:lvlText w:val="%8."/>
      <w:lvlJc w:val="left"/>
      <w:pPr>
        <w:ind w:left="5760" w:hanging="360"/>
      </w:pPr>
      <w:rPr>
        <w:rFonts w:cs="Times New Roman"/>
      </w:rPr>
    </w:lvl>
    <w:lvl w:ilvl="8" w:tplc="B9FC751E">
      <w:start w:val="1"/>
      <w:numFmt w:val="lowerRoman"/>
      <w:lvlText w:val="%9."/>
      <w:lvlJc w:val="right"/>
      <w:pPr>
        <w:ind w:left="6480" w:hanging="180"/>
      </w:pPr>
      <w:rPr>
        <w:rFonts w:cs="Times New Roman"/>
      </w:rPr>
    </w:lvl>
  </w:abstractNum>
  <w:abstractNum w:abstractNumId="6" w15:restartNumberingAfterBreak="0">
    <w:nsid w:val="7E3D3A97"/>
    <w:multiLevelType w:val="hybridMultilevel"/>
    <w:tmpl w:val="FBA0BDB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1157644822">
    <w:abstractNumId w:val="0"/>
  </w:num>
  <w:num w:numId="2" w16cid:durableId="866719744">
    <w:abstractNumId w:val="4"/>
  </w:num>
  <w:num w:numId="3" w16cid:durableId="2092503828">
    <w:abstractNumId w:val="1"/>
  </w:num>
  <w:num w:numId="4" w16cid:durableId="2121408762">
    <w:abstractNumId w:val="3"/>
  </w:num>
  <w:num w:numId="5" w16cid:durableId="1766268336">
    <w:abstractNumId w:val="0"/>
  </w:num>
  <w:num w:numId="6" w16cid:durableId="1008169333">
    <w:abstractNumId w:val="0"/>
  </w:num>
  <w:num w:numId="7" w16cid:durableId="909660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0146922">
    <w:abstractNumId w:val="6"/>
  </w:num>
  <w:num w:numId="9" w16cid:durableId="1496410477">
    <w:abstractNumId w:val="5"/>
  </w:num>
  <w:num w:numId="10" w16cid:durableId="28343664">
    <w:abstractNumId w:val="0"/>
  </w:num>
  <w:num w:numId="11" w16cid:durableId="1832481949">
    <w:abstractNumId w:val="0"/>
  </w:num>
  <w:num w:numId="12" w16cid:durableId="1058868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797165">
    <w:abstractNumId w:val="0"/>
  </w:num>
  <w:num w:numId="14" w16cid:durableId="1264916758">
    <w:abstractNumId w:val="0"/>
  </w:num>
  <w:num w:numId="15" w16cid:durableId="81900525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1A"/>
    <w:rsid w:val="0000024F"/>
    <w:rsid w:val="00002439"/>
    <w:rsid w:val="00003308"/>
    <w:rsid w:val="0000349F"/>
    <w:rsid w:val="00003668"/>
    <w:rsid w:val="0000446D"/>
    <w:rsid w:val="00004DB7"/>
    <w:rsid w:val="00005360"/>
    <w:rsid w:val="00011512"/>
    <w:rsid w:val="00011D7B"/>
    <w:rsid w:val="00012269"/>
    <w:rsid w:val="000122B5"/>
    <w:rsid w:val="00012F73"/>
    <w:rsid w:val="0001387A"/>
    <w:rsid w:val="000146C8"/>
    <w:rsid w:val="000147F1"/>
    <w:rsid w:val="0001527E"/>
    <w:rsid w:val="00015F82"/>
    <w:rsid w:val="00017D1D"/>
    <w:rsid w:val="00017DBE"/>
    <w:rsid w:val="0002055C"/>
    <w:rsid w:val="000211C3"/>
    <w:rsid w:val="00021B3A"/>
    <w:rsid w:val="00021BF6"/>
    <w:rsid w:val="0002249D"/>
    <w:rsid w:val="00022576"/>
    <w:rsid w:val="00022CAE"/>
    <w:rsid w:val="00023B3D"/>
    <w:rsid w:val="000254C4"/>
    <w:rsid w:val="00025B57"/>
    <w:rsid w:val="00026693"/>
    <w:rsid w:val="000266A9"/>
    <w:rsid w:val="00027293"/>
    <w:rsid w:val="00027A55"/>
    <w:rsid w:val="000310FA"/>
    <w:rsid w:val="0003188F"/>
    <w:rsid w:val="00031E94"/>
    <w:rsid w:val="00032D5E"/>
    <w:rsid w:val="00034105"/>
    <w:rsid w:val="00034752"/>
    <w:rsid w:val="00034797"/>
    <w:rsid w:val="00035053"/>
    <w:rsid w:val="000355EE"/>
    <w:rsid w:val="0003683B"/>
    <w:rsid w:val="0003708A"/>
    <w:rsid w:val="00037F57"/>
    <w:rsid w:val="0004036D"/>
    <w:rsid w:val="00041BBF"/>
    <w:rsid w:val="00042EFB"/>
    <w:rsid w:val="00043F07"/>
    <w:rsid w:val="000444B8"/>
    <w:rsid w:val="00044655"/>
    <w:rsid w:val="00045C3D"/>
    <w:rsid w:val="00045CAE"/>
    <w:rsid w:val="00046663"/>
    <w:rsid w:val="00047EAB"/>
    <w:rsid w:val="00050010"/>
    <w:rsid w:val="000505E5"/>
    <w:rsid w:val="00050E84"/>
    <w:rsid w:val="0005185C"/>
    <w:rsid w:val="0005199D"/>
    <w:rsid w:val="00051DAB"/>
    <w:rsid w:val="000523C3"/>
    <w:rsid w:val="00053C7F"/>
    <w:rsid w:val="0005458F"/>
    <w:rsid w:val="00054591"/>
    <w:rsid w:val="0005528B"/>
    <w:rsid w:val="00056171"/>
    <w:rsid w:val="00056A9B"/>
    <w:rsid w:val="00056E8F"/>
    <w:rsid w:val="00060AF8"/>
    <w:rsid w:val="00061093"/>
    <w:rsid w:val="000622A8"/>
    <w:rsid w:val="00063349"/>
    <w:rsid w:val="0006348B"/>
    <w:rsid w:val="000634B5"/>
    <w:rsid w:val="0006358F"/>
    <w:rsid w:val="00064871"/>
    <w:rsid w:val="00065ABD"/>
    <w:rsid w:val="00065E69"/>
    <w:rsid w:val="00067C72"/>
    <w:rsid w:val="00067FED"/>
    <w:rsid w:val="000710AB"/>
    <w:rsid w:val="0007184A"/>
    <w:rsid w:val="000722C4"/>
    <w:rsid w:val="000722C8"/>
    <w:rsid w:val="000725B9"/>
    <w:rsid w:val="00073289"/>
    <w:rsid w:val="00075793"/>
    <w:rsid w:val="00076410"/>
    <w:rsid w:val="0007728A"/>
    <w:rsid w:val="00077DFB"/>
    <w:rsid w:val="00077F90"/>
    <w:rsid w:val="0008005E"/>
    <w:rsid w:val="00080A84"/>
    <w:rsid w:val="00080D13"/>
    <w:rsid w:val="000815B9"/>
    <w:rsid w:val="000833EE"/>
    <w:rsid w:val="00083420"/>
    <w:rsid w:val="00083E25"/>
    <w:rsid w:val="00085CFD"/>
    <w:rsid w:val="00085E67"/>
    <w:rsid w:val="000868EF"/>
    <w:rsid w:val="00091BA0"/>
    <w:rsid w:val="00092A7E"/>
    <w:rsid w:val="00092ECF"/>
    <w:rsid w:val="000931E0"/>
    <w:rsid w:val="00093573"/>
    <w:rsid w:val="0009364F"/>
    <w:rsid w:val="00094855"/>
    <w:rsid w:val="0009490E"/>
    <w:rsid w:val="00094C36"/>
    <w:rsid w:val="00094F92"/>
    <w:rsid w:val="00095791"/>
    <w:rsid w:val="000962F1"/>
    <w:rsid w:val="00096B25"/>
    <w:rsid w:val="000A1040"/>
    <w:rsid w:val="000A316F"/>
    <w:rsid w:val="000A413D"/>
    <w:rsid w:val="000A58ED"/>
    <w:rsid w:val="000A642D"/>
    <w:rsid w:val="000A7164"/>
    <w:rsid w:val="000B0034"/>
    <w:rsid w:val="000B09F5"/>
    <w:rsid w:val="000B1E4D"/>
    <w:rsid w:val="000B1EB8"/>
    <w:rsid w:val="000B279B"/>
    <w:rsid w:val="000B3FA2"/>
    <w:rsid w:val="000B502B"/>
    <w:rsid w:val="000B567C"/>
    <w:rsid w:val="000B68A1"/>
    <w:rsid w:val="000B7A13"/>
    <w:rsid w:val="000B7B9C"/>
    <w:rsid w:val="000C021A"/>
    <w:rsid w:val="000C1FAD"/>
    <w:rsid w:val="000C2291"/>
    <w:rsid w:val="000C29B8"/>
    <w:rsid w:val="000C44E7"/>
    <w:rsid w:val="000C4E31"/>
    <w:rsid w:val="000C5BFA"/>
    <w:rsid w:val="000D04DC"/>
    <w:rsid w:val="000D111F"/>
    <w:rsid w:val="000D203F"/>
    <w:rsid w:val="000D270E"/>
    <w:rsid w:val="000D2B0C"/>
    <w:rsid w:val="000D3144"/>
    <w:rsid w:val="000D3600"/>
    <w:rsid w:val="000D37BD"/>
    <w:rsid w:val="000D48B7"/>
    <w:rsid w:val="000D54E4"/>
    <w:rsid w:val="000D6223"/>
    <w:rsid w:val="000E11B7"/>
    <w:rsid w:val="000E3C73"/>
    <w:rsid w:val="000E5437"/>
    <w:rsid w:val="000E58CD"/>
    <w:rsid w:val="000E5C23"/>
    <w:rsid w:val="000E6D7E"/>
    <w:rsid w:val="000E7315"/>
    <w:rsid w:val="000F0E47"/>
    <w:rsid w:val="000F1B0B"/>
    <w:rsid w:val="000F1DF5"/>
    <w:rsid w:val="000F1E10"/>
    <w:rsid w:val="000F2325"/>
    <w:rsid w:val="000F2B7C"/>
    <w:rsid w:val="000F313C"/>
    <w:rsid w:val="000F3ACD"/>
    <w:rsid w:val="000F3F4D"/>
    <w:rsid w:val="000F4874"/>
    <w:rsid w:val="000F5A24"/>
    <w:rsid w:val="000F6CB3"/>
    <w:rsid w:val="000F7851"/>
    <w:rsid w:val="000F7979"/>
    <w:rsid w:val="00101C3F"/>
    <w:rsid w:val="00101E64"/>
    <w:rsid w:val="00102219"/>
    <w:rsid w:val="00103222"/>
    <w:rsid w:val="00104935"/>
    <w:rsid w:val="00104CBD"/>
    <w:rsid w:val="00104F97"/>
    <w:rsid w:val="00105584"/>
    <w:rsid w:val="001057E2"/>
    <w:rsid w:val="0010589F"/>
    <w:rsid w:val="001062AD"/>
    <w:rsid w:val="00111554"/>
    <w:rsid w:val="00112F59"/>
    <w:rsid w:val="0011449E"/>
    <w:rsid w:val="001157D7"/>
    <w:rsid w:val="00116642"/>
    <w:rsid w:val="00117A13"/>
    <w:rsid w:val="001206B1"/>
    <w:rsid w:val="0012077C"/>
    <w:rsid w:val="001214D1"/>
    <w:rsid w:val="0012294F"/>
    <w:rsid w:val="00122D7D"/>
    <w:rsid w:val="00123159"/>
    <w:rsid w:val="00123390"/>
    <w:rsid w:val="001248E6"/>
    <w:rsid w:val="00124EAE"/>
    <w:rsid w:val="001250A9"/>
    <w:rsid w:val="00126254"/>
    <w:rsid w:val="00126776"/>
    <w:rsid w:val="00126CE1"/>
    <w:rsid w:val="00126F14"/>
    <w:rsid w:val="001271F2"/>
    <w:rsid w:val="001279F6"/>
    <w:rsid w:val="0013104F"/>
    <w:rsid w:val="001314F3"/>
    <w:rsid w:val="00131A66"/>
    <w:rsid w:val="00131FD8"/>
    <w:rsid w:val="00132209"/>
    <w:rsid w:val="00132D31"/>
    <w:rsid w:val="00133B8F"/>
    <w:rsid w:val="00134BCF"/>
    <w:rsid w:val="0013558E"/>
    <w:rsid w:val="00136CF5"/>
    <w:rsid w:val="001371B6"/>
    <w:rsid w:val="0013720A"/>
    <w:rsid w:val="0013741A"/>
    <w:rsid w:val="00140D75"/>
    <w:rsid w:val="00141577"/>
    <w:rsid w:val="00141BA4"/>
    <w:rsid w:val="00142227"/>
    <w:rsid w:val="001426C8"/>
    <w:rsid w:val="00143FF5"/>
    <w:rsid w:val="00145589"/>
    <w:rsid w:val="00145D5A"/>
    <w:rsid w:val="00145FB0"/>
    <w:rsid w:val="0014610E"/>
    <w:rsid w:val="00147E3C"/>
    <w:rsid w:val="001507FB"/>
    <w:rsid w:val="0015114B"/>
    <w:rsid w:val="001512D8"/>
    <w:rsid w:val="00151F96"/>
    <w:rsid w:val="00152296"/>
    <w:rsid w:val="00154596"/>
    <w:rsid w:val="00154871"/>
    <w:rsid w:val="0015727C"/>
    <w:rsid w:val="001573A0"/>
    <w:rsid w:val="00157F73"/>
    <w:rsid w:val="00161B07"/>
    <w:rsid w:val="00162147"/>
    <w:rsid w:val="00162AD8"/>
    <w:rsid w:val="00163937"/>
    <w:rsid w:val="00165090"/>
    <w:rsid w:val="00165928"/>
    <w:rsid w:val="00165F25"/>
    <w:rsid w:val="00166C7D"/>
    <w:rsid w:val="00170F88"/>
    <w:rsid w:val="00171834"/>
    <w:rsid w:val="0017271A"/>
    <w:rsid w:val="0017357A"/>
    <w:rsid w:val="001735C0"/>
    <w:rsid w:val="00173AE1"/>
    <w:rsid w:val="00174271"/>
    <w:rsid w:val="001748E9"/>
    <w:rsid w:val="00174D41"/>
    <w:rsid w:val="00177914"/>
    <w:rsid w:val="0018016B"/>
    <w:rsid w:val="001810D5"/>
    <w:rsid w:val="00182B72"/>
    <w:rsid w:val="001839DD"/>
    <w:rsid w:val="001862C7"/>
    <w:rsid w:val="00186E3D"/>
    <w:rsid w:val="001871CC"/>
    <w:rsid w:val="00187E29"/>
    <w:rsid w:val="00190084"/>
    <w:rsid w:val="001901A6"/>
    <w:rsid w:val="00190681"/>
    <w:rsid w:val="00190B80"/>
    <w:rsid w:val="00192191"/>
    <w:rsid w:val="0019273A"/>
    <w:rsid w:val="0019334A"/>
    <w:rsid w:val="0019339D"/>
    <w:rsid w:val="00193D55"/>
    <w:rsid w:val="00194524"/>
    <w:rsid w:val="00194B2C"/>
    <w:rsid w:val="00195CD6"/>
    <w:rsid w:val="00196B58"/>
    <w:rsid w:val="00197A26"/>
    <w:rsid w:val="001A0557"/>
    <w:rsid w:val="001A1B98"/>
    <w:rsid w:val="001A229A"/>
    <w:rsid w:val="001A2490"/>
    <w:rsid w:val="001A38D9"/>
    <w:rsid w:val="001A3B35"/>
    <w:rsid w:val="001A3FA7"/>
    <w:rsid w:val="001A3FFE"/>
    <w:rsid w:val="001A693C"/>
    <w:rsid w:val="001A71D8"/>
    <w:rsid w:val="001A75EE"/>
    <w:rsid w:val="001A7FF2"/>
    <w:rsid w:val="001B12FE"/>
    <w:rsid w:val="001B1593"/>
    <w:rsid w:val="001B23C7"/>
    <w:rsid w:val="001B2C1A"/>
    <w:rsid w:val="001B338E"/>
    <w:rsid w:val="001B4F4B"/>
    <w:rsid w:val="001B5363"/>
    <w:rsid w:val="001B59F1"/>
    <w:rsid w:val="001B5CF8"/>
    <w:rsid w:val="001B60A9"/>
    <w:rsid w:val="001B6323"/>
    <w:rsid w:val="001B6356"/>
    <w:rsid w:val="001B6BAB"/>
    <w:rsid w:val="001B6D6E"/>
    <w:rsid w:val="001C00D9"/>
    <w:rsid w:val="001C08DE"/>
    <w:rsid w:val="001C0BC9"/>
    <w:rsid w:val="001C1996"/>
    <w:rsid w:val="001C1BF6"/>
    <w:rsid w:val="001C2D31"/>
    <w:rsid w:val="001C30B6"/>
    <w:rsid w:val="001C3570"/>
    <w:rsid w:val="001C3E18"/>
    <w:rsid w:val="001C48F3"/>
    <w:rsid w:val="001C7A34"/>
    <w:rsid w:val="001D092D"/>
    <w:rsid w:val="001D2CD4"/>
    <w:rsid w:val="001D371E"/>
    <w:rsid w:val="001D39FC"/>
    <w:rsid w:val="001D4DFF"/>
    <w:rsid w:val="001D7820"/>
    <w:rsid w:val="001D7822"/>
    <w:rsid w:val="001D7BC9"/>
    <w:rsid w:val="001E08F1"/>
    <w:rsid w:val="001E0DE3"/>
    <w:rsid w:val="001E22E4"/>
    <w:rsid w:val="001E42C7"/>
    <w:rsid w:val="001E5597"/>
    <w:rsid w:val="001E576E"/>
    <w:rsid w:val="001E69D4"/>
    <w:rsid w:val="001E6EED"/>
    <w:rsid w:val="001E7D98"/>
    <w:rsid w:val="001F0393"/>
    <w:rsid w:val="001F1B24"/>
    <w:rsid w:val="001F3D64"/>
    <w:rsid w:val="00200391"/>
    <w:rsid w:val="002022D3"/>
    <w:rsid w:val="00202866"/>
    <w:rsid w:val="00203139"/>
    <w:rsid w:val="00203295"/>
    <w:rsid w:val="00203AE7"/>
    <w:rsid w:val="00204AEF"/>
    <w:rsid w:val="00205407"/>
    <w:rsid w:val="002062AC"/>
    <w:rsid w:val="00207042"/>
    <w:rsid w:val="002075D4"/>
    <w:rsid w:val="00210761"/>
    <w:rsid w:val="00211176"/>
    <w:rsid w:val="00211262"/>
    <w:rsid w:val="002128DF"/>
    <w:rsid w:val="00213E54"/>
    <w:rsid w:val="00214CC0"/>
    <w:rsid w:val="00215D0A"/>
    <w:rsid w:val="00215F66"/>
    <w:rsid w:val="002160D3"/>
    <w:rsid w:val="00216579"/>
    <w:rsid w:val="00216A24"/>
    <w:rsid w:val="002242C3"/>
    <w:rsid w:val="0022446D"/>
    <w:rsid w:val="00224619"/>
    <w:rsid w:val="002259A7"/>
    <w:rsid w:val="002279C0"/>
    <w:rsid w:val="00230006"/>
    <w:rsid w:val="00230443"/>
    <w:rsid w:val="002338F7"/>
    <w:rsid w:val="00234B3A"/>
    <w:rsid w:val="00235371"/>
    <w:rsid w:val="00237DCF"/>
    <w:rsid w:val="00240595"/>
    <w:rsid w:val="00240928"/>
    <w:rsid w:val="00240E6F"/>
    <w:rsid w:val="002447B6"/>
    <w:rsid w:val="00244C30"/>
    <w:rsid w:val="00244F77"/>
    <w:rsid w:val="002462AA"/>
    <w:rsid w:val="00246D3C"/>
    <w:rsid w:val="00247D66"/>
    <w:rsid w:val="00247D9C"/>
    <w:rsid w:val="00247FD9"/>
    <w:rsid w:val="0025089C"/>
    <w:rsid w:val="00250B7E"/>
    <w:rsid w:val="00251959"/>
    <w:rsid w:val="00252A6C"/>
    <w:rsid w:val="00253EB8"/>
    <w:rsid w:val="00254830"/>
    <w:rsid w:val="00255EEA"/>
    <w:rsid w:val="0025607C"/>
    <w:rsid w:val="002563A8"/>
    <w:rsid w:val="00260668"/>
    <w:rsid w:val="00260C72"/>
    <w:rsid w:val="00261A85"/>
    <w:rsid w:val="002639DD"/>
    <w:rsid w:val="00263AA0"/>
    <w:rsid w:val="00263B37"/>
    <w:rsid w:val="00263C01"/>
    <w:rsid w:val="002653F0"/>
    <w:rsid w:val="00265EBE"/>
    <w:rsid w:val="00265F40"/>
    <w:rsid w:val="00266570"/>
    <w:rsid w:val="002666EA"/>
    <w:rsid w:val="00267212"/>
    <w:rsid w:val="00267945"/>
    <w:rsid w:val="00270852"/>
    <w:rsid w:val="00270E3E"/>
    <w:rsid w:val="00272A0D"/>
    <w:rsid w:val="00274147"/>
    <w:rsid w:val="0027421A"/>
    <w:rsid w:val="00274235"/>
    <w:rsid w:val="002758A6"/>
    <w:rsid w:val="0027600E"/>
    <w:rsid w:val="00277EA4"/>
    <w:rsid w:val="002803D5"/>
    <w:rsid w:val="00280773"/>
    <w:rsid w:val="00280D29"/>
    <w:rsid w:val="00281CCD"/>
    <w:rsid w:val="00282358"/>
    <w:rsid w:val="0028315B"/>
    <w:rsid w:val="002832C0"/>
    <w:rsid w:val="002835E1"/>
    <w:rsid w:val="0028510B"/>
    <w:rsid w:val="00285E51"/>
    <w:rsid w:val="0028626A"/>
    <w:rsid w:val="002901DD"/>
    <w:rsid w:val="002924BD"/>
    <w:rsid w:val="00293066"/>
    <w:rsid w:val="00293518"/>
    <w:rsid w:val="00293971"/>
    <w:rsid w:val="002953B6"/>
    <w:rsid w:val="00295E91"/>
    <w:rsid w:val="00295EF9"/>
    <w:rsid w:val="0029783C"/>
    <w:rsid w:val="002A05C8"/>
    <w:rsid w:val="002A0D2F"/>
    <w:rsid w:val="002A0F2B"/>
    <w:rsid w:val="002A23C0"/>
    <w:rsid w:val="002A2716"/>
    <w:rsid w:val="002A3040"/>
    <w:rsid w:val="002A3765"/>
    <w:rsid w:val="002A39A0"/>
    <w:rsid w:val="002A56CC"/>
    <w:rsid w:val="002A6017"/>
    <w:rsid w:val="002A6EE4"/>
    <w:rsid w:val="002B03D4"/>
    <w:rsid w:val="002B048D"/>
    <w:rsid w:val="002B0D39"/>
    <w:rsid w:val="002B2004"/>
    <w:rsid w:val="002B2368"/>
    <w:rsid w:val="002B3027"/>
    <w:rsid w:val="002B3316"/>
    <w:rsid w:val="002B37BD"/>
    <w:rsid w:val="002B4569"/>
    <w:rsid w:val="002B5118"/>
    <w:rsid w:val="002B6582"/>
    <w:rsid w:val="002B6A1A"/>
    <w:rsid w:val="002C0601"/>
    <w:rsid w:val="002C07D4"/>
    <w:rsid w:val="002C0B83"/>
    <w:rsid w:val="002C0D25"/>
    <w:rsid w:val="002C1369"/>
    <w:rsid w:val="002C163F"/>
    <w:rsid w:val="002C1BCC"/>
    <w:rsid w:val="002C2C3A"/>
    <w:rsid w:val="002C3B03"/>
    <w:rsid w:val="002C3ED8"/>
    <w:rsid w:val="002C6568"/>
    <w:rsid w:val="002C6B6C"/>
    <w:rsid w:val="002C7160"/>
    <w:rsid w:val="002D1495"/>
    <w:rsid w:val="002D21D8"/>
    <w:rsid w:val="002D2A9B"/>
    <w:rsid w:val="002D3582"/>
    <w:rsid w:val="002D3F96"/>
    <w:rsid w:val="002D45E0"/>
    <w:rsid w:val="002D4A40"/>
    <w:rsid w:val="002D556C"/>
    <w:rsid w:val="002D5BB1"/>
    <w:rsid w:val="002D7792"/>
    <w:rsid w:val="002D7BB8"/>
    <w:rsid w:val="002E05C0"/>
    <w:rsid w:val="002E09D0"/>
    <w:rsid w:val="002E1A2C"/>
    <w:rsid w:val="002E3659"/>
    <w:rsid w:val="002E3C84"/>
    <w:rsid w:val="002E46BF"/>
    <w:rsid w:val="002E55E8"/>
    <w:rsid w:val="002E5737"/>
    <w:rsid w:val="002E614A"/>
    <w:rsid w:val="002E6630"/>
    <w:rsid w:val="002E7400"/>
    <w:rsid w:val="002E7B1C"/>
    <w:rsid w:val="002F235E"/>
    <w:rsid w:val="002F2C5E"/>
    <w:rsid w:val="002F331B"/>
    <w:rsid w:val="002F5137"/>
    <w:rsid w:val="002F5835"/>
    <w:rsid w:val="002F5E40"/>
    <w:rsid w:val="002F6547"/>
    <w:rsid w:val="002F75B8"/>
    <w:rsid w:val="00300DD6"/>
    <w:rsid w:val="00302759"/>
    <w:rsid w:val="003055E1"/>
    <w:rsid w:val="003061AB"/>
    <w:rsid w:val="0030708A"/>
    <w:rsid w:val="00307297"/>
    <w:rsid w:val="00307351"/>
    <w:rsid w:val="00307C9B"/>
    <w:rsid w:val="003104F3"/>
    <w:rsid w:val="00311DAD"/>
    <w:rsid w:val="003123CB"/>
    <w:rsid w:val="003134EE"/>
    <w:rsid w:val="00313B25"/>
    <w:rsid w:val="00314080"/>
    <w:rsid w:val="00315C93"/>
    <w:rsid w:val="00317C98"/>
    <w:rsid w:val="00320A8A"/>
    <w:rsid w:val="00320FD8"/>
    <w:rsid w:val="00321147"/>
    <w:rsid w:val="00322D20"/>
    <w:rsid w:val="00330026"/>
    <w:rsid w:val="00330A19"/>
    <w:rsid w:val="00333B90"/>
    <w:rsid w:val="00333CA0"/>
    <w:rsid w:val="00333F8C"/>
    <w:rsid w:val="00336490"/>
    <w:rsid w:val="00337444"/>
    <w:rsid w:val="00340D82"/>
    <w:rsid w:val="003423A5"/>
    <w:rsid w:val="0034275D"/>
    <w:rsid w:val="00342F79"/>
    <w:rsid w:val="00343401"/>
    <w:rsid w:val="00343F01"/>
    <w:rsid w:val="0034461E"/>
    <w:rsid w:val="003447ED"/>
    <w:rsid w:val="00345FE3"/>
    <w:rsid w:val="00346878"/>
    <w:rsid w:val="00346CEB"/>
    <w:rsid w:val="003476CC"/>
    <w:rsid w:val="003477B5"/>
    <w:rsid w:val="00347CD5"/>
    <w:rsid w:val="00351520"/>
    <w:rsid w:val="00352E1E"/>
    <w:rsid w:val="00353FEE"/>
    <w:rsid w:val="00355AFF"/>
    <w:rsid w:val="00360D05"/>
    <w:rsid w:val="00360ED1"/>
    <w:rsid w:val="00361B62"/>
    <w:rsid w:val="00362F90"/>
    <w:rsid w:val="00363640"/>
    <w:rsid w:val="00364B69"/>
    <w:rsid w:val="00365207"/>
    <w:rsid w:val="00366C96"/>
    <w:rsid w:val="003673AF"/>
    <w:rsid w:val="00367E8F"/>
    <w:rsid w:val="0037143E"/>
    <w:rsid w:val="00372C77"/>
    <w:rsid w:val="003730F5"/>
    <w:rsid w:val="00373E0A"/>
    <w:rsid w:val="00375B6B"/>
    <w:rsid w:val="00375F67"/>
    <w:rsid w:val="00377596"/>
    <w:rsid w:val="00377F99"/>
    <w:rsid w:val="0038023D"/>
    <w:rsid w:val="0038096D"/>
    <w:rsid w:val="003809B1"/>
    <w:rsid w:val="003817C7"/>
    <w:rsid w:val="003818C7"/>
    <w:rsid w:val="00382676"/>
    <w:rsid w:val="0038273E"/>
    <w:rsid w:val="003831F3"/>
    <w:rsid w:val="00383DA2"/>
    <w:rsid w:val="0038404C"/>
    <w:rsid w:val="003855CA"/>
    <w:rsid w:val="003856B0"/>
    <w:rsid w:val="00385827"/>
    <w:rsid w:val="00385AEF"/>
    <w:rsid w:val="00385D0D"/>
    <w:rsid w:val="003862C9"/>
    <w:rsid w:val="00386354"/>
    <w:rsid w:val="00387EBE"/>
    <w:rsid w:val="00390B2B"/>
    <w:rsid w:val="0039294E"/>
    <w:rsid w:val="0039356A"/>
    <w:rsid w:val="00394723"/>
    <w:rsid w:val="00394D11"/>
    <w:rsid w:val="003950F4"/>
    <w:rsid w:val="00395A0E"/>
    <w:rsid w:val="00396070"/>
    <w:rsid w:val="0039637B"/>
    <w:rsid w:val="00396382"/>
    <w:rsid w:val="0039743C"/>
    <w:rsid w:val="003975F0"/>
    <w:rsid w:val="003977BB"/>
    <w:rsid w:val="00397923"/>
    <w:rsid w:val="00397BD3"/>
    <w:rsid w:val="00397DAB"/>
    <w:rsid w:val="003A0E83"/>
    <w:rsid w:val="003A1C5F"/>
    <w:rsid w:val="003A2B51"/>
    <w:rsid w:val="003A3871"/>
    <w:rsid w:val="003A47C4"/>
    <w:rsid w:val="003A4EA4"/>
    <w:rsid w:val="003A4EF0"/>
    <w:rsid w:val="003A50E0"/>
    <w:rsid w:val="003B0068"/>
    <w:rsid w:val="003B0866"/>
    <w:rsid w:val="003B12FB"/>
    <w:rsid w:val="003B2BEB"/>
    <w:rsid w:val="003B2FC9"/>
    <w:rsid w:val="003B321E"/>
    <w:rsid w:val="003B37AD"/>
    <w:rsid w:val="003B4D8C"/>
    <w:rsid w:val="003B5EE1"/>
    <w:rsid w:val="003B69C2"/>
    <w:rsid w:val="003B7AEC"/>
    <w:rsid w:val="003C0E83"/>
    <w:rsid w:val="003C1709"/>
    <w:rsid w:val="003C248B"/>
    <w:rsid w:val="003C3F2F"/>
    <w:rsid w:val="003C470D"/>
    <w:rsid w:val="003C5635"/>
    <w:rsid w:val="003C5F53"/>
    <w:rsid w:val="003C64BF"/>
    <w:rsid w:val="003C666C"/>
    <w:rsid w:val="003C72B8"/>
    <w:rsid w:val="003D0258"/>
    <w:rsid w:val="003D121F"/>
    <w:rsid w:val="003D264B"/>
    <w:rsid w:val="003D27CE"/>
    <w:rsid w:val="003D2B82"/>
    <w:rsid w:val="003D35A8"/>
    <w:rsid w:val="003D3783"/>
    <w:rsid w:val="003D3A61"/>
    <w:rsid w:val="003D3CC4"/>
    <w:rsid w:val="003D48FF"/>
    <w:rsid w:val="003D49AA"/>
    <w:rsid w:val="003D4B7E"/>
    <w:rsid w:val="003D5280"/>
    <w:rsid w:val="003D52F7"/>
    <w:rsid w:val="003D679E"/>
    <w:rsid w:val="003D694D"/>
    <w:rsid w:val="003D69AF"/>
    <w:rsid w:val="003D6BB3"/>
    <w:rsid w:val="003D7A13"/>
    <w:rsid w:val="003D7F70"/>
    <w:rsid w:val="003E01A9"/>
    <w:rsid w:val="003E045C"/>
    <w:rsid w:val="003E0ADC"/>
    <w:rsid w:val="003E106C"/>
    <w:rsid w:val="003E1E1A"/>
    <w:rsid w:val="003E3D2A"/>
    <w:rsid w:val="003E42CE"/>
    <w:rsid w:val="003E510D"/>
    <w:rsid w:val="003E5F85"/>
    <w:rsid w:val="003E6856"/>
    <w:rsid w:val="003E74E8"/>
    <w:rsid w:val="003E765B"/>
    <w:rsid w:val="003E79C5"/>
    <w:rsid w:val="003F1174"/>
    <w:rsid w:val="003F3147"/>
    <w:rsid w:val="003F37B5"/>
    <w:rsid w:val="003F3B8C"/>
    <w:rsid w:val="003F61F5"/>
    <w:rsid w:val="003F6E0C"/>
    <w:rsid w:val="003F7B26"/>
    <w:rsid w:val="003F7D31"/>
    <w:rsid w:val="003F7E8E"/>
    <w:rsid w:val="00400412"/>
    <w:rsid w:val="00402563"/>
    <w:rsid w:val="00403B26"/>
    <w:rsid w:val="00403D14"/>
    <w:rsid w:val="00404C18"/>
    <w:rsid w:val="00404C8D"/>
    <w:rsid w:val="004050D7"/>
    <w:rsid w:val="004065B5"/>
    <w:rsid w:val="00406A5C"/>
    <w:rsid w:val="00407010"/>
    <w:rsid w:val="00407021"/>
    <w:rsid w:val="004120FD"/>
    <w:rsid w:val="004121DB"/>
    <w:rsid w:val="0041403C"/>
    <w:rsid w:val="00414A7F"/>
    <w:rsid w:val="0041511E"/>
    <w:rsid w:val="00415F44"/>
    <w:rsid w:val="004166B0"/>
    <w:rsid w:val="00417705"/>
    <w:rsid w:val="00420697"/>
    <w:rsid w:val="00420E61"/>
    <w:rsid w:val="00421504"/>
    <w:rsid w:val="00422566"/>
    <w:rsid w:val="00423027"/>
    <w:rsid w:val="00423139"/>
    <w:rsid w:val="00423730"/>
    <w:rsid w:val="00423972"/>
    <w:rsid w:val="00423E1B"/>
    <w:rsid w:val="004253F4"/>
    <w:rsid w:val="004256E5"/>
    <w:rsid w:val="00425E2D"/>
    <w:rsid w:val="00426947"/>
    <w:rsid w:val="00426C4A"/>
    <w:rsid w:val="00427BFE"/>
    <w:rsid w:val="004304F0"/>
    <w:rsid w:val="004323F0"/>
    <w:rsid w:val="00433606"/>
    <w:rsid w:val="0043367D"/>
    <w:rsid w:val="004348A0"/>
    <w:rsid w:val="00434B7D"/>
    <w:rsid w:val="00434CF0"/>
    <w:rsid w:val="00434D73"/>
    <w:rsid w:val="004362B7"/>
    <w:rsid w:val="00436FF2"/>
    <w:rsid w:val="004373E9"/>
    <w:rsid w:val="00440CB2"/>
    <w:rsid w:val="00440EF9"/>
    <w:rsid w:val="00441227"/>
    <w:rsid w:val="0044211D"/>
    <w:rsid w:val="004436E9"/>
    <w:rsid w:val="00443E0B"/>
    <w:rsid w:val="0044431C"/>
    <w:rsid w:val="00444F72"/>
    <w:rsid w:val="004452F3"/>
    <w:rsid w:val="004457F6"/>
    <w:rsid w:val="00445997"/>
    <w:rsid w:val="00446831"/>
    <w:rsid w:val="00446C1A"/>
    <w:rsid w:val="00447723"/>
    <w:rsid w:val="004513F5"/>
    <w:rsid w:val="00451561"/>
    <w:rsid w:val="004521B1"/>
    <w:rsid w:val="00452538"/>
    <w:rsid w:val="0045286C"/>
    <w:rsid w:val="0045313C"/>
    <w:rsid w:val="004540EA"/>
    <w:rsid w:val="00454324"/>
    <w:rsid w:val="004544DF"/>
    <w:rsid w:val="0045483C"/>
    <w:rsid w:val="00454E31"/>
    <w:rsid w:val="004550AF"/>
    <w:rsid w:val="00455C21"/>
    <w:rsid w:val="0045610B"/>
    <w:rsid w:val="00457C25"/>
    <w:rsid w:val="00457EE8"/>
    <w:rsid w:val="0046003C"/>
    <w:rsid w:val="00460830"/>
    <w:rsid w:val="00461428"/>
    <w:rsid w:val="004619DD"/>
    <w:rsid w:val="004619EE"/>
    <w:rsid w:val="00463A10"/>
    <w:rsid w:val="00464110"/>
    <w:rsid w:val="00464FE3"/>
    <w:rsid w:val="00465715"/>
    <w:rsid w:val="00465AD7"/>
    <w:rsid w:val="00465D66"/>
    <w:rsid w:val="00466DCA"/>
    <w:rsid w:val="00467D0A"/>
    <w:rsid w:val="004717B1"/>
    <w:rsid w:val="00472624"/>
    <w:rsid w:val="0047262B"/>
    <w:rsid w:val="00473046"/>
    <w:rsid w:val="004755DB"/>
    <w:rsid w:val="004755FB"/>
    <w:rsid w:val="0047594C"/>
    <w:rsid w:val="0047698B"/>
    <w:rsid w:val="0047768A"/>
    <w:rsid w:val="0047789C"/>
    <w:rsid w:val="00477936"/>
    <w:rsid w:val="00480064"/>
    <w:rsid w:val="004802EF"/>
    <w:rsid w:val="004805E7"/>
    <w:rsid w:val="00480D27"/>
    <w:rsid w:val="004820F4"/>
    <w:rsid w:val="00482A6A"/>
    <w:rsid w:val="00483B58"/>
    <w:rsid w:val="00483B6A"/>
    <w:rsid w:val="0048442A"/>
    <w:rsid w:val="00484A29"/>
    <w:rsid w:val="00484FF4"/>
    <w:rsid w:val="00485F33"/>
    <w:rsid w:val="004863E9"/>
    <w:rsid w:val="00486A60"/>
    <w:rsid w:val="00487197"/>
    <w:rsid w:val="004904E3"/>
    <w:rsid w:val="00490794"/>
    <w:rsid w:val="0049099E"/>
    <w:rsid w:val="00490DEA"/>
    <w:rsid w:val="00491069"/>
    <w:rsid w:val="004910E5"/>
    <w:rsid w:val="00491B1D"/>
    <w:rsid w:val="00492FE1"/>
    <w:rsid w:val="00493DD4"/>
    <w:rsid w:val="00494206"/>
    <w:rsid w:val="00494A7A"/>
    <w:rsid w:val="0049620B"/>
    <w:rsid w:val="0049652A"/>
    <w:rsid w:val="00497361"/>
    <w:rsid w:val="00497930"/>
    <w:rsid w:val="0049794F"/>
    <w:rsid w:val="004A00EE"/>
    <w:rsid w:val="004A185B"/>
    <w:rsid w:val="004A33A7"/>
    <w:rsid w:val="004A3FDE"/>
    <w:rsid w:val="004A4157"/>
    <w:rsid w:val="004A420E"/>
    <w:rsid w:val="004A6695"/>
    <w:rsid w:val="004B01B9"/>
    <w:rsid w:val="004B0B1F"/>
    <w:rsid w:val="004B1D0C"/>
    <w:rsid w:val="004B36D8"/>
    <w:rsid w:val="004B397F"/>
    <w:rsid w:val="004B416D"/>
    <w:rsid w:val="004B4381"/>
    <w:rsid w:val="004B543A"/>
    <w:rsid w:val="004B56CD"/>
    <w:rsid w:val="004B690E"/>
    <w:rsid w:val="004B745E"/>
    <w:rsid w:val="004B7FBC"/>
    <w:rsid w:val="004C04F4"/>
    <w:rsid w:val="004C0EB9"/>
    <w:rsid w:val="004C10B4"/>
    <w:rsid w:val="004C1927"/>
    <w:rsid w:val="004C3F9A"/>
    <w:rsid w:val="004C428E"/>
    <w:rsid w:val="004C4CDF"/>
    <w:rsid w:val="004C5AEF"/>
    <w:rsid w:val="004C5BB6"/>
    <w:rsid w:val="004C6F74"/>
    <w:rsid w:val="004C7228"/>
    <w:rsid w:val="004C7F5A"/>
    <w:rsid w:val="004D0C6F"/>
    <w:rsid w:val="004D1B01"/>
    <w:rsid w:val="004D33A8"/>
    <w:rsid w:val="004D33A9"/>
    <w:rsid w:val="004D3A6B"/>
    <w:rsid w:val="004D5D18"/>
    <w:rsid w:val="004D5F6E"/>
    <w:rsid w:val="004D764C"/>
    <w:rsid w:val="004D76CE"/>
    <w:rsid w:val="004D7BA2"/>
    <w:rsid w:val="004E08D1"/>
    <w:rsid w:val="004E114D"/>
    <w:rsid w:val="004E1262"/>
    <w:rsid w:val="004E202C"/>
    <w:rsid w:val="004E347C"/>
    <w:rsid w:val="004E34A1"/>
    <w:rsid w:val="004E38E8"/>
    <w:rsid w:val="004E4715"/>
    <w:rsid w:val="004E4A81"/>
    <w:rsid w:val="004E731F"/>
    <w:rsid w:val="004F2E5C"/>
    <w:rsid w:val="004F3398"/>
    <w:rsid w:val="004F420E"/>
    <w:rsid w:val="004F6180"/>
    <w:rsid w:val="004F6A41"/>
    <w:rsid w:val="00501F8C"/>
    <w:rsid w:val="00502146"/>
    <w:rsid w:val="00503A5A"/>
    <w:rsid w:val="00503BB2"/>
    <w:rsid w:val="005061B2"/>
    <w:rsid w:val="00507DF0"/>
    <w:rsid w:val="00511064"/>
    <w:rsid w:val="0051147B"/>
    <w:rsid w:val="00512A59"/>
    <w:rsid w:val="00512A6F"/>
    <w:rsid w:val="00512F99"/>
    <w:rsid w:val="00512FA9"/>
    <w:rsid w:val="005139D0"/>
    <w:rsid w:val="00513CF9"/>
    <w:rsid w:val="00514DC0"/>
    <w:rsid w:val="00515519"/>
    <w:rsid w:val="00516324"/>
    <w:rsid w:val="005211E0"/>
    <w:rsid w:val="0052195A"/>
    <w:rsid w:val="0052213D"/>
    <w:rsid w:val="00523C28"/>
    <w:rsid w:val="00524021"/>
    <w:rsid w:val="00525FE2"/>
    <w:rsid w:val="00526754"/>
    <w:rsid w:val="005272A8"/>
    <w:rsid w:val="005272DB"/>
    <w:rsid w:val="00530071"/>
    <w:rsid w:val="00532697"/>
    <w:rsid w:val="00532927"/>
    <w:rsid w:val="00534279"/>
    <w:rsid w:val="00534D58"/>
    <w:rsid w:val="0053549C"/>
    <w:rsid w:val="00536E05"/>
    <w:rsid w:val="00536FAB"/>
    <w:rsid w:val="00537528"/>
    <w:rsid w:val="00537D8C"/>
    <w:rsid w:val="0054370B"/>
    <w:rsid w:val="0054410D"/>
    <w:rsid w:val="00544937"/>
    <w:rsid w:val="0054583C"/>
    <w:rsid w:val="0054584C"/>
    <w:rsid w:val="00545A50"/>
    <w:rsid w:val="005465E3"/>
    <w:rsid w:val="00546652"/>
    <w:rsid w:val="005479FE"/>
    <w:rsid w:val="0055088A"/>
    <w:rsid w:val="00550DB5"/>
    <w:rsid w:val="005514EC"/>
    <w:rsid w:val="0055256F"/>
    <w:rsid w:val="00552E6E"/>
    <w:rsid w:val="00552F87"/>
    <w:rsid w:val="0055347F"/>
    <w:rsid w:val="00553999"/>
    <w:rsid w:val="00553FC6"/>
    <w:rsid w:val="005543E1"/>
    <w:rsid w:val="00554E35"/>
    <w:rsid w:val="00554E83"/>
    <w:rsid w:val="0055592E"/>
    <w:rsid w:val="00562A8D"/>
    <w:rsid w:val="00563009"/>
    <w:rsid w:val="0056613E"/>
    <w:rsid w:val="00566C8C"/>
    <w:rsid w:val="00566F63"/>
    <w:rsid w:val="005676CB"/>
    <w:rsid w:val="005707EA"/>
    <w:rsid w:val="0057118E"/>
    <w:rsid w:val="005711BD"/>
    <w:rsid w:val="00571F7C"/>
    <w:rsid w:val="0057205E"/>
    <w:rsid w:val="00573A1F"/>
    <w:rsid w:val="00573F33"/>
    <w:rsid w:val="00575045"/>
    <w:rsid w:val="00576CCA"/>
    <w:rsid w:val="00576E61"/>
    <w:rsid w:val="00577F4C"/>
    <w:rsid w:val="00577FE5"/>
    <w:rsid w:val="00580C4C"/>
    <w:rsid w:val="00580CAC"/>
    <w:rsid w:val="00580DA9"/>
    <w:rsid w:val="00582596"/>
    <w:rsid w:val="00582F1F"/>
    <w:rsid w:val="00583B60"/>
    <w:rsid w:val="00584A83"/>
    <w:rsid w:val="00584CC0"/>
    <w:rsid w:val="00584E4B"/>
    <w:rsid w:val="0058500E"/>
    <w:rsid w:val="00585603"/>
    <w:rsid w:val="005856AC"/>
    <w:rsid w:val="0058686C"/>
    <w:rsid w:val="0058699D"/>
    <w:rsid w:val="005905E6"/>
    <w:rsid w:val="005918FF"/>
    <w:rsid w:val="00592318"/>
    <w:rsid w:val="005958A5"/>
    <w:rsid w:val="00595B46"/>
    <w:rsid w:val="00596290"/>
    <w:rsid w:val="00596506"/>
    <w:rsid w:val="00596B49"/>
    <w:rsid w:val="005971E2"/>
    <w:rsid w:val="0059749C"/>
    <w:rsid w:val="005A0234"/>
    <w:rsid w:val="005A1D0F"/>
    <w:rsid w:val="005A3219"/>
    <w:rsid w:val="005A38C6"/>
    <w:rsid w:val="005A5BBB"/>
    <w:rsid w:val="005A6AAB"/>
    <w:rsid w:val="005A7921"/>
    <w:rsid w:val="005B0448"/>
    <w:rsid w:val="005B1D11"/>
    <w:rsid w:val="005B34CF"/>
    <w:rsid w:val="005B3E61"/>
    <w:rsid w:val="005B6145"/>
    <w:rsid w:val="005B6549"/>
    <w:rsid w:val="005B7549"/>
    <w:rsid w:val="005B75E1"/>
    <w:rsid w:val="005C0751"/>
    <w:rsid w:val="005C1D41"/>
    <w:rsid w:val="005C270D"/>
    <w:rsid w:val="005C2A8C"/>
    <w:rsid w:val="005C2DC8"/>
    <w:rsid w:val="005C3A33"/>
    <w:rsid w:val="005C3C3A"/>
    <w:rsid w:val="005C4529"/>
    <w:rsid w:val="005C51D5"/>
    <w:rsid w:val="005C528A"/>
    <w:rsid w:val="005C58B6"/>
    <w:rsid w:val="005C5936"/>
    <w:rsid w:val="005C5E4D"/>
    <w:rsid w:val="005C6966"/>
    <w:rsid w:val="005C6E8D"/>
    <w:rsid w:val="005C7369"/>
    <w:rsid w:val="005C76F4"/>
    <w:rsid w:val="005D3F78"/>
    <w:rsid w:val="005D40D3"/>
    <w:rsid w:val="005D43CF"/>
    <w:rsid w:val="005D44E0"/>
    <w:rsid w:val="005D4527"/>
    <w:rsid w:val="005D4FC3"/>
    <w:rsid w:val="005D5B05"/>
    <w:rsid w:val="005E03C5"/>
    <w:rsid w:val="005E25FD"/>
    <w:rsid w:val="005E268B"/>
    <w:rsid w:val="005E3120"/>
    <w:rsid w:val="005E3490"/>
    <w:rsid w:val="005E4042"/>
    <w:rsid w:val="005E41D2"/>
    <w:rsid w:val="005E4977"/>
    <w:rsid w:val="005E4F55"/>
    <w:rsid w:val="005E4F95"/>
    <w:rsid w:val="005E5021"/>
    <w:rsid w:val="005E573C"/>
    <w:rsid w:val="005E7D25"/>
    <w:rsid w:val="005E7FAA"/>
    <w:rsid w:val="005F0489"/>
    <w:rsid w:val="005F0EE3"/>
    <w:rsid w:val="005F14BD"/>
    <w:rsid w:val="005F2AD0"/>
    <w:rsid w:val="005F3275"/>
    <w:rsid w:val="005F33AC"/>
    <w:rsid w:val="005F3D37"/>
    <w:rsid w:val="005F559F"/>
    <w:rsid w:val="005F5CFE"/>
    <w:rsid w:val="005F5DB3"/>
    <w:rsid w:val="005F61BF"/>
    <w:rsid w:val="005F6C6C"/>
    <w:rsid w:val="005F719E"/>
    <w:rsid w:val="005F7570"/>
    <w:rsid w:val="00601417"/>
    <w:rsid w:val="00602514"/>
    <w:rsid w:val="00605CDD"/>
    <w:rsid w:val="00606A91"/>
    <w:rsid w:val="00606FC0"/>
    <w:rsid w:val="00610192"/>
    <w:rsid w:val="00610404"/>
    <w:rsid w:val="00611937"/>
    <w:rsid w:val="00612457"/>
    <w:rsid w:val="006145A5"/>
    <w:rsid w:val="00615F0A"/>
    <w:rsid w:val="006163DB"/>
    <w:rsid w:val="0061650D"/>
    <w:rsid w:val="00616616"/>
    <w:rsid w:val="00617BC2"/>
    <w:rsid w:val="006208B3"/>
    <w:rsid w:val="00621AF8"/>
    <w:rsid w:val="00622C39"/>
    <w:rsid w:val="00624826"/>
    <w:rsid w:val="00624B4D"/>
    <w:rsid w:val="00624FE5"/>
    <w:rsid w:val="0062762A"/>
    <w:rsid w:val="006277BA"/>
    <w:rsid w:val="00627E01"/>
    <w:rsid w:val="00630886"/>
    <w:rsid w:val="0063101F"/>
    <w:rsid w:val="0063147B"/>
    <w:rsid w:val="00631EF6"/>
    <w:rsid w:val="00631EFF"/>
    <w:rsid w:val="00632118"/>
    <w:rsid w:val="00634BDF"/>
    <w:rsid w:val="00640EFB"/>
    <w:rsid w:val="006418F0"/>
    <w:rsid w:val="006425C9"/>
    <w:rsid w:val="00642C2C"/>
    <w:rsid w:val="006433D2"/>
    <w:rsid w:val="00646594"/>
    <w:rsid w:val="00647059"/>
    <w:rsid w:val="006504C7"/>
    <w:rsid w:val="006508C3"/>
    <w:rsid w:val="00650DC1"/>
    <w:rsid w:val="00651398"/>
    <w:rsid w:val="006516C9"/>
    <w:rsid w:val="006530FA"/>
    <w:rsid w:val="00654760"/>
    <w:rsid w:val="00654873"/>
    <w:rsid w:val="006553C7"/>
    <w:rsid w:val="00655BC5"/>
    <w:rsid w:val="00655E6F"/>
    <w:rsid w:val="00656C69"/>
    <w:rsid w:val="006571BB"/>
    <w:rsid w:val="006571CF"/>
    <w:rsid w:val="006573D1"/>
    <w:rsid w:val="00657E89"/>
    <w:rsid w:val="00660095"/>
    <w:rsid w:val="0066015A"/>
    <w:rsid w:val="006602B1"/>
    <w:rsid w:val="00661FD8"/>
    <w:rsid w:val="0066239B"/>
    <w:rsid w:val="00664DB9"/>
    <w:rsid w:val="00665B32"/>
    <w:rsid w:val="00667473"/>
    <w:rsid w:val="00667512"/>
    <w:rsid w:val="006676EE"/>
    <w:rsid w:val="00670AC0"/>
    <w:rsid w:val="00670E22"/>
    <w:rsid w:val="00671CD7"/>
    <w:rsid w:val="0067297C"/>
    <w:rsid w:val="0067380B"/>
    <w:rsid w:val="00673E54"/>
    <w:rsid w:val="00674893"/>
    <w:rsid w:val="00677AC4"/>
    <w:rsid w:val="00677C9F"/>
    <w:rsid w:val="00680EC6"/>
    <w:rsid w:val="00681656"/>
    <w:rsid w:val="00682BCD"/>
    <w:rsid w:val="00682C86"/>
    <w:rsid w:val="006831AB"/>
    <w:rsid w:val="00683B41"/>
    <w:rsid w:val="00683E8A"/>
    <w:rsid w:val="00683F01"/>
    <w:rsid w:val="006849A6"/>
    <w:rsid w:val="00685183"/>
    <w:rsid w:val="00686846"/>
    <w:rsid w:val="00687F3E"/>
    <w:rsid w:val="00690E57"/>
    <w:rsid w:val="00691238"/>
    <w:rsid w:val="00692550"/>
    <w:rsid w:val="00693217"/>
    <w:rsid w:val="006932FD"/>
    <w:rsid w:val="00694452"/>
    <w:rsid w:val="00694D0F"/>
    <w:rsid w:val="006961B4"/>
    <w:rsid w:val="00696B90"/>
    <w:rsid w:val="00696D9E"/>
    <w:rsid w:val="0069718D"/>
    <w:rsid w:val="00697897"/>
    <w:rsid w:val="006A042B"/>
    <w:rsid w:val="006A0868"/>
    <w:rsid w:val="006A1F4D"/>
    <w:rsid w:val="006A244E"/>
    <w:rsid w:val="006A3759"/>
    <w:rsid w:val="006A3FB3"/>
    <w:rsid w:val="006A41CB"/>
    <w:rsid w:val="006A420B"/>
    <w:rsid w:val="006A5AF0"/>
    <w:rsid w:val="006A6AAD"/>
    <w:rsid w:val="006A6DCB"/>
    <w:rsid w:val="006B020B"/>
    <w:rsid w:val="006B104A"/>
    <w:rsid w:val="006B1904"/>
    <w:rsid w:val="006B2866"/>
    <w:rsid w:val="006B58C3"/>
    <w:rsid w:val="006B5AAD"/>
    <w:rsid w:val="006B5E50"/>
    <w:rsid w:val="006B6748"/>
    <w:rsid w:val="006B6FB3"/>
    <w:rsid w:val="006B73AE"/>
    <w:rsid w:val="006C08DE"/>
    <w:rsid w:val="006C1562"/>
    <w:rsid w:val="006C1CB4"/>
    <w:rsid w:val="006C41CF"/>
    <w:rsid w:val="006C4250"/>
    <w:rsid w:val="006C5531"/>
    <w:rsid w:val="006C57E2"/>
    <w:rsid w:val="006C6158"/>
    <w:rsid w:val="006D09F0"/>
    <w:rsid w:val="006D3186"/>
    <w:rsid w:val="006D3D4E"/>
    <w:rsid w:val="006D59A8"/>
    <w:rsid w:val="006D5D57"/>
    <w:rsid w:val="006D607D"/>
    <w:rsid w:val="006D6A18"/>
    <w:rsid w:val="006D7F0D"/>
    <w:rsid w:val="006E0ADE"/>
    <w:rsid w:val="006E135B"/>
    <w:rsid w:val="006E1D47"/>
    <w:rsid w:val="006E1EFA"/>
    <w:rsid w:val="006E1FB0"/>
    <w:rsid w:val="006E2250"/>
    <w:rsid w:val="006E2643"/>
    <w:rsid w:val="006E2D23"/>
    <w:rsid w:val="006E30A5"/>
    <w:rsid w:val="006E399D"/>
    <w:rsid w:val="006E39F5"/>
    <w:rsid w:val="006E3FEB"/>
    <w:rsid w:val="006E44BC"/>
    <w:rsid w:val="006E4BEB"/>
    <w:rsid w:val="006E4CC0"/>
    <w:rsid w:val="006E4D5D"/>
    <w:rsid w:val="006E6077"/>
    <w:rsid w:val="006E69D8"/>
    <w:rsid w:val="006E7191"/>
    <w:rsid w:val="006E77C9"/>
    <w:rsid w:val="006E7B92"/>
    <w:rsid w:val="006F3DE9"/>
    <w:rsid w:val="006F4880"/>
    <w:rsid w:val="006F4AF3"/>
    <w:rsid w:val="006F4B95"/>
    <w:rsid w:val="006F4E4A"/>
    <w:rsid w:val="006F6C68"/>
    <w:rsid w:val="006F6DAB"/>
    <w:rsid w:val="007003C0"/>
    <w:rsid w:val="0070064C"/>
    <w:rsid w:val="00703798"/>
    <w:rsid w:val="0070403A"/>
    <w:rsid w:val="007042E0"/>
    <w:rsid w:val="00704945"/>
    <w:rsid w:val="00704948"/>
    <w:rsid w:val="00704DCE"/>
    <w:rsid w:val="00705587"/>
    <w:rsid w:val="007065B1"/>
    <w:rsid w:val="007066CA"/>
    <w:rsid w:val="00706CF1"/>
    <w:rsid w:val="0070728A"/>
    <w:rsid w:val="007075D2"/>
    <w:rsid w:val="007107F6"/>
    <w:rsid w:val="00710B90"/>
    <w:rsid w:val="00713671"/>
    <w:rsid w:val="00713D34"/>
    <w:rsid w:val="00714DDD"/>
    <w:rsid w:val="00716015"/>
    <w:rsid w:val="00716C61"/>
    <w:rsid w:val="0071756D"/>
    <w:rsid w:val="00721C46"/>
    <w:rsid w:val="007237A6"/>
    <w:rsid w:val="007244AB"/>
    <w:rsid w:val="00724BF2"/>
    <w:rsid w:val="00725C9A"/>
    <w:rsid w:val="00725DD9"/>
    <w:rsid w:val="00726EDB"/>
    <w:rsid w:val="0073068D"/>
    <w:rsid w:val="00730BEE"/>
    <w:rsid w:val="00730E02"/>
    <w:rsid w:val="00730F5D"/>
    <w:rsid w:val="00731731"/>
    <w:rsid w:val="007317B4"/>
    <w:rsid w:val="00731858"/>
    <w:rsid w:val="007331BC"/>
    <w:rsid w:val="00733EDA"/>
    <w:rsid w:val="0073579C"/>
    <w:rsid w:val="00735AAC"/>
    <w:rsid w:val="00735DEB"/>
    <w:rsid w:val="007371B3"/>
    <w:rsid w:val="007372C5"/>
    <w:rsid w:val="007407DF"/>
    <w:rsid w:val="00740F44"/>
    <w:rsid w:val="007425D8"/>
    <w:rsid w:val="00742820"/>
    <w:rsid w:val="00742A0D"/>
    <w:rsid w:val="00743D23"/>
    <w:rsid w:val="007442C1"/>
    <w:rsid w:val="00744B4D"/>
    <w:rsid w:val="007452ED"/>
    <w:rsid w:val="00745372"/>
    <w:rsid w:val="007468EB"/>
    <w:rsid w:val="00747537"/>
    <w:rsid w:val="00747996"/>
    <w:rsid w:val="00750720"/>
    <w:rsid w:val="007508D5"/>
    <w:rsid w:val="0075099E"/>
    <w:rsid w:val="00751112"/>
    <w:rsid w:val="00751A24"/>
    <w:rsid w:val="00751FFC"/>
    <w:rsid w:val="00753EEA"/>
    <w:rsid w:val="00755036"/>
    <w:rsid w:val="00756076"/>
    <w:rsid w:val="00757523"/>
    <w:rsid w:val="00761F15"/>
    <w:rsid w:val="00762528"/>
    <w:rsid w:val="007640E6"/>
    <w:rsid w:val="00764C2F"/>
    <w:rsid w:val="00764E19"/>
    <w:rsid w:val="00764EEB"/>
    <w:rsid w:val="00765C74"/>
    <w:rsid w:val="00765CF6"/>
    <w:rsid w:val="00766627"/>
    <w:rsid w:val="00766E47"/>
    <w:rsid w:val="0076764E"/>
    <w:rsid w:val="007679ED"/>
    <w:rsid w:val="007718CC"/>
    <w:rsid w:val="00771A06"/>
    <w:rsid w:val="00771C58"/>
    <w:rsid w:val="007740CB"/>
    <w:rsid w:val="007765CD"/>
    <w:rsid w:val="00777828"/>
    <w:rsid w:val="00777EFD"/>
    <w:rsid w:val="00780467"/>
    <w:rsid w:val="00784EF2"/>
    <w:rsid w:val="00785296"/>
    <w:rsid w:val="007853FB"/>
    <w:rsid w:val="00785D2A"/>
    <w:rsid w:val="0079108E"/>
    <w:rsid w:val="007910C7"/>
    <w:rsid w:val="007912FE"/>
    <w:rsid w:val="007924EC"/>
    <w:rsid w:val="0079252A"/>
    <w:rsid w:val="00792AAF"/>
    <w:rsid w:val="00792F8F"/>
    <w:rsid w:val="00793627"/>
    <w:rsid w:val="00794A26"/>
    <w:rsid w:val="00795412"/>
    <w:rsid w:val="00795CB0"/>
    <w:rsid w:val="00795E43"/>
    <w:rsid w:val="0079620D"/>
    <w:rsid w:val="007962BA"/>
    <w:rsid w:val="00796F93"/>
    <w:rsid w:val="00797027"/>
    <w:rsid w:val="0079781E"/>
    <w:rsid w:val="007A055F"/>
    <w:rsid w:val="007A2155"/>
    <w:rsid w:val="007A2549"/>
    <w:rsid w:val="007A361A"/>
    <w:rsid w:val="007A5003"/>
    <w:rsid w:val="007A691D"/>
    <w:rsid w:val="007A6B0D"/>
    <w:rsid w:val="007A6EA9"/>
    <w:rsid w:val="007A7972"/>
    <w:rsid w:val="007A7C19"/>
    <w:rsid w:val="007A7D3A"/>
    <w:rsid w:val="007B01CB"/>
    <w:rsid w:val="007B10A8"/>
    <w:rsid w:val="007B40F4"/>
    <w:rsid w:val="007B4362"/>
    <w:rsid w:val="007B443F"/>
    <w:rsid w:val="007B4464"/>
    <w:rsid w:val="007B59EA"/>
    <w:rsid w:val="007B5ACD"/>
    <w:rsid w:val="007B5B77"/>
    <w:rsid w:val="007B6C77"/>
    <w:rsid w:val="007B732B"/>
    <w:rsid w:val="007B7598"/>
    <w:rsid w:val="007B7AF3"/>
    <w:rsid w:val="007B7C1E"/>
    <w:rsid w:val="007B7FC3"/>
    <w:rsid w:val="007B7FDF"/>
    <w:rsid w:val="007C0179"/>
    <w:rsid w:val="007C0294"/>
    <w:rsid w:val="007C0796"/>
    <w:rsid w:val="007C19B3"/>
    <w:rsid w:val="007C25CA"/>
    <w:rsid w:val="007C36DF"/>
    <w:rsid w:val="007C3BD7"/>
    <w:rsid w:val="007C4C1A"/>
    <w:rsid w:val="007C5D61"/>
    <w:rsid w:val="007C668F"/>
    <w:rsid w:val="007C6ED9"/>
    <w:rsid w:val="007D04AE"/>
    <w:rsid w:val="007D0960"/>
    <w:rsid w:val="007D0967"/>
    <w:rsid w:val="007D0BAF"/>
    <w:rsid w:val="007D2015"/>
    <w:rsid w:val="007D201A"/>
    <w:rsid w:val="007D4BA1"/>
    <w:rsid w:val="007D4CDA"/>
    <w:rsid w:val="007D4DF3"/>
    <w:rsid w:val="007D4EF0"/>
    <w:rsid w:val="007D6688"/>
    <w:rsid w:val="007E159B"/>
    <w:rsid w:val="007E22E6"/>
    <w:rsid w:val="007E2BF8"/>
    <w:rsid w:val="007E313D"/>
    <w:rsid w:val="007E3C78"/>
    <w:rsid w:val="007E418E"/>
    <w:rsid w:val="007E553B"/>
    <w:rsid w:val="007E5DC7"/>
    <w:rsid w:val="007E701D"/>
    <w:rsid w:val="007E7104"/>
    <w:rsid w:val="007E75C7"/>
    <w:rsid w:val="007F080E"/>
    <w:rsid w:val="007F09C8"/>
    <w:rsid w:val="007F150D"/>
    <w:rsid w:val="007F18E2"/>
    <w:rsid w:val="007F2F4C"/>
    <w:rsid w:val="007F37CD"/>
    <w:rsid w:val="007F3EA2"/>
    <w:rsid w:val="007F4000"/>
    <w:rsid w:val="007F509C"/>
    <w:rsid w:val="007F6B49"/>
    <w:rsid w:val="007F6F7A"/>
    <w:rsid w:val="00801252"/>
    <w:rsid w:val="0080141B"/>
    <w:rsid w:val="00802A6D"/>
    <w:rsid w:val="00802B9E"/>
    <w:rsid w:val="00803713"/>
    <w:rsid w:val="00804822"/>
    <w:rsid w:val="00804CEA"/>
    <w:rsid w:val="008058F9"/>
    <w:rsid w:val="008063AC"/>
    <w:rsid w:val="00807F0C"/>
    <w:rsid w:val="00810229"/>
    <w:rsid w:val="00811758"/>
    <w:rsid w:val="00811828"/>
    <w:rsid w:val="00811A91"/>
    <w:rsid w:val="00811C0F"/>
    <w:rsid w:val="00813571"/>
    <w:rsid w:val="00813D18"/>
    <w:rsid w:val="00814CBF"/>
    <w:rsid w:val="00815D69"/>
    <w:rsid w:val="008161A7"/>
    <w:rsid w:val="008162DA"/>
    <w:rsid w:val="00817BD0"/>
    <w:rsid w:val="0082107C"/>
    <w:rsid w:val="00821177"/>
    <w:rsid w:val="008220F2"/>
    <w:rsid w:val="008227E2"/>
    <w:rsid w:val="0082384C"/>
    <w:rsid w:val="00823F85"/>
    <w:rsid w:val="0082436A"/>
    <w:rsid w:val="0082481B"/>
    <w:rsid w:val="00827913"/>
    <w:rsid w:val="00827CF0"/>
    <w:rsid w:val="00831F34"/>
    <w:rsid w:val="00832878"/>
    <w:rsid w:val="008329F6"/>
    <w:rsid w:val="00834757"/>
    <w:rsid w:val="0083560B"/>
    <w:rsid w:val="008404D5"/>
    <w:rsid w:val="00841007"/>
    <w:rsid w:val="00841671"/>
    <w:rsid w:val="00842082"/>
    <w:rsid w:val="008426D5"/>
    <w:rsid w:val="00842B7A"/>
    <w:rsid w:val="008432A6"/>
    <w:rsid w:val="008467B8"/>
    <w:rsid w:val="00846DA5"/>
    <w:rsid w:val="0084726E"/>
    <w:rsid w:val="00847BD5"/>
    <w:rsid w:val="00850200"/>
    <w:rsid w:val="008504BF"/>
    <w:rsid w:val="00850BA6"/>
    <w:rsid w:val="00851EEE"/>
    <w:rsid w:val="00851F90"/>
    <w:rsid w:val="00855E6D"/>
    <w:rsid w:val="00860260"/>
    <w:rsid w:val="008606D4"/>
    <w:rsid w:val="00860CB9"/>
    <w:rsid w:val="00860E2B"/>
    <w:rsid w:val="0086108E"/>
    <w:rsid w:val="0086145C"/>
    <w:rsid w:val="008617F0"/>
    <w:rsid w:val="00861D01"/>
    <w:rsid w:val="00862ABD"/>
    <w:rsid w:val="00865A4F"/>
    <w:rsid w:val="00866374"/>
    <w:rsid w:val="00870240"/>
    <w:rsid w:val="0087092E"/>
    <w:rsid w:val="0087198D"/>
    <w:rsid w:val="00871CA6"/>
    <w:rsid w:val="008733F2"/>
    <w:rsid w:val="00873853"/>
    <w:rsid w:val="00873FAF"/>
    <w:rsid w:val="008748B9"/>
    <w:rsid w:val="00874DCB"/>
    <w:rsid w:val="00875B87"/>
    <w:rsid w:val="0087691E"/>
    <w:rsid w:val="00881186"/>
    <w:rsid w:val="008864AA"/>
    <w:rsid w:val="008868B5"/>
    <w:rsid w:val="00886FD8"/>
    <w:rsid w:val="0089186F"/>
    <w:rsid w:val="00892534"/>
    <w:rsid w:val="00893A55"/>
    <w:rsid w:val="00893B46"/>
    <w:rsid w:val="00893BF3"/>
    <w:rsid w:val="00893F19"/>
    <w:rsid w:val="008944F6"/>
    <w:rsid w:val="00894AF6"/>
    <w:rsid w:val="00895B37"/>
    <w:rsid w:val="00895F6B"/>
    <w:rsid w:val="008965BA"/>
    <w:rsid w:val="0089687F"/>
    <w:rsid w:val="008A0049"/>
    <w:rsid w:val="008A015C"/>
    <w:rsid w:val="008A25E6"/>
    <w:rsid w:val="008A2EC5"/>
    <w:rsid w:val="008A3579"/>
    <w:rsid w:val="008A42B3"/>
    <w:rsid w:val="008A45A7"/>
    <w:rsid w:val="008A59AE"/>
    <w:rsid w:val="008A6FE3"/>
    <w:rsid w:val="008A7E3D"/>
    <w:rsid w:val="008B2C36"/>
    <w:rsid w:val="008B3E53"/>
    <w:rsid w:val="008B41D8"/>
    <w:rsid w:val="008B5422"/>
    <w:rsid w:val="008B62EC"/>
    <w:rsid w:val="008B78A1"/>
    <w:rsid w:val="008C2E95"/>
    <w:rsid w:val="008C493A"/>
    <w:rsid w:val="008C49F5"/>
    <w:rsid w:val="008C563F"/>
    <w:rsid w:val="008C5CA6"/>
    <w:rsid w:val="008C7251"/>
    <w:rsid w:val="008D1478"/>
    <w:rsid w:val="008D22C8"/>
    <w:rsid w:val="008D24E4"/>
    <w:rsid w:val="008D2ADE"/>
    <w:rsid w:val="008D30FD"/>
    <w:rsid w:val="008D3303"/>
    <w:rsid w:val="008D524D"/>
    <w:rsid w:val="008D54C9"/>
    <w:rsid w:val="008D553A"/>
    <w:rsid w:val="008D5664"/>
    <w:rsid w:val="008D5993"/>
    <w:rsid w:val="008D643F"/>
    <w:rsid w:val="008D6D85"/>
    <w:rsid w:val="008D6F68"/>
    <w:rsid w:val="008D71F5"/>
    <w:rsid w:val="008D763F"/>
    <w:rsid w:val="008E1771"/>
    <w:rsid w:val="008E19BD"/>
    <w:rsid w:val="008E19D2"/>
    <w:rsid w:val="008E1CFE"/>
    <w:rsid w:val="008E2087"/>
    <w:rsid w:val="008E25A6"/>
    <w:rsid w:val="008E25B7"/>
    <w:rsid w:val="008E333E"/>
    <w:rsid w:val="008E4504"/>
    <w:rsid w:val="008E4E22"/>
    <w:rsid w:val="008E6326"/>
    <w:rsid w:val="008E6844"/>
    <w:rsid w:val="008E7BF4"/>
    <w:rsid w:val="008F038B"/>
    <w:rsid w:val="008F0F23"/>
    <w:rsid w:val="008F14E0"/>
    <w:rsid w:val="008F1E45"/>
    <w:rsid w:val="008F33F7"/>
    <w:rsid w:val="008F408A"/>
    <w:rsid w:val="008F4795"/>
    <w:rsid w:val="008F4841"/>
    <w:rsid w:val="008F485A"/>
    <w:rsid w:val="008F488A"/>
    <w:rsid w:val="008F4DDA"/>
    <w:rsid w:val="008F5564"/>
    <w:rsid w:val="008F7022"/>
    <w:rsid w:val="008F73EF"/>
    <w:rsid w:val="008F7561"/>
    <w:rsid w:val="008F79AD"/>
    <w:rsid w:val="0090048F"/>
    <w:rsid w:val="00900D4E"/>
    <w:rsid w:val="00900DFC"/>
    <w:rsid w:val="00902103"/>
    <w:rsid w:val="009029E7"/>
    <w:rsid w:val="009037BE"/>
    <w:rsid w:val="009037CD"/>
    <w:rsid w:val="0090382F"/>
    <w:rsid w:val="009046C4"/>
    <w:rsid w:val="00904BE6"/>
    <w:rsid w:val="00904DCF"/>
    <w:rsid w:val="009057AF"/>
    <w:rsid w:val="00905A14"/>
    <w:rsid w:val="00905A5B"/>
    <w:rsid w:val="00905C62"/>
    <w:rsid w:val="00906116"/>
    <w:rsid w:val="009072B6"/>
    <w:rsid w:val="00910009"/>
    <w:rsid w:val="0091031C"/>
    <w:rsid w:val="009104D2"/>
    <w:rsid w:val="009116FF"/>
    <w:rsid w:val="00911713"/>
    <w:rsid w:val="00912937"/>
    <w:rsid w:val="009131D2"/>
    <w:rsid w:val="0091406D"/>
    <w:rsid w:val="0091433D"/>
    <w:rsid w:val="00914D72"/>
    <w:rsid w:val="00915EB1"/>
    <w:rsid w:val="009163A4"/>
    <w:rsid w:val="009166BC"/>
    <w:rsid w:val="00917588"/>
    <w:rsid w:val="0091781E"/>
    <w:rsid w:val="00920383"/>
    <w:rsid w:val="00920489"/>
    <w:rsid w:val="00921A56"/>
    <w:rsid w:val="009220CA"/>
    <w:rsid w:val="009226CD"/>
    <w:rsid w:val="00922C2C"/>
    <w:rsid w:val="00923026"/>
    <w:rsid w:val="00923760"/>
    <w:rsid w:val="009252B8"/>
    <w:rsid w:val="00926CE7"/>
    <w:rsid w:val="00927447"/>
    <w:rsid w:val="00930A3B"/>
    <w:rsid w:val="00931F44"/>
    <w:rsid w:val="00931FC3"/>
    <w:rsid w:val="00932EAD"/>
    <w:rsid w:val="009339F9"/>
    <w:rsid w:val="00935965"/>
    <w:rsid w:val="0093628E"/>
    <w:rsid w:val="009366C6"/>
    <w:rsid w:val="00936EEF"/>
    <w:rsid w:val="00937F26"/>
    <w:rsid w:val="00940449"/>
    <w:rsid w:val="00940539"/>
    <w:rsid w:val="009408E5"/>
    <w:rsid w:val="009409C7"/>
    <w:rsid w:val="0094132D"/>
    <w:rsid w:val="00941404"/>
    <w:rsid w:val="009427C9"/>
    <w:rsid w:val="00944100"/>
    <w:rsid w:val="0094635B"/>
    <w:rsid w:val="00946728"/>
    <w:rsid w:val="009469F5"/>
    <w:rsid w:val="00946AA3"/>
    <w:rsid w:val="00946E65"/>
    <w:rsid w:val="00946EE9"/>
    <w:rsid w:val="00947A88"/>
    <w:rsid w:val="00951211"/>
    <w:rsid w:val="0095170E"/>
    <w:rsid w:val="00951C80"/>
    <w:rsid w:val="00951D1F"/>
    <w:rsid w:val="00952724"/>
    <w:rsid w:val="00953D9B"/>
    <w:rsid w:val="00954688"/>
    <w:rsid w:val="00954D81"/>
    <w:rsid w:val="00956C4D"/>
    <w:rsid w:val="00957889"/>
    <w:rsid w:val="00960727"/>
    <w:rsid w:val="009614C1"/>
    <w:rsid w:val="00961A97"/>
    <w:rsid w:val="00962C35"/>
    <w:rsid w:val="00962FE1"/>
    <w:rsid w:val="0096385F"/>
    <w:rsid w:val="009646AA"/>
    <w:rsid w:val="00966E64"/>
    <w:rsid w:val="00970319"/>
    <w:rsid w:val="00970841"/>
    <w:rsid w:val="00970D1C"/>
    <w:rsid w:val="009729D1"/>
    <w:rsid w:val="00972F06"/>
    <w:rsid w:val="009734E8"/>
    <w:rsid w:val="0097383E"/>
    <w:rsid w:val="009740F0"/>
    <w:rsid w:val="009743D6"/>
    <w:rsid w:val="0097477A"/>
    <w:rsid w:val="00974ADC"/>
    <w:rsid w:val="0097507D"/>
    <w:rsid w:val="00975ADD"/>
    <w:rsid w:val="00976ABA"/>
    <w:rsid w:val="00976B57"/>
    <w:rsid w:val="00976EEF"/>
    <w:rsid w:val="00977DCD"/>
    <w:rsid w:val="00981D1F"/>
    <w:rsid w:val="00982542"/>
    <w:rsid w:val="009830E6"/>
    <w:rsid w:val="009836E3"/>
    <w:rsid w:val="00983AB9"/>
    <w:rsid w:val="00985536"/>
    <w:rsid w:val="00986D8E"/>
    <w:rsid w:val="00987384"/>
    <w:rsid w:val="00990847"/>
    <w:rsid w:val="00991946"/>
    <w:rsid w:val="009922BD"/>
    <w:rsid w:val="00993851"/>
    <w:rsid w:val="00993EFE"/>
    <w:rsid w:val="009940B2"/>
    <w:rsid w:val="0099458C"/>
    <w:rsid w:val="00996565"/>
    <w:rsid w:val="009974DE"/>
    <w:rsid w:val="00997843"/>
    <w:rsid w:val="009A007D"/>
    <w:rsid w:val="009A0653"/>
    <w:rsid w:val="009A19E8"/>
    <w:rsid w:val="009A2671"/>
    <w:rsid w:val="009A2677"/>
    <w:rsid w:val="009A37F2"/>
    <w:rsid w:val="009A5ABA"/>
    <w:rsid w:val="009A6316"/>
    <w:rsid w:val="009A69CD"/>
    <w:rsid w:val="009B02B0"/>
    <w:rsid w:val="009B122D"/>
    <w:rsid w:val="009B1428"/>
    <w:rsid w:val="009B43F0"/>
    <w:rsid w:val="009B4A40"/>
    <w:rsid w:val="009B5FFE"/>
    <w:rsid w:val="009B63D6"/>
    <w:rsid w:val="009B7AAE"/>
    <w:rsid w:val="009C124D"/>
    <w:rsid w:val="009C1536"/>
    <w:rsid w:val="009C2356"/>
    <w:rsid w:val="009C292C"/>
    <w:rsid w:val="009C3FEC"/>
    <w:rsid w:val="009C457E"/>
    <w:rsid w:val="009C62C8"/>
    <w:rsid w:val="009C663A"/>
    <w:rsid w:val="009C693C"/>
    <w:rsid w:val="009C7C2B"/>
    <w:rsid w:val="009D045B"/>
    <w:rsid w:val="009D1616"/>
    <w:rsid w:val="009D1B45"/>
    <w:rsid w:val="009D1B6A"/>
    <w:rsid w:val="009D2438"/>
    <w:rsid w:val="009D253C"/>
    <w:rsid w:val="009D2605"/>
    <w:rsid w:val="009D3506"/>
    <w:rsid w:val="009D3F5B"/>
    <w:rsid w:val="009D510B"/>
    <w:rsid w:val="009D65B2"/>
    <w:rsid w:val="009D7AB3"/>
    <w:rsid w:val="009E0C70"/>
    <w:rsid w:val="009E41C6"/>
    <w:rsid w:val="009E56DC"/>
    <w:rsid w:val="009E6171"/>
    <w:rsid w:val="009E6A10"/>
    <w:rsid w:val="009F0442"/>
    <w:rsid w:val="009F06CF"/>
    <w:rsid w:val="009F0D69"/>
    <w:rsid w:val="009F1367"/>
    <w:rsid w:val="009F16CB"/>
    <w:rsid w:val="009F2A49"/>
    <w:rsid w:val="009F2B7C"/>
    <w:rsid w:val="009F30CD"/>
    <w:rsid w:val="009F3A4C"/>
    <w:rsid w:val="009F442B"/>
    <w:rsid w:val="009F67B4"/>
    <w:rsid w:val="009F6B4F"/>
    <w:rsid w:val="009F7A0F"/>
    <w:rsid w:val="009F7BEC"/>
    <w:rsid w:val="00A00F41"/>
    <w:rsid w:val="00A00F8C"/>
    <w:rsid w:val="00A01EC7"/>
    <w:rsid w:val="00A01EEF"/>
    <w:rsid w:val="00A03B39"/>
    <w:rsid w:val="00A04721"/>
    <w:rsid w:val="00A04DF8"/>
    <w:rsid w:val="00A057D6"/>
    <w:rsid w:val="00A0636F"/>
    <w:rsid w:val="00A068A0"/>
    <w:rsid w:val="00A0713F"/>
    <w:rsid w:val="00A101AC"/>
    <w:rsid w:val="00A1069E"/>
    <w:rsid w:val="00A10C58"/>
    <w:rsid w:val="00A123EF"/>
    <w:rsid w:val="00A131BC"/>
    <w:rsid w:val="00A1372C"/>
    <w:rsid w:val="00A14A52"/>
    <w:rsid w:val="00A155A3"/>
    <w:rsid w:val="00A16C7C"/>
    <w:rsid w:val="00A173DB"/>
    <w:rsid w:val="00A173EE"/>
    <w:rsid w:val="00A17479"/>
    <w:rsid w:val="00A17C9F"/>
    <w:rsid w:val="00A21E0B"/>
    <w:rsid w:val="00A226E9"/>
    <w:rsid w:val="00A2368C"/>
    <w:rsid w:val="00A239A0"/>
    <w:rsid w:val="00A23A5A"/>
    <w:rsid w:val="00A23C21"/>
    <w:rsid w:val="00A243C8"/>
    <w:rsid w:val="00A24A7F"/>
    <w:rsid w:val="00A24CA5"/>
    <w:rsid w:val="00A2535C"/>
    <w:rsid w:val="00A25D72"/>
    <w:rsid w:val="00A2631E"/>
    <w:rsid w:val="00A26628"/>
    <w:rsid w:val="00A26ED8"/>
    <w:rsid w:val="00A31E81"/>
    <w:rsid w:val="00A326D8"/>
    <w:rsid w:val="00A328CD"/>
    <w:rsid w:val="00A32C36"/>
    <w:rsid w:val="00A33A60"/>
    <w:rsid w:val="00A33BD4"/>
    <w:rsid w:val="00A3475D"/>
    <w:rsid w:val="00A349E6"/>
    <w:rsid w:val="00A35600"/>
    <w:rsid w:val="00A360A5"/>
    <w:rsid w:val="00A36EDE"/>
    <w:rsid w:val="00A40667"/>
    <w:rsid w:val="00A40D97"/>
    <w:rsid w:val="00A428EF"/>
    <w:rsid w:val="00A42C44"/>
    <w:rsid w:val="00A43089"/>
    <w:rsid w:val="00A431FF"/>
    <w:rsid w:val="00A43B8A"/>
    <w:rsid w:val="00A43D50"/>
    <w:rsid w:val="00A45FDB"/>
    <w:rsid w:val="00A46D82"/>
    <w:rsid w:val="00A4791C"/>
    <w:rsid w:val="00A47CCD"/>
    <w:rsid w:val="00A5114A"/>
    <w:rsid w:val="00A51327"/>
    <w:rsid w:val="00A51804"/>
    <w:rsid w:val="00A5214D"/>
    <w:rsid w:val="00A536BE"/>
    <w:rsid w:val="00A53D09"/>
    <w:rsid w:val="00A56897"/>
    <w:rsid w:val="00A57F2F"/>
    <w:rsid w:val="00A60713"/>
    <w:rsid w:val="00A63A59"/>
    <w:rsid w:val="00A63BC6"/>
    <w:rsid w:val="00A64BF7"/>
    <w:rsid w:val="00A655FF"/>
    <w:rsid w:val="00A656CC"/>
    <w:rsid w:val="00A65C0C"/>
    <w:rsid w:val="00A6623E"/>
    <w:rsid w:val="00A662BC"/>
    <w:rsid w:val="00A6661A"/>
    <w:rsid w:val="00A668DA"/>
    <w:rsid w:val="00A66FD7"/>
    <w:rsid w:val="00A67A08"/>
    <w:rsid w:val="00A67F20"/>
    <w:rsid w:val="00A7163B"/>
    <w:rsid w:val="00A71CE4"/>
    <w:rsid w:val="00A7386A"/>
    <w:rsid w:val="00A74452"/>
    <w:rsid w:val="00A74E62"/>
    <w:rsid w:val="00A76054"/>
    <w:rsid w:val="00A767A0"/>
    <w:rsid w:val="00A77384"/>
    <w:rsid w:val="00A77666"/>
    <w:rsid w:val="00A778D9"/>
    <w:rsid w:val="00A821BA"/>
    <w:rsid w:val="00A825CF"/>
    <w:rsid w:val="00A82832"/>
    <w:rsid w:val="00A82937"/>
    <w:rsid w:val="00A83B1F"/>
    <w:rsid w:val="00A840AB"/>
    <w:rsid w:val="00A851CF"/>
    <w:rsid w:val="00A85DF7"/>
    <w:rsid w:val="00A87216"/>
    <w:rsid w:val="00A8751D"/>
    <w:rsid w:val="00A904EB"/>
    <w:rsid w:val="00A91550"/>
    <w:rsid w:val="00A91A06"/>
    <w:rsid w:val="00A91E9E"/>
    <w:rsid w:val="00A93BE1"/>
    <w:rsid w:val="00A93F7A"/>
    <w:rsid w:val="00A941D5"/>
    <w:rsid w:val="00A9422B"/>
    <w:rsid w:val="00A94BCE"/>
    <w:rsid w:val="00A94CDF"/>
    <w:rsid w:val="00AA028F"/>
    <w:rsid w:val="00AA0B07"/>
    <w:rsid w:val="00AA19DB"/>
    <w:rsid w:val="00AA264A"/>
    <w:rsid w:val="00AA2A20"/>
    <w:rsid w:val="00AA2D29"/>
    <w:rsid w:val="00AA347A"/>
    <w:rsid w:val="00AA3803"/>
    <w:rsid w:val="00AA4503"/>
    <w:rsid w:val="00AA4607"/>
    <w:rsid w:val="00AA5B6E"/>
    <w:rsid w:val="00AA7FB8"/>
    <w:rsid w:val="00AB029E"/>
    <w:rsid w:val="00AB0C6D"/>
    <w:rsid w:val="00AB173C"/>
    <w:rsid w:val="00AB1AA2"/>
    <w:rsid w:val="00AB1BB0"/>
    <w:rsid w:val="00AB1C50"/>
    <w:rsid w:val="00AB2215"/>
    <w:rsid w:val="00AB2269"/>
    <w:rsid w:val="00AB2E25"/>
    <w:rsid w:val="00AB4487"/>
    <w:rsid w:val="00AB4F5C"/>
    <w:rsid w:val="00AB5243"/>
    <w:rsid w:val="00AB5267"/>
    <w:rsid w:val="00AB592B"/>
    <w:rsid w:val="00AB62C4"/>
    <w:rsid w:val="00AB6656"/>
    <w:rsid w:val="00AB7603"/>
    <w:rsid w:val="00AC02C4"/>
    <w:rsid w:val="00AC1583"/>
    <w:rsid w:val="00AC205C"/>
    <w:rsid w:val="00AC245A"/>
    <w:rsid w:val="00AC256D"/>
    <w:rsid w:val="00AC34F9"/>
    <w:rsid w:val="00AC4D9C"/>
    <w:rsid w:val="00AC4DF2"/>
    <w:rsid w:val="00AC50D8"/>
    <w:rsid w:val="00AC57A4"/>
    <w:rsid w:val="00AC5A9F"/>
    <w:rsid w:val="00AC6448"/>
    <w:rsid w:val="00AD01B0"/>
    <w:rsid w:val="00AD01B2"/>
    <w:rsid w:val="00AD07BF"/>
    <w:rsid w:val="00AD0C3A"/>
    <w:rsid w:val="00AD1758"/>
    <w:rsid w:val="00AD1995"/>
    <w:rsid w:val="00AD2B36"/>
    <w:rsid w:val="00AD379C"/>
    <w:rsid w:val="00AD3BF2"/>
    <w:rsid w:val="00AD621A"/>
    <w:rsid w:val="00AD63C4"/>
    <w:rsid w:val="00AD758E"/>
    <w:rsid w:val="00AE072C"/>
    <w:rsid w:val="00AE1B1B"/>
    <w:rsid w:val="00AE22F7"/>
    <w:rsid w:val="00AE2D8D"/>
    <w:rsid w:val="00AE545A"/>
    <w:rsid w:val="00AE56AE"/>
    <w:rsid w:val="00AE5BD9"/>
    <w:rsid w:val="00AE62ED"/>
    <w:rsid w:val="00AF0B73"/>
    <w:rsid w:val="00AF15E5"/>
    <w:rsid w:val="00AF1AA9"/>
    <w:rsid w:val="00AF1C73"/>
    <w:rsid w:val="00AF1EAE"/>
    <w:rsid w:val="00AF26D6"/>
    <w:rsid w:val="00AF4569"/>
    <w:rsid w:val="00AF4761"/>
    <w:rsid w:val="00AF4840"/>
    <w:rsid w:val="00AF7482"/>
    <w:rsid w:val="00AF7C21"/>
    <w:rsid w:val="00B001D9"/>
    <w:rsid w:val="00B00B61"/>
    <w:rsid w:val="00B03109"/>
    <w:rsid w:val="00B037D0"/>
    <w:rsid w:val="00B05416"/>
    <w:rsid w:val="00B05B56"/>
    <w:rsid w:val="00B05FD7"/>
    <w:rsid w:val="00B070AB"/>
    <w:rsid w:val="00B0718C"/>
    <w:rsid w:val="00B074B7"/>
    <w:rsid w:val="00B07511"/>
    <w:rsid w:val="00B10275"/>
    <w:rsid w:val="00B104AA"/>
    <w:rsid w:val="00B105B7"/>
    <w:rsid w:val="00B11A67"/>
    <w:rsid w:val="00B11FCF"/>
    <w:rsid w:val="00B122B6"/>
    <w:rsid w:val="00B1309D"/>
    <w:rsid w:val="00B14EF0"/>
    <w:rsid w:val="00B1517E"/>
    <w:rsid w:val="00B1696C"/>
    <w:rsid w:val="00B17B8E"/>
    <w:rsid w:val="00B17F22"/>
    <w:rsid w:val="00B17F36"/>
    <w:rsid w:val="00B20ECE"/>
    <w:rsid w:val="00B21C06"/>
    <w:rsid w:val="00B238AE"/>
    <w:rsid w:val="00B23930"/>
    <w:rsid w:val="00B23AC0"/>
    <w:rsid w:val="00B23B80"/>
    <w:rsid w:val="00B24472"/>
    <w:rsid w:val="00B246E8"/>
    <w:rsid w:val="00B24A61"/>
    <w:rsid w:val="00B25A01"/>
    <w:rsid w:val="00B267D2"/>
    <w:rsid w:val="00B271FF"/>
    <w:rsid w:val="00B316E8"/>
    <w:rsid w:val="00B31729"/>
    <w:rsid w:val="00B31B57"/>
    <w:rsid w:val="00B31EC7"/>
    <w:rsid w:val="00B3296F"/>
    <w:rsid w:val="00B32DAD"/>
    <w:rsid w:val="00B33F4F"/>
    <w:rsid w:val="00B353C8"/>
    <w:rsid w:val="00B35647"/>
    <w:rsid w:val="00B36525"/>
    <w:rsid w:val="00B367F4"/>
    <w:rsid w:val="00B372EB"/>
    <w:rsid w:val="00B3739B"/>
    <w:rsid w:val="00B40B44"/>
    <w:rsid w:val="00B40F3E"/>
    <w:rsid w:val="00B4381C"/>
    <w:rsid w:val="00B43E56"/>
    <w:rsid w:val="00B444C7"/>
    <w:rsid w:val="00B4473F"/>
    <w:rsid w:val="00B447BE"/>
    <w:rsid w:val="00B44ECF"/>
    <w:rsid w:val="00B45E5A"/>
    <w:rsid w:val="00B473D6"/>
    <w:rsid w:val="00B51AF3"/>
    <w:rsid w:val="00B51B46"/>
    <w:rsid w:val="00B51E3D"/>
    <w:rsid w:val="00B51E78"/>
    <w:rsid w:val="00B5222C"/>
    <w:rsid w:val="00B523F2"/>
    <w:rsid w:val="00B5309C"/>
    <w:rsid w:val="00B53D7D"/>
    <w:rsid w:val="00B53FC6"/>
    <w:rsid w:val="00B549E3"/>
    <w:rsid w:val="00B54B8A"/>
    <w:rsid w:val="00B5510B"/>
    <w:rsid w:val="00B5548B"/>
    <w:rsid w:val="00B57A17"/>
    <w:rsid w:val="00B57D28"/>
    <w:rsid w:val="00B60168"/>
    <w:rsid w:val="00B60FB7"/>
    <w:rsid w:val="00B61425"/>
    <w:rsid w:val="00B616A1"/>
    <w:rsid w:val="00B61A85"/>
    <w:rsid w:val="00B63961"/>
    <w:rsid w:val="00B640FC"/>
    <w:rsid w:val="00B64549"/>
    <w:rsid w:val="00B64B03"/>
    <w:rsid w:val="00B64DD4"/>
    <w:rsid w:val="00B65A7A"/>
    <w:rsid w:val="00B65C04"/>
    <w:rsid w:val="00B66782"/>
    <w:rsid w:val="00B67B50"/>
    <w:rsid w:val="00B67BF7"/>
    <w:rsid w:val="00B726FD"/>
    <w:rsid w:val="00B72760"/>
    <w:rsid w:val="00B73863"/>
    <w:rsid w:val="00B7389D"/>
    <w:rsid w:val="00B747F7"/>
    <w:rsid w:val="00B7495E"/>
    <w:rsid w:val="00B74C64"/>
    <w:rsid w:val="00B76C4B"/>
    <w:rsid w:val="00B77934"/>
    <w:rsid w:val="00B8180C"/>
    <w:rsid w:val="00B830AF"/>
    <w:rsid w:val="00B83E3E"/>
    <w:rsid w:val="00B85A13"/>
    <w:rsid w:val="00B86D3C"/>
    <w:rsid w:val="00B86D6D"/>
    <w:rsid w:val="00B908B2"/>
    <w:rsid w:val="00B918CB"/>
    <w:rsid w:val="00B91951"/>
    <w:rsid w:val="00B91B9B"/>
    <w:rsid w:val="00B932C3"/>
    <w:rsid w:val="00B93629"/>
    <w:rsid w:val="00B938B2"/>
    <w:rsid w:val="00B94145"/>
    <w:rsid w:val="00B94840"/>
    <w:rsid w:val="00B96400"/>
    <w:rsid w:val="00B9670D"/>
    <w:rsid w:val="00B97A84"/>
    <w:rsid w:val="00BA0044"/>
    <w:rsid w:val="00BA05BD"/>
    <w:rsid w:val="00BA1EE1"/>
    <w:rsid w:val="00BA2AE3"/>
    <w:rsid w:val="00BA5B63"/>
    <w:rsid w:val="00BA6A18"/>
    <w:rsid w:val="00BA6B09"/>
    <w:rsid w:val="00BA7A55"/>
    <w:rsid w:val="00BA7B51"/>
    <w:rsid w:val="00BB0C4E"/>
    <w:rsid w:val="00BB16AF"/>
    <w:rsid w:val="00BB24D2"/>
    <w:rsid w:val="00BB275B"/>
    <w:rsid w:val="00BB32AB"/>
    <w:rsid w:val="00BB32EE"/>
    <w:rsid w:val="00BB3B31"/>
    <w:rsid w:val="00BB4789"/>
    <w:rsid w:val="00BB4CAD"/>
    <w:rsid w:val="00BB4EF3"/>
    <w:rsid w:val="00BB7209"/>
    <w:rsid w:val="00BB79AB"/>
    <w:rsid w:val="00BC299E"/>
    <w:rsid w:val="00BC377A"/>
    <w:rsid w:val="00BC3EB3"/>
    <w:rsid w:val="00BC5C41"/>
    <w:rsid w:val="00BC68A3"/>
    <w:rsid w:val="00BC6D03"/>
    <w:rsid w:val="00BD0766"/>
    <w:rsid w:val="00BD2CC2"/>
    <w:rsid w:val="00BD2E31"/>
    <w:rsid w:val="00BD30FF"/>
    <w:rsid w:val="00BD3363"/>
    <w:rsid w:val="00BD3B43"/>
    <w:rsid w:val="00BD4666"/>
    <w:rsid w:val="00BD4A85"/>
    <w:rsid w:val="00BD5B7E"/>
    <w:rsid w:val="00BD7574"/>
    <w:rsid w:val="00BD78D7"/>
    <w:rsid w:val="00BD7C78"/>
    <w:rsid w:val="00BE071B"/>
    <w:rsid w:val="00BE09AF"/>
    <w:rsid w:val="00BE1AFC"/>
    <w:rsid w:val="00BE3554"/>
    <w:rsid w:val="00BE4B29"/>
    <w:rsid w:val="00BE4BBB"/>
    <w:rsid w:val="00BF0FF3"/>
    <w:rsid w:val="00BF29C4"/>
    <w:rsid w:val="00BF36FB"/>
    <w:rsid w:val="00BF3A54"/>
    <w:rsid w:val="00BF3E79"/>
    <w:rsid w:val="00BF62DB"/>
    <w:rsid w:val="00BF646A"/>
    <w:rsid w:val="00C0100B"/>
    <w:rsid w:val="00C02CE8"/>
    <w:rsid w:val="00C03563"/>
    <w:rsid w:val="00C03D78"/>
    <w:rsid w:val="00C04E9E"/>
    <w:rsid w:val="00C051C1"/>
    <w:rsid w:val="00C06174"/>
    <w:rsid w:val="00C062AB"/>
    <w:rsid w:val="00C0682B"/>
    <w:rsid w:val="00C06903"/>
    <w:rsid w:val="00C072F4"/>
    <w:rsid w:val="00C10F30"/>
    <w:rsid w:val="00C1354C"/>
    <w:rsid w:val="00C1450B"/>
    <w:rsid w:val="00C15129"/>
    <w:rsid w:val="00C15310"/>
    <w:rsid w:val="00C155BD"/>
    <w:rsid w:val="00C15787"/>
    <w:rsid w:val="00C16955"/>
    <w:rsid w:val="00C16D34"/>
    <w:rsid w:val="00C175BE"/>
    <w:rsid w:val="00C17B14"/>
    <w:rsid w:val="00C17F82"/>
    <w:rsid w:val="00C200BB"/>
    <w:rsid w:val="00C211E5"/>
    <w:rsid w:val="00C21896"/>
    <w:rsid w:val="00C23C75"/>
    <w:rsid w:val="00C248AD"/>
    <w:rsid w:val="00C2722F"/>
    <w:rsid w:val="00C308B2"/>
    <w:rsid w:val="00C324F0"/>
    <w:rsid w:val="00C32A7F"/>
    <w:rsid w:val="00C33908"/>
    <w:rsid w:val="00C33B4D"/>
    <w:rsid w:val="00C34523"/>
    <w:rsid w:val="00C34585"/>
    <w:rsid w:val="00C369C4"/>
    <w:rsid w:val="00C4022A"/>
    <w:rsid w:val="00C40BBB"/>
    <w:rsid w:val="00C4217E"/>
    <w:rsid w:val="00C43025"/>
    <w:rsid w:val="00C430E0"/>
    <w:rsid w:val="00C43537"/>
    <w:rsid w:val="00C435C2"/>
    <w:rsid w:val="00C44D52"/>
    <w:rsid w:val="00C453F6"/>
    <w:rsid w:val="00C46A56"/>
    <w:rsid w:val="00C505C1"/>
    <w:rsid w:val="00C53C3F"/>
    <w:rsid w:val="00C5488C"/>
    <w:rsid w:val="00C5638B"/>
    <w:rsid w:val="00C57066"/>
    <w:rsid w:val="00C57C05"/>
    <w:rsid w:val="00C608D7"/>
    <w:rsid w:val="00C618D6"/>
    <w:rsid w:val="00C62323"/>
    <w:rsid w:val="00C62AC6"/>
    <w:rsid w:val="00C62FBE"/>
    <w:rsid w:val="00C62FE9"/>
    <w:rsid w:val="00C642A1"/>
    <w:rsid w:val="00C65864"/>
    <w:rsid w:val="00C658A5"/>
    <w:rsid w:val="00C66745"/>
    <w:rsid w:val="00C708F1"/>
    <w:rsid w:val="00C70F04"/>
    <w:rsid w:val="00C72002"/>
    <w:rsid w:val="00C729A6"/>
    <w:rsid w:val="00C72A0C"/>
    <w:rsid w:val="00C72FE3"/>
    <w:rsid w:val="00C7454D"/>
    <w:rsid w:val="00C7633F"/>
    <w:rsid w:val="00C769F1"/>
    <w:rsid w:val="00C7714C"/>
    <w:rsid w:val="00C779A4"/>
    <w:rsid w:val="00C80C08"/>
    <w:rsid w:val="00C80E76"/>
    <w:rsid w:val="00C81DF0"/>
    <w:rsid w:val="00C83B9E"/>
    <w:rsid w:val="00C85567"/>
    <w:rsid w:val="00C8672E"/>
    <w:rsid w:val="00C870A5"/>
    <w:rsid w:val="00C87EEF"/>
    <w:rsid w:val="00C87F4C"/>
    <w:rsid w:val="00C908DC"/>
    <w:rsid w:val="00C9125F"/>
    <w:rsid w:val="00C91E67"/>
    <w:rsid w:val="00C92C6A"/>
    <w:rsid w:val="00C92D01"/>
    <w:rsid w:val="00C932E2"/>
    <w:rsid w:val="00C93855"/>
    <w:rsid w:val="00C94199"/>
    <w:rsid w:val="00C94D99"/>
    <w:rsid w:val="00C954E8"/>
    <w:rsid w:val="00C95B89"/>
    <w:rsid w:val="00C96169"/>
    <w:rsid w:val="00C97BE5"/>
    <w:rsid w:val="00CA0127"/>
    <w:rsid w:val="00CA046F"/>
    <w:rsid w:val="00CA0CCC"/>
    <w:rsid w:val="00CA1CDA"/>
    <w:rsid w:val="00CA228F"/>
    <w:rsid w:val="00CA2483"/>
    <w:rsid w:val="00CA38FA"/>
    <w:rsid w:val="00CA4D84"/>
    <w:rsid w:val="00CA6439"/>
    <w:rsid w:val="00CA64D1"/>
    <w:rsid w:val="00CA67F2"/>
    <w:rsid w:val="00CA762E"/>
    <w:rsid w:val="00CA7FE8"/>
    <w:rsid w:val="00CB1657"/>
    <w:rsid w:val="00CB1A3E"/>
    <w:rsid w:val="00CB335E"/>
    <w:rsid w:val="00CB4A5D"/>
    <w:rsid w:val="00CB4CE5"/>
    <w:rsid w:val="00CB63DD"/>
    <w:rsid w:val="00CB7377"/>
    <w:rsid w:val="00CC185A"/>
    <w:rsid w:val="00CC2A82"/>
    <w:rsid w:val="00CC2C46"/>
    <w:rsid w:val="00CC2F99"/>
    <w:rsid w:val="00CC445A"/>
    <w:rsid w:val="00CC46A7"/>
    <w:rsid w:val="00CC4BB0"/>
    <w:rsid w:val="00CC634F"/>
    <w:rsid w:val="00CD151E"/>
    <w:rsid w:val="00CD187C"/>
    <w:rsid w:val="00CD18B8"/>
    <w:rsid w:val="00CD2CFE"/>
    <w:rsid w:val="00CD2F25"/>
    <w:rsid w:val="00CD4094"/>
    <w:rsid w:val="00CD5475"/>
    <w:rsid w:val="00CD55B5"/>
    <w:rsid w:val="00CD55F2"/>
    <w:rsid w:val="00CD6679"/>
    <w:rsid w:val="00CD6956"/>
    <w:rsid w:val="00CD7356"/>
    <w:rsid w:val="00CD7AB5"/>
    <w:rsid w:val="00CD7C00"/>
    <w:rsid w:val="00CE00D3"/>
    <w:rsid w:val="00CE183C"/>
    <w:rsid w:val="00CE2150"/>
    <w:rsid w:val="00CE44F9"/>
    <w:rsid w:val="00CE46DF"/>
    <w:rsid w:val="00CE4ADB"/>
    <w:rsid w:val="00CE5769"/>
    <w:rsid w:val="00CE5AE4"/>
    <w:rsid w:val="00CE6625"/>
    <w:rsid w:val="00CE7929"/>
    <w:rsid w:val="00CE7F22"/>
    <w:rsid w:val="00CF0448"/>
    <w:rsid w:val="00CF21A7"/>
    <w:rsid w:val="00CF2253"/>
    <w:rsid w:val="00CF2574"/>
    <w:rsid w:val="00CF5509"/>
    <w:rsid w:val="00CF5613"/>
    <w:rsid w:val="00CF5641"/>
    <w:rsid w:val="00CF5BCE"/>
    <w:rsid w:val="00CF6996"/>
    <w:rsid w:val="00CF74C4"/>
    <w:rsid w:val="00CF7A26"/>
    <w:rsid w:val="00CF7EF8"/>
    <w:rsid w:val="00CF7FA4"/>
    <w:rsid w:val="00CF7FBB"/>
    <w:rsid w:val="00D003FD"/>
    <w:rsid w:val="00D0152A"/>
    <w:rsid w:val="00D01BB1"/>
    <w:rsid w:val="00D01BEE"/>
    <w:rsid w:val="00D01C8E"/>
    <w:rsid w:val="00D01FF4"/>
    <w:rsid w:val="00D0247E"/>
    <w:rsid w:val="00D04D67"/>
    <w:rsid w:val="00D0515B"/>
    <w:rsid w:val="00D05453"/>
    <w:rsid w:val="00D05525"/>
    <w:rsid w:val="00D05AE2"/>
    <w:rsid w:val="00D05E4F"/>
    <w:rsid w:val="00D0721C"/>
    <w:rsid w:val="00D07267"/>
    <w:rsid w:val="00D0782B"/>
    <w:rsid w:val="00D10FE6"/>
    <w:rsid w:val="00D12DCE"/>
    <w:rsid w:val="00D1438E"/>
    <w:rsid w:val="00D150AE"/>
    <w:rsid w:val="00D155CB"/>
    <w:rsid w:val="00D15C67"/>
    <w:rsid w:val="00D16771"/>
    <w:rsid w:val="00D169A8"/>
    <w:rsid w:val="00D17D02"/>
    <w:rsid w:val="00D2063C"/>
    <w:rsid w:val="00D20804"/>
    <w:rsid w:val="00D213AA"/>
    <w:rsid w:val="00D21AFB"/>
    <w:rsid w:val="00D221F1"/>
    <w:rsid w:val="00D223CC"/>
    <w:rsid w:val="00D226B8"/>
    <w:rsid w:val="00D22917"/>
    <w:rsid w:val="00D22F46"/>
    <w:rsid w:val="00D22F7F"/>
    <w:rsid w:val="00D23328"/>
    <w:rsid w:val="00D236A1"/>
    <w:rsid w:val="00D236D9"/>
    <w:rsid w:val="00D24765"/>
    <w:rsid w:val="00D24D72"/>
    <w:rsid w:val="00D25AE7"/>
    <w:rsid w:val="00D262AA"/>
    <w:rsid w:val="00D2752E"/>
    <w:rsid w:val="00D306C7"/>
    <w:rsid w:val="00D3149D"/>
    <w:rsid w:val="00D32178"/>
    <w:rsid w:val="00D322F0"/>
    <w:rsid w:val="00D34309"/>
    <w:rsid w:val="00D34A13"/>
    <w:rsid w:val="00D34CF0"/>
    <w:rsid w:val="00D35D39"/>
    <w:rsid w:val="00D36120"/>
    <w:rsid w:val="00D36AAF"/>
    <w:rsid w:val="00D37B40"/>
    <w:rsid w:val="00D4069D"/>
    <w:rsid w:val="00D40C89"/>
    <w:rsid w:val="00D42922"/>
    <w:rsid w:val="00D430FD"/>
    <w:rsid w:val="00D43EC4"/>
    <w:rsid w:val="00D445F2"/>
    <w:rsid w:val="00D448DD"/>
    <w:rsid w:val="00D45CCE"/>
    <w:rsid w:val="00D46157"/>
    <w:rsid w:val="00D46686"/>
    <w:rsid w:val="00D4734E"/>
    <w:rsid w:val="00D51BB7"/>
    <w:rsid w:val="00D52486"/>
    <w:rsid w:val="00D535F4"/>
    <w:rsid w:val="00D54396"/>
    <w:rsid w:val="00D5491D"/>
    <w:rsid w:val="00D56962"/>
    <w:rsid w:val="00D57A38"/>
    <w:rsid w:val="00D601E9"/>
    <w:rsid w:val="00D623CD"/>
    <w:rsid w:val="00D6338C"/>
    <w:rsid w:val="00D6374D"/>
    <w:rsid w:val="00D6452A"/>
    <w:rsid w:val="00D64E9E"/>
    <w:rsid w:val="00D6521C"/>
    <w:rsid w:val="00D665D4"/>
    <w:rsid w:val="00D7171B"/>
    <w:rsid w:val="00D71CFD"/>
    <w:rsid w:val="00D73191"/>
    <w:rsid w:val="00D735B3"/>
    <w:rsid w:val="00D73ABF"/>
    <w:rsid w:val="00D73C8D"/>
    <w:rsid w:val="00D75006"/>
    <w:rsid w:val="00D75A43"/>
    <w:rsid w:val="00D76E0A"/>
    <w:rsid w:val="00D8023F"/>
    <w:rsid w:val="00D80567"/>
    <w:rsid w:val="00D81473"/>
    <w:rsid w:val="00D821EF"/>
    <w:rsid w:val="00D83F3F"/>
    <w:rsid w:val="00D84949"/>
    <w:rsid w:val="00D849A6"/>
    <w:rsid w:val="00D856A1"/>
    <w:rsid w:val="00D86209"/>
    <w:rsid w:val="00D862F9"/>
    <w:rsid w:val="00D86582"/>
    <w:rsid w:val="00D867C0"/>
    <w:rsid w:val="00D86B17"/>
    <w:rsid w:val="00D871ED"/>
    <w:rsid w:val="00D87A9A"/>
    <w:rsid w:val="00D901FF"/>
    <w:rsid w:val="00D90987"/>
    <w:rsid w:val="00D91B24"/>
    <w:rsid w:val="00D93722"/>
    <w:rsid w:val="00D94992"/>
    <w:rsid w:val="00D95A5E"/>
    <w:rsid w:val="00DA0295"/>
    <w:rsid w:val="00DA175C"/>
    <w:rsid w:val="00DA1916"/>
    <w:rsid w:val="00DA3698"/>
    <w:rsid w:val="00DA3DD8"/>
    <w:rsid w:val="00DA422E"/>
    <w:rsid w:val="00DA427C"/>
    <w:rsid w:val="00DA42CE"/>
    <w:rsid w:val="00DA4C2F"/>
    <w:rsid w:val="00DA5624"/>
    <w:rsid w:val="00DA5E46"/>
    <w:rsid w:val="00DA63F7"/>
    <w:rsid w:val="00DA6486"/>
    <w:rsid w:val="00DB016B"/>
    <w:rsid w:val="00DB0411"/>
    <w:rsid w:val="00DB1FF6"/>
    <w:rsid w:val="00DB2457"/>
    <w:rsid w:val="00DB32E2"/>
    <w:rsid w:val="00DB4A53"/>
    <w:rsid w:val="00DB5D61"/>
    <w:rsid w:val="00DB5FFF"/>
    <w:rsid w:val="00DB668E"/>
    <w:rsid w:val="00DB723B"/>
    <w:rsid w:val="00DC022F"/>
    <w:rsid w:val="00DC1E96"/>
    <w:rsid w:val="00DC266E"/>
    <w:rsid w:val="00DC2A37"/>
    <w:rsid w:val="00DC31C3"/>
    <w:rsid w:val="00DC3464"/>
    <w:rsid w:val="00DC3A63"/>
    <w:rsid w:val="00DC4878"/>
    <w:rsid w:val="00DC51D4"/>
    <w:rsid w:val="00DC5C49"/>
    <w:rsid w:val="00DC6449"/>
    <w:rsid w:val="00DC78C0"/>
    <w:rsid w:val="00DD08DD"/>
    <w:rsid w:val="00DD1473"/>
    <w:rsid w:val="00DD2981"/>
    <w:rsid w:val="00DD3160"/>
    <w:rsid w:val="00DD33AF"/>
    <w:rsid w:val="00DD34EC"/>
    <w:rsid w:val="00DD38C3"/>
    <w:rsid w:val="00DD4339"/>
    <w:rsid w:val="00DD45A3"/>
    <w:rsid w:val="00DD48EB"/>
    <w:rsid w:val="00DD76D5"/>
    <w:rsid w:val="00DD7AF1"/>
    <w:rsid w:val="00DD7CEC"/>
    <w:rsid w:val="00DE13D7"/>
    <w:rsid w:val="00DE2433"/>
    <w:rsid w:val="00DE30CE"/>
    <w:rsid w:val="00DE4726"/>
    <w:rsid w:val="00DE50F1"/>
    <w:rsid w:val="00DE5D66"/>
    <w:rsid w:val="00DE6BA0"/>
    <w:rsid w:val="00DE7C07"/>
    <w:rsid w:val="00DF0089"/>
    <w:rsid w:val="00DF0768"/>
    <w:rsid w:val="00DF0A8A"/>
    <w:rsid w:val="00DF1BF0"/>
    <w:rsid w:val="00DF37DD"/>
    <w:rsid w:val="00DF41D7"/>
    <w:rsid w:val="00DF5220"/>
    <w:rsid w:val="00DF580C"/>
    <w:rsid w:val="00DF6230"/>
    <w:rsid w:val="00DF6BC8"/>
    <w:rsid w:val="00DF6EE3"/>
    <w:rsid w:val="00E0073E"/>
    <w:rsid w:val="00E00B2F"/>
    <w:rsid w:val="00E00F65"/>
    <w:rsid w:val="00E00F6F"/>
    <w:rsid w:val="00E01F2D"/>
    <w:rsid w:val="00E02BE7"/>
    <w:rsid w:val="00E03527"/>
    <w:rsid w:val="00E03800"/>
    <w:rsid w:val="00E0418F"/>
    <w:rsid w:val="00E0643E"/>
    <w:rsid w:val="00E109C3"/>
    <w:rsid w:val="00E13B24"/>
    <w:rsid w:val="00E13EB5"/>
    <w:rsid w:val="00E14E3D"/>
    <w:rsid w:val="00E17A29"/>
    <w:rsid w:val="00E17B06"/>
    <w:rsid w:val="00E222BB"/>
    <w:rsid w:val="00E2348F"/>
    <w:rsid w:val="00E23D4F"/>
    <w:rsid w:val="00E23E6E"/>
    <w:rsid w:val="00E240BC"/>
    <w:rsid w:val="00E24228"/>
    <w:rsid w:val="00E24362"/>
    <w:rsid w:val="00E24372"/>
    <w:rsid w:val="00E26F43"/>
    <w:rsid w:val="00E30506"/>
    <w:rsid w:val="00E31EA9"/>
    <w:rsid w:val="00E33708"/>
    <w:rsid w:val="00E33BB1"/>
    <w:rsid w:val="00E344CA"/>
    <w:rsid w:val="00E344D8"/>
    <w:rsid w:val="00E34721"/>
    <w:rsid w:val="00E347B8"/>
    <w:rsid w:val="00E348AB"/>
    <w:rsid w:val="00E34DDC"/>
    <w:rsid w:val="00E3731B"/>
    <w:rsid w:val="00E3766C"/>
    <w:rsid w:val="00E37740"/>
    <w:rsid w:val="00E4001E"/>
    <w:rsid w:val="00E41DB1"/>
    <w:rsid w:val="00E41F9B"/>
    <w:rsid w:val="00E446C7"/>
    <w:rsid w:val="00E46E29"/>
    <w:rsid w:val="00E504E9"/>
    <w:rsid w:val="00E518EE"/>
    <w:rsid w:val="00E51FE6"/>
    <w:rsid w:val="00E52535"/>
    <w:rsid w:val="00E526E3"/>
    <w:rsid w:val="00E53145"/>
    <w:rsid w:val="00E53287"/>
    <w:rsid w:val="00E53FE9"/>
    <w:rsid w:val="00E55A58"/>
    <w:rsid w:val="00E56189"/>
    <w:rsid w:val="00E5701B"/>
    <w:rsid w:val="00E60649"/>
    <w:rsid w:val="00E6069C"/>
    <w:rsid w:val="00E614F3"/>
    <w:rsid w:val="00E6347B"/>
    <w:rsid w:val="00E634D7"/>
    <w:rsid w:val="00E66C9A"/>
    <w:rsid w:val="00E6711F"/>
    <w:rsid w:val="00E6739E"/>
    <w:rsid w:val="00E67AC3"/>
    <w:rsid w:val="00E701CA"/>
    <w:rsid w:val="00E7045B"/>
    <w:rsid w:val="00E72E80"/>
    <w:rsid w:val="00E74043"/>
    <w:rsid w:val="00E7528B"/>
    <w:rsid w:val="00E755E2"/>
    <w:rsid w:val="00E75DA1"/>
    <w:rsid w:val="00E76B36"/>
    <w:rsid w:val="00E77CF9"/>
    <w:rsid w:val="00E813D0"/>
    <w:rsid w:val="00E81FD3"/>
    <w:rsid w:val="00E8222F"/>
    <w:rsid w:val="00E824DC"/>
    <w:rsid w:val="00E82FD4"/>
    <w:rsid w:val="00E84039"/>
    <w:rsid w:val="00E85045"/>
    <w:rsid w:val="00E855B8"/>
    <w:rsid w:val="00E85BD6"/>
    <w:rsid w:val="00E86887"/>
    <w:rsid w:val="00E8701B"/>
    <w:rsid w:val="00E901A5"/>
    <w:rsid w:val="00E901D1"/>
    <w:rsid w:val="00E90738"/>
    <w:rsid w:val="00E923D8"/>
    <w:rsid w:val="00E93D69"/>
    <w:rsid w:val="00E93EA4"/>
    <w:rsid w:val="00E95260"/>
    <w:rsid w:val="00E961F7"/>
    <w:rsid w:val="00E96216"/>
    <w:rsid w:val="00EA02F2"/>
    <w:rsid w:val="00EA0A45"/>
    <w:rsid w:val="00EA0D26"/>
    <w:rsid w:val="00EA1D1D"/>
    <w:rsid w:val="00EA2D7E"/>
    <w:rsid w:val="00EA3C10"/>
    <w:rsid w:val="00EA414F"/>
    <w:rsid w:val="00EA5295"/>
    <w:rsid w:val="00EA6043"/>
    <w:rsid w:val="00EA6D3B"/>
    <w:rsid w:val="00EA6DCB"/>
    <w:rsid w:val="00EA7037"/>
    <w:rsid w:val="00EA7990"/>
    <w:rsid w:val="00EA7BF9"/>
    <w:rsid w:val="00EB0161"/>
    <w:rsid w:val="00EB070C"/>
    <w:rsid w:val="00EB16BA"/>
    <w:rsid w:val="00EB6B25"/>
    <w:rsid w:val="00EC0483"/>
    <w:rsid w:val="00EC17D9"/>
    <w:rsid w:val="00EC1C05"/>
    <w:rsid w:val="00EC21C9"/>
    <w:rsid w:val="00EC23AA"/>
    <w:rsid w:val="00EC2D32"/>
    <w:rsid w:val="00EC2D41"/>
    <w:rsid w:val="00EC382D"/>
    <w:rsid w:val="00EC3EDA"/>
    <w:rsid w:val="00EC59E8"/>
    <w:rsid w:val="00EC67FA"/>
    <w:rsid w:val="00EC6FDE"/>
    <w:rsid w:val="00EC7357"/>
    <w:rsid w:val="00EC78ED"/>
    <w:rsid w:val="00ED03CF"/>
    <w:rsid w:val="00ED143A"/>
    <w:rsid w:val="00ED18AE"/>
    <w:rsid w:val="00ED32B5"/>
    <w:rsid w:val="00ED39AD"/>
    <w:rsid w:val="00ED39D7"/>
    <w:rsid w:val="00ED3E1B"/>
    <w:rsid w:val="00ED4260"/>
    <w:rsid w:val="00ED4D83"/>
    <w:rsid w:val="00ED533D"/>
    <w:rsid w:val="00ED5875"/>
    <w:rsid w:val="00ED5D92"/>
    <w:rsid w:val="00EE34B5"/>
    <w:rsid w:val="00EE3643"/>
    <w:rsid w:val="00EE4461"/>
    <w:rsid w:val="00EE45FD"/>
    <w:rsid w:val="00EE721E"/>
    <w:rsid w:val="00EE75E7"/>
    <w:rsid w:val="00EF0AB9"/>
    <w:rsid w:val="00EF0D12"/>
    <w:rsid w:val="00EF13B0"/>
    <w:rsid w:val="00EF1B25"/>
    <w:rsid w:val="00EF2368"/>
    <w:rsid w:val="00EF2487"/>
    <w:rsid w:val="00EF25B6"/>
    <w:rsid w:val="00EF2C58"/>
    <w:rsid w:val="00EF479D"/>
    <w:rsid w:val="00EF4A99"/>
    <w:rsid w:val="00EF4FAB"/>
    <w:rsid w:val="00EF5D01"/>
    <w:rsid w:val="00EF65CD"/>
    <w:rsid w:val="00EF67AE"/>
    <w:rsid w:val="00EF76E8"/>
    <w:rsid w:val="00F00642"/>
    <w:rsid w:val="00F00DDE"/>
    <w:rsid w:val="00F019C8"/>
    <w:rsid w:val="00F02141"/>
    <w:rsid w:val="00F02527"/>
    <w:rsid w:val="00F027DA"/>
    <w:rsid w:val="00F032D8"/>
    <w:rsid w:val="00F04172"/>
    <w:rsid w:val="00F0493C"/>
    <w:rsid w:val="00F05D3C"/>
    <w:rsid w:val="00F06036"/>
    <w:rsid w:val="00F060AC"/>
    <w:rsid w:val="00F06D92"/>
    <w:rsid w:val="00F071EC"/>
    <w:rsid w:val="00F0768C"/>
    <w:rsid w:val="00F103CD"/>
    <w:rsid w:val="00F10542"/>
    <w:rsid w:val="00F10F99"/>
    <w:rsid w:val="00F11CD2"/>
    <w:rsid w:val="00F12423"/>
    <w:rsid w:val="00F13938"/>
    <w:rsid w:val="00F14184"/>
    <w:rsid w:val="00F15F48"/>
    <w:rsid w:val="00F160AC"/>
    <w:rsid w:val="00F168EE"/>
    <w:rsid w:val="00F16D5B"/>
    <w:rsid w:val="00F16D7D"/>
    <w:rsid w:val="00F2017E"/>
    <w:rsid w:val="00F20703"/>
    <w:rsid w:val="00F21DA1"/>
    <w:rsid w:val="00F226BA"/>
    <w:rsid w:val="00F22931"/>
    <w:rsid w:val="00F22C6D"/>
    <w:rsid w:val="00F25C58"/>
    <w:rsid w:val="00F26528"/>
    <w:rsid w:val="00F26B2B"/>
    <w:rsid w:val="00F30258"/>
    <w:rsid w:val="00F30779"/>
    <w:rsid w:val="00F31677"/>
    <w:rsid w:val="00F31A1A"/>
    <w:rsid w:val="00F31AF9"/>
    <w:rsid w:val="00F32C9C"/>
    <w:rsid w:val="00F3304C"/>
    <w:rsid w:val="00F33AC7"/>
    <w:rsid w:val="00F33B17"/>
    <w:rsid w:val="00F34430"/>
    <w:rsid w:val="00F345F9"/>
    <w:rsid w:val="00F346A0"/>
    <w:rsid w:val="00F3574B"/>
    <w:rsid w:val="00F35CBE"/>
    <w:rsid w:val="00F371D7"/>
    <w:rsid w:val="00F3724A"/>
    <w:rsid w:val="00F401FE"/>
    <w:rsid w:val="00F40812"/>
    <w:rsid w:val="00F4098C"/>
    <w:rsid w:val="00F409B7"/>
    <w:rsid w:val="00F41901"/>
    <w:rsid w:val="00F42573"/>
    <w:rsid w:val="00F426E6"/>
    <w:rsid w:val="00F42E9A"/>
    <w:rsid w:val="00F42FF9"/>
    <w:rsid w:val="00F45242"/>
    <w:rsid w:val="00F45288"/>
    <w:rsid w:val="00F4587C"/>
    <w:rsid w:val="00F4597A"/>
    <w:rsid w:val="00F46981"/>
    <w:rsid w:val="00F46FFC"/>
    <w:rsid w:val="00F47948"/>
    <w:rsid w:val="00F47AD7"/>
    <w:rsid w:val="00F524C8"/>
    <w:rsid w:val="00F52A88"/>
    <w:rsid w:val="00F54459"/>
    <w:rsid w:val="00F55BA7"/>
    <w:rsid w:val="00F55F65"/>
    <w:rsid w:val="00F5622A"/>
    <w:rsid w:val="00F56BE2"/>
    <w:rsid w:val="00F60161"/>
    <w:rsid w:val="00F614C3"/>
    <w:rsid w:val="00F638BF"/>
    <w:rsid w:val="00F647E9"/>
    <w:rsid w:val="00F65DBD"/>
    <w:rsid w:val="00F65F60"/>
    <w:rsid w:val="00F66E2F"/>
    <w:rsid w:val="00F6768A"/>
    <w:rsid w:val="00F67DC1"/>
    <w:rsid w:val="00F70031"/>
    <w:rsid w:val="00F71B45"/>
    <w:rsid w:val="00F72E3E"/>
    <w:rsid w:val="00F73F5D"/>
    <w:rsid w:val="00F74581"/>
    <w:rsid w:val="00F748CF"/>
    <w:rsid w:val="00F75D34"/>
    <w:rsid w:val="00F7703E"/>
    <w:rsid w:val="00F774F5"/>
    <w:rsid w:val="00F779EE"/>
    <w:rsid w:val="00F800DE"/>
    <w:rsid w:val="00F80857"/>
    <w:rsid w:val="00F80F8D"/>
    <w:rsid w:val="00F811ED"/>
    <w:rsid w:val="00F813D0"/>
    <w:rsid w:val="00F8197C"/>
    <w:rsid w:val="00F81D6F"/>
    <w:rsid w:val="00F8245E"/>
    <w:rsid w:val="00F8289D"/>
    <w:rsid w:val="00F8386C"/>
    <w:rsid w:val="00F8480F"/>
    <w:rsid w:val="00F851DD"/>
    <w:rsid w:val="00F85BF9"/>
    <w:rsid w:val="00F865AF"/>
    <w:rsid w:val="00F87316"/>
    <w:rsid w:val="00F87575"/>
    <w:rsid w:val="00F918C5"/>
    <w:rsid w:val="00F92BCE"/>
    <w:rsid w:val="00F94233"/>
    <w:rsid w:val="00F943BC"/>
    <w:rsid w:val="00F95E87"/>
    <w:rsid w:val="00F96DA2"/>
    <w:rsid w:val="00FA3181"/>
    <w:rsid w:val="00FA37B1"/>
    <w:rsid w:val="00FA4420"/>
    <w:rsid w:val="00FA5A32"/>
    <w:rsid w:val="00FA67D8"/>
    <w:rsid w:val="00FA70C6"/>
    <w:rsid w:val="00FB01CF"/>
    <w:rsid w:val="00FB1911"/>
    <w:rsid w:val="00FB2A35"/>
    <w:rsid w:val="00FB4051"/>
    <w:rsid w:val="00FB58EE"/>
    <w:rsid w:val="00FB6B51"/>
    <w:rsid w:val="00FC19AC"/>
    <w:rsid w:val="00FC3DB9"/>
    <w:rsid w:val="00FC4206"/>
    <w:rsid w:val="00FC67E4"/>
    <w:rsid w:val="00FC7066"/>
    <w:rsid w:val="00FC7D25"/>
    <w:rsid w:val="00FD13E6"/>
    <w:rsid w:val="00FD2CD5"/>
    <w:rsid w:val="00FD35D5"/>
    <w:rsid w:val="00FD4AB1"/>
    <w:rsid w:val="00FD4D52"/>
    <w:rsid w:val="00FD76B9"/>
    <w:rsid w:val="00FE0D65"/>
    <w:rsid w:val="00FE13E6"/>
    <w:rsid w:val="00FE37A6"/>
    <w:rsid w:val="00FE445D"/>
    <w:rsid w:val="00FE458D"/>
    <w:rsid w:val="00FE49D6"/>
    <w:rsid w:val="00FE4A54"/>
    <w:rsid w:val="00FE5110"/>
    <w:rsid w:val="00FE5124"/>
    <w:rsid w:val="00FE69D9"/>
    <w:rsid w:val="00FE6D3F"/>
    <w:rsid w:val="00FE705F"/>
    <w:rsid w:val="00FF0970"/>
    <w:rsid w:val="00FF0D52"/>
    <w:rsid w:val="00FF147F"/>
    <w:rsid w:val="00FF1876"/>
    <w:rsid w:val="00FF1CD3"/>
    <w:rsid w:val="00FF21E5"/>
    <w:rsid w:val="00FF2CD0"/>
    <w:rsid w:val="00FF33B2"/>
    <w:rsid w:val="00FF3665"/>
    <w:rsid w:val="00FF4071"/>
    <w:rsid w:val="00FF4D67"/>
    <w:rsid w:val="00FF743C"/>
    <w:rsid w:val="00FF7632"/>
    <w:rsid w:val="01A1A173"/>
    <w:rsid w:val="04752976"/>
    <w:rsid w:val="05EBA3CA"/>
    <w:rsid w:val="08D58EE9"/>
    <w:rsid w:val="0A61EFDC"/>
    <w:rsid w:val="1D311E86"/>
    <w:rsid w:val="214B434A"/>
    <w:rsid w:val="2326B5C4"/>
    <w:rsid w:val="30DB9E27"/>
    <w:rsid w:val="39A9B839"/>
    <w:rsid w:val="39B75B34"/>
    <w:rsid w:val="3CCB14B9"/>
    <w:rsid w:val="4389FC80"/>
    <w:rsid w:val="444CE29E"/>
    <w:rsid w:val="453F4D69"/>
    <w:rsid w:val="4AC1FC8B"/>
    <w:rsid w:val="5532CB89"/>
    <w:rsid w:val="579F7B1C"/>
    <w:rsid w:val="59ED4283"/>
    <w:rsid w:val="5F01555D"/>
    <w:rsid w:val="5FC2103A"/>
    <w:rsid w:val="601B599C"/>
    <w:rsid w:val="6463A4E6"/>
    <w:rsid w:val="66D92DEA"/>
    <w:rsid w:val="699548A0"/>
    <w:rsid w:val="797DC5A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51CBB"/>
  <w15:docId w15:val="{FF21E4AB-071B-49C4-8B38-5ADBF336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7FDF"/>
    <w:pPr>
      <w:numPr>
        <w:ilvl w:val="1"/>
        <w:numId w:val="1"/>
      </w:numPr>
      <w:spacing w:line="240" w:lineRule="auto"/>
      <w:jc w:val="both"/>
    </w:pPr>
    <w:rPr>
      <w:rFonts w:ascii="Times New Roman" w:hAnsi="Times New Roman"/>
    </w:rPr>
  </w:style>
  <w:style w:type="paragraph" w:styleId="Nadpis1">
    <w:name w:val="heading 1"/>
    <w:basedOn w:val="Normln"/>
    <w:next w:val="Normln"/>
    <w:link w:val="Nadpis1Char"/>
    <w:uiPriority w:val="9"/>
    <w:qFormat/>
    <w:rsid w:val="005F0489"/>
    <w:pPr>
      <w:keepNext/>
      <w:keepLines/>
      <w:numPr>
        <w:ilvl w:val="0"/>
      </w:numPr>
      <w:spacing w:before="480" w:after="240"/>
      <w:jc w:val="center"/>
      <w:outlineLvl w:val="0"/>
    </w:pPr>
    <w:rPr>
      <w:rFonts w:eastAsiaTheme="majorEastAsia" w:cstheme="majorBidi"/>
      <w:b/>
      <w:bCs/>
      <w:caps/>
      <w:szCs w:val="28"/>
    </w:rPr>
  </w:style>
  <w:style w:type="paragraph" w:styleId="Nadpis2">
    <w:name w:val="heading 2"/>
    <w:basedOn w:val="Normln"/>
    <w:next w:val="Normln"/>
    <w:link w:val="Nadpis2Char"/>
    <w:uiPriority w:val="9"/>
    <w:unhideWhenUsed/>
    <w:qFormat/>
    <w:rsid w:val="00D430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D430F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D430FD"/>
    <w:pPr>
      <w:keepNext/>
      <w:keepLines/>
      <w:numPr>
        <w:ilvl w:val="3"/>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D430FD"/>
    <w:pPr>
      <w:keepNext/>
      <w:keepLines/>
      <w:numPr>
        <w:ilvl w:val="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D430FD"/>
    <w:pPr>
      <w:keepNext/>
      <w:keepLines/>
      <w:numPr>
        <w:ilvl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D430FD"/>
    <w:pPr>
      <w:keepNext/>
      <w:keepLines/>
      <w:numPr>
        <w:ilvl w:val="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D430FD"/>
    <w:pPr>
      <w:keepNext/>
      <w:keepLines/>
      <w:numPr>
        <w:ilvl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D430FD"/>
    <w:pPr>
      <w:keepNext/>
      <w:keepLines/>
      <w:numPr>
        <w:ilvl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6D85"/>
    <w:pPr>
      <w:tabs>
        <w:tab w:val="center" w:pos="4536"/>
        <w:tab w:val="right" w:pos="9072"/>
      </w:tabs>
      <w:spacing w:after="0"/>
    </w:pPr>
  </w:style>
  <w:style w:type="character" w:customStyle="1" w:styleId="ZhlavChar">
    <w:name w:val="Záhlaví Char"/>
    <w:basedOn w:val="Standardnpsmoodstavce"/>
    <w:link w:val="Zhlav"/>
    <w:uiPriority w:val="99"/>
    <w:rsid w:val="008D6D85"/>
    <w:rPr>
      <w:rFonts w:ascii="Times New Roman" w:hAnsi="Times New Roman"/>
    </w:rPr>
  </w:style>
  <w:style w:type="paragraph" w:styleId="Zpat">
    <w:name w:val="footer"/>
    <w:basedOn w:val="Normln"/>
    <w:link w:val="ZpatChar"/>
    <w:uiPriority w:val="99"/>
    <w:unhideWhenUsed/>
    <w:rsid w:val="008D6D85"/>
    <w:pPr>
      <w:tabs>
        <w:tab w:val="center" w:pos="4536"/>
        <w:tab w:val="right" w:pos="9072"/>
      </w:tabs>
      <w:spacing w:after="0"/>
    </w:pPr>
  </w:style>
  <w:style w:type="character" w:customStyle="1" w:styleId="ZpatChar">
    <w:name w:val="Zápatí Char"/>
    <w:basedOn w:val="Standardnpsmoodstavce"/>
    <w:link w:val="Zpat"/>
    <w:uiPriority w:val="99"/>
    <w:rsid w:val="008D6D85"/>
    <w:rPr>
      <w:rFonts w:ascii="Times New Roman" w:hAnsi="Times New Roman"/>
    </w:rPr>
  </w:style>
  <w:style w:type="character" w:customStyle="1" w:styleId="Nadpis1Char">
    <w:name w:val="Nadpis 1 Char"/>
    <w:basedOn w:val="Standardnpsmoodstavce"/>
    <w:link w:val="Nadpis1"/>
    <w:uiPriority w:val="9"/>
    <w:rsid w:val="005F0489"/>
    <w:rPr>
      <w:rFonts w:ascii="Times New Roman" w:eastAsiaTheme="majorEastAsia" w:hAnsi="Times New Roman" w:cstheme="majorBidi"/>
      <w:b/>
      <w:bCs/>
      <w:caps/>
      <w:szCs w:val="28"/>
    </w:rPr>
  </w:style>
  <w:style w:type="character" w:customStyle="1" w:styleId="Nadpis2Char">
    <w:name w:val="Nadpis 2 Char"/>
    <w:basedOn w:val="Standardnpsmoodstavce"/>
    <w:link w:val="Nadpis2"/>
    <w:uiPriority w:val="9"/>
    <w:rsid w:val="00D430F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430F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D430F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D430F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D430F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D430F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D430F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9"/>
    <w:semiHidden/>
    <w:rsid w:val="00D430FD"/>
    <w:rPr>
      <w:rFonts w:asciiTheme="majorHAnsi" w:eastAsiaTheme="majorEastAsia" w:hAnsiTheme="majorHAnsi" w:cstheme="majorBidi"/>
      <w:i/>
      <w:iCs/>
      <w:color w:val="404040" w:themeColor="text1" w:themeTint="BF"/>
      <w:sz w:val="20"/>
      <w:szCs w:val="20"/>
    </w:rPr>
  </w:style>
  <w:style w:type="paragraph" w:styleId="Bezmezer">
    <w:name w:val="No Spacing"/>
    <w:aliases w:val="Normální 2"/>
    <w:basedOn w:val="Normln"/>
    <w:next w:val="Normln"/>
    <w:uiPriority w:val="99"/>
    <w:qFormat/>
    <w:rsid w:val="003D3783"/>
    <w:pPr>
      <w:numPr>
        <w:ilvl w:val="2"/>
      </w:numPr>
    </w:pPr>
  </w:style>
  <w:style w:type="paragraph" w:styleId="Odstavecseseznamem">
    <w:name w:val="List Paragraph"/>
    <w:basedOn w:val="Normln"/>
    <w:link w:val="OdstavecseseznamemChar"/>
    <w:uiPriority w:val="34"/>
    <w:qFormat/>
    <w:rsid w:val="00550DB5"/>
    <w:pPr>
      <w:contextualSpacing/>
    </w:pPr>
  </w:style>
  <w:style w:type="character" w:styleId="Odkaznakoment">
    <w:name w:val="annotation reference"/>
    <w:basedOn w:val="Standardnpsmoodstavce"/>
    <w:uiPriority w:val="99"/>
    <w:semiHidden/>
    <w:unhideWhenUsed/>
    <w:rsid w:val="00946EE9"/>
    <w:rPr>
      <w:sz w:val="16"/>
      <w:szCs w:val="16"/>
    </w:rPr>
  </w:style>
  <w:style w:type="paragraph" w:styleId="Textkomente">
    <w:name w:val="annotation text"/>
    <w:basedOn w:val="Normln"/>
    <w:link w:val="TextkomenteChar"/>
    <w:uiPriority w:val="99"/>
    <w:unhideWhenUsed/>
    <w:rsid w:val="00946EE9"/>
    <w:rPr>
      <w:sz w:val="20"/>
      <w:szCs w:val="20"/>
    </w:rPr>
  </w:style>
  <w:style w:type="character" w:customStyle="1" w:styleId="TextkomenteChar">
    <w:name w:val="Text komentáře Char"/>
    <w:basedOn w:val="Standardnpsmoodstavce"/>
    <w:link w:val="Textkomente"/>
    <w:uiPriority w:val="99"/>
    <w:rsid w:val="00946EE9"/>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946EE9"/>
    <w:rPr>
      <w:b/>
      <w:bCs/>
    </w:rPr>
  </w:style>
  <w:style w:type="character" w:customStyle="1" w:styleId="PedmtkomenteChar">
    <w:name w:val="Předmět komentáře Char"/>
    <w:basedOn w:val="TextkomenteChar"/>
    <w:link w:val="Pedmtkomente"/>
    <w:uiPriority w:val="99"/>
    <w:semiHidden/>
    <w:rsid w:val="00946EE9"/>
    <w:rPr>
      <w:rFonts w:ascii="Times New Roman" w:hAnsi="Times New Roman"/>
      <w:b/>
      <w:bCs/>
      <w:sz w:val="20"/>
      <w:szCs w:val="20"/>
    </w:rPr>
  </w:style>
  <w:style w:type="paragraph" w:styleId="Textbubliny">
    <w:name w:val="Balloon Text"/>
    <w:basedOn w:val="Normln"/>
    <w:link w:val="TextbublinyChar"/>
    <w:uiPriority w:val="99"/>
    <w:semiHidden/>
    <w:unhideWhenUsed/>
    <w:rsid w:val="00946EE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6EE9"/>
    <w:rPr>
      <w:rFonts w:ascii="Tahoma" w:hAnsi="Tahoma" w:cs="Tahoma"/>
      <w:sz w:val="16"/>
      <w:szCs w:val="16"/>
    </w:rPr>
  </w:style>
  <w:style w:type="character" w:styleId="Hypertextovodkaz">
    <w:name w:val="Hyperlink"/>
    <w:basedOn w:val="Standardnpsmoodstavce"/>
    <w:uiPriority w:val="99"/>
    <w:unhideWhenUsed/>
    <w:rsid w:val="00946EE9"/>
    <w:rPr>
      <w:color w:val="0000FF" w:themeColor="hyperlink"/>
      <w:u w:val="single"/>
    </w:rPr>
  </w:style>
  <w:style w:type="character" w:customStyle="1" w:styleId="Flietext2">
    <w:name w:val="Fließtext (2)_"/>
    <w:basedOn w:val="Standardnpsmoodstavce"/>
    <w:link w:val="Flietext20"/>
    <w:locked/>
    <w:rsid w:val="00EF0D12"/>
    <w:rPr>
      <w:rFonts w:ascii="Calibri" w:eastAsia="Calibri" w:hAnsi="Calibri" w:cs="Calibri"/>
      <w:sz w:val="18"/>
      <w:szCs w:val="18"/>
      <w:shd w:val="clear" w:color="auto" w:fill="FFFFFF"/>
    </w:rPr>
  </w:style>
  <w:style w:type="paragraph" w:customStyle="1" w:styleId="Flietext20">
    <w:name w:val="Fließtext (2)"/>
    <w:basedOn w:val="Normln"/>
    <w:link w:val="Flietext2"/>
    <w:rsid w:val="00EF0D12"/>
    <w:pPr>
      <w:widowControl w:val="0"/>
      <w:numPr>
        <w:ilvl w:val="0"/>
        <w:numId w:val="0"/>
      </w:numPr>
      <w:shd w:val="clear" w:color="auto" w:fill="FFFFFF"/>
      <w:spacing w:after="340" w:line="252" w:lineRule="auto"/>
      <w:ind w:left="840" w:hanging="540"/>
      <w:jc w:val="left"/>
    </w:pPr>
    <w:rPr>
      <w:rFonts w:ascii="Calibri" w:eastAsia="Calibri" w:hAnsi="Calibri" w:cs="Calibri"/>
      <w:sz w:val="18"/>
      <w:szCs w:val="18"/>
    </w:rPr>
  </w:style>
  <w:style w:type="paragraph" w:customStyle="1" w:styleId="NoSpacing1">
    <w:name w:val="No Spacing1"/>
    <w:uiPriority w:val="99"/>
    <w:rsid w:val="00F774F5"/>
    <w:pPr>
      <w:spacing w:after="0" w:line="240" w:lineRule="auto"/>
    </w:pPr>
    <w:rPr>
      <w:rFonts w:ascii="Calibri" w:eastAsia="Times New Roman" w:hAnsi="Calibri" w:cs="Times New Roman"/>
    </w:rPr>
  </w:style>
  <w:style w:type="table" w:styleId="Mkatabulky">
    <w:name w:val="Table Grid"/>
    <w:basedOn w:val="Normlntabulka"/>
    <w:uiPriority w:val="59"/>
    <w:rsid w:val="00A6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0F0E47"/>
    <w:rPr>
      <w:rFonts w:ascii="Times New Roman" w:hAnsi="Times New Roman"/>
    </w:rPr>
  </w:style>
  <w:style w:type="character" w:styleId="Nevyeenzmnka">
    <w:name w:val="Unresolved Mention"/>
    <w:basedOn w:val="Standardnpsmoodstavce"/>
    <w:uiPriority w:val="99"/>
    <w:semiHidden/>
    <w:unhideWhenUsed/>
    <w:rsid w:val="006C4250"/>
    <w:rPr>
      <w:color w:val="605E5C"/>
      <w:shd w:val="clear" w:color="auto" w:fill="E1DFDD"/>
    </w:rPr>
  </w:style>
  <w:style w:type="paragraph" w:styleId="Revize">
    <w:name w:val="Revision"/>
    <w:hidden/>
    <w:uiPriority w:val="99"/>
    <w:semiHidden/>
    <w:rsid w:val="00F96DA2"/>
    <w:pPr>
      <w:spacing w:after="0" w:line="240" w:lineRule="auto"/>
    </w:pPr>
    <w:rPr>
      <w:rFonts w:ascii="Times New Roman" w:hAnsi="Times New Roman"/>
    </w:rPr>
  </w:style>
  <w:style w:type="character" w:customStyle="1" w:styleId="RLTextlnkuslovanChar">
    <w:name w:val="RL Text článku číslovaný Char"/>
    <w:basedOn w:val="Standardnpsmoodstavce"/>
    <w:link w:val="RLTextlnkuslovan"/>
    <w:locked/>
    <w:rsid w:val="00D867C0"/>
    <w:rPr>
      <w:rFonts w:ascii="Arial" w:hAnsi="Arial" w:cs="Arial"/>
      <w:szCs w:val="24"/>
    </w:rPr>
  </w:style>
  <w:style w:type="paragraph" w:customStyle="1" w:styleId="RLTextlnkuslovan">
    <w:name w:val="RL Text článku číslovaný"/>
    <w:basedOn w:val="Normln"/>
    <w:link w:val="RLTextlnkuslovanChar"/>
    <w:qFormat/>
    <w:rsid w:val="00D867C0"/>
    <w:pPr>
      <w:numPr>
        <w:numId w:val="12"/>
      </w:numPr>
      <w:spacing w:after="120" w:line="280" w:lineRule="exact"/>
    </w:pPr>
    <w:rPr>
      <w:rFonts w:ascii="Arial" w:hAnsi="Arial" w:cs="Arial"/>
      <w:szCs w:val="24"/>
    </w:rPr>
  </w:style>
  <w:style w:type="paragraph" w:customStyle="1" w:styleId="RLlneksmlouvy">
    <w:name w:val="RL Článek smlouvy"/>
    <w:basedOn w:val="Normln"/>
    <w:next w:val="RLTextlnkuslovan"/>
    <w:qFormat/>
    <w:rsid w:val="00D867C0"/>
    <w:pPr>
      <w:keepNext/>
      <w:numPr>
        <w:ilvl w:val="0"/>
        <w:numId w:val="12"/>
      </w:numPr>
      <w:suppressAutoHyphens/>
      <w:spacing w:before="360" w:after="120" w:line="280" w:lineRule="exact"/>
      <w:outlineLvl w:val="0"/>
    </w:pPr>
    <w:rPr>
      <w:rFonts w:ascii="Arial" w:eastAsia="Times New Roman" w:hAnsi="Arial" w:cs="Times New Roman"/>
      <w:b/>
      <w:sz w:val="20"/>
      <w:szCs w:val="24"/>
    </w:rPr>
  </w:style>
  <w:style w:type="table" w:customStyle="1" w:styleId="Mkatabulky1">
    <w:name w:val="Mřížka tabulky1"/>
    <w:basedOn w:val="Normlntabulka"/>
    <w:next w:val="Mkatabulky"/>
    <w:uiPriority w:val="99"/>
    <w:rsid w:val="00D236A1"/>
    <w:pPr>
      <w:spacing w:after="0" w:line="240" w:lineRule="auto"/>
    </w:pPr>
    <w:rPr>
      <w:rFonts w:ascii="Calibri" w:eastAsia="Calibri"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888">
      <w:bodyDiv w:val="1"/>
      <w:marLeft w:val="0"/>
      <w:marRight w:val="0"/>
      <w:marTop w:val="0"/>
      <w:marBottom w:val="0"/>
      <w:divBdr>
        <w:top w:val="none" w:sz="0" w:space="0" w:color="auto"/>
        <w:left w:val="none" w:sz="0" w:space="0" w:color="auto"/>
        <w:bottom w:val="none" w:sz="0" w:space="0" w:color="auto"/>
        <w:right w:val="none" w:sz="0" w:space="0" w:color="auto"/>
      </w:divBdr>
    </w:div>
    <w:div w:id="168981431">
      <w:bodyDiv w:val="1"/>
      <w:marLeft w:val="0"/>
      <w:marRight w:val="0"/>
      <w:marTop w:val="0"/>
      <w:marBottom w:val="0"/>
      <w:divBdr>
        <w:top w:val="none" w:sz="0" w:space="0" w:color="auto"/>
        <w:left w:val="none" w:sz="0" w:space="0" w:color="auto"/>
        <w:bottom w:val="none" w:sz="0" w:space="0" w:color="auto"/>
        <w:right w:val="none" w:sz="0" w:space="0" w:color="auto"/>
      </w:divBdr>
    </w:div>
    <w:div w:id="212809398">
      <w:bodyDiv w:val="1"/>
      <w:marLeft w:val="0"/>
      <w:marRight w:val="0"/>
      <w:marTop w:val="0"/>
      <w:marBottom w:val="0"/>
      <w:divBdr>
        <w:top w:val="none" w:sz="0" w:space="0" w:color="auto"/>
        <w:left w:val="none" w:sz="0" w:space="0" w:color="auto"/>
        <w:bottom w:val="none" w:sz="0" w:space="0" w:color="auto"/>
        <w:right w:val="none" w:sz="0" w:space="0" w:color="auto"/>
      </w:divBdr>
    </w:div>
    <w:div w:id="255285887">
      <w:bodyDiv w:val="1"/>
      <w:marLeft w:val="0"/>
      <w:marRight w:val="0"/>
      <w:marTop w:val="0"/>
      <w:marBottom w:val="0"/>
      <w:divBdr>
        <w:top w:val="none" w:sz="0" w:space="0" w:color="auto"/>
        <w:left w:val="none" w:sz="0" w:space="0" w:color="auto"/>
        <w:bottom w:val="none" w:sz="0" w:space="0" w:color="auto"/>
        <w:right w:val="none" w:sz="0" w:space="0" w:color="auto"/>
      </w:divBdr>
    </w:div>
    <w:div w:id="291643640">
      <w:bodyDiv w:val="1"/>
      <w:marLeft w:val="0"/>
      <w:marRight w:val="0"/>
      <w:marTop w:val="0"/>
      <w:marBottom w:val="0"/>
      <w:divBdr>
        <w:top w:val="none" w:sz="0" w:space="0" w:color="auto"/>
        <w:left w:val="none" w:sz="0" w:space="0" w:color="auto"/>
        <w:bottom w:val="none" w:sz="0" w:space="0" w:color="auto"/>
        <w:right w:val="none" w:sz="0" w:space="0" w:color="auto"/>
      </w:divBdr>
    </w:div>
    <w:div w:id="343286970">
      <w:bodyDiv w:val="1"/>
      <w:marLeft w:val="0"/>
      <w:marRight w:val="0"/>
      <w:marTop w:val="0"/>
      <w:marBottom w:val="0"/>
      <w:divBdr>
        <w:top w:val="none" w:sz="0" w:space="0" w:color="auto"/>
        <w:left w:val="none" w:sz="0" w:space="0" w:color="auto"/>
        <w:bottom w:val="none" w:sz="0" w:space="0" w:color="auto"/>
        <w:right w:val="none" w:sz="0" w:space="0" w:color="auto"/>
      </w:divBdr>
    </w:div>
    <w:div w:id="347950979">
      <w:bodyDiv w:val="1"/>
      <w:marLeft w:val="0"/>
      <w:marRight w:val="0"/>
      <w:marTop w:val="0"/>
      <w:marBottom w:val="0"/>
      <w:divBdr>
        <w:top w:val="none" w:sz="0" w:space="0" w:color="auto"/>
        <w:left w:val="none" w:sz="0" w:space="0" w:color="auto"/>
        <w:bottom w:val="none" w:sz="0" w:space="0" w:color="auto"/>
        <w:right w:val="none" w:sz="0" w:space="0" w:color="auto"/>
      </w:divBdr>
    </w:div>
    <w:div w:id="375617851">
      <w:bodyDiv w:val="1"/>
      <w:marLeft w:val="0"/>
      <w:marRight w:val="0"/>
      <w:marTop w:val="0"/>
      <w:marBottom w:val="0"/>
      <w:divBdr>
        <w:top w:val="none" w:sz="0" w:space="0" w:color="auto"/>
        <w:left w:val="none" w:sz="0" w:space="0" w:color="auto"/>
        <w:bottom w:val="none" w:sz="0" w:space="0" w:color="auto"/>
        <w:right w:val="none" w:sz="0" w:space="0" w:color="auto"/>
      </w:divBdr>
    </w:div>
    <w:div w:id="400367201">
      <w:bodyDiv w:val="1"/>
      <w:marLeft w:val="0"/>
      <w:marRight w:val="0"/>
      <w:marTop w:val="0"/>
      <w:marBottom w:val="0"/>
      <w:divBdr>
        <w:top w:val="none" w:sz="0" w:space="0" w:color="auto"/>
        <w:left w:val="none" w:sz="0" w:space="0" w:color="auto"/>
        <w:bottom w:val="none" w:sz="0" w:space="0" w:color="auto"/>
        <w:right w:val="none" w:sz="0" w:space="0" w:color="auto"/>
      </w:divBdr>
    </w:div>
    <w:div w:id="430979315">
      <w:bodyDiv w:val="1"/>
      <w:marLeft w:val="0"/>
      <w:marRight w:val="0"/>
      <w:marTop w:val="0"/>
      <w:marBottom w:val="0"/>
      <w:divBdr>
        <w:top w:val="none" w:sz="0" w:space="0" w:color="auto"/>
        <w:left w:val="none" w:sz="0" w:space="0" w:color="auto"/>
        <w:bottom w:val="none" w:sz="0" w:space="0" w:color="auto"/>
        <w:right w:val="none" w:sz="0" w:space="0" w:color="auto"/>
      </w:divBdr>
    </w:div>
    <w:div w:id="443117939">
      <w:bodyDiv w:val="1"/>
      <w:marLeft w:val="0"/>
      <w:marRight w:val="0"/>
      <w:marTop w:val="0"/>
      <w:marBottom w:val="0"/>
      <w:divBdr>
        <w:top w:val="none" w:sz="0" w:space="0" w:color="auto"/>
        <w:left w:val="none" w:sz="0" w:space="0" w:color="auto"/>
        <w:bottom w:val="none" w:sz="0" w:space="0" w:color="auto"/>
        <w:right w:val="none" w:sz="0" w:space="0" w:color="auto"/>
      </w:divBdr>
    </w:div>
    <w:div w:id="465196315">
      <w:bodyDiv w:val="1"/>
      <w:marLeft w:val="0"/>
      <w:marRight w:val="0"/>
      <w:marTop w:val="0"/>
      <w:marBottom w:val="0"/>
      <w:divBdr>
        <w:top w:val="none" w:sz="0" w:space="0" w:color="auto"/>
        <w:left w:val="none" w:sz="0" w:space="0" w:color="auto"/>
        <w:bottom w:val="none" w:sz="0" w:space="0" w:color="auto"/>
        <w:right w:val="none" w:sz="0" w:space="0" w:color="auto"/>
      </w:divBdr>
    </w:div>
    <w:div w:id="527329317">
      <w:bodyDiv w:val="1"/>
      <w:marLeft w:val="0"/>
      <w:marRight w:val="0"/>
      <w:marTop w:val="0"/>
      <w:marBottom w:val="0"/>
      <w:divBdr>
        <w:top w:val="none" w:sz="0" w:space="0" w:color="auto"/>
        <w:left w:val="none" w:sz="0" w:space="0" w:color="auto"/>
        <w:bottom w:val="none" w:sz="0" w:space="0" w:color="auto"/>
        <w:right w:val="none" w:sz="0" w:space="0" w:color="auto"/>
      </w:divBdr>
    </w:div>
    <w:div w:id="527530440">
      <w:bodyDiv w:val="1"/>
      <w:marLeft w:val="0"/>
      <w:marRight w:val="0"/>
      <w:marTop w:val="0"/>
      <w:marBottom w:val="0"/>
      <w:divBdr>
        <w:top w:val="none" w:sz="0" w:space="0" w:color="auto"/>
        <w:left w:val="none" w:sz="0" w:space="0" w:color="auto"/>
        <w:bottom w:val="none" w:sz="0" w:space="0" w:color="auto"/>
        <w:right w:val="none" w:sz="0" w:space="0" w:color="auto"/>
      </w:divBdr>
    </w:div>
    <w:div w:id="570772380">
      <w:bodyDiv w:val="1"/>
      <w:marLeft w:val="0"/>
      <w:marRight w:val="0"/>
      <w:marTop w:val="0"/>
      <w:marBottom w:val="0"/>
      <w:divBdr>
        <w:top w:val="none" w:sz="0" w:space="0" w:color="auto"/>
        <w:left w:val="none" w:sz="0" w:space="0" w:color="auto"/>
        <w:bottom w:val="none" w:sz="0" w:space="0" w:color="auto"/>
        <w:right w:val="none" w:sz="0" w:space="0" w:color="auto"/>
      </w:divBdr>
    </w:div>
    <w:div w:id="646974577">
      <w:bodyDiv w:val="1"/>
      <w:marLeft w:val="0"/>
      <w:marRight w:val="0"/>
      <w:marTop w:val="0"/>
      <w:marBottom w:val="0"/>
      <w:divBdr>
        <w:top w:val="none" w:sz="0" w:space="0" w:color="auto"/>
        <w:left w:val="none" w:sz="0" w:space="0" w:color="auto"/>
        <w:bottom w:val="none" w:sz="0" w:space="0" w:color="auto"/>
        <w:right w:val="none" w:sz="0" w:space="0" w:color="auto"/>
      </w:divBdr>
    </w:div>
    <w:div w:id="762845966">
      <w:bodyDiv w:val="1"/>
      <w:marLeft w:val="0"/>
      <w:marRight w:val="0"/>
      <w:marTop w:val="0"/>
      <w:marBottom w:val="0"/>
      <w:divBdr>
        <w:top w:val="none" w:sz="0" w:space="0" w:color="auto"/>
        <w:left w:val="none" w:sz="0" w:space="0" w:color="auto"/>
        <w:bottom w:val="none" w:sz="0" w:space="0" w:color="auto"/>
        <w:right w:val="none" w:sz="0" w:space="0" w:color="auto"/>
      </w:divBdr>
    </w:div>
    <w:div w:id="780614806">
      <w:bodyDiv w:val="1"/>
      <w:marLeft w:val="0"/>
      <w:marRight w:val="0"/>
      <w:marTop w:val="0"/>
      <w:marBottom w:val="0"/>
      <w:divBdr>
        <w:top w:val="none" w:sz="0" w:space="0" w:color="auto"/>
        <w:left w:val="none" w:sz="0" w:space="0" w:color="auto"/>
        <w:bottom w:val="none" w:sz="0" w:space="0" w:color="auto"/>
        <w:right w:val="none" w:sz="0" w:space="0" w:color="auto"/>
      </w:divBdr>
    </w:div>
    <w:div w:id="791629083">
      <w:bodyDiv w:val="1"/>
      <w:marLeft w:val="0"/>
      <w:marRight w:val="0"/>
      <w:marTop w:val="0"/>
      <w:marBottom w:val="0"/>
      <w:divBdr>
        <w:top w:val="none" w:sz="0" w:space="0" w:color="auto"/>
        <w:left w:val="none" w:sz="0" w:space="0" w:color="auto"/>
        <w:bottom w:val="none" w:sz="0" w:space="0" w:color="auto"/>
        <w:right w:val="none" w:sz="0" w:space="0" w:color="auto"/>
      </w:divBdr>
    </w:div>
    <w:div w:id="842164624">
      <w:bodyDiv w:val="1"/>
      <w:marLeft w:val="0"/>
      <w:marRight w:val="0"/>
      <w:marTop w:val="0"/>
      <w:marBottom w:val="0"/>
      <w:divBdr>
        <w:top w:val="none" w:sz="0" w:space="0" w:color="auto"/>
        <w:left w:val="none" w:sz="0" w:space="0" w:color="auto"/>
        <w:bottom w:val="none" w:sz="0" w:space="0" w:color="auto"/>
        <w:right w:val="none" w:sz="0" w:space="0" w:color="auto"/>
      </w:divBdr>
    </w:div>
    <w:div w:id="869563867">
      <w:bodyDiv w:val="1"/>
      <w:marLeft w:val="0"/>
      <w:marRight w:val="0"/>
      <w:marTop w:val="0"/>
      <w:marBottom w:val="0"/>
      <w:divBdr>
        <w:top w:val="none" w:sz="0" w:space="0" w:color="auto"/>
        <w:left w:val="none" w:sz="0" w:space="0" w:color="auto"/>
        <w:bottom w:val="none" w:sz="0" w:space="0" w:color="auto"/>
        <w:right w:val="none" w:sz="0" w:space="0" w:color="auto"/>
      </w:divBdr>
    </w:div>
    <w:div w:id="1040786614">
      <w:bodyDiv w:val="1"/>
      <w:marLeft w:val="0"/>
      <w:marRight w:val="0"/>
      <w:marTop w:val="0"/>
      <w:marBottom w:val="0"/>
      <w:divBdr>
        <w:top w:val="none" w:sz="0" w:space="0" w:color="auto"/>
        <w:left w:val="none" w:sz="0" w:space="0" w:color="auto"/>
        <w:bottom w:val="none" w:sz="0" w:space="0" w:color="auto"/>
        <w:right w:val="none" w:sz="0" w:space="0" w:color="auto"/>
      </w:divBdr>
    </w:div>
    <w:div w:id="1045838572">
      <w:bodyDiv w:val="1"/>
      <w:marLeft w:val="0"/>
      <w:marRight w:val="0"/>
      <w:marTop w:val="0"/>
      <w:marBottom w:val="0"/>
      <w:divBdr>
        <w:top w:val="none" w:sz="0" w:space="0" w:color="auto"/>
        <w:left w:val="none" w:sz="0" w:space="0" w:color="auto"/>
        <w:bottom w:val="none" w:sz="0" w:space="0" w:color="auto"/>
        <w:right w:val="none" w:sz="0" w:space="0" w:color="auto"/>
      </w:divBdr>
    </w:div>
    <w:div w:id="1153181615">
      <w:bodyDiv w:val="1"/>
      <w:marLeft w:val="0"/>
      <w:marRight w:val="0"/>
      <w:marTop w:val="0"/>
      <w:marBottom w:val="0"/>
      <w:divBdr>
        <w:top w:val="none" w:sz="0" w:space="0" w:color="auto"/>
        <w:left w:val="none" w:sz="0" w:space="0" w:color="auto"/>
        <w:bottom w:val="none" w:sz="0" w:space="0" w:color="auto"/>
        <w:right w:val="none" w:sz="0" w:space="0" w:color="auto"/>
      </w:divBdr>
    </w:div>
    <w:div w:id="1157922671">
      <w:bodyDiv w:val="1"/>
      <w:marLeft w:val="0"/>
      <w:marRight w:val="0"/>
      <w:marTop w:val="0"/>
      <w:marBottom w:val="0"/>
      <w:divBdr>
        <w:top w:val="none" w:sz="0" w:space="0" w:color="auto"/>
        <w:left w:val="none" w:sz="0" w:space="0" w:color="auto"/>
        <w:bottom w:val="none" w:sz="0" w:space="0" w:color="auto"/>
        <w:right w:val="none" w:sz="0" w:space="0" w:color="auto"/>
      </w:divBdr>
    </w:div>
    <w:div w:id="1190950465">
      <w:bodyDiv w:val="1"/>
      <w:marLeft w:val="0"/>
      <w:marRight w:val="0"/>
      <w:marTop w:val="0"/>
      <w:marBottom w:val="0"/>
      <w:divBdr>
        <w:top w:val="none" w:sz="0" w:space="0" w:color="auto"/>
        <w:left w:val="none" w:sz="0" w:space="0" w:color="auto"/>
        <w:bottom w:val="none" w:sz="0" w:space="0" w:color="auto"/>
        <w:right w:val="none" w:sz="0" w:space="0" w:color="auto"/>
      </w:divBdr>
    </w:div>
    <w:div w:id="1246499581">
      <w:bodyDiv w:val="1"/>
      <w:marLeft w:val="0"/>
      <w:marRight w:val="0"/>
      <w:marTop w:val="0"/>
      <w:marBottom w:val="0"/>
      <w:divBdr>
        <w:top w:val="none" w:sz="0" w:space="0" w:color="auto"/>
        <w:left w:val="none" w:sz="0" w:space="0" w:color="auto"/>
        <w:bottom w:val="none" w:sz="0" w:space="0" w:color="auto"/>
        <w:right w:val="none" w:sz="0" w:space="0" w:color="auto"/>
      </w:divBdr>
    </w:div>
    <w:div w:id="1252591890">
      <w:bodyDiv w:val="1"/>
      <w:marLeft w:val="0"/>
      <w:marRight w:val="0"/>
      <w:marTop w:val="0"/>
      <w:marBottom w:val="0"/>
      <w:divBdr>
        <w:top w:val="none" w:sz="0" w:space="0" w:color="auto"/>
        <w:left w:val="none" w:sz="0" w:space="0" w:color="auto"/>
        <w:bottom w:val="none" w:sz="0" w:space="0" w:color="auto"/>
        <w:right w:val="none" w:sz="0" w:space="0" w:color="auto"/>
      </w:divBdr>
    </w:div>
    <w:div w:id="1372456084">
      <w:bodyDiv w:val="1"/>
      <w:marLeft w:val="0"/>
      <w:marRight w:val="0"/>
      <w:marTop w:val="0"/>
      <w:marBottom w:val="0"/>
      <w:divBdr>
        <w:top w:val="none" w:sz="0" w:space="0" w:color="auto"/>
        <w:left w:val="none" w:sz="0" w:space="0" w:color="auto"/>
        <w:bottom w:val="none" w:sz="0" w:space="0" w:color="auto"/>
        <w:right w:val="none" w:sz="0" w:space="0" w:color="auto"/>
      </w:divBdr>
    </w:div>
    <w:div w:id="1412267264">
      <w:bodyDiv w:val="1"/>
      <w:marLeft w:val="0"/>
      <w:marRight w:val="0"/>
      <w:marTop w:val="0"/>
      <w:marBottom w:val="0"/>
      <w:divBdr>
        <w:top w:val="none" w:sz="0" w:space="0" w:color="auto"/>
        <w:left w:val="none" w:sz="0" w:space="0" w:color="auto"/>
        <w:bottom w:val="none" w:sz="0" w:space="0" w:color="auto"/>
        <w:right w:val="none" w:sz="0" w:space="0" w:color="auto"/>
      </w:divBdr>
    </w:div>
    <w:div w:id="1438939683">
      <w:bodyDiv w:val="1"/>
      <w:marLeft w:val="0"/>
      <w:marRight w:val="0"/>
      <w:marTop w:val="0"/>
      <w:marBottom w:val="0"/>
      <w:divBdr>
        <w:top w:val="none" w:sz="0" w:space="0" w:color="auto"/>
        <w:left w:val="none" w:sz="0" w:space="0" w:color="auto"/>
        <w:bottom w:val="none" w:sz="0" w:space="0" w:color="auto"/>
        <w:right w:val="none" w:sz="0" w:space="0" w:color="auto"/>
      </w:divBdr>
    </w:div>
    <w:div w:id="1549609280">
      <w:bodyDiv w:val="1"/>
      <w:marLeft w:val="0"/>
      <w:marRight w:val="0"/>
      <w:marTop w:val="0"/>
      <w:marBottom w:val="0"/>
      <w:divBdr>
        <w:top w:val="none" w:sz="0" w:space="0" w:color="auto"/>
        <w:left w:val="none" w:sz="0" w:space="0" w:color="auto"/>
        <w:bottom w:val="none" w:sz="0" w:space="0" w:color="auto"/>
        <w:right w:val="none" w:sz="0" w:space="0" w:color="auto"/>
      </w:divBdr>
    </w:div>
    <w:div w:id="1601255259">
      <w:bodyDiv w:val="1"/>
      <w:marLeft w:val="0"/>
      <w:marRight w:val="0"/>
      <w:marTop w:val="0"/>
      <w:marBottom w:val="0"/>
      <w:divBdr>
        <w:top w:val="none" w:sz="0" w:space="0" w:color="auto"/>
        <w:left w:val="none" w:sz="0" w:space="0" w:color="auto"/>
        <w:bottom w:val="none" w:sz="0" w:space="0" w:color="auto"/>
        <w:right w:val="none" w:sz="0" w:space="0" w:color="auto"/>
      </w:divBdr>
    </w:div>
    <w:div w:id="1612979186">
      <w:bodyDiv w:val="1"/>
      <w:marLeft w:val="0"/>
      <w:marRight w:val="0"/>
      <w:marTop w:val="0"/>
      <w:marBottom w:val="0"/>
      <w:divBdr>
        <w:top w:val="none" w:sz="0" w:space="0" w:color="auto"/>
        <w:left w:val="none" w:sz="0" w:space="0" w:color="auto"/>
        <w:bottom w:val="none" w:sz="0" w:space="0" w:color="auto"/>
        <w:right w:val="none" w:sz="0" w:space="0" w:color="auto"/>
      </w:divBdr>
    </w:div>
    <w:div w:id="1642151964">
      <w:bodyDiv w:val="1"/>
      <w:marLeft w:val="0"/>
      <w:marRight w:val="0"/>
      <w:marTop w:val="0"/>
      <w:marBottom w:val="0"/>
      <w:divBdr>
        <w:top w:val="none" w:sz="0" w:space="0" w:color="auto"/>
        <w:left w:val="none" w:sz="0" w:space="0" w:color="auto"/>
        <w:bottom w:val="none" w:sz="0" w:space="0" w:color="auto"/>
        <w:right w:val="none" w:sz="0" w:space="0" w:color="auto"/>
      </w:divBdr>
    </w:div>
    <w:div w:id="1675914528">
      <w:bodyDiv w:val="1"/>
      <w:marLeft w:val="0"/>
      <w:marRight w:val="0"/>
      <w:marTop w:val="0"/>
      <w:marBottom w:val="0"/>
      <w:divBdr>
        <w:top w:val="none" w:sz="0" w:space="0" w:color="auto"/>
        <w:left w:val="none" w:sz="0" w:space="0" w:color="auto"/>
        <w:bottom w:val="none" w:sz="0" w:space="0" w:color="auto"/>
        <w:right w:val="none" w:sz="0" w:space="0" w:color="auto"/>
      </w:divBdr>
    </w:div>
    <w:div w:id="1718895515">
      <w:bodyDiv w:val="1"/>
      <w:marLeft w:val="0"/>
      <w:marRight w:val="0"/>
      <w:marTop w:val="0"/>
      <w:marBottom w:val="0"/>
      <w:divBdr>
        <w:top w:val="none" w:sz="0" w:space="0" w:color="auto"/>
        <w:left w:val="none" w:sz="0" w:space="0" w:color="auto"/>
        <w:bottom w:val="none" w:sz="0" w:space="0" w:color="auto"/>
        <w:right w:val="none" w:sz="0" w:space="0" w:color="auto"/>
      </w:divBdr>
    </w:div>
    <w:div w:id="1733119288">
      <w:bodyDiv w:val="1"/>
      <w:marLeft w:val="0"/>
      <w:marRight w:val="0"/>
      <w:marTop w:val="0"/>
      <w:marBottom w:val="0"/>
      <w:divBdr>
        <w:top w:val="none" w:sz="0" w:space="0" w:color="auto"/>
        <w:left w:val="none" w:sz="0" w:space="0" w:color="auto"/>
        <w:bottom w:val="none" w:sz="0" w:space="0" w:color="auto"/>
        <w:right w:val="none" w:sz="0" w:space="0" w:color="auto"/>
      </w:divBdr>
    </w:div>
    <w:div w:id="1737240406">
      <w:bodyDiv w:val="1"/>
      <w:marLeft w:val="0"/>
      <w:marRight w:val="0"/>
      <w:marTop w:val="0"/>
      <w:marBottom w:val="0"/>
      <w:divBdr>
        <w:top w:val="none" w:sz="0" w:space="0" w:color="auto"/>
        <w:left w:val="none" w:sz="0" w:space="0" w:color="auto"/>
        <w:bottom w:val="none" w:sz="0" w:space="0" w:color="auto"/>
        <w:right w:val="none" w:sz="0" w:space="0" w:color="auto"/>
      </w:divBdr>
    </w:div>
    <w:div w:id="1804611385">
      <w:bodyDiv w:val="1"/>
      <w:marLeft w:val="0"/>
      <w:marRight w:val="0"/>
      <w:marTop w:val="0"/>
      <w:marBottom w:val="0"/>
      <w:divBdr>
        <w:top w:val="none" w:sz="0" w:space="0" w:color="auto"/>
        <w:left w:val="none" w:sz="0" w:space="0" w:color="auto"/>
        <w:bottom w:val="none" w:sz="0" w:space="0" w:color="auto"/>
        <w:right w:val="none" w:sz="0" w:space="0" w:color="auto"/>
      </w:divBdr>
    </w:div>
    <w:div w:id="1866824252">
      <w:bodyDiv w:val="1"/>
      <w:marLeft w:val="0"/>
      <w:marRight w:val="0"/>
      <w:marTop w:val="0"/>
      <w:marBottom w:val="0"/>
      <w:divBdr>
        <w:top w:val="none" w:sz="0" w:space="0" w:color="auto"/>
        <w:left w:val="none" w:sz="0" w:space="0" w:color="auto"/>
        <w:bottom w:val="none" w:sz="0" w:space="0" w:color="auto"/>
        <w:right w:val="none" w:sz="0" w:space="0" w:color="auto"/>
      </w:divBdr>
    </w:div>
    <w:div w:id="1882479493">
      <w:bodyDiv w:val="1"/>
      <w:marLeft w:val="0"/>
      <w:marRight w:val="0"/>
      <w:marTop w:val="0"/>
      <w:marBottom w:val="0"/>
      <w:divBdr>
        <w:top w:val="none" w:sz="0" w:space="0" w:color="auto"/>
        <w:left w:val="none" w:sz="0" w:space="0" w:color="auto"/>
        <w:bottom w:val="none" w:sz="0" w:space="0" w:color="auto"/>
        <w:right w:val="none" w:sz="0" w:space="0" w:color="auto"/>
      </w:divBdr>
    </w:div>
    <w:div w:id="1926381654">
      <w:bodyDiv w:val="1"/>
      <w:marLeft w:val="0"/>
      <w:marRight w:val="0"/>
      <w:marTop w:val="0"/>
      <w:marBottom w:val="0"/>
      <w:divBdr>
        <w:top w:val="none" w:sz="0" w:space="0" w:color="auto"/>
        <w:left w:val="none" w:sz="0" w:space="0" w:color="auto"/>
        <w:bottom w:val="none" w:sz="0" w:space="0" w:color="auto"/>
        <w:right w:val="none" w:sz="0" w:space="0" w:color="auto"/>
      </w:divBdr>
    </w:div>
    <w:div w:id="1992321077">
      <w:bodyDiv w:val="1"/>
      <w:marLeft w:val="0"/>
      <w:marRight w:val="0"/>
      <w:marTop w:val="0"/>
      <w:marBottom w:val="0"/>
      <w:divBdr>
        <w:top w:val="none" w:sz="0" w:space="0" w:color="auto"/>
        <w:left w:val="none" w:sz="0" w:space="0" w:color="auto"/>
        <w:bottom w:val="none" w:sz="0" w:space="0" w:color="auto"/>
        <w:right w:val="none" w:sz="0" w:space="0" w:color="auto"/>
      </w:divBdr>
    </w:div>
    <w:div w:id="2115050841">
      <w:bodyDiv w:val="1"/>
      <w:marLeft w:val="0"/>
      <w:marRight w:val="0"/>
      <w:marTop w:val="0"/>
      <w:marBottom w:val="0"/>
      <w:divBdr>
        <w:top w:val="none" w:sz="0" w:space="0" w:color="auto"/>
        <w:left w:val="none" w:sz="0" w:space="0" w:color="auto"/>
        <w:bottom w:val="none" w:sz="0" w:space="0" w:color="auto"/>
        <w:right w:val="none" w:sz="0" w:space="0" w:color="auto"/>
      </w:divBdr>
    </w:div>
    <w:div w:id="2136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ids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F3C-A7A0-4FC7-809B-12B8A1F4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4461</Words>
  <Characters>27266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Formáčková Eva</dc:creator>
  <cp:keywords/>
  <cp:lastModifiedBy>Helcel Hana</cp:lastModifiedBy>
  <cp:revision>2</cp:revision>
  <dcterms:created xsi:type="dcterms:W3CDTF">2025-09-04T08:03:00Z</dcterms:created>
  <dcterms:modified xsi:type="dcterms:W3CDTF">2025-09-04T08:03:00Z</dcterms:modified>
</cp:coreProperties>
</file>