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4AED" w14:textId="2D49904A" w:rsidR="00412719" w:rsidRPr="00273D4D" w:rsidRDefault="00412719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Theme="minorHAnsi" w:hAnsiTheme="minorHAnsi" w:cstheme="minorHAnsi"/>
          <w:b/>
          <w:smallCaps/>
          <w:color w:val="FF0000"/>
          <w:lang w:val="cs-CZ" w:bidi="ar-SA"/>
        </w:rPr>
      </w:pPr>
    </w:p>
    <w:p w14:paraId="42FF99ED" w14:textId="5AE6481D" w:rsidR="00F94DD5" w:rsidRPr="00273D4D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Theme="minorHAnsi" w:hAnsiTheme="minorHAnsi" w:cstheme="minorHAnsi"/>
          <w:b/>
          <w:smallCaps/>
          <w:lang w:val="cs-CZ" w:bidi="ar-SA"/>
        </w:rPr>
      </w:pPr>
      <w:r w:rsidRPr="00273D4D">
        <w:rPr>
          <w:rFonts w:asciiTheme="minorHAnsi" w:hAnsiTheme="minorHAnsi" w:cstheme="minorHAnsi"/>
          <w:b/>
          <w:smallCaps/>
          <w:lang w:val="cs-CZ" w:bidi="ar-SA"/>
        </w:rPr>
        <w:t xml:space="preserve">ČESTNÉ PROHLÁŠENÍ K PROKÁZÁNÍ </w:t>
      </w:r>
      <w:r w:rsidR="00FA4B74" w:rsidRPr="00273D4D">
        <w:rPr>
          <w:rFonts w:asciiTheme="minorHAnsi" w:hAnsiTheme="minorHAnsi" w:cstheme="minorHAnsi"/>
          <w:b/>
          <w:smallCaps/>
          <w:lang w:val="cs-CZ" w:bidi="ar-SA"/>
        </w:rPr>
        <w:t>KVALIFIKACE</w:t>
      </w:r>
      <w:r w:rsidR="00DE1F6D" w:rsidRPr="00273D4D">
        <w:rPr>
          <w:rFonts w:asciiTheme="minorHAnsi" w:hAnsiTheme="minorHAnsi" w:cstheme="minorHAnsi"/>
          <w:b/>
          <w:smallCaps/>
          <w:lang w:val="cs-CZ" w:bidi="ar-SA"/>
        </w:rPr>
        <w:t xml:space="preserve"> </w:t>
      </w:r>
      <w:r w:rsidR="00DE1F6D" w:rsidRPr="00273D4D">
        <w:rPr>
          <w:rFonts w:asciiTheme="minorHAnsi" w:hAnsiTheme="minorHAnsi" w:cstheme="minorHAnsi"/>
          <w:b/>
          <w:smallCaps/>
          <w:lang w:val="cs-CZ" w:bidi="ar-SA"/>
        </w:rPr>
        <w:br/>
      </w:r>
    </w:p>
    <w:p w14:paraId="62C0ED64" w14:textId="5F40304D" w:rsidR="00F94DD5" w:rsidRPr="00273D4D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Dodavatel</w:t>
      </w:r>
      <w:r w:rsidR="00F94DD5" w:rsidRPr="00273D4D">
        <w:rPr>
          <w:rFonts w:asciiTheme="minorHAnsi" w:hAnsiTheme="minorHAnsi" w:cstheme="minorHAnsi"/>
          <w:lang w:val="cs-CZ" w:bidi="ar-SA"/>
        </w:rPr>
        <w:t xml:space="preserve"> </w:t>
      </w:r>
      <w:r w:rsidR="00807D0B" w:rsidRPr="00273D4D">
        <w:rPr>
          <w:rFonts w:asciiTheme="minorHAnsi" w:hAnsiTheme="minorHAnsi" w:cstheme="minorHAnsi"/>
          <w:lang w:val="cs-CZ" w:bidi="ar-SA"/>
        </w:rPr>
        <w:t xml:space="preserve">   </w:t>
      </w:r>
      <w:r w:rsidR="00F94DD5" w:rsidRPr="00273D4D">
        <w:rPr>
          <w:rFonts w:asciiTheme="minorHAnsi" w:hAnsiTheme="minorHAnsi" w:cstheme="minorHAnsi"/>
          <w:highlight w:val="green"/>
          <w:lang w:val="cs-CZ" w:bidi="ar-SA"/>
        </w:rPr>
        <w:t xml:space="preserve">[DOPLNÍ </w:t>
      </w:r>
      <w:r w:rsidR="00034831" w:rsidRPr="00273D4D">
        <w:rPr>
          <w:rFonts w:asciiTheme="minorHAnsi" w:hAnsiTheme="minorHAnsi" w:cstheme="minorHAnsi"/>
          <w:highlight w:val="green"/>
          <w:lang w:val="cs-CZ" w:bidi="ar-SA"/>
        </w:rPr>
        <w:t>ÚČASTNÍK</w:t>
      </w:r>
      <w:r w:rsidR="00F94DD5" w:rsidRPr="00273D4D">
        <w:rPr>
          <w:rFonts w:asciiTheme="minorHAnsi" w:hAnsiTheme="minorHAnsi" w:cstheme="minorHAnsi"/>
          <w:highlight w:val="green"/>
          <w:lang w:val="cs-CZ" w:bidi="ar-SA"/>
        </w:rPr>
        <w:t>]</w:t>
      </w:r>
      <w:r w:rsidR="00F94DD5" w:rsidRPr="00273D4D">
        <w:rPr>
          <w:rFonts w:asciiTheme="minorHAnsi" w:hAnsiTheme="minorHAnsi" w:cstheme="minorHAnsi"/>
          <w:lang w:val="cs-CZ" w:bidi="ar-SA"/>
        </w:rPr>
        <w:t>,</w:t>
      </w:r>
    </w:p>
    <w:p w14:paraId="1E5FFC6F" w14:textId="44B31191" w:rsidR="00F94DD5" w:rsidRPr="00273D4D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se sídlem</w:t>
      </w:r>
      <w:r w:rsidR="00807D0B" w:rsidRPr="00273D4D">
        <w:rPr>
          <w:rFonts w:asciiTheme="minorHAnsi" w:hAnsiTheme="minorHAnsi" w:cstheme="minorHAnsi"/>
          <w:lang w:val="cs-CZ" w:bidi="ar-SA"/>
        </w:rPr>
        <w:t xml:space="preserve">    </w:t>
      </w:r>
      <w:r w:rsidRPr="00273D4D">
        <w:rPr>
          <w:rFonts w:asciiTheme="minorHAnsi" w:hAnsiTheme="minorHAnsi" w:cstheme="minorHAnsi"/>
          <w:lang w:val="cs-CZ" w:bidi="ar-SA"/>
        </w:rPr>
        <w:t xml:space="preserve"> </w:t>
      </w:r>
      <w:r w:rsidRPr="00273D4D">
        <w:rPr>
          <w:rFonts w:asciiTheme="minorHAnsi" w:hAnsiTheme="minorHAnsi" w:cstheme="minorHAnsi"/>
          <w:highlight w:val="green"/>
          <w:lang w:val="cs-CZ" w:bidi="ar-SA"/>
        </w:rPr>
        <w:t xml:space="preserve">[DOPLNÍ </w:t>
      </w:r>
      <w:r w:rsidR="00034831" w:rsidRPr="00273D4D">
        <w:rPr>
          <w:rFonts w:asciiTheme="minorHAnsi" w:hAnsiTheme="minorHAnsi" w:cstheme="minorHAnsi"/>
          <w:highlight w:val="green"/>
          <w:lang w:val="cs-CZ" w:bidi="ar-SA"/>
        </w:rPr>
        <w:t>ÚČASTNÍK</w:t>
      </w:r>
      <w:r w:rsidRPr="00273D4D">
        <w:rPr>
          <w:rFonts w:asciiTheme="minorHAnsi" w:hAnsiTheme="minorHAnsi" w:cstheme="minorHAnsi"/>
          <w:highlight w:val="green"/>
          <w:lang w:val="cs-CZ" w:bidi="ar-SA"/>
        </w:rPr>
        <w:t>]</w:t>
      </w:r>
      <w:r w:rsidRPr="00273D4D">
        <w:rPr>
          <w:rFonts w:asciiTheme="minorHAnsi" w:hAnsiTheme="minorHAnsi" w:cstheme="minorHAnsi"/>
          <w:lang w:val="cs-CZ" w:bidi="ar-SA"/>
        </w:rPr>
        <w:t>,</w:t>
      </w:r>
    </w:p>
    <w:p w14:paraId="6363DF67" w14:textId="11F97CEC" w:rsidR="00F94DD5" w:rsidRPr="00273D4D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IČ</w:t>
      </w:r>
      <w:r w:rsidR="0032544E" w:rsidRPr="00273D4D">
        <w:rPr>
          <w:rFonts w:asciiTheme="minorHAnsi" w:hAnsiTheme="minorHAnsi" w:cstheme="minorHAnsi"/>
          <w:lang w:val="cs-CZ" w:bidi="ar-SA"/>
        </w:rPr>
        <w:t>O</w:t>
      </w:r>
      <w:r w:rsidR="00807D0B" w:rsidRPr="00273D4D">
        <w:rPr>
          <w:rFonts w:asciiTheme="minorHAnsi" w:hAnsiTheme="minorHAnsi" w:cstheme="minorHAnsi"/>
          <w:lang w:val="cs-CZ" w:bidi="ar-SA"/>
        </w:rPr>
        <w:t xml:space="preserve">            </w:t>
      </w:r>
      <w:r w:rsidRPr="00273D4D">
        <w:rPr>
          <w:rFonts w:asciiTheme="minorHAnsi" w:hAnsiTheme="minorHAnsi" w:cstheme="minorHAnsi"/>
          <w:lang w:val="cs-CZ" w:bidi="ar-SA"/>
        </w:rPr>
        <w:t xml:space="preserve"> </w:t>
      </w:r>
      <w:r w:rsidRPr="00273D4D">
        <w:rPr>
          <w:rFonts w:asciiTheme="minorHAnsi" w:hAnsiTheme="minorHAnsi" w:cstheme="minorHAnsi"/>
          <w:highlight w:val="green"/>
          <w:lang w:val="cs-CZ" w:bidi="ar-SA"/>
        </w:rPr>
        <w:t xml:space="preserve">[DOPLNÍ </w:t>
      </w:r>
      <w:r w:rsidR="00034831" w:rsidRPr="00273D4D">
        <w:rPr>
          <w:rFonts w:asciiTheme="minorHAnsi" w:hAnsiTheme="minorHAnsi" w:cstheme="minorHAnsi"/>
          <w:highlight w:val="green"/>
          <w:lang w:val="cs-CZ" w:bidi="ar-SA"/>
        </w:rPr>
        <w:t>ÚČASTNÍK</w:t>
      </w:r>
      <w:r w:rsidRPr="00273D4D">
        <w:rPr>
          <w:rFonts w:asciiTheme="minorHAnsi" w:hAnsiTheme="minorHAnsi" w:cstheme="minorHAnsi"/>
          <w:highlight w:val="green"/>
          <w:lang w:val="cs-CZ" w:bidi="ar-SA"/>
        </w:rPr>
        <w:t>]</w:t>
      </w:r>
      <w:r w:rsidRPr="00273D4D">
        <w:rPr>
          <w:rFonts w:asciiTheme="minorHAnsi" w:hAnsiTheme="minorHAnsi" w:cstheme="minorHAnsi"/>
          <w:lang w:val="cs-CZ" w:bidi="ar-SA"/>
        </w:rPr>
        <w:t>,</w:t>
      </w:r>
    </w:p>
    <w:p w14:paraId="097E4B49" w14:textId="77777777" w:rsidR="00F94DD5" w:rsidRPr="00273D4D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zapsaný</w:t>
      </w:r>
      <w:r w:rsidR="00F94DD5" w:rsidRPr="00273D4D">
        <w:rPr>
          <w:rFonts w:asciiTheme="minorHAnsi" w:hAnsiTheme="minorHAnsi" w:cstheme="minorHAnsi"/>
          <w:lang w:val="cs-CZ" w:bidi="ar-SA"/>
        </w:rPr>
        <w:t xml:space="preserve"> v obchodním rejstříku vedeném </w:t>
      </w:r>
      <w:r w:rsidR="00F94DD5" w:rsidRPr="00273D4D">
        <w:rPr>
          <w:rFonts w:asciiTheme="minorHAnsi" w:hAnsiTheme="minorHAnsi" w:cstheme="minorHAnsi"/>
          <w:highlight w:val="green"/>
          <w:lang w:val="cs-CZ" w:bidi="ar-SA"/>
        </w:rPr>
        <w:t xml:space="preserve">[DOPLNÍ </w:t>
      </w:r>
      <w:r w:rsidR="00034831" w:rsidRPr="00273D4D">
        <w:rPr>
          <w:rFonts w:asciiTheme="minorHAnsi" w:hAnsiTheme="minorHAnsi" w:cstheme="minorHAnsi"/>
          <w:highlight w:val="green"/>
          <w:lang w:val="cs-CZ" w:bidi="ar-SA"/>
        </w:rPr>
        <w:t>ÚČASTNÍK</w:t>
      </w:r>
      <w:r w:rsidR="00F94DD5" w:rsidRPr="00273D4D">
        <w:rPr>
          <w:rFonts w:asciiTheme="minorHAnsi" w:hAnsiTheme="minorHAnsi" w:cstheme="minorHAnsi"/>
          <w:lang w:val="cs-CZ" w:bidi="ar-SA"/>
        </w:rPr>
        <w:t xml:space="preserve">] pod sp. zn. </w:t>
      </w:r>
      <w:r w:rsidR="00F94DD5" w:rsidRPr="00273D4D">
        <w:rPr>
          <w:rFonts w:asciiTheme="minorHAnsi" w:hAnsiTheme="minorHAnsi" w:cstheme="minorHAnsi"/>
          <w:highlight w:val="green"/>
          <w:lang w:val="cs-CZ" w:bidi="ar-SA"/>
        </w:rPr>
        <w:t xml:space="preserve">[DOPLNÍ </w:t>
      </w:r>
      <w:r w:rsidR="00034831" w:rsidRPr="00273D4D">
        <w:rPr>
          <w:rFonts w:asciiTheme="minorHAnsi" w:hAnsiTheme="minorHAnsi" w:cstheme="minorHAnsi"/>
          <w:highlight w:val="green"/>
          <w:lang w:val="cs-CZ" w:bidi="ar-SA"/>
        </w:rPr>
        <w:t>ÚČASTNÍK</w:t>
      </w:r>
      <w:r w:rsidR="00F94DD5" w:rsidRPr="00273D4D">
        <w:rPr>
          <w:rFonts w:asciiTheme="minorHAnsi" w:hAnsiTheme="minorHAnsi" w:cstheme="minorHAnsi"/>
          <w:highlight w:val="green"/>
          <w:lang w:val="cs-CZ" w:bidi="ar-SA"/>
        </w:rPr>
        <w:t>]</w:t>
      </w:r>
      <w:r w:rsidR="00F94DD5" w:rsidRPr="00273D4D">
        <w:rPr>
          <w:rFonts w:asciiTheme="minorHAnsi" w:hAnsiTheme="minorHAnsi" w:cstheme="minorHAnsi"/>
          <w:lang w:val="cs-CZ" w:bidi="ar-SA"/>
        </w:rPr>
        <w:t>,</w:t>
      </w:r>
    </w:p>
    <w:p w14:paraId="4D1AF354" w14:textId="428A11E5" w:rsidR="00034831" w:rsidRPr="00273D4D" w:rsidRDefault="00F94DD5" w:rsidP="007831FD">
      <w:pPr>
        <w:keepNext/>
        <w:tabs>
          <w:tab w:val="left" w:pos="426"/>
        </w:tabs>
        <w:ind w:left="426"/>
        <w:rPr>
          <w:rFonts w:asciiTheme="minorHAnsi" w:hAnsiTheme="minorHAnsi" w:cstheme="minorHAnsi"/>
          <w:b/>
          <w:lang w:val="cs-CZ"/>
        </w:rPr>
      </w:pPr>
      <w:r w:rsidRPr="00273D4D">
        <w:rPr>
          <w:rFonts w:asciiTheme="minorHAnsi" w:hAnsiTheme="minorHAnsi" w:cstheme="minorHAnsi"/>
          <w:lang w:val="cs-CZ"/>
        </w:rPr>
        <w:t>tímto</w:t>
      </w:r>
      <w:r w:rsidRPr="00273D4D">
        <w:rPr>
          <w:rFonts w:asciiTheme="minorHAnsi" w:hAnsiTheme="minorHAnsi" w:cstheme="minorHAnsi"/>
          <w:b/>
          <w:lang w:val="cs-CZ"/>
        </w:rPr>
        <w:t xml:space="preserve"> </w:t>
      </w:r>
      <w:r w:rsidRPr="00273D4D">
        <w:rPr>
          <w:rFonts w:asciiTheme="minorHAnsi" w:hAnsiTheme="minorHAnsi" w:cstheme="minorHAnsi"/>
          <w:lang w:val="cs-CZ"/>
        </w:rPr>
        <w:t>ve vztahu k</w:t>
      </w:r>
      <w:r w:rsidR="00453953">
        <w:rPr>
          <w:rFonts w:asciiTheme="minorHAnsi" w:hAnsiTheme="minorHAnsi" w:cstheme="minorHAnsi"/>
          <w:lang w:val="cs-CZ"/>
        </w:rPr>
        <w:t xml:space="preserve"> podlimitní </w:t>
      </w:r>
      <w:r w:rsidRPr="00273D4D">
        <w:rPr>
          <w:rFonts w:asciiTheme="minorHAnsi" w:hAnsiTheme="minorHAnsi" w:cstheme="minorHAnsi"/>
          <w:lang w:val="cs-CZ"/>
        </w:rPr>
        <w:t>veřejné zakázce s</w:t>
      </w:r>
      <w:r w:rsidR="009116BA" w:rsidRPr="00273D4D">
        <w:rPr>
          <w:rFonts w:asciiTheme="minorHAnsi" w:hAnsiTheme="minorHAnsi" w:cstheme="minorHAnsi"/>
          <w:lang w:val="cs-CZ"/>
        </w:rPr>
        <w:t> </w:t>
      </w:r>
      <w:r w:rsidRPr="00273D4D">
        <w:rPr>
          <w:rFonts w:asciiTheme="minorHAnsi" w:hAnsiTheme="minorHAnsi" w:cstheme="minorHAnsi"/>
          <w:lang w:val="cs-CZ"/>
        </w:rPr>
        <w:t>názvem</w:t>
      </w:r>
      <w:r w:rsidR="009116BA" w:rsidRPr="00273D4D">
        <w:rPr>
          <w:rFonts w:asciiTheme="minorHAnsi" w:hAnsiTheme="minorHAnsi" w:cstheme="minorHAnsi"/>
          <w:lang w:val="cs-CZ"/>
        </w:rPr>
        <w:t xml:space="preserve"> </w:t>
      </w:r>
      <w:r w:rsidR="00702BC3" w:rsidRPr="00273D4D">
        <w:rPr>
          <w:rFonts w:asciiTheme="minorHAnsi" w:hAnsiTheme="minorHAnsi" w:cstheme="minorHAnsi"/>
          <w:b/>
          <w:lang w:val="cs-CZ"/>
        </w:rPr>
        <w:t>„</w:t>
      </w:r>
      <w:r w:rsidR="00453953">
        <w:rPr>
          <w:rFonts w:asciiTheme="minorHAnsi" w:hAnsiTheme="minorHAnsi" w:cstheme="minorHAnsi"/>
          <w:b/>
          <w:lang w:val="cs-CZ"/>
        </w:rPr>
        <w:t>Právní služby 2025</w:t>
      </w:r>
      <w:r w:rsidR="00702BC3" w:rsidRPr="00273D4D">
        <w:rPr>
          <w:rFonts w:asciiTheme="minorHAnsi" w:hAnsiTheme="minorHAnsi" w:cstheme="minorHAnsi"/>
          <w:b/>
          <w:lang w:val="cs-CZ"/>
        </w:rPr>
        <w:t>“</w:t>
      </w:r>
      <w:r w:rsidR="00A5730A" w:rsidRPr="00273D4D">
        <w:rPr>
          <w:rFonts w:asciiTheme="minorHAnsi" w:hAnsiTheme="minorHAnsi" w:cstheme="minorHAnsi"/>
          <w:lang w:val="cs-CZ"/>
        </w:rPr>
        <w:t xml:space="preserve"> (dále jen „</w:t>
      </w:r>
      <w:r w:rsidR="00A5730A" w:rsidRPr="00273D4D">
        <w:rPr>
          <w:rFonts w:asciiTheme="minorHAnsi" w:hAnsiTheme="minorHAnsi" w:cstheme="minorHAnsi"/>
          <w:b/>
          <w:lang w:val="cs-CZ"/>
        </w:rPr>
        <w:t>Veřejná zakázka</w:t>
      </w:r>
      <w:r w:rsidR="00A5730A" w:rsidRPr="00273D4D">
        <w:rPr>
          <w:rFonts w:asciiTheme="minorHAnsi" w:hAnsiTheme="minorHAnsi" w:cstheme="minorHAnsi"/>
          <w:lang w:val="cs-CZ"/>
        </w:rPr>
        <w:t>“)</w:t>
      </w:r>
      <w:r w:rsidRPr="00273D4D">
        <w:rPr>
          <w:rFonts w:asciiTheme="minorHAnsi" w:hAnsiTheme="minorHAnsi" w:cstheme="minorHAnsi"/>
          <w:lang w:val="cs-CZ"/>
        </w:rPr>
        <w:t>, zadávané zadavatelem</w:t>
      </w:r>
      <w:r w:rsidR="00D629E0" w:rsidRPr="00273D4D">
        <w:rPr>
          <w:rFonts w:asciiTheme="minorHAnsi" w:hAnsiTheme="minorHAnsi" w:cstheme="minorHAnsi"/>
          <w:bCs/>
          <w:lang w:val="cs-CZ"/>
        </w:rPr>
        <w:t xml:space="preserve">, </w:t>
      </w:r>
      <w:r w:rsidR="007831FD" w:rsidRPr="00273D4D">
        <w:rPr>
          <w:rFonts w:asciiTheme="minorHAnsi" w:hAnsiTheme="minorHAnsi" w:cstheme="minorHAnsi"/>
          <w:b/>
          <w:lang w:val="cs-CZ"/>
        </w:rPr>
        <w:t>Integrovaná doprava Středočeského kraje, příspěvková organizace se sídlem Sokolovská 100/94, Karlín, 186 00 Praha 8</w:t>
      </w:r>
      <w:r w:rsidR="007831FD" w:rsidRPr="00273D4D">
        <w:rPr>
          <w:rFonts w:asciiTheme="minorHAnsi" w:hAnsiTheme="minorHAnsi" w:cstheme="minorHAnsi"/>
          <w:lang w:val="cs-CZ"/>
        </w:rPr>
        <w:t xml:space="preserve"> </w:t>
      </w:r>
      <w:r w:rsidRPr="00273D4D">
        <w:rPr>
          <w:rFonts w:asciiTheme="minorHAnsi" w:hAnsiTheme="minorHAnsi" w:cstheme="minorHAnsi"/>
          <w:lang w:val="cs-CZ"/>
        </w:rPr>
        <w:t>(dále jen „</w:t>
      </w:r>
      <w:r w:rsidR="004B5434" w:rsidRPr="00273D4D">
        <w:rPr>
          <w:rFonts w:asciiTheme="minorHAnsi" w:hAnsiTheme="minorHAnsi" w:cstheme="minorHAnsi"/>
          <w:b/>
          <w:lang w:val="cs-CZ"/>
        </w:rPr>
        <w:t>Z</w:t>
      </w:r>
      <w:r w:rsidRPr="00273D4D">
        <w:rPr>
          <w:rFonts w:asciiTheme="minorHAnsi" w:hAnsiTheme="minorHAnsi" w:cstheme="minorHAnsi"/>
          <w:b/>
          <w:lang w:val="cs-CZ"/>
        </w:rPr>
        <w:t>adavatel</w:t>
      </w:r>
      <w:r w:rsidRPr="00273D4D">
        <w:rPr>
          <w:rFonts w:asciiTheme="minorHAnsi" w:hAnsiTheme="minorHAnsi" w:cstheme="minorHAnsi"/>
          <w:lang w:val="cs-CZ"/>
        </w:rPr>
        <w:t>“),</w:t>
      </w:r>
      <w:r w:rsidR="00607EE3" w:rsidRPr="00273D4D">
        <w:rPr>
          <w:rFonts w:asciiTheme="minorHAnsi" w:hAnsiTheme="minorHAnsi" w:cstheme="minorHAnsi"/>
          <w:lang w:val="cs-CZ"/>
        </w:rPr>
        <w:t xml:space="preserve"> </w:t>
      </w:r>
    </w:p>
    <w:p w14:paraId="1DF5C61E" w14:textId="77777777" w:rsidR="00607EE3" w:rsidRPr="00273D4D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za účelem prokázání Zadavatelem požadovan</w:t>
      </w:r>
      <w:r w:rsidR="00034831" w:rsidRPr="00273D4D">
        <w:rPr>
          <w:rFonts w:asciiTheme="minorHAnsi" w:hAnsiTheme="minorHAnsi" w:cstheme="minorHAnsi"/>
          <w:lang w:val="cs-CZ" w:bidi="ar-SA"/>
        </w:rPr>
        <w:t>é</w:t>
      </w:r>
      <w:r w:rsidRPr="00273D4D">
        <w:rPr>
          <w:rFonts w:asciiTheme="minorHAnsi" w:hAnsiTheme="minorHAnsi" w:cstheme="minorHAnsi"/>
          <w:lang w:val="cs-CZ" w:bidi="ar-SA"/>
        </w:rPr>
        <w:t xml:space="preserve"> základních </w:t>
      </w:r>
      <w:r w:rsidR="00034831" w:rsidRPr="00273D4D">
        <w:rPr>
          <w:rFonts w:asciiTheme="minorHAnsi" w:hAnsiTheme="minorHAnsi" w:cstheme="minorHAnsi"/>
          <w:lang w:val="cs-CZ" w:bidi="ar-SA"/>
        </w:rPr>
        <w:t>způsobilosti</w:t>
      </w:r>
      <w:r w:rsidRPr="00273D4D">
        <w:rPr>
          <w:rFonts w:asciiTheme="minorHAnsi" w:hAnsiTheme="minorHAnsi" w:cstheme="minorHAnsi"/>
          <w:lang w:val="cs-CZ" w:bidi="ar-SA"/>
        </w:rPr>
        <w:t xml:space="preserve"> čestně prohlašuje, že je</w:t>
      </w:r>
      <w:r w:rsidR="00034831" w:rsidRPr="00273D4D">
        <w:rPr>
          <w:rFonts w:asciiTheme="minorHAnsi" w:hAnsiTheme="minorHAnsi" w:cstheme="minorHAnsi"/>
          <w:lang w:val="cs-CZ" w:bidi="ar-SA"/>
        </w:rPr>
        <w:t xml:space="preserve"> dodavatelem</w:t>
      </w:r>
      <w:r w:rsidR="00B505CF" w:rsidRPr="00273D4D">
        <w:rPr>
          <w:rFonts w:asciiTheme="minorHAnsi" w:hAnsiTheme="minorHAnsi" w:cstheme="minorHAnsi"/>
          <w:lang w:val="cs-CZ" w:bidi="ar-SA"/>
        </w:rPr>
        <w:t>, který</w:t>
      </w:r>
      <w:r w:rsidRPr="00273D4D">
        <w:rPr>
          <w:rFonts w:asciiTheme="minorHAnsi" w:hAnsiTheme="minorHAnsi" w:cstheme="minorHAnsi"/>
          <w:lang w:val="cs-CZ" w:bidi="ar-SA"/>
        </w:rPr>
        <w:t>:</w:t>
      </w:r>
    </w:p>
    <w:p w14:paraId="78BE3640" w14:textId="0E974303" w:rsidR="00034831" w:rsidRPr="00273D4D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273D4D">
        <w:rPr>
          <w:rFonts w:asciiTheme="minorHAnsi" w:hAnsiTheme="minorHAnsi" w:cstheme="minorHAnsi"/>
          <w:lang w:val="cs-CZ" w:bidi="ar-SA"/>
        </w:rPr>
        <w:t xml:space="preserve">č. 134/2016 Sb., o zadávání veřejných zakázek, ve znění pozdějších předpisů, </w:t>
      </w:r>
      <w:r w:rsidRPr="00273D4D">
        <w:rPr>
          <w:rFonts w:asciiTheme="minorHAnsi" w:hAnsiTheme="minorHAnsi" w:cstheme="minorHAnsi"/>
          <w:lang w:val="cs-CZ" w:bidi="ar-SA"/>
        </w:rPr>
        <w:t>nebo obdobný trestný čin podle právního řádu země sídla dodavatele; k zahlazeným odsouzením se nepřihlí</w:t>
      </w:r>
      <w:r w:rsidR="00B505CF" w:rsidRPr="00273D4D">
        <w:rPr>
          <w:rFonts w:asciiTheme="minorHAnsi" w:hAnsiTheme="minorHAnsi" w:cstheme="minorHAnsi"/>
          <w:lang w:val="cs-CZ" w:bidi="ar-SA"/>
        </w:rPr>
        <w:t xml:space="preserve">ží; je-li dodavatelem právnická osoba, </w:t>
      </w:r>
      <w:r w:rsidR="00196C8D" w:rsidRPr="00273D4D">
        <w:rPr>
          <w:rFonts w:asciiTheme="minorHAnsi" w:hAnsiTheme="minorHAnsi" w:cstheme="minorHAnsi"/>
          <w:lang w:val="cs-CZ" w:bidi="ar-SA"/>
        </w:rPr>
        <w:t xml:space="preserve">dodavatel </w:t>
      </w:r>
      <w:r w:rsidR="00B505CF" w:rsidRPr="00273D4D">
        <w:rPr>
          <w:rFonts w:asciiTheme="minorHAnsi" w:hAnsiTheme="minorHAnsi" w:cstheme="minorHAnsi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273D4D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273D4D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273D4D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273D4D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273D4D">
        <w:rPr>
          <w:rFonts w:asciiTheme="minorHAnsi" w:hAnsiTheme="minorHAnsi" w:cstheme="minorHAnsi"/>
          <w:lang w:val="cs-CZ" w:bidi="ar-SA"/>
        </w:rPr>
        <w:t>ního řádu země sídla dodavatele;</w:t>
      </w:r>
    </w:p>
    <w:p w14:paraId="41A35EF7" w14:textId="77777777" w:rsidR="00054215" w:rsidRPr="00273D4D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za účelem prokázání Zadavatelem požadovan</w:t>
      </w:r>
      <w:r w:rsidR="00054215" w:rsidRPr="00273D4D">
        <w:rPr>
          <w:rFonts w:asciiTheme="minorHAnsi" w:hAnsiTheme="minorHAnsi" w:cstheme="minorHAnsi"/>
          <w:lang w:val="cs-CZ" w:bidi="ar-SA"/>
        </w:rPr>
        <w:t>é</w:t>
      </w:r>
      <w:r w:rsidRPr="00273D4D">
        <w:rPr>
          <w:rFonts w:asciiTheme="minorHAnsi" w:hAnsiTheme="minorHAnsi" w:cstheme="minorHAnsi"/>
          <w:lang w:val="cs-CZ" w:bidi="ar-SA"/>
        </w:rPr>
        <w:t xml:space="preserve"> </w:t>
      </w:r>
      <w:r w:rsidR="00054215" w:rsidRPr="00273D4D">
        <w:rPr>
          <w:rFonts w:asciiTheme="minorHAnsi" w:hAnsiTheme="minorHAnsi" w:cstheme="minorHAnsi"/>
          <w:lang w:val="cs-CZ" w:bidi="ar-SA"/>
        </w:rPr>
        <w:t>profesní</w:t>
      </w:r>
      <w:r w:rsidRPr="00273D4D">
        <w:rPr>
          <w:rFonts w:asciiTheme="minorHAnsi" w:hAnsiTheme="minorHAnsi" w:cstheme="minorHAnsi"/>
          <w:lang w:val="cs-CZ" w:bidi="ar-SA"/>
        </w:rPr>
        <w:t xml:space="preserve"> </w:t>
      </w:r>
      <w:r w:rsidR="00054215" w:rsidRPr="00273D4D">
        <w:rPr>
          <w:rFonts w:asciiTheme="minorHAnsi" w:hAnsiTheme="minorHAnsi" w:cstheme="minorHAnsi"/>
          <w:lang w:val="cs-CZ" w:bidi="ar-SA"/>
        </w:rPr>
        <w:t>způsobilosti</w:t>
      </w:r>
      <w:r w:rsidRPr="00273D4D">
        <w:rPr>
          <w:rFonts w:asciiTheme="minorHAnsi" w:hAnsiTheme="minorHAnsi" w:cstheme="minorHAnsi"/>
          <w:lang w:val="cs-CZ" w:bidi="ar-SA"/>
        </w:rPr>
        <w:t xml:space="preserve"> čestně prohlašuje</w:t>
      </w:r>
      <w:r w:rsidR="00054215" w:rsidRPr="00273D4D">
        <w:rPr>
          <w:rFonts w:asciiTheme="minorHAnsi" w:hAnsiTheme="minorHAnsi" w:cstheme="minorHAnsi"/>
          <w:lang w:val="cs-CZ" w:bidi="ar-SA"/>
        </w:rPr>
        <w:t>, že</w:t>
      </w:r>
    </w:p>
    <w:p w14:paraId="337F0D76" w14:textId="77777777" w:rsidR="00054215" w:rsidRPr="00273D4D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 xml:space="preserve">je zapsán v obchodním rejstříku, vedeném </w:t>
      </w:r>
      <w:r w:rsidRPr="00273D4D">
        <w:rPr>
          <w:rFonts w:asciiTheme="minorHAnsi" w:hAnsiTheme="minorHAnsi" w:cstheme="minorHAnsi"/>
          <w:highlight w:val="green"/>
          <w:lang w:val="cs-CZ" w:bidi="ar-SA"/>
        </w:rPr>
        <w:t>[DOPLNÍ ÚČASTNÍK]</w:t>
      </w:r>
      <w:r w:rsidRPr="00273D4D">
        <w:rPr>
          <w:rFonts w:asciiTheme="minorHAnsi" w:hAnsiTheme="minorHAnsi" w:cstheme="minorHAnsi"/>
          <w:lang w:val="cs-CZ" w:bidi="ar-SA"/>
        </w:rPr>
        <w:t xml:space="preserve"> pod sp. zn. </w:t>
      </w:r>
      <w:r w:rsidRPr="00273D4D">
        <w:rPr>
          <w:rFonts w:asciiTheme="minorHAnsi" w:hAnsiTheme="minorHAnsi" w:cstheme="minorHAnsi"/>
          <w:highlight w:val="green"/>
          <w:lang w:val="cs-CZ" w:bidi="ar-SA"/>
        </w:rPr>
        <w:t>[DOPLNÍ ÚČASTNÍK]</w:t>
      </w:r>
      <w:r w:rsidRPr="00273D4D">
        <w:rPr>
          <w:rFonts w:asciiTheme="minorHAnsi" w:hAnsiTheme="minorHAnsi" w:cstheme="minorHAnsi"/>
          <w:lang w:val="cs-CZ" w:bidi="ar-SA"/>
        </w:rPr>
        <w:t xml:space="preserve"> </w:t>
      </w:r>
    </w:p>
    <w:p w14:paraId="0F21B838" w14:textId="77777777" w:rsidR="00054215" w:rsidRPr="00273D4D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eastAsia="Calibri" w:hAnsiTheme="minorHAnsi" w:cstheme="minorHAnsi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273D4D">
        <w:rPr>
          <w:rFonts w:asciiTheme="minorHAnsi" w:eastAsia="Calibri" w:hAnsiTheme="minorHAnsi" w:cstheme="minorHAnsi"/>
          <w:i/>
          <w:highlight w:val="green"/>
          <w:lang w:val="cs-CZ" w:bidi="ar-SA"/>
        </w:rPr>
        <w:t>[BUDE DOPLNĚNO];</w:t>
      </w:r>
    </w:p>
    <w:p w14:paraId="2BF8B9CC" w14:textId="591F80F9" w:rsidR="00FA4B74" w:rsidRPr="00273D4D" w:rsidRDefault="00FA4B74" w:rsidP="00FA4B74">
      <w:pPr>
        <w:pStyle w:val="Odstavecseseznamem"/>
        <w:numPr>
          <w:ilvl w:val="0"/>
          <w:numId w:val="2"/>
        </w:numPr>
        <w:spacing w:after="60"/>
        <w:ind w:left="426" w:hanging="426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/>
        </w:rPr>
        <w:lastRenderedPageBreak/>
        <w:t>za účelem prokázání Zadavatelem požadované tech</w:t>
      </w:r>
      <w:r w:rsidR="00FD659C" w:rsidRPr="00273D4D">
        <w:rPr>
          <w:rFonts w:asciiTheme="minorHAnsi" w:hAnsiTheme="minorHAnsi" w:cstheme="minorHAnsi"/>
          <w:lang w:val="cs-CZ"/>
        </w:rPr>
        <w:t xml:space="preserve">nické kvalifikace dle bodu </w:t>
      </w:r>
      <w:r w:rsidR="002A3F5E" w:rsidRPr="00273D4D">
        <w:rPr>
          <w:rFonts w:asciiTheme="minorHAnsi" w:hAnsiTheme="minorHAnsi" w:cstheme="minorHAnsi"/>
          <w:lang w:val="cs-CZ"/>
        </w:rPr>
        <w:t>5</w:t>
      </w:r>
      <w:r w:rsidRPr="00273D4D">
        <w:rPr>
          <w:rFonts w:asciiTheme="minorHAnsi" w:hAnsiTheme="minorHAnsi" w:cstheme="minorHAnsi"/>
          <w:lang w:val="cs-CZ"/>
        </w:rPr>
        <w:t xml:space="preserve"> Výzvy k podání nabídek a zadávací dokumentace, čestně prohl</w:t>
      </w:r>
      <w:r w:rsidR="002D71CF" w:rsidRPr="00273D4D">
        <w:rPr>
          <w:rFonts w:asciiTheme="minorHAnsi" w:hAnsiTheme="minorHAnsi" w:cstheme="minorHAnsi"/>
          <w:lang w:val="cs-CZ"/>
        </w:rPr>
        <w:t xml:space="preserve">ašuje, že poskytnul za posledních </w:t>
      </w:r>
      <w:r w:rsidR="00E83C7F">
        <w:rPr>
          <w:rFonts w:asciiTheme="minorHAnsi" w:hAnsiTheme="minorHAnsi" w:cstheme="minorHAnsi"/>
          <w:lang w:val="cs-CZ"/>
        </w:rPr>
        <w:t>3roky</w:t>
      </w:r>
      <w:r w:rsidR="002D71CF" w:rsidRPr="00273D4D">
        <w:rPr>
          <w:rFonts w:asciiTheme="minorHAnsi" w:hAnsiTheme="minorHAnsi" w:cstheme="minorHAnsi"/>
          <w:lang w:val="cs-CZ"/>
        </w:rPr>
        <w:t xml:space="preserve"> </w:t>
      </w:r>
      <w:r w:rsidRPr="00273D4D">
        <w:rPr>
          <w:rFonts w:asciiTheme="minorHAnsi" w:hAnsiTheme="minorHAnsi" w:cstheme="minorHAnsi"/>
          <w:lang w:val="cs-CZ"/>
        </w:rPr>
        <w:t xml:space="preserve">před zahájením poptávkového řízení tyto </w:t>
      </w:r>
      <w:r w:rsidR="006F698B" w:rsidRPr="00273D4D">
        <w:rPr>
          <w:rFonts w:asciiTheme="minorHAnsi" w:hAnsiTheme="minorHAnsi" w:cstheme="minorHAnsi"/>
          <w:lang w:val="cs-CZ"/>
        </w:rPr>
        <w:t>významné</w:t>
      </w:r>
      <w:r w:rsidR="0011567E">
        <w:rPr>
          <w:rFonts w:asciiTheme="minorHAnsi" w:hAnsiTheme="minorHAnsi" w:cstheme="minorHAnsi"/>
          <w:lang w:val="cs-CZ"/>
        </w:rPr>
        <w:t xml:space="preserve"> </w:t>
      </w:r>
      <w:r w:rsidR="00E83C7F">
        <w:rPr>
          <w:rFonts w:asciiTheme="minorHAnsi" w:hAnsiTheme="minorHAnsi" w:cstheme="minorHAnsi"/>
          <w:lang w:val="cs-CZ"/>
        </w:rPr>
        <w:t>dodávky</w:t>
      </w:r>
      <w:r w:rsidRPr="00273D4D">
        <w:rPr>
          <w:rFonts w:asciiTheme="minorHAnsi" w:hAnsiTheme="minorHAnsi" w:cstheme="minorHAnsi"/>
          <w:lang w:val="cs-CZ"/>
        </w:rPr>
        <w:t>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124"/>
        <w:gridCol w:w="1835"/>
        <w:gridCol w:w="1835"/>
        <w:gridCol w:w="1275"/>
        <w:gridCol w:w="1414"/>
        <w:gridCol w:w="1981"/>
      </w:tblGrid>
      <w:tr w:rsidR="002A3F5E" w:rsidRPr="00453953" w14:paraId="00125513" w14:textId="77777777" w:rsidTr="00086276">
        <w:tc>
          <w:tcPr>
            <w:tcW w:w="1124" w:type="dxa"/>
            <w:vAlign w:val="center"/>
          </w:tcPr>
          <w:p w14:paraId="637DDD2F" w14:textId="0BFE5AB7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  <w:t xml:space="preserve">Pořadové číslo významné </w:t>
            </w:r>
            <w:r w:rsidR="00E51311"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  <w:t>dodávky</w:t>
            </w:r>
          </w:p>
        </w:tc>
        <w:tc>
          <w:tcPr>
            <w:tcW w:w="1835" w:type="dxa"/>
            <w:vAlign w:val="center"/>
          </w:tcPr>
          <w:p w14:paraId="6E9B4B5C" w14:textId="464948A8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Název objednatele a název významné </w:t>
            </w:r>
            <w:r w:rsidR="00E5131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dodávky</w:t>
            </w:r>
            <w:r w:rsidRPr="00273D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835" w:type="dxa"/>
            <w:vAlign w:val="center"/>
          </w:tcPr>
          <w:p w14:paraId="56A6E8DB" w14:textId="37EAC97D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Podrobná specifikace předmětu významné </w:t>
            </w:r>
            <w:r w:rsidR="00E5131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dodávky</w:t>
            </w:r>
          </w:p>
        </w:tc>
        <w:tc>
          <w:tcPr>
            <w:tcW w:w="1275" w:type="dxa"/>
            <w:vAlign w:val="center"/>
          </w:tcPr>
          <w:p w14:paraId="5C3FEAB4" w14:textId="4540A44A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E72A6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Doba a místo provedení významné </w:t>
            </w:r>
            <w:r w:rsidR="00E51311" w:rsidRPr="00E72A6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dodávky</w:t>
            </w:r>
          </w:p>
        </w:tc>
        <w:tc>
          <w:tcPr>
            <w:tcW w:w="1414" w:type="dxa"/>
            <w:vAlign w:val="center"/>
          </w:tcPr>
          <w:p w14:paraId="1B1BF0BB" w14:textId="5BEB8997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</w:rPr>
              <w:t xml:space="preserve">Finanční objem významné </w:t>
            </w:r>
            <w:r w:rsidR="00E51311">
              <w:rPr>
                <w:rFonts w:asciiTheme="minorHAnsi" w:hAnsiTheme="minorHAnsi" w:cstheme="minorHAnsi"/>
                <w:sz w:val="22"/>
                <w:szCs w:val="22"/>
              </w:rPr>
              <w:t>dodávky</w:t>
            </w:r>
          </w:p>
        </w:tc>
        <w:tc>
          <w:tcPr>
            <w:tcW w:w="1981" w:type="dxa"/>
            <w:vAlign w:val="center"/>
          </w:tcPr>
          <w:p w14:paraId="19EEFAA5" w14:textId="1C03941C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Kontaktní údaje na odpovědnou osobu objednatele, u níž je možno referenci ověřit</w:t>
            </w:r>
          </w:p>
        </w:tc>
      </w:tr>
      <w:tr w:rsidR="002A3F5E" w:rsidRPr="00273D4D" w14:paraId="488CBA1E" w14:textId="77777777" w:rsidTr="00086276">
        <w:tc>
          <w:tcPr>
            <w:tcW w:w="1124" w:type="dxa"/>
            <w:vAlign w:val="center"/>
          </w:tcPr>
          <w:p w14:paraId="5A56782B" w14:textId="2CE7EFCE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  <w:t>1</w:t>
            </w:r>
          </w:p>
        </w:tc>
        <w:tc>
          <w:tcPr>
            <w:tcW w:w="1835" w:type="dxa"/>
            <w:vAlign w:val="center"/>
          </w:tcPr>
          <w:p w14:paraId="424CE14A" w14:textId="236B24CA" w:rsidR="002A3F5E" w:rsidRPr="00273D4D" w:rsidRDefault="002A3F5E" w:rsidP="001D350B">
            <w:pPr>
              <w:pStyle w:val="AKFZFpodpis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  <w:tc>
          <w:tcPr>
            <w:tcW w:w="1835" w:type="dxa"/>
            <w:vAlign w:val="center"/>
          </w:tcPr>
          <w:p w14:paraId="1A6BA8EE" w14:textId="606F2608" w:rsidR="002A3F5E" w:rsidRPr="00273D4D" w:rsidRDefault="002A3F5E" w:rsidP="001D350B">
            <w:pPr>
              <w:pStyle w:val="AKFZFpodpis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  <w:tc>
          <w:tcPr>
            <w:tcW w:w="1275" w:type="dxa"/>
            <w:vAlign w:val="center"/>
          </w:tcPr>
          <w:p w14:paraId="2F3C6C28" w14:textId="2312FA24" w:rsidR="002A3F5E" w:rsidRPr="00273D4D" w:rsidRDefault="002A3F5E" w:rsidP="001D350B">
            <w:pPr>
              <w:pStyle w:val="AKFZFpodpis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  <w:tc>
          <w:tcPr>
            <w:tcW w:w="1414" w:type="dxa"/>
            <w:vAlign w:val="center"/>
          </w:tcPr>
          <w:p w14:paraId="3C0E0F20" w14:textId="2A130CDF" w:rsidR="002A3F5E" w:rsidRPr="00273D4D" w:rsidRDefault="002A3F5E" w:rsidP="001D350B">
            <w:pPr>
              <w:pStyle w:val="AKFZFpodpis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  <w:tc>
          <w:tcPr>
            <w:tcW w:w="1981" w:type="dxa"/>
            <w:vAlign w:val="center"/>
          </w:tcPr>
          <w:p w14:paraId="02671B3E" w14:textId="5D8A7303" w:rsidR="002A3F5E" w:rsidRPr="00273D4D" w:rsidRDefault="002A3F5E" w:rsidP="001D350B">
            <w:pPr>
              <w:pStyle w:val="AKFZFpodpis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</w:tr>
      <w:tr w:rsidR="002A3F5E" w:rsidRPr="00273D4D" w14:paraId="0C80D5FF" w14:textId="77777777" w:rsidTr="00086276">
        <w:tc>
          <w:tcPr>
            <w:tcW w:w="1124" w:type="dxa"/>
            <w:vAlign w:val="center"/>
          </w:tcPr>
          <w:p w14:paraId="59CCEB43" w14:textId="4678D6EC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  <w:t>2</w:t>
            </w:r>
          </w:p>
        </w:tc>
        <w:tc>
          <w:tcPr>
            <w:tcW w:w="1835" w:type="dxa"/>
            <w:vAlign w:val="center"/>
          </w:tcPr>
          <w:p w14:paraId="256A5C6F" w14:textId="17A6BF13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  <w:tc>
          <w:tcPr>
            <w:tcW w:w="1835" w:type="dxa"/>
            <w:vAlign w:val="center"/>
          </w:tcPr>
          <w:p w14:paraId="7C68C1CC" w14:textId="72FCFBF7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  <w:tc>
          <w:tcPr>
            <w:tcW w:w="1275" w:type="dxa"/>
            <w:vAlign w:val="center"/>
          </w:tcPr>
          <w:p w14:paraId="59DFA725" w14:textId="6E5B182E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  <w:tc>
          <w:tcPr>
            <w:tcW w:w="1414" w:type="dxa"/>
            <w:vAlign w:val="center"/>
          </w:tcPr>
          <w:p w14:paraId="741C0FFA" w14:textId="37BB9AD1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  <w:tc>
          <w:tcPr>
            <w:tcW w:w="1981" w:type="dxa"/>
            <w:vAlign w:val="center"/>
          </w:tcPr>
          <w:p w14:paraId="739DEC58" w14:textId="332F1260" w:rsidR="002A3F5E" w:rsidRPr="00273D4D" w:rsidRDefault="002A3F5E" w:rsidP="001D350B">
            <w:pPr>
              <w:spacing w:before="120"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 w:bidi="ar-SA"/>
              </w:rPr>
            </w:pPr>
            <w:r w:rsidRPr="00273D4D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[DOPLNÍ ÚČASTNÍK]</w:t>
            </w:r>
          </w:p>
        </w:tc>
      </w:tr>
    </w:tbl>
    <w:p w14:paraId="4C2ADA06" w14:textId="2FE0CD89" w:rsidR="002A3F5E" w:rsidRPr="00273D4D" w:rsidRDefault="002A3F5E" w:rsidP="00FA4B74">
      <w:pPr>
        <w:spacing w:before="120" w:after="120" w:line="288" w:lineRule="auto"/>
        <w:rPr>
          <w:rFonts w:asciiTheme="minorHAnsi" w:hAnsiTheme="minorHAnsi" w:cstheme="minorHAnsi"/>
          <w:lang w:val="cs-CZ" w:bidi="ar-SA"/>
        </w:rPr>
      </w:pPr>
      <w:r w:rsidRPr="00273D4D">
        <w:rPr>
          <w:rFonts w:asciiTheme="minorHAnsi" w:hAnsiTheme="minorHAnsi" w:cstheme="minorHAnsi"/>
          <w:lang w:val="cs-CZ" w:bidi="ar-SA"/>
        </w:rPr>
        <w:t>(dodavatel případně doplní další řádky dle potřeby)</w:t>
      </w:r>
    </w:p>
    <w:p w14:paraId="183B36A6" w14:textId="77777777" w:rsidR="00C911CE" w:rsidRPr="00273D4D" w:rsidRDefault="00C911CE" w:rsidP="00B505CF">
      <w:pPr>
        <w:spacing w:before="120" w:after="120" w:line="288" w:lineRule="auto"/>
        <w:rPr>
          <w:rFonts w:asciiTheme="minorHAnsi" w:hAnsiTheme="minorHAnsi" w:cstheme="minorHAnsi"/>
          <w:lang w:val="cs-CZ" w:bidi="ar-SA"/>
        </w:rPr>
      </w:pPr>
    </w:p>
    <w:p w14:paraId="7797B08E" w14:textId="7EA2AC69" w:rsidR="00F94DD5" w:rsidRPr="00273D4D" w:rsidRDefault="00F94DD5" w:rsidP="00B505CF">
      <w:pPr>
        <w:pStyle w:val="AKFZFpodpis"/>
        <w:spacing w:before="120" w:after="120"/>
        <w:jc w:val="left"/>
        <w:rPr>
          <w:rFonts w:asciiTheme="minorHAnsi" w:hAnsiTheme="minorHAnsi" w:cstheme="minorHAnsi"/>
          <w:b/>
          <w:highlight w:val="yellow"/>
        </w:rPr>
      </w:pPr>
      <w:r w:rsidRPr="00273D4D">
        <w:rPr>
          <w:rFonts w:asciiTheme="minorHAnsi" w:hAnsiTheme="minorHAnsi" w:cstheme="minorHAnsi"/>
        </w:rPr>
        <w:t xml:space="preserve">Za </w:t>
      </w:r>
      <w:r w:rsidR="00F63D77" w:rsidRPr="00273D4D">
        <w:rPr>
          <w:rFonts w:asciiTheme="minorHAnsi" w:hAnsiTheme="minorHAnsi" w:cstheme="minorHAnsi"/>
        </w:rPr>
        <w:t>dodavatele</w:t>
      </w:r>
      <w:r w:rsidRPr="00273D4D">
        <w:rPr>
          <w:rFonts w:asciiTheme="minorHAnsi" w:hAnsiTheme="minorHAnsi" w:cstheme="minorHAnsi"/>
        </w:rPr>
        <w:t xml:space="preserve"> </w:t>
      </w:r>
      <w:r w:rsidR="007C6898" w:rsidRPr="00273D4D">
        <w:rPr>
          <w:rFonts w:asciiTheme="minorHAnsi" w:hAnsiTheme="minorHAnsi" w:cstheme="minorHAnsi"/>
          <w:highlight w:val="green"/>
        </w:rPr>
        <w:t xml:space="preserve">[DOPLNÍ </w:t>
      </w:r>
      <w:r w:rsidR="00F63D77" w:rsidRPr="00273D4D">
        <w:rPr>
          <w:rFonts w:asciiTheme="minorHAnsi" w:hAnsiTheme="minorHAnsi" w:cstheme="minorHAnsi"/>
          <w:highlight w:val="green"/>
        </w:rPr>
        <w:t>ÚČASTNÍK</w:t>
      </w:r>
      <w:r w:rsidR="007C6898" w:rsidRPr="00273D4D">
        <w:rPr>
          <w:rFonts w:asciiTheme="minorHAnsi" w:hAnsiTheme="minorHAnsi" w:cstheme="minorHAnsi"/>
          <w:highlight w:val="green"/>
        </w:rPr>
        <w:t>]</w:t>
      </w:r>
    </w:p>
    <w:p w14:paraId="115D31B9" w14:textId="65FD793F" w:rsidR="00F94DD5" w:rsidRPr="00273D4D" w:rsidRDefault="00F94DD5" w:rsidP="00B505CF">
      <w:pPr>
        <w:pStyle w:val="AKFZFnormln"/>
        <w:spacing w:before="120" w:after="120"/>
        <w:rPr>
          <w:rFonts w:asciiTheme="minorHAnsi" w:hAnsiTheme="minorHAnsi" w:cstheme="minorHAnsi"/>
        </w:rPr>
      </w:pPr>
      <w:r w:rsidRPr="00273D4D">
        <w:rPr>
          <w:rFonts w:asciiTheme="minorHAnsi" w:hAnsiTheme="minorHAnsi" w:cstheme="minorHAnsi"/>
        </w:rPr>
        <w:t xml:space="preserve">V </w:t>
      </w:r>
      <w:r w:rsidR="007C6898" w:rsidRPr="00273D4D">
        <w:rPr>
          <w:rFonts w:asciiTheme="minorHAnsi" w:hAnsiTheme="minorHAnsi" w:cstheme="minorHAnsi"/>
          <w:highlight w:val="green"/>
        </w:rPr>
        <w:t xml:space="preserve">[DOPLNÍ </w:t>
      </w:r>
      <w:r w:rsidR="00F63D77" w:rsidRPr="00273D4D">
        <w:rPr>
          <w:rFonts w:asciiTheme="minorHAnsi" w:hAnsiTheme="minorHAnsi" w:cstheme="minorHAnsi"/>
          <w:highlight w:val="green"/>
        </w:rPr>
        <w:t>ÚČASTNÍK</w:t>
      </w:r>
      <w:r w:rsidR="007C6898" w:rsidRPr="00273D4D">
        <w:rPr>
          <w:rFonts w:asciiTheme="minorHAnsi" w:hAnsiTheme="minorHAnsi" w:cstheme="minorHAnsi"/>
          <w:highlight w:val="green"/>
        </w:rPr>
        <w:t>]</w:t>
      </w:r>
      <w:r w:rsidRPr="00273D4D">
        <w:rPr>
          <w:rFonts w:asciiTheme="minorHAnsi" w:hAnsiTheme="minorHAnsi" w:cstheme="minorHAnsi"/>
          <w:highlight w:val="green"/>
        </w:rPr>
        <w:t>,</w:t>
      </w:r>
      <w:r w:rsidRPr="00273D4D">
        <w:rPr>
          <w:rFonts w:asciiTheme="minorHAnsi" w:hAnsiTheme="minorHAnsi" w:cstheme="minorHAnsi"/>
        </w:rPr>
        <w:t xml:space="preserve"> dne </w:t>
      </w:r>
      <w:r w:rsidR="007C6898" w:rsidRPr="00273D4D">
        <w:rPr>
          <w:rFonts w:asciiTheme="minorHAnsi" w:hAnsiTheme="minorHAnsi" w:cstheme="minorHAnsi"/>
          <w:highlight w:val="green"/>
        </w:rPr>
        <w:t xml:space="preserve">[DOPLNÍ </w:t>
      </w:r>
      <w:r w:rsidR="00F63D77" w:rsidRPr="00273D4D">
        <w:rPr>
          <w:rFonts w:asciiTheme="minorHAnsi" w:hAnsiTheme="minorHAnsi" w:cstheme="minorHAnsi"/>
          <w:highlight w:val="green"/>
        </w:rPr>
        <w:t>ÚČASTNÍK</w:t>
      </w:r>
      <w:r w:rsidR="007C6898" w:rsidRPr="00273D4D">
        <w:rPr>
          <w:rFonts w:asciiTheme="minorHAnsi" w:hAnsiTheme="minorHAnsi" w:cstheme="minorHAnsi"/>
          <w:highlight w:val="green"/>
        </w:rPr>
        <w:t>]</w:t>
      </w:r>
    </w:p>
    <w:p w14:paraId="3F493CAE" w14:textId="77777777" w:rsidR="00F94DD5" w:rsidRPr="00273D4D" w:rsidRDefault="00F94DD5" w:rsidP="00B505CF">
      <w:pPr>
        <w:pStyle w:val="AKFZFnormln"/>
        <w:spacing w:before="120" w:after="120"/>
        <w:rPr>
          <w:rFonts w:asciiTheme="minorHAnsi" w:hAnsiTheme="minorHAnsi" w:cstheme="minorHAnsi"/>
        </w:rPr>
      </w:pPr>
    </w:p>
    <w:p w14:paraId="77A9BB12" w14:textId="77777777" w:rsidR="00F94DD5" w:rsidRPr="00273D4D" w:rsidRDefault="00F94DD5" w:rsidP="00B505CF">
      <w:pPr>
        <w:pStyle w:val="AKFZFnormln"/>
        <w:spacing w:before="120" w:after="120"/>
        <w:rPr>
          <w:rFonts w:asciiTheme="minorHAnsi" w:hAnsiTheme="minorHAnsi" w:cstheme="minorHAnsi"/>
        </w:rPr>
      </w:pPr>
    </w:p>
    <w:sectPr w:rsidR="00F94DD5" w:rsidRPr="00273D4D" w:rsidSect="003F01F2">
      <w:headerReference w:type="default" r:id="rId8"/>
      <w:footerReference w:type="default" r:id="rId9"/>
      <w:pgSz w:w="11906" w:h="16838"/>
      <w:pgMar w:top="19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E1F9" w14:textId="77777777" w:rsidR="002138C8" w:rsidRDefault="002138C8" w:rsidP="00F94DD5">
      <w:pPr>
        <w:spacing w:after="0" w:line="240" w:lineRule="auto"/>
      </w:pPr>
      <w:r>
        <w:separator/>
      </w:r>
    </w:p>
  </w:endnote>
  <w:endnote w:type="continuationSeparator" w:id="0">
    <w:p w14:paraId="4584649F" w14:textId="77777777" w:rsidR="002138C8" w:rsidRDefault="002138C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CAF7" w14:textId="417E2314" w:rsidR="003F01F2" w:rsidRDefault="003F01F2" w:rsidP="003F01F2">
    <w:pPr>
      <w:pStyle w:val="slostrany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8D4620">
      <w:rPr>
        <w:noProof/>
      </w:rPr>
      <w:t>2</w:t>
    </w:r>
    <w:r>
      <w:fldChar w:fldCharType="end"/>
    </w:r>
    <w:r>
      <w:t>/</w:t>
    </w:r>
    <w:fldSimple w:instr=" NUMPAGES   \* MERGEFORMAT ">
      <w:r w:rsidR="008D4620">
        <w:rPr>
          <w:noProof/>
        </w:rPr>
        <w:t>2</w:t>
      </w:r>
    </w:fldSimple>
  </w:p>
  <w:p w14:paraId="24D19A5F" w14:textId="77777777" w:rsidR="003F01F2" w:rsidRDefault="003F01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B72E" w14:textId="77777777" w:rsidR="002138C8" w:rsidRDefault="002138C8" w:rsidP="00F94DD5">
      <w:pPr>
        <w:spacing w:after="0" w:line="240" w:lineRule="auto"/>
      </w:pPr>
      <w:r>
        <w:separator/>
      </w:r>
    </w:p>
  </w:footnote>
  <w:footnote w:type="continuationSeparator" w:id="0">
    <w:p w14:paraId="2472A4A0" w14:textId="77777777" w:rsidR="002138C8" w:rsidRDefault="002138C8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70BF16F2" w:rsidR="00902DC7" w:rsidRPr="00807D0B" w:rsidRDefault="00E41868" w:rsidP="009C736E">
    <w:pPr>
      <w:keepNext/>
      <w:tabs>
        <w:tab w:val="left" w:pos="8118"/>
      </w:tabs>
      <w:spacing w:before="120" w:line="360" w:lineRule="auto"/>
      <w:jc w:val="both"/>
      <w:rPr>
        <w:noProof/>
        <w:lang w:eastAsia="cs-CZ"/>
      </w:rPr>
    </w:pPr>
    <w:r w:rsidRPr="003F01F2">
      <w:rPr>
        <w:b/>
      </w:rPr>
      <w:t xml:space="preserve">Příloha </w:t>
    </w:r>
    <w:r w:rsidR="003F01F2" w:rsidRPr="003F01F2">
      <w:rPr>
        <w:b/>
      </w:rPr>
      <w:t xml:space="preserve">č. </w:t>
    </w:r>
    <w:r w:rsidR="003F01F2">
      <w:rPr>
        <w:noProof/>
        <w:lang w:val="cs-CZ" w:eastAsia="cs-CZ" w:bidi="ar-SA"/>
      </w:rPr>
      <w:drawing>
        <wp:anchor distT="0" distB="0" distL="114300" distR="114300" simplePos="0" relativeHeight="251659264" behindDoc="1" locked="1" layoutInCell="1" allowOverlap="1" wp14:anchorId="568E427F" wp14:editId="6D40EDAA">
          <wp:simplePos x="0" y="0"/>
          <wp:positionH relativeFrom="page">
            <wp:posOffset>4891405</wp:posOffset>
          </wp:positionH>
          <wp:positionV relativeFrom="topMargin">
            <wp:posOffset>201930</wp:posOffset>
          </wp:positionV>
          <wp:extent cx="2282190" cy="104711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" name="Obrázek 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1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620">
      <w:rPr>
        <w:b/>
      </w:rPr>
      <w:t>4</w:t>
    </w:r>
    <w:r w:rsidR="00D629E0">
      <w:rPr>
        <w:noProof/>
        <w:lang w:eastAsia="cs-CZ"/>
      </w:rPr>
      <w:t xml:space="preserve">                               </w:t>
    </w:r>
    <w:r w:rsidR="009C736E"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85740">
    <w:abstractNumId w:val="2"/>
  </w:num>
  <w:num w:numId="2" w16cid:durableId="988634453">
    <w:abstractNumId w:val="1"/>
  </w:num>
  <w:num w:numId="3" w16cid:durableId="20892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86276"/>
    <w:rsid w:val="00092BFF"/>
    <w:rsid w:val="000C07C6"/>
    <w:rsid w:val="00104C2F"/>
    <w:rsid w:val="001055A1"/>
    <w:rsid w:val="00110898"/>
    <w:rsid w:val="001154E6"/>
    <w:rsid w:val="0011567E"/>
    <w:rsid w:val="00117CF4"/>
    <w:rsid w:val="00125EFA"/>
    <w:rsid w:val="001520C9"/>
    <w:rsid w:val="00180A8E"/>
    <w:rsid w:val="00184D70"/>
    <w:rsid w:val="00196C8D"/>
    <w:rsid w:val="001B3308"/>
    <w:rsid w:val="001B5B54"/>
    <w:rsid w:val="001C70ED"/>
    <w:rsid w:val="001D09A1"/>
    <w:rsid w:val="001D350B"/>
    <w:rsid w:val="001F2A1E"/>
    <w:rsid w:val="00204034"/>
    <w:rsid w:val="002138C8"/>
    <w:rsid w:val="00214F86"/>
    <w:rsid w:val="0023477B"/>
    <w:rsid w:val="00234C5A"/>
    <w:rsid w:val="00246A4B"/>
    <w:rsid w:val="00254EC2"/>
    <w:rsid w:val="00273D4D"/>
    <w:rsid w:val="002779F0"/>
    <w:rsid w:val="00291159"/>
    <w:rsid w:val="002A3F5E"/>
    <w:rsid w:val="002D71CF"/>
    <w:rsid w:val="003002C1"/>
    <w:rsid w:val="00311240"/>
    <w:rsid w:val="0032544E"/>
    <w:rsid w:val="00341E33"/>
    <w:rsid w:val="00345313"/>
    <w:rsid w:val="00351BFB"/>
    <w:rsid w:val="00365390"/>
    <w:rsid w:val="003670B5"/>
    <w:rsid w:val="003700C3"/>
    <w:rsid w:val="003B22F0"/>
    <w:rsid w:val="003B36EE"/>
    <w:rsid w:val="003D1E57"/>
    <w:rsid w:val="003E19B0"/>
    <w:rsid w:val="003F01F2"/>
    <w:rsid w:val="00412719"/>
    <w:rsid w:val="00414AAD"/>
    <w:rsid w:val="00453953"/>
    <w:rsid w:val="00471085"/>
    <w:rsid w:val="004B5434"/>
    <w:rsid w:val="00502808"/>
    <w:rsid w:val="0051533B"/>
    <w:rsid w:val="00566F76"/>
    <w:rsid w:val="005B2316"/>
    <w:rsid w:val="005C14A5"/>
    <w:rsid w:val="005F4D64"/>
    <w:rsid w:val="00607EE3"/>
    <w:rsid w:val="006201D9"/>
    <w:rsid w:val="00633C6C"/>
    <w:rsid w:val="006418C5"/>
    <w:rsid w:val="00671A4D"/>
    <w:rsid w:val="0068764F"/>
    <w:rsid w:val="006B4480"/>
    <w:rsid w:val="006C31FA"/>
    <w:rsid w:val="006D060F"/>
    <w:rsid w:val="006F698B"/>
    <w:rsid w:val="006F7520"/>
    <w:rsid w:val="00702BC3"/>
    <w:rsid w:val="0071264B"/>
    <w:rsid w:val="0073044D"/>
    <w:rsid w:val="007831FD"/>
    <w:rsid w:val="007C6898"/>
    <w:rsid w:val="007D6A8F"/>
    <w:rsid w:val="007E1472"/>
    <w:rsid w:val="007F2DB6"/>
    <w:rsid w:val="00807D0B"/>
    <w:rsid w:val="00811984"/>
    <w:rsid w:val="00833827"/>
    <w:rsid w:val="008669C7"/>
    <w:rsid w:val="008C5343"/>
    <w:rsid w:val="008C60B8"/>
    <w:rsid w:val="008D4620"/>
    <w:rsid w:val="008E41BB"/>
    <w:rsid w:val="008F2757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0A58"/>
    <w:rsid w:val="009C1DC8"/>
    <w:rsid w:val="009C24AE"/>
    <w:rsid w:val="009C736E"/>
    <w:rsid w:val="00A00F20"/>
    <w:rsid w:val="00A23347"/>
    <w:rsid w:val="00A50120"/>
    <w:rsid w:val="00A5730A"/>
    <w:rsid w:val="00A7731B"/>
    <w:rsid w:val="00AE440C"/>
    <w:rsid w:val="00B20672"/>
    <w:rsid w:val="00B505CF"/>
    <w:rsid w:val="00B60DEF"/>
    <w:rsid w:val="00B6161A"/>
    <w:rsid w:val="00B9199B"/>
    <w:rsid w:val="00B962EE"/>
    <w:rsid w:val="00B963DA"/>
    <w:rsid w:val="00BA6E0D"/>
    <w:rsid w:val="00BB31A4"/>
    <w:rsid w:val="00BD3250"/>
    <w:rsid w:val="00BD36C5"/>
    <w:rsid w:val="00BE3795"/>
    <w:rsid w:val="00C35B3D"/>
    <w:rsid w:val="00C44A5B"/>
    <w:rsid w:val="00C45C56"/>
    <w:rsid w:val="00C6770E"/>
    <w:rsid w:val="00C911CE"/>
    <w:rsid w:val="00CB4B09"/>
    <w:rsid w:val="00CC4B81"/>
    <w:rsid w:val="00CF3442"/>
    <w:rsid w:val="00CF4A96"/>
    <w:rsid w:val="00CF6643"/>
    <w:rsid w:val="00CF7CB9"/>
    <w:rsid w:val="00D14EE7"/>
    <w:rsid w:val="00D27609"/>
    <w:rsid w:val="00D27F57"/>
    <w:rsid w:val="00D34C1B"/>
    <w:rsid w:val="00D62536"/>
    <w:rsid w:val="00D629E0"/>
    <w:rsid w:val="00D63BE6"/>
    <w:rsid w:val="00D9009E"/>
    <w:rsid w:val="00D92816"/>
    <w:rsid w:val="00D94DE8"/>
    <w:rsid w:val="00DA170A"/>
    <w:rsid w:val="00DA4369"/>
    <w:rsid w:val="00DC0540"/>
    <w:rsid w:val="00DD126C"/>
    <w:rsid w:val="00DE1563"/>
    <w:rsid w:val="00DE1F6D"/>
    <w:rsid w:val="00E0674C"/>
    <w:rsid w:val="00E12C74"/>
    <w:rsid w:val="00E41868"/>
    <w:rsid w:val="00E46377"/>
    <w:rsid w:val="00E51311"/>
    <w:rsid w:val="00E51699"/>
    <w:rsid w:val="00E72A69"/>
    <w:rsid w:val="00E83C7F"/>
    <w:rsid w:val="00EC2491"/>
    <w:rsid w:val="00ED6637"/>
    <w:rsid w:val="00F04A9E"/>
    <w:rsid w:val="00F36595"/>
    <w:rsid w:val="00F44377"/>
    <w:rsid w:val="00F45D3A"/>
    <w:rsid w:val="00F63D77"/>
    <w:rsid w:val="00F94DD5"/>
    <w:rsid w:val="00FA4B74"/>
    <w:rsid w:val="00FB0887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B49ED91D-8EFA-4EF1-AC4E-B037B085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paragraph" w:customStyle="1" w:styleId="slostrany">
    <w:name w:val="Číslo strany"/>
    <w:basedOn w:val="Normln"/>
    <w:rsid w:val="003F01F2"/>
    <w:pPr>
      <w:spacing w:after="0" w:line="271" w:lineRule="auto"/>
      <w:jc w:val="right"/>
    </w:pPr>
    <w:rPr>
      <w:rFonts w:ascii="Arial" w:eastAsiaTheme="minorHAnsi" w:hAnsi="Arial" w:cstheme="minorBidi"/>
      <w:color w:val="EE3124"/>
      <w:sz w:val="16"/>
      <w:lang w:val="cs-CZ" w:bidi="ar-SA"/>
    </w:rPr>
  </w:style>
  <w:style w:type="paragraph" w:styleId="Revize">
    <w:name w:val="Revision"/>
    <w:hidden/>
    <w:uiPriority w:val="99"/>
    <w:semiHidden/>
    <w:rsid w:val="00E51311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0E22-0EA8-43EE-AF1F-C2DE3C91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Formáčková Eva</cp:lastModifiedBy>
  <cp:revision>4</cp:revision>
  <dcterms:created xsi:type="dcterms:W3CDTF">2025-08-26T08:45:00Z</dcterms:created>
  <dcterms:modified xsi:type="dcterms:W3CDTF">2025-08-26T09:20:00Z</dcterms:modified>
</cp:coreProperties>
</file>