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7CE2D15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2310EF">
              <w:t>VĚTŠÍ NÁKUP</w:t>
            </w:r>
            <w:r w:rsidR="006C72C7">
              <w:t xml:space="preserve">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7AAA4060" w:rsidR="00A26949" w:rsidRDefault="00A26949" w:rsidP="00902E9F">
            <w:pPr>
              <w:pStyle w:val="16NzevVZ"/>
            </w:pPr>
            <w:r>
              <w:t>„</w:t>
            </w:r>
            <w:r w:rsidR="002310EF" w:rsidRPr="002310EF">
              <w:t>Zajištění prostor pro dvoudenní vzdělávací a výcvikovou akci ZZS SK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5DE00DE3" w:rsidR="009806C1" w:rsidRDefault="002310EF" w:rsidP="00A60E51">
            <w:pPr>
              <w:pStyle w:val="12Tabulkavlevo"/>
            </w:pPr>
            <w:r w:rsidRPr="002310EF">
              <w:t>Zajištění prostor pro dvoudenní vzdělávací a výcvikovou akci ZZS SK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lastRenderedPageBreak/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75D6002E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2DD1C991" w14:textId="77777777" w:rsidR="002310EF" w:rsidRDefault="002310EF" w:rsidP="002310EF">
      <w:pPr>
        <w:pStyle w:val="07Psmeno"/>
        <w:numPr>
          <w:ilvl w:val="0"/>
          <w:numId w:val="0"/>
        </w:numPr>
        <w:ind w:left="993"/>
      </w:pPr>
      <w:bookmarkStart w:id="0" w:name="_GoBack"/>
      <w:bookmarkEnd w:id="0"/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lastRenderedPageBreak/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24CA38B8" w:rsidR="00D26C45" w:rsidRPr="00925433" w:rsidRDefault="002310EF" w:rsidP="00925433">
          <w:pPr>
            <w:pStyle w:val="17Hlavika-zhlav"/>
          </w:pPr>
          <w:r w:rsidRPr="002310EF">
            <w:t>Zajištění prostor pro dvoudenní vzdělávací a výcvikovou akci ZZS SK</w:t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10EF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054D7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A57C5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DF58-C9E0-4E63-AC25-07357FB9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111</cp:revision>
  <dcterms:created xsi:type="dcterms:W3CDTF">2024-01-29T17:45:00Z</dcterms:created>
  <dcterms:modified xsi:type="dcterms:W3CDTF">2025-07-13T20:51:00Z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