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785B3AF6" w:rsidR="008A0C16" w:rsidRPr="008C7C1F" w:rsidRDefault="00B74A89" w:rsidP="008C7C1F">
      <w:pPr>
        <w:autoSpaceDE w:val="0"/>
        <w:autoSpaceDN w:val="0"/>
        <w:adjustRightInd w:val="0"/>
        <w:spacing w:after="0"/>
        <w:jc w:val="center"/>
        <w:rPr>
          <w:rFonts w:ascii="Arial" w:hAnsi="Arial" w:cs="Arial"/>
          <w:b/>
          <w:bCs/>
          <w:sz w:val="26"/>
          <w:szCs w:val="26"/>
        </w:rPr>
      </w:pPr>
      <w:r w:rsidRPr="008C7C1F">
        <w:rPr>
          <w:rFonts w:ascii="Arial" w:hAnsi="Arial" w:cs="Arial"/>
          <w:b/>
          <w:bCs/>
          <w:sz w:val="26"/>
          <w:szCs w:val="26"/>
        </w:rPr>
        <w:t>„</w:t>
      </w:r>
      <w:bookmarkEnd w:id="0"/>
      <w:r w:rsidR="00A14E1D" w:rsidRPr="00A14E1D">
        <w:rPr>
          <w:rFonts w:ascii="Arial" w:hAnsi="Arial" w:cs="Arial"/>
          <w:b/>
          <w:bCs/>
          <w:sz w:val="26"/>
          <w:szCs w:val="26"/>
        </w:rPr>
        <w:t>PBŘ-Stavební úpravy podkroví dle předpisů o PO-</w:t>
      </w:r>
      <w:r w:rsidR="0018414E">
        <w:rPr>
          <w:rFonts w:ascii="Arial" w:hAnsi="Arial" w:cs="Arial"/>
          <w:b/>
          <w:bCs/>
          <w:sz w:val="26"/>
          <w:szCs w:val="26"/>
        </w:rPr>
        <w:t xml:space="preserve"> </w:t>
      </w:r>
      <w:r w:rsidR="00A14E1D" w:rsidRPr="00A14E1D">
        <w:rPr>
          <w:rFonts w:ascii="Arial" w:hAnsi="Arial" w:cs="Arial"/>
          <w:b/>
          <w:bCs/>
          <w:sz w:val="26"/>
          <w:szCs w:val="26"/>
        </w:rPr>
        <w:t>(Projektová dokumentace a zajištění stavebního povolení ke stavbě)</w:t>
      </w:r>
      <w:r w:rsidR="001C53D9" w:rsidRPr="008C7C1F">
        <w:rPr>
          <w:rFonts w:ascii="Arial" w:hAnsi="Arial" w:cs="Arial"/>
          <w:b/>
          <w:bCs/>
          <w:sz w:val="26"/>
          <w:szCs w:val="26"/>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036BEF04" w14:textId="0F148FAF" w:rsidR="00027707" w:rsidRPr="008C7C1F" w:rsidRDefault="00A14E1D" w:rsidP="00027707">
      <w:pPr>
        <w:rPr>
          <w:b/>
        </w:rPr>
      </w:pPr>
      <w:r w:rsidRPr="00A14E1D">
        <w:rPr>
          <w:b/>
        </w:rPr>
        <w:t>Domov Unhošť, poskytovatel sociálních služeb</w:t>
      </w:r>
      <w:r w:rsidR="00027707" w:rsidRPr="008C7C1F">
        <w:rPr>
          <w:b/>
        </w:rPr>
        <w:t xml:space="preserve"> </w:t>
      </w:r>
    </w:p>
    <w:p w14:paraId="0F9A0011" w14:textId="52AD3E91" w:rsidR="008C7C1F" w:rsidRPr="008C7C1F" w:rsidRDefault="00FF786D" w:rsidP="008C7C1F">
      <w:pPr>
        <w:widowControl w:val="0"/>
        <w:autoSpaceDE w:val="0"/>
        <w:autoSpaceDN w:val="0"/>
        <w:adjustRightInd w:val="0"/>
        <w:spacing w:before="2" w:after="2" w:line="360" w:lineRule="auto"/>
        <w:rPr>
          <w:rFonts w:ascii="Arial" w:hAnsi="Arial" w:cs="Arial"/>
          <w:sz w:val="20"/>
          <w:szCs w:val="20"/>
        </w:rPr>
      </w:pPr>
      <w:r w:rsidRPr="008C7C1F">
        <w:rPr>
          <w:rFonts w:ascii="Arial" w:hAnsi="Arial" w:cs="Arial"/>
          <w:sz w:val="20"/>
          <w:szCs w:val="20"/>
        </w:rPr>
        <w:t>se sídlem:</w:t>
      </w:r>
      <w:r w:rsidRPr="008C7C1F">
        <w:rPr>
          <w:rFonts w:ascii="Arial" w:hAnsi="Arial" w:cs="Arial"/>
          <w:sz w:val="20"/>
          <w:szCs w:val="20"/>
        </w:rPr>
        <w:tab/>
      </w:r>
      <w:r w:rsidRPr="008C7C1F">
        <w:rPr>
          <w:rFonts w:ascii="Arial" w:hAnsi="Arial" w:cs="Arial"/>
          <w:sz w:val="20"/>
          <w:szCs w:val="20"/>
        </w:rPr>
        <w:tab/>
      </w:r>
      <w:r w:rsidR="00A14E1D" w:rsidRPr="00A14E1D">
        <w:rPr>
          <w:rFonts w:ascii="Arial" w:hAnsi="Arial" w:cs="Arial"/>
          <w:sz w:val="20"/>
          <w:szCs w:val="20"/>
        </w:rPr>
        <w:t>Berounská 500, 273 51 Unhošť</w:t>
      </w:r>
      <w:r w:rsidR="008C7C1F" w:rsidRPr="008C7C1F">
        <w:rPr>
          <w:rFonts w:ascii="Arial" w:hAnsi="Arial" w:cs="Arial"/>
          <w:sz w:val="20"/>
          <w:szCs w:val="20"/>
        </w:rPr>
        <w:t xml:space="preserve"> </w:t>
      </w:r>
    </w:p>
    <w:p w14:paraId="26C7350C" w14:textId="2DF3D603" w:rsidR="00FF786D" w:rsidRPr="008C7C1F" w:rsidRDefault="00FF786D" w:rsidP="008C7C1F">
      <w:pPr>
        <w:widowControl w:val="0"/>
        <w:autoSpaceDE w:val="0"/>
        <w:autoSpaceDN w:val="0"/>
        <w:adjustRightInd w:val="0"/>
        <w:spacing w:before="2" w:after="2" w:line="360" w:lineRule="auto"/>
        <w:ind w:left="2124" w:hanging="2124"/>
        <w:rPr>
          <w:rFonts w:ascii="Arial" w:hAnsi="Arial" w:cs="Arial"/>
          <w:sz w:val="20"/>
          <w:szCs w:val="20"/>
        </w:rPr>
      </w:pPr>
      <w:r w:rsidRPr="008C7C1F">
        <w:rPr>
          <w:rFonts w:ascii="Arial" w:hAnsi="Arial" w:cs="Arial"/>
          <w:sz w:val="20"/>
          <w:szCs w:val="20"/>
        </w:rPr>
        <w:t>zastoupen</w:t>
      </w:r>
      <w:r w:rsidR="008C7C1F" w:rsidRPr="008C7C1F">
        <w:rPr>
          <w:rFonts w:ascii="Arial" w:hAnsi="Arial" w:cs="Arial"/>
          <w:sz w:val="20"/>
          <w:szCs w:val="20"/>
        </w:rPr>
        <w:t>ý</w:t>
      </w:r>
      <w:r w:rsidRPr="008C7C1F">
        <w:rPr>
          <w:rFonts w:ascii="Arial" w:hAnsi="Arial" w:cs="Arial"/>
          <w:sz w:val="20"/>
          <w:szCs w:val="20"/>
        </w:rPr>
        <w:t>:</w:t>
      </w:r>
      <w:r w:rsidRPr="008C7C1F">
        <w:rPr>
          <w:rFonts w:ascii="Arial" w:hAnsi="Arial" w:cs="Arial"/>
          <w:sz w:val="20"/>
          <w:szCs w:val="20"/>
        </w:rPr>
        <w:tab/>
      </w:r>
      <w:r w:rsidR="00A14E1D" w:rsidRPr="00A14E1D">
        <w:rPr>
          <w:rFonts w:ascii="Arial" w:hAnsi="Arial" w:cs="Arial"/>
          <w:sz w:val="20"/>
          <w:szCs w:val="20"/>
        </w:rPr>
        <w:t>Ing. Lenkou Ungerovou, MPA, ředitelkou příspěvkové organizace</w:t>
      </w:r>
    </w:p>
    <w:p w14:paraId="434ADEA8" w14:textId="32C3977D" w:rsidR="00FF786D" w:rsidRPr="008C7C1F" w:rsidRDefault="00FF786D" w:rsidP="008A0C16">
      <w:pPr>
        <w:rPr>
          <w:rFonts w:ascii="Arial" w:hAnsi="Arial" w:cs="Arial"/>
          <w:sz w:val="20"/>
          <w:szCs w:val="20"/>
        </w:rPr>
      </w:pPr>
      <w:r w:rsidRPr="008C7C1F">
        <w:rPr>
          <w:rFonts w:ascii="Arial" w:hAnsi="Arial" w:cs="Arial"/>
          <w:sz w:val="20"/>
          <w:szCs w:val="20"/>
        </w:rPr>
        <w:t>IČ</w:t>
      </w:r>
      <w:r w:rsidR="008C7C1F">
        <w:rPr>
          <w:rFonts w:ascii="Arial" w:hAnsi="Arial" w:cs="Arial"/>
          <w:sz w:val="20"/>
          <w:szCs w:val="20"/>
        </w:rPr>
        <w:t>O</w:t>
      </w:r>
      <w:r w:rsidRPr="008C7C1F">
        <w:rPr>
          <w:rFonts w:ascii="Arial" w:hAnsi="Arial" w:cs="Arial"/>
          <w:sz w:val="20"/>
          <w:szCs w:val="20"/>
        </w:rPr>
        <w:t xml:space="preserve">: </w:t>
      </w:r>
      <w:r w:rsidRPr="008C7C1F">
        <w:rPr>
          <w:rFonts w:ascii="Arial" w:hAnsi="Arial" w:cs="Arial"/>
          <w:sz w:val="20"/>
          <w:szCs w:val="20"/>
        </w:rPr>
        <w:tab/>
      </w:r>
      <w:r w:rsidR="005E450C" w:rsidRPr="008C7C1F">
        <w:rPr>
          <w:rFonts w:ascii="Arial" w:hAnsi="Arial" w:cs="Arial"/>
          <w:sz w:val="20"/>
          <w:szCs w:val="20"/>
        </w:rPr>
        <w:tab/>
      </w:r>
      <w:r w:rsidR="005E450C" w:rsidRPr="008C7C1F">
        <w:rPr>
          <w:rFonts w:ascii="Arial" w:hAnsi="Arial" w:cs="Arial"/>
          <w:sz w:val="20"/>
          <w:szCs w:val="20"/>
        </w:rPr>
        <w:tab/>
      </w:r>
      <w:r w:rsidR="00A14E1D" w:rsidRPr="00A14E1D">
        <w:rPr>
          <w:rFonts w:ascii="Arial" w:hAnsi="Arial" w:cs="Arial"/>
          <w:sz w:val="20"/>
          <w:szCs w:val="20"/>
        </w:rPr>
        <w:t>71234411</w:t>
      </w:r>
    </w:p>
    <w:p w14:paraId="2A4CAFF2" w14:textId="54C50B25" w:rsidR="00FF786D" w:rsidRPr="008C7C1F" w:rsidRDefault="00FF786D" w:rsidP="008A0C16">
      <w:pPr>
        <w:rPr>
          <w:rFonts w:ascii="Arial" w:hAnsi="Arial" w:cs="Arial"/>
          <w:sz w:val="20"/>
          <w:szCs w:val="20"/>
        </w:rPr>
      </w:pPr>
      <w:r w:rsidRPr="008C7C1F">
        <w:rPr>
          <w:rFonts w:ascii="Arial" w:hAnsi="Arial" w:cs="Arial"/>
          <w:sz w:val="20"/>
          <w:szCs w:val="20"/>
        </w:rPr>
        <w:t xml:space="preserve">bankovní spojení: </w:t>
      </w:r>
      <w:r w:rsidRPr="008C7C1F">
        <w:rPr>
          <w:rFonts w:ascii="Arial" w:hAnsi="Arial" w:cs="Arial"/>
          <w:sz w:val="20"/>
          <w:szCs w:val="20"/>
        </w:rPr>
        <w:tab/>
      </w:r>
      <w:r w:rsidR="00A14E1D">
        <w:rPr>
          <w:rFonts w:ascii="Arial" w:hAnsi="Arial" w:cs="Arial"/>
          <w:sz w:val="20"/>
          <w:szCs w:val="20"/>
        </w:rPr>
        <w:t>KB a.s.</w:t>
      </w:r>
    </w:p>
    <w:p w14:paraId="2650E07C" w14:textId="52FC33EB" w:rsidR="00FF786D" w:rsidRPr="005E450C" w:rsidRDefault="00FF786D" w:rsidP="008C7C1F">
      <w:pPr>
        <w:rPr>
          <w:rFonts w:ascii="Arial" w:hAnsi="Arial" w:cs="Arial"/>
          <w:sz w:val="20"/>
          <w:szCs w:val="20"/>
        </w:rPr>
      </w:pPr>
      <w:r w:rsidRPr="008C7C1F">
        <w:rPr>
          <w:rFonts w:ascii="Arial" w:hAnsi="Arial" w:cs="Arial"/>
          <w:sz w:val="20"/>
          <w:szCs w:val="20"/>
        </w:rPr>
        <w:t xml:space="preserve">číslo účtu: </w:t>
      </w:r>
      <w:r w:rsidRPr="008C7C1F">
        <w:rPr>
          <w:rFonts w:ascii="Arial" w:hAnsi="Arial" w:cs="Arial"/>
          <w:sz w:val="20"/>
          <w:szCs w:val="20"/>
        </w:rPr>
        <w:tab/>
      </w:r>
      <w:r w:rsidRPr="008C7C1F">
        <w:rPr>
          <w:rFonts w:ascii="Arial" w:hAnsi="Arial" w:cs="Arial"/>
          <w:sz w:val="20"/>
          <w:szCs w:val="20"/>
        </w:rPr>
        <w:tab/>
      </w:r>
      <w:r w:rsidR="00A14E1D" w:rsidRPr="00A14E1D">
        <w:rPr>
          <w:rFonts w:ascii="Arial" w:hAnsi="Arial" w:cs="Arial"/>
          <w:sz w:val="20"/>
          <w:szCs w:val="20"/>
        </w:rPr>
        <w:t>35-3513290297</w:t>
      </w:r>
      <w:r w:rsidR="007D221E">
        <w:rPr>
          <w:rFonts w:ascii="Arial" w:hAnsi="Arial" w:cs="Arial"/>
          <w:sz w:val="20"/>
          <w:szCs w:val="20"/>
        </w:rPr>
        <w:t>/0</w:t>
      </w:r>
      <w:r w:rsidR="00087DF4">
        <w:rPr>
          <w:rFonts w:ascii="Arial" w:hAnsi="Arial" w:cs="Arial"/>
          <w:sz w:val="20"/>
          <w:szCs w:val="20"/>
        </w:rPr>
        <w:t>1</w:t>
      </w:r>
      <w:r w:rsidR="007D221E">
        <w:rPr>
          <w:rFonts w:ascii="Arial" w:hAnsi="Arial" w:cs="Arial"/>
          <w:sz w:val="20"/>
          <w:szCs w:val="20"/>
        </w:rPr>
        <w:t>00</w:t>
      </w:r>
    </w:p>
    <w:p w14:paraId="07C0AC46" w14:textId="77777777" w:rsidR="00FF786D" w:rsidRDefault="00FF786D" w:rsidP="00FF786D">
      <w:pPr>
        <w:rPr>
          <w:rFonts w:ascii="Arial" w:hAnsi="Arial" w:cs="Arial"/>
          <w:i/>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30EA1F69" w14:textId="77777777" w:rsidR="008C7C1F" w:rsidRPr="005E450C" w:rsidRDefault="008C7C1F" w:rsidP="00FF786D">
      <w:pPr>
        <w:rPr>
          <w:rFonts w:ascii="Arial" w:hAnsi="Arial" w:cs="Arial"/>
          <w:sz w:val="20"/>
          <w:szCs w:val="20"/>
        </w:rPr>
      </w:pP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135419A3" w14:textId="77777777" w:rsidR="008C7C1F" w:rsidRDefault="008C7C1F" w:rsidP="00FF786D">
      <w:pPr>
        <w:rPr>
          <w:rFonts w:ascii="Arial" w:hAnsi="Arial" w:cs="Arial"/>
          <w:b/>
          <w:sz w:val="20"/>
          <w:szCs w:val="20"/>
        </w:rPr>
      </w:pPr>
    </w:p>
    <w:p w14:paraId="0C3E7A9F" w14:textId="6DB51502" w:rsidR="00FF786D" w:rsidRPr="005E450C" w:rsidRDefault="008C7C1F" w:rsidP="00FF786D">
      <w:pPr>
        <w:rPr>
          <w:rFonts w:ascii="Arial" w:hAnsi="Arial" w:cs="Arial"/>
          <w:b/>
          <w:bCs/>
          <w:sz w:val="20"/>
          <w:szCs w:val="20"/>
        </w:rPr>
      </w:pPr>
      <w:r w:rsidRPr="005E450C">
        <w:rPr>
          <w:rFonts w:ascii="Arial" w:hAnsi="Arial" w:cs="Arial"/>
          <w:sz w:val="20"/>
          <w:szCs w:val="20"/>
          <w:highlight w:val="yellow"/>
        </w:rPr>
        <w:t xml:space="preserve"> </w:t>
      </w:r>
      <w:r w:rsidR="00FF786D" w:rsidRPr="005E450C">
        <w:rPr>
          <w:rFonts w:ascii="Arial" w:hAnsi="Arial" w:cs="Arial"/>
          <w:sz w:val="20"/>
          <w:szCs w:val="20"/>
          <w:highlight w:val="yellow"/>
        </w:rPr>
        <w:t>[</w:t>
      </w:r>
      <w:r w:rsidR="005E450C">
        <w:rPr>
          <w:rFonts w:ascii="Arial" w:hAnsi="Arial" w:cs="Arial"/>
          <w:b/>
          <w:sz w:val="20"/>
          <w:szCs w:val="20"/>
          <w:highlight w:val="yellow"/>
        </w:rPr>
        <w:t>DOPLNIT</w:t>
      </w:r>
      <w:r w:rsidR="00FF786D"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2F7DE056" w:rsidR="00FF786D" w:rsidRPr="005E450C" w:rsidRDefault="00FF786D" w:rsidP="00FF786D">
      <w:pPr>
        <w:rPr>
          <w:rFonts w:ascii="Arial" w:hAnsi="Arial" w:cs="Arial"/>
          <w:sz w:val="20"/>
          <w:szCs w:val="20"/>
        </w:rPr>
      </w:pPr>
      <w:r w:rsidRPr="005E450C">
        <w:rPr>
          <w:rFonts w:ascii="Arial" w:hAnsi="Arial" w:cs="Arial"/>
          <w:sz w:val="20"/>
          <w:szCs w:val="20"/>
        </w:rPr>
        <w:t>IČ</w:t>
      </w:r>
      <w:r w:rsidR="008C7C1F">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571E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039E80C7" w14:textId="446F12FE" w:rsidR="00F82573" w:rsidRPr="005E450C" w:rsidRDefault="00E97FC3" w:rsidP="00B96133">
      <w:pPr>
        <w:pStyle w:val="AKFZFnormln"/>
        <w:spacing w:after="0" w:line="320" w:lineRule="atLeast"/>
        <w:rPr>
          <w:sz w:val="20"/>
          <w:szCs w:val="20"/>
        </w:rPr>
      </w:pPr>
      <w:r w:rsidRPr="008E54F6">
        <w:rPr>
          <w:sz w:val="20"/>
        </w:rPr>
        <w:t xml:space="preserve">, </w:t>
      </w: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2A369D3C" w:rsidR="00F82573" w:rsidRPr="00A14E1D" w:rsidRDefault="00C90F79" w:rsidP="00A14E1D">
      <w:pPr>
        <w:pStyle w:val="AKFZFPreambule"/>
        <w:rPr>
          <w:b/>
          <w:bCs/>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w:t>
      </w:r>
      <w:r w:rsidR="00F82573" w:rsidRPr="008C7C1F">
        <w:rPr>
          <w:sz w:val="20"/>
          <w:szCs w:val="20"/>
        </w:rPr>
        <w:t xml:space="preserve">akázku s názvem </w:t>
      </w:r>
      <w:r w:rsidR="00E2025E" w:rsidRPr="008C7C1F">
        <w:rPr>
          <w:b/>
          <w:bCs/>
          <w:sz w:val="20"/>
          <w:szCs w:val="20"/>
        </w:rPr>
        <w:t>„</w:t>
      </w:r>
      <w:r w:rsidR="00A14E1D" w:rsidRPr="00A14E1D">
        <w:rPr>
          <w:b/>
          <w:bCs/>
          <w:sz w:val="20"/>
          <w:szCs w:val="20"/>
        </w:rPr>
        <w:t>PBŘ</w:t>
      </w:r>
      <w:r w:rsidR="00707D2D">
        <w:rPr>
          <w:b/>
          <w:bCs/>
          <w:sz w:val="20"/>
          <w:szCs w:val="20"/>
        </w:rPr>
        <w:t>-</w:t>
      </w:r>
      <w:r w:rsidR="00A14E1D" w:rsidRPr="00A14E1D">
        <w:rPr>
          <w:b/>
          <w:bCs/>
          <w:sz w:val="20"/>
          <w:szCs w:val="20"/>
        </w:rPr>
        <w:t>Stavební úpravy podkroví dle předpisů o PO-</w:t>
      </w:r>
      <w:r w:rsidR="00707D2D">
        <w:rPr>
          <w:b/>
          <w:bCs/>
          <w:sz w:val="20"/>
          <w:szCs w:val="20"/>
        </w:rPr>
        <w:t xml:space="preserve"> </w:t>
      </w:r>
      <w:r w:rsidR="00A14E1D" w:rsidRPr="00A14E1D">
        <w:rPr>
          <w:b/>
          <w:bCs/>
          <w:sz w:val="20"/>
          <w:szCs w:val="20"/>
        </w:rPr>
        <w:t>(Projektová dokumentace a zajištění stavebního povolení ke stavbě)</w:t>
      </w:r>
      <w:r w:rsidR="008C7C1F" w:rsidRPr="008C7C1F">
        <w:rPr>
          <w:b/>
          <w:bCs/>
          <w:sz w:val="20"/>
          <w:szCs w:val="20"/>
        </w:rPr>
        <w:t>“</w:t>
      </w:r>
      <w:r w:rsidR="00F82573" w:rsidRPr="00A14E1D">
        <w:rPr>
          <w:sz w:val="20"/>
          <w:szCs w:val="20"/>
        </w:rPr>
        <w:t>, jejímž předmětem je zpracování projektové dokumentace</w:t>
      </w:r>
      <w:r w:rsidR="00AE1228" w:rsidRPr="00A14E1D">
        <w:rPr>
          <w:sz w:val="20"/>
          <w:szCs w:val="20"/>
        </w:rPr>
        <w:t>,</w:t>
      </w:r>
      <w:r w:rsidR="00E977D7" w:rsidRPr="00A14E1D">
        <w:rPr>
          <w:bCs/>
          <w:sz w:val="20"/>
          <w:szCs w:val="20"/>
        </w:rPr>
        <w:t xml:space="preserve"> </w:t>
      </w:r>
      <w:r w:rsidR="00014447" w:rsidRPr="00A14E1D">
        <w:rPr>
          <w:bCs/>
          <w:sz w:val="20"/>
          <w:szCs w:val="20"/>
        </w:rPr>
        <w:t>z</w:t>
      </w:r>
      <w:r w:rsidR="00F82573" w:rsidRPr="00A14E1D">
        <w:rPr>
          <w:sz w:val="20"/>
          <w:szCs w:val="20"/>
        </w:rPr>
        <w:t xml:space="preserve">pracování položkového rozpočtu, podkladů pro stavební úřad, výkaz </w:t>
      </w:r>
      <w:r w:rsidR="00014447" w:rsidRPr="00A14E1D">
        <w:rPr>
          <w:sz w:val="20"/>
          <w:szCs w:val="20"/>
        </w:rPr>
        <w:t xml:space="preserve">výměr, plán organizace výstavby, technická pomoc objednateli </w:t>
      </w:r>
      <w:r w:rsidR="00F82573" w:rsidRPr="00A14E1D">
        <w:rPr>
          <w:sz w:val="20"/>
          <w:szCs w:val="20"/>
        </w:rPr>
        <w:t>a následné zajištění autorského dozoru pro Objednatele (dále jen „</w:t>
      </w:r>
      <w:r w:rsidR="00F82573" w:rsidRPr="00A14E1D">
        <w:rPr>
          <w:b/>
          <w:bCs/>
          <w:sz w:val="20"/>
          <w:szCs w:val="20"/>
        </w:rPr>
        <w:t>Veřejná zakázka</w:t>
      </w:r>
      <w:r w:rsidR="00F82573" w:rsidRPr="00A14E1D">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Pr="005E450C"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3B642E29"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D6751">
        <w:rPr>
          <w:sz w:val="20"/>
          <w:szCs w:val="20"/>
        </w:rPr>
        <w:t>„</w:t>
      </w:r>
      <w:r w:rsidR="00A14E1D" w:rsidRPr="00A14E1D">
        <w:rPr>
          <w:b/>
          <w:bCs/>
          <w:sz w:val="20"/>
          <w:szCs w:val="20"/>
        </w:rPr>
        <w:t>PBŘ-Stavební úpravy podkroví dle předpisů o PO</w:t>
      </w:r>
      <w:r w:rsidR="001C53D9" w:rsidRPr="00AD6751">
        <w:rPr>
          <w:b/>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2E3E8C81"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A14E1D" w:rsidRPr="00A14E1D">
        <w:rPr>
          <w:b/>
          <w:bCs/>
          <w:sz w:val="20"/>
          <w:szCs w:val="20"/>
        </w:rPr>
        <w:t>PBŘ-Stavební úpravy podkroví dle předpisů o PO</w:t>
      </w:r>
      <w:proofErr w:type="gramStart"/>
      <w:r w:rsidR="00A14E1D" w:rsidRPr="00A14E1D">
        <w:rPr>
          <w:b/>
          <w:bCs/>
          <w:sz w:val="20"/>
          <w:szCs w:val="20"/>
        </w:rPr>
        <w:t>-(</w:t>
      </w:r>
      <w:proofErr w:type="gramEnd"/>
      <w:r w:rsidR="00A14E1D" w:rsidRPr="00A14E1D">
        <w:rPr>
          <w:b/>
          <w:bCs/>
          <w:sz w:val="20"/>
          <w:szCs w:val="20"/>
        </w:rPr>
        <w:t>Projektová dokumentace a zajištění stavebního povolení ke stavbě)</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 xml:space="preserve">Objednatel poskytuje tyto </w:t>
      </w:r>
      <w:r w:rsidR="00AD6751" w:rsidRPr="008C7C1F">
        <w:rPr>
          <w:sz w:val="20"/>
          <w:szCs w:val="20"/>
        </w:rPr>
        <w:t>podklady:</w:t>
      </w:r>
    </w:p>
    <w:p w14:paraId="218C9209" w14:textId="3BF5162B" w:rsidR="003949DD" w:rsidRPr="008C7C1F" w:rsidRDefault="003949DD" w:rsidP="003949DD">
      <w:pPr>
        <w:pStyle w:val="lneksmlouvy"/>
        <w:numPr>
          <w:ilvl w:val="0"/>
          <w:numId w:val="0"/>
        </w:numPr>
        <w:ind w:left="680"/>
        <w:rPr>
          <w:sz w:val="20"/>
          <w:szCs w:val="20"/>
        </w:rPr>
      </w:pPr>
      <w:r>
        <w:rPr>
          <w:sz w:val="20"/>
          <w:szCs w:val="20"/>
        </w:rPr>
        <w:t>PBŘ-celek Unhošť, PBŘ – půda,</w:t>
      </w:r>
      <w:r w:rsidR="00746ED8">
        <w:rPr>
          <w:sz w:val="20"/>
          <w:szCs w:val="20"/>
        </w:rPr>
        <w:t xml:space="preserve"> </w:t>
      </w:r>
      <w:r>
        <w:rPr>
          <w:sz w:val="20"/>
          <w:szCs w:val="20"/>
        </w:rPr>
        <w:t>PBŘ-</w:t>
      </w:r>
      <w:proofErr w:type="spellStart"/>
      <w:r>
        <w:rPr>
          <w:sz w:val="20"/>
          <w:szCs w:val="20"/>
        </w:rPr>
        <w:t>pa</w:t>
      </w:r>
      <w:r w:rsidR="00746ED8">
        <w:rPr>
          <w:sz w:val="20"/>
          <w:szCs w:val="20"/>
        </w:rPr>
        <w:t>s</w:t>
      </w:r>
      <w:r>
        <w:rPr>
          <w:sz w:val="20"/>
          <w:szCs w:val="20"/>
        </w:rPr>
        <w:t>portizace.</w:t>
      </w:r>
      <w:r w:rsidRPr="003949DD">
        <w:rPr>
          <w:b/>
          <w:bCs/>
          <w:sz w:val="20"/>
          <w:szCs w:val="20"/>
        </w:rPr>
        <w:t>dwg</w:t>
      </w:r>
      <w:proofErr w:type="spellEnd"/>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123CD13E" w14:textId="72BD2768" w:rsidR="00993F2B" w:rsidRPr="006D1BC2" w:rsidRDefault="00DA5050" w:rsidP="006D1BC2">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stávajícího stavu potřebného pro zpracování veškeré projektové dokumentace</w:t>
      </w:r>
      <w:r w:rsidR="00E2025E">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2F0A6ED8"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4"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„Stavební zákon“)</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Pr>
          <w:sz w:val="20"/>
          <w:szCs w:val="20"/>
        </w:rPr>
        <w:t>Vyhláška č. 131/2024Sb.</w:t>
      </w:r>
      <w:r w:rsidRPr="00063858">
        <w:rPr>
          <w:sz w:val="20"/>
          <w:szCs w:val="20"/>
        </w:rPr>
        <w:t>“)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4"/>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4FCB17AB" w:rsidR="00F82573" w:rsidRPr="00765FDA"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A0712B">
        <w:rPr>
          <w:sz w:val="20"/>
          <w:szCs w:val="20"/>
        </w:rPr>
        <w:t xml:space="preserve"> vč. Plánu organizace výstavby</w:t>
      </w:r>
      <w:r w:rsidR="003858A0">
        <w:rPr>
          <w:sz w:val="20"/>
          <w:szCs w:val="20"/>
        </w:rPr>
        <w:t xml:space="preserve"> a bude vypracován protokol určení vnějších vlivů </w:t>
      </w:r>
      <w:r w:rsidR="003858A0" w:rsidRPr="00765FDA">
        <w:rPr>
          <w:sz w:val="20"/>
          <w:szCs w:val="20"/>
        </w:rPr>
        <w:t>(dále jen „</w:t>
      </w:r>
      <w:r w:rsidR="003858A0" w:rsidRPr="00765FDA">
        <w:rPr>
          <w:b/>
          <w:bCs/>
          <w:sz w:val="20"/>
          <w:szCs w:val="20"/>
        </w:rPr>
        <w:t>Projektová dokumentace pro provádění stavby</w:t>
      </w:r>
      <w:r w:rsidR="003858A0" w:rsidRPr="00765FDA">
        <w:rPr>
          <w:sz w:val="20"/>
          <w:szCs w:val="20"/>
        </w:rPr>
        <w:t>“);</w:t>
      </w:r>
    </w:p>
    <w:p w14:paraId="245DE272" w14:textId="6271251C" w:rsidR="00AD6751" w:rsidRPr="00765FDA" w:rsidRDefault="00AD6751" w:rsidP="00896B7C">
      <w:pPr>
        <w:pStyle w:val="lneksmlouvy"/>
        <w:numPr>
          <w:ilvl w:val="2"/>
          <w:numId w:val="6"/>
        </w:numPr>
        <w:rPr>
          <w:b/>
          <w:bCs/>
          <w:sz w:val="20"/>
          <w:szCs w:val="20"/>
        </w:rPr>
      </w:pPr>
      <w:r w:rsidRPr="00765FDA">
        <w:rPr>
          <w:b/>
          <w:bCs/>
          <w:sz w:val="20"/>
          <w:szCs w:val="20"/>
        </w:rPr>
        <w:t xml:space="preserve">průkaz energetické náročnosti budovy </w:t>
      </w:r>
      <w:r w:rsidRPr="00765FDA">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p>
    <w:p w14:paraId="21D60FE8" w14:textId="140E3C01"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proofErr w:type="gramStart"/>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w:t>
      </w:r>
      <w:proofErr w:type="gramEnd"/>
      <w:r w:rsidR="002B7DC0" w:rsidRPr="005E450C">
        <w:rPr>
          <w:sz w:val="20"/>
          <w:szCs w:val="20"/>
        </w:rPr>
        <w:t>4</w:t>
      </w:r>
      <w:proofErr w:type="gramStart"/>
      <w:r w:rsidR="002B7DC0" w:rsidRPr="005E450C">
        <w:rPr>
          <w:sz w:val="20"/>
          <w:szCs w:val="20"/>
        </w:rPr>
        <w:t>, .</w:t>
      </w:r>
      <w:proofErr w:type="spellStart"/>
      <w:r w:rsidR="002B7DC0" w:rsidRPr="005E450C">
        <w:rPr>
          <w:sz w:val="20"/>
          <w:szCs w:val="20"/>
        </w:rPr>
        <w:t>utf</w:t>
      </w:r>
      <w:proofErr w:type="spellEnd"/>
      <w:proofErr w:type="gram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38B04CC" w:rsidR="00F82573" w:rsidRPr="005E450C" w:rsidRDefault="00F82573" w:rsidP="00CE7982">
      <w:pPr>
        <w:pStyle w:val="lneksmlouvy"/>
        <w:numPr>
          <w:ilvl w:val="2"/>
          <w:numId w:val="6"/>
        </w:numPr>
        <w:rPr>
          <w:sz w:val="20"/>
          <w:szCs w:val="20"/>
        </w:rPr>
      </w:pPr>
      <w:r w:rsidRPr="005E450C">
        <w:rPr>
          <w:sz w:val="20"/>
          <w:szCs w:val="20"/>
        </w:rPr>
        <w:lastRenderedPageBreak/>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4138415C"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 xml:space="preserve">odavatele Stavby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účast Dodavatele na prohlídce místa plnění realizace Stavby, která bude realizována dle projektové dokumentace, zpracované Dodavatelem v souladu s touto Smlouvou.</w:t>
      </w:r>
      <w:r w:rsidR="004421A2" w:rsidRPr="004421A2">
        <w:rPr>
          <w:sz w:val="20"/>
          <w:szCs w:val="20"/>
        </w:rPr>
        <w:t>,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46570330"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w:t>
      </w:r>
      <w:r w:rsidRPr="005E450C">
        <w:rPr>
          <w:sz w:val="20"/>
          <w:szCs w:val="20"/>
        </w:rPr>
        <w:lastRenderedPageBreak/>
        <w:t xml:space="preserve">odst. 2.2.1 </w:t>
      </w:r>
      <w:r w:rsidRPr="00765FDA">
        <w:rPr>
          <w:sz w:val="20"/>
          <w:szCs w:val="20"/>
        </w:rPr>
        <w:t xml:space="preserve">až </w:t>
      </w:r>
      <w:r w:rsidR="008E070F" w:rsidRPr="00765FDA">
        <w:rPr>
          <w:sz w:val="20"/>
          <w:szCs w:val="20"/>
        </w:rPr>
        <w:t>2.2.</w:t>
      </w:r>
      <w:r w:rsidR="006D1BC2" w:rsidRPr="00765FDA">
        <w:rPr>
          <w:sz w:val="20"/>
          <w:szCs w:val="20"/>
        </w:rPr>
        <w:t>8</w:t>
      </w:r>
      <w:r w:rsidR="00F40911"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5"/>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6"/>
    <w:bookmarkEnd w:id="7"/>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21A620FB"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odavatel bere na vědomí, že realizace díla je financována ze strany objednatele prostřednictvím finanční prostředky rozpočtu Středočeského kraje. Obě smluvní strany se tedy zavazují dodržet povinnosti, které jim vzhledem k této skutečnosti plynou z platných právních předpisů České republiky</w:t>
      </w:r>
      <w:r w:rsidR="008C3CD6">
        <w:rPr>
          <w:sz w:val="20"/>
          <w:szCs w:val="20"/>
        </w:rPr>
        <w:t>.</w:t>
      </w:r>
      <w:r w:rsidR="00F82573" w:rsidRPr="0034630E">
        <w:rPr>
          <w:sz w:val="20"/>
          <w:szCs w:val="20"/>
        </w:rPr>
        <w:t xml:space="preserve"> </w:t>
      </w:r>
    </w:p>
    <w:p w14:paraId="78EA8EA8" w14:textId="77777777" w:rsidR="00F82573" w:rsidRPr="005E450C" w:rsidRDefault="00F82573" w:rsidP="002C1C1A">
      <w:pPr>
        <w:pStyle w:val="lneksmlouvynadpis"/>
        <w:jc w:val="center"/>
        <w:rPr>
          <w:b w:val="0"/>
          <w:bCs w:val="0"/>
          <w:sz w:val="20"/>
          <w:szCs w:val="20"/>
        </w:rPr>
      </w:pPr>
      <w:bookmarkStart w:id="8" w:name="_Ref423003375"/>
      <w:r w:rsidRPr="005E450C">
        <w:rPr>
          <w:sz w:val="20"/>
          <w:szCs w:val="20"/>
        </w:rPr>
        <w:t>DOBA A MÍSTO PLNĚNÍ</w:t>
      </w:r>
      <w:bookmarkEnd w:id="8"/>
    </w:p>
    <w:p w14:paraId="339BE323" w14:textId="26576496" w:rsidR="0001276A" w:rsidRPr="00765FDA" w:rsidRDefault="002A5596" w:rsidP="00A51AEA">
      <w:pPr>
        <w:pStyle w:val="lneksmlouvy"/>
        <w:rPr>
          <w:sz w:val="20"/>
          <w:szCs w:val="20"/>
        </w:rPr>
      </w:pPr>
      <w:bookmarkStart w:id="9" w:name="_Ref422997404"/>
      <w:r w:rsidRPr="005E450C">
        <w:rPr>
          <w:sz w:val="20"/>
          <w:szCs w:val="20"/>
        </w:rPr>
        <w:t>Dodavat</w:t>
      </w:r>
      <w:r w:rsidR="00F82573" w:rsidRPr="005E450C">
        <w:rPr>
          <w:sz w:val="20"/>
          <w:szCs w:val="20"/>
        </w:rPr>
        <w:t xml:space="preserve">el se zavazuje provést Dílo, resp. jeho části dle odst. 2.2 této Smlouvy v následujících </w:t>
      </w:r>
      <w:r w:rsidR="00F82573" w:rsidRPr="00765FDA">
        <w:rPr>
          <w:sz w:val="20"/>
          <w:szCs w:val="20"/>
        </w:rPr>
        <w:t>lhůtách:</w:t>
      </w:r>
      <w:bookmarkEnd w:id="9"/>
    </w:p>
    <w:p w14:paraId="66E5779A" w14:textId="239774EB" w:rsidR="0001276A" w:rsidRPr="00765FDA" w:rsidRDefault="000837B1" w:rsidP="0001276A">
      <w:pPr>
        <w:pStyle w:val="lneksmlouvy"/>
        <w:numPr>
          <w:ilvl w:val="2"/>
          <w:numId w:val="6"/>
        </w:numPr>
        <w:rPr>
          <w:sz w:val="20"/>
          <w:szCs w:val="20"/>
        </w:rPr>
      </w:pPr>
      <w:r w:rsidRPr="00765FDA">
        <w:rPr>
          <w:sz w:val="20"/>
          <w:szCs w:val="20"/>
        </w:rPr>
        <w:t>Předprojektová příprava</w:t>
      </w:r>
      <w:r w:rsidR="006D1BC2" w:rsidRPr="00765FDA">
        <w:rPr>
          <w:sz w:val="20"/>
          <w:szCs w:val="20"/>
        </w:rPr>
        <w:t xml:space="preserve"> </w:t>
      </w:r>
      <w:r w:rsidRPr="00765FDA">
        <w:rPr>
          <w:sz w:val="20"/>
          <w:szCs w:val="20"/>
        </w:rPr>
        <w:t xml:space="preserve">– do </w:t>
      </w:r>
      <w:r w:rsidR="00823E96" w:rsidRPr="00823E96">
        <w:rPr>
          <w:b/>
          <w:bCs/>
          <w:sz w:val="20"/>
          <w:szCs w:val="20"/>
        </w:rPr>
        <w:t>120</w:t>
      </w:r>
      <w:r w:rsidRPr="00765FDA">
        <w:rPr>
          <w:b/>
          <w:bCs/>
          <w:sz w:val="20"/>
          <w:szCs w:val="20"/>
        </w:rPr>
        <w:t xml:space="preserve"> dn</w:t>
      </w:r>
      <w:r w:rsidR="00051C14" w:rsidRPr="00765FDA">
        <w:rPr>
          <w:b/>
          <w:bCs/>
          <w:sz w:val="20"/>
          <w:szCs w:val="20"/>
        </w:rPr>
        <w:t>ů</w:t>
      </w:r>
      <w:r w:rsidRPr="00765FDA">
        <w:rPr>
          <w:sz w:val="20"/>
          <w:szCs w:val="20"/>
        </w:rPr>
        <w:t xml:space="preserve"> </w:t>
      </w:r>
      <w:r w:rsidR="0078397E" w:rsidRPr="00765FDA">
        <w:rPr>
          <w:sz w:val="20"/>
          <w:szCs w:val="20"/>
        </w:rPr>
        <w:t>od zaslání výzvy Objednatelem k zahájení plnění předmětu Smlouvy</w:t>
      </w:r>
      <w:r w:rsidR="006C2937" w:rsidRPr="00765FDA">
        <w:rPr>
          <w:sz w:val="20"/>
          <w:szCs w:val="20"/>
        </w:rPr>
        <w:t>, přičemž Objednatel výzvu odešle bez zbytečného odkladu po nabytí účinnosti této Smlouvy</w:t>
      </w:r>
      <w:r w:rsidR="00790472" w:rsidRPr="00765FDA">
        <w:rPr>
          <w:sz w:val="20"/>
          <w:szCs w:val="20"/>
        </w:rPr>
        <w:t>;</w:t>
      </w:r>
    </w:p>
    <w:p w14:paraId="5A9ED4EF" w14:textId="1F1084EC" w:rsidR="00E20B0F" w:rsidRPr="00765FDA" w:rsidRDefault="00051C14" w:rsidP="0001276A">
      <w:pPr>
        <w:pStyle w:val="lneksmlouvy"/>
        <w:numPr>
          <w:ilvl w:val="2"/>
          <w:numId w:val="6"/>
        </w:numPr>
        <w:rPr>
          <w:sz w:val="20"/>
          <w:szCs w:val="20"/>
        </w:rPr>
      </w:pPr>
      <w:r w:rsidRPr="00765FDA">
        <w:rPr>
          <w:sz w:val="20"/>
          <w:szCs w:val="20"/>
        </w:rPr>
        <w:t>Projektová dokumentace pro povolení</w:t>
      </w:r>
      <w:r w:rsidR="0004604C" w:rsidRPr="00765FDA">
        <w:rPr>
          <w:sz w:val="20"/>
          <w:szCs w:val="20"/>
        </w:rPr>
        <w:t xml:space="preserve"> stavby</w:t>
      </w:r>
      <w:r w:rsidR="00E1390D" w:rsidRPr="00765FDA">
        <w:rPr>
          <w:sz w:val="20"/>
          <w:szCs w:val="20"/>
        </w:rPr>
        <w:t xml:space="preserve"> </w:t>
      </w:r>
      <w:r w:rsidRPr="00765FDA">
        <w:rPr>
          <w:sz w:val="20"/>
          <w:szCs w:val="20"/>
        </w:rPr>
        <w:t xml:space="preserve">– </w:t>
      </w:r>
      <w:bookmarkStart w:id="10" w:name="_Hlk200613103"/>
      <w:r w:rsidRPr="00765FDA">
        <w:rPr>
          <w:sz w:val="20"/>
          <w:szCs w:val="20"/>
        </w:rPr>
        <w:t xml:space="preserve">do </w:t>
      </w:r>
      <w:r w:rsidR="00A14E1D">
        <w:rPr>
          <w:b/>
          <w:bCs/>
          <w:sz w:val="20"/>
          <w:szCs w:val="20"/>
        </w:rPr>
        <w:t>150</w:t>
      </w:r>
      <w:r w:rsidRPr="00765FDA">
        <w:rPr>
          <w:b/>
          <w:bCs/>
          <w:sz w:val="20"/>
          <w:szCs w:val="20"/>
        </w:rPr>
        <w:t xml:space="preserve"> dnů</w:t>
      </w:r>
      <w:r w:rsidRPr="00765FDA">
        <w:rPr>
          <w:sz w:val="20"/>
          <w:szCs w:val="20"/>
        </w:rPr>
        <w:t xml:space="preserve"> </w:t>
      </w:r>
      <w:r w:rsidR="006D1BC2" w:rsidRPr="00765FDA">
        <w:rPr>
          <w:sz w:val="20"/>
          <w:szCs w:val="20"/>
        </w:rPr>
        <w:t>od vyhotovení předprojektové přípravy</w:t>
      </w:r>
      <w:bookmarkEnd w:id="10"/>
      <w:r w:rsidR="00E20B0F" w:rsidRPr="00765FDA">
        <w:rPr>
          <w:sz w:val="20"/>
          <w:szCs w:val="20"/>
        </w:rPr>
        <w:t>;</w:t>
      </w:r>
    </w:p>
    <w:p w14:paraId="32715DA2" w14:textId="399FCEAF" w:rsidR="00790472" w:rsidRPr="00765FDA" w:rsidRDefault="00051C14" w:rsidP="00A43C20">
      <w:pPr>
        <w:pStyle w:val="lneksmlouvy"/>
        <w:numPr>
          <w:ilvl w:val="2"/>
          <w:numId w:val="6"/>
        </w:numPr>
        <w:rPr>
          <w:sz w:val="20"/>
          <w:szCs w:val="20"/>
        </w:rPr>
      </w:pPr>
      <w:r w:rsidRPr="00765FDA">
        <w:rPr>
          <w:sz w:val="20"/>
          <w:szCs w:val="20"/>
        </w:rPr>
        <w:t xml:space="preserve">Zajištění pravomocného </w:t>
      </w:r>
      <w:r w:rsidR="0004604C" w:rsidRPr="00765FDA">
        <w:rPr>
          <w:sz w:val="20"/>
          <w:szCs w:val="20"/>
        </w:rPr>
        <w:t>povolení záměru</w:t>
      </w:r>
      <w:r w:rsidRPr="00765FDA">
        <w:rPr>
          <w:sz w:val="20"/>
          <w:szCs w:val="20"/>
        </w:rPr>
        <w:t xml:space="preserve"> – do </w:t>
      </w:r>
      <w:r w:rsidR="0004604C" w:rsidRPr="00765FDA">
        <w:rPr>
          <w:b/>
          <w:bCs/>
          <w:sz w:val="20"/>
          <w:szCs w:val="20"/>
        </w:rPr>
        <w:t>60</w:t>
      </w:r>
      <w:r w:rsidRPr="00765FDA">
        <w:rPr>
          <w:b/>
          <w:bCs/>
          <w:sz w:val="20"/>
          <w:szCs w:val="20"/>
        </w:rPr>
        <w:t xml:space="preserve"> dnů</w:t>
      </w:r>
      <w:r w:rsidRPr="00765FDA">
        <w:rPr>
          <w:sz w:val="20"/>
          <w:szCs w:val="20"/>
        </w:rPr>
        <w:t>, tento termín je předpokládaný, není závazný</w:t>
      </w:r>
      <w:r w:rsidR="00790472" w:rsidRPr="00765FDA">
        <w:rPr>
          <w:sz w:val="20"/>
          <w:szCs w:val="20"/>
        </w:rPr>
        <w:t>;</w:t>
      </w:r>
    </w:p>
    <w:p w14:paraId="4221E917" w14:textId="31A1C197" w:rsidR="00790472" w:rsidRPr="00765FDA" w:rsidRDefault="00A43C20" w:rsidP="00A43C20">
      <w:pPr>
        <w:pStyle w:val="lneksmlouvy"/>
        <w:numPr>
          <w:ilvl w:val="2"/>
          <w:numId w:val="6"/>
        </w:numPr>
        <w:rPr>
          <w:sz w:val="20"/>
          <w:szCs w:val="20"/>
        </w:rPr>
      </w:pPr>
      <w:r w:rsidRPr="00765FDA">
        <w:rPr>
          <w:sz w:val="20"/>
          <w:szCs w:val="20"/>
        </w:rPr>
        <w:t>Projektová dokumentace pro prov</w:t>
      </w:r>
      <w:r w:rsidR="003858A0" w:rsidRPr="00765FDA">
        <w:rPr>
          <w:sz w:val="20"/>
          <w:szCs w:val="20"/>
        </w:rPr>
        <w:t>á</w:t>
      </w:r>
      <w:r w:rsidRPr="00765FDA">
        <w:rPr>
          <w:sz w:val="20"/>
          <w:szCs w:val="20"/>
        </w:rPr>
        <w:t>d</w:t>
      </w:r>
      <w:r w:rsidR="003858A0" w:rsidRPr="00765FDA">
        <w:rPr>
          <w:sz w:val="20"/>
          <w:szCs w:val="20"/>
        </w:rPr>
        <w:t>ě</w:t>
      </w:r>
      <w:r w:rsidRPr="00765FDA">
        <w:rPr>
          <w:sz w:val="20"/>
          <w:szCs w:val="20"/>
        </w:rPr>
        <w:t xml:space="preserve">ní stavby vč. výkazu výměr, oceněného a neoceněného soupisu stavebních prací – do </w:t>
      </w:r>
      <w:r w:rsidR="00A14E1D">
        <w:rPr>
          <w:b/>
          <w:sz w:val="20"/>
          <w:szCs w:val="20"/>
        </w:rPr>
        <w:t>6</w:t>
      </w:r>
      <w:r w:rsidR="00A0712B" w:rsidRPr="00765FDA">
        <w:rPr>
          <w:b/>
          <w:sz w:val="20"/>
          <w:szCs w:val="20"/>
        </w:rPr>
        <w:t>0</w:t>
      </w:r>
      <w:r w:rsidRPr="00765FDA">
        <w:rPr>
          <w:b/>
          <w:sz w:val="20"/>
          <w:szCs w:val="20"/>
        </w:rPr>
        <w:t xml:space="preserve"> dn</w:t>
      </w:r>
      <w:r w:rsidR="00051C14" w:rsidRPr="00765FDA">
        <w:rPr>
          <w:b/>
          <w:sz w:val="20"/>
          <w:szCs w:val="20"/>
        </w:rPr>
        <w:t>ů</w:t>
      </w:r>
      <w:r w:rsidRPr="00765FDA">
        <w:rPr>
          <w:sz w:val="20"/>
          <w:szCs w:val="20"/>
        </w:rPr>
        <w:t xml:space="preserve"> od nabytí právní moci </w:t>
      </w:r>
      <w:r w:rsidR="001D0C3A" w:rsidRPr="00765FDA">
        <w:rPr>
          <w:sz w:val="20"/>
          <w:szCs w:val="20"/>
        </w:rPr>
        <w:t>povolení</w:t>
      </w:r>
      <w:r w:rsidR="006D1BC2" w:rsidRPr="00765FDA">
        <w:rPr>
          <w:sz w:val="20"/>
          <w:szCs w:val="20"/>
        </w:rPr>
        <w:t xml:space="preserve"> záměru</w:t>
      </w:r>
      <w:r w:rsidR="00790472" w:rsidRPr="00765FDA">
        <w:rPr>
          <w:sz w:val="20"/>
          <w:szCs w:val="20"/>
        </w:rPr>
        <w:t>;</w:t>
      </w:r>
    </w:p>
    <w:p w14:paraId="29D866B9" w14:textId="5E7FBAA2" w:rsidR="00F82573" w:rsidRPr="00765FDA" w:rsidRDefault="00A43C20" w:rsidP="00A43C20">
      <w:pPr>
        <w:pStyle w:val="lneksmlouvy"/>
        <w:numPr>
          <w:ilvl w:val="2"/>
          <w:numId w:val="6"/>
        </w:numPr>
        <w:rPr>
          <w:sz w:val="20"/>
          <w:szCs w:val="20"/>
        </w:rPr>
      </w:pPr>
      <w:r w:rsidRPr="00765FDA">
        <w:rPr>
          <w:sz w:val="20"/>
          <w:szCs w:val="20"/>
        </w:rPr>
        <w:t xml:space="preserve">Technická pomoc zadavateli – ostatní (např. jednání komise) - dle potřeb zadavatele od podpisu Smlouvy o dílo do doby ukončení realizace </w:t>
      </w:r>
      <w:r w:rsidR="007409A8" w:rsidRPr="00765FDA">
        <w:rPr>
          <w:sz w:val="20"/>
          <w:szCs w:val="20"/>
        </w:rPr>
        <w:t>S</w:t>
      </w:r>
      <w:r w:rsidRPr="00765FDA">
        <w:rPr>
          <w:sz w:val="20"/>
          <w:szCs w:val="20"/>
        </w:rPr>
        <w:t>tavby</w:t>
      </w:r>
      <w:r w:rsidR="00790472" w:rsidRPr="00765FDA">
        <w:rPr>
          <w:sz w:val="20"/>
          <w:szCs w:val="20"/>
        </w:rPr>
        <w:t>;</w:t>
      </w:r>
    </w:p>
    <w:p w14:paraId="4F93927F" w14:textId="1A995C63" w:rsidR="00366456" w:rsidRPr="00366456" w:rsidRDefault="00366456" w:rsidP="00366456">
      <w:pPr>
        <w:pStyle w:val="lneksmlouvy"/>
        <w:numPr>
          <w:ilvl w:val="0"/>
          <w:numId w:val="0"/>
        </w:numPr>
        <w:ind w:left="794"/>
        <w:rPr>
          <w:sz w:val="20"/>
          <w:szCs w:val="20"/>
        </w:rPr>
      </w:pPr>
      <w:r w:rsidRPr="00765FDA">
        <w:rPr>
          <w:sz w:val="20"/>
          <w:szCs w:val="20"/>
        </w:rPr>
        <w:t xml:space="preserve">- zodpovězení dodatečných dotazů dodavatelů k dokumentaci pro provedení </w:t>
      </w:r>
      <w:r w:rsidR="007409A8" w:rsidRPr="00765FDA">
        <w:rPr>
          <w:sz w:val="20"/>
          <w:szCs w:val="20"/>
        </w:rPr>
        <w:t>S</w:t>
      </w:r>
      <w:r w:rsidRPr="00765FDA">
        <w:rPr>
          <w:sz w:val="20"/>
          <w:szCs w:val="20"/>
        </w:rPr>
        <w:t xml:space="preserve">tavby a souvisejícím dokumentům v rámci doby na podání nabídek </w:t>
      </w:r>
      <w:r w:rsidRPr="00765FDA">
        <w:rPr>
          <w:b/>
          <w:bCs/>
          <w:sz w:val="20"/>
          <w:szCs w:val="20"/>
        </w:rPr>
        <w:t xml:space="preserve">do </w:t>
      </w:r>
      <w:r w:rsidR="00A14E1D">
        <w:rPr>
          <w:b/>
          <w:bCs/>
          <w:sz w:val="20"/>
          <w:szCs w:val="20"/>
        </w:rPr>
        <w:t>5</w:t>
      </w:r>
      <w:r w:rsidRPr="00765FDA">
        <w:rPr>
          <w:b/>
          <w:bCs/>
          <w:sz w:val="20"/>
          <w:szCs w:val="20"/>
        </w:rPr>
        <w:t xml:space="preserve"> pracovních dní</w:t>
      </w:r>
      <w:r w:rsidRPr="00366456">
        <w:rPr>
          <w:sz w:val="20"/>
          <w:szCs w:val="20"/>
        </w:rPr>
        <w:t xml:space="preserve"> ode dne, kdy mu bude ze strany Objednatele žádost o vysvětlení zadávací dokumentace postoupena</w:t>
      </w:r>
    </w:p>
    <w:p w14:paraId="0D72D18C" w14:textId="2A22F14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stavbu),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4A5C5B20" w:rsidR="002B2831" w:rsidRPr="002B2831" w:rsidRDefault="002B2831" w:rsidP="002B2831">
      <w:pPr>
        <w:pStyle w:val="lneksmlouvy"/>
        <w:numPr>
          <w:ilvl w:val="2"/>
          <w:numId w:val="6"/>
        </w:numPr>
        <w:rPr>
          <w:sz w:val="20"/>
          <w:szCs w:val="20"/>
        </w:rPr>
      </w:pPr>
      <w:r>
        <w:rPr>
          <w:sz w:val="20"/>
          <w:szCs w:val="20"/>
        </w:rPr>
        <w:lastRenderedPageBreak/>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stavebních prací</w:t>
      </w:r>
      <w:r>
        <w:rPr>
          <w:sz w:val="20"/>
          <w:szCs w:val="20"/>
        </w:rPr>
        <w:t xml:space="preserve"> – </w:t>
      </w:r>
      <w:r w:rsidRPr="002B2831">
        <w:rPr>
          <w:b/>
          <w:bCs/>
          <w:sz w:val="20"/>
          <w:szCs w:val="20"/>
        </w:rPr>
        <w:t>do 1</w:t>
      </w:r>
      <w:r w:rsidR="00A14E1D">
        <w:rPr>
          <w:b/>
          <w:bCs/>
          <w:sz w:val="20"/>
          <w:szCs w:val="20"/>
        </w:rPr>
        <w:t>5</w:t>
      </w:r>
      <w:r w:rsidRPr="002B2831">
        <w:rPr>
          <w:b/>
          <w:bCs/>
          <w:sz w:val="20"/>
          <w:szCs w:val="20"/>
        </w:rPr>
        <w:t xml:space="preserve"> pracovních dní </w:t>
      </w:r>
      <w:r w:rsidR="002E2261" w:rsidRPr="002E2261">
        <w:rPr>
          <w:sz w:val="20"/>
          <w:szCs w:val="20"/>
        </w:rPr>
        <w:t>ode dne, kdy mu bude ze strany Objednatele zaslán požadavek</w:t>
      </w:r>
      <w:r w:rsidRPr="002E2261">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1"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1"/>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29270803" w:rsidR="00E74FBE"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13458820" w14:textId="77777777" w:rsidR="008D755C" w:rsidRDefault="008D755C" w:rsidP="008D755C">
      <w:pPr>
        <w:pStyle w:val="lneksmlouvynadpis"/>
        <w:numPr>
          <w:ilvl w:val="0"/>
          <w:numId w:val="0"/>
        </w:numPr>
        <w:ind w:left="680" w:hanging="680"/>
      </w:pPr>
    </w:p>
    <w:p w14:paraId="2E7D2ADB" w14:textId="77777777" w:rsidR="008D755C" w:rsidRPr="00F6208D" w:rsidRDefault="008D755C" w:rsidP="008D755C">
      <w:pPr>
        <w:pStyle w:val="lneksmlouvynadpis"/>
        <w:numPr>
          <w:ilvl w:val="0"/>
          <w:numId w:val="0"/>
        </w:numPr>
        <w:ind w:left="680" w:hanging="680"/>
      </w:pPr>
    </w:p>
    <w:p w14:paraId="5EDA4A09" w14:textId="77777777" w:rsidR="00F82573" w:rsidRPr="005E450C" w:rsidRDefault="00F82573" w:rsidP="002C1C1A">
      <w:pPr>
        <w:pStyle w:val="lneksmlouvynadpis"/>
        <w:jc w:val="center"/>
        <w:rPr>
          <w:b w:val="0"/>
          <w:bCs w:val="0"/>
          <w:sz w:val="20"/>
          <w:szCs w:val="20"/>
        </w:rPr>
      </w:pPr>
      <w:bookmarkStart w:id="12" w:name="_Ref423389781"/>
      <w:r w:rsidRPr="005E450C">
        <w:rPr>
          <w:sz w:val="20"/>
          <w:szCs w:val="20"/>
        </w:rPr>
        <w:t>PŘEDÁNÍ A PŘEVZETÍ DÍLA</w:t>
      </w:r>
      <w:bookmarkEnd w:id="12"/>
    </w:p>
    <w:p w14:paraId="775712B5" w14:textId="7226B167" w:rsidR="00F82573" w:rsidRPr="005E450C" w:rsidRDefault="002A5596" w:rsidP="00D50BBB">
      <w:pPr>
        <w:pStyle w:val="lneksmlouvy"/>
        <w:rPr>
          <w:sz w:val="20"/>
          <w:szCs w:val="20"/>
        </w:rPr>
      </w:pPr>
      <w:bookmarkStart w:id="13" w:name="_Ref423002897"/>
      <w:bookmarkStart w:id="14"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3"/>
      <w:r w:rsidR="00F82573" w:rsidRPr="005E450C">
        <w:rPr>
          <w:sz w:val="20"/>
          <w:szCs w:val="20"/>
        </w:rPr>
        <w:t>Dílo (či jeho část) je dokončeno, pokud je v souladu s:</w:t>
      </w:r>
      <w:bookmarkEnd w:id="14"/>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lastRenderedPageBreak/>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5"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5"/>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1B30B768" w:rsidR="003B3CFD" w:rsidRPr="005E450C" w:rsidRDefault="00AE2A34"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5AC08CAE" w:rsidR="003B3CFD" w:rsidRPr="005E450C" w:rsidRDefault="00BA02CE" w:rsidP="003B3CFD">
            <w:pPr>
              <w:pStyle w:val="Bezmezer"/>
              <w:numPr>
                <w:ilvl w:val="0"/>
                <w:numId w:val="0"/>
              </w:numPr>
              <w:spacing w:before="40" w:after="40"/>
              <w:jc w:val="center"/>
            </w:pPr>
            <w:r>
              <w:t>Pětkrát (5)</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EAADF67" w:rsidR="003B3CFD" w:rsidRPr="005E450C" w:rsidRDefault="00BA02CE" w:rsidP="003B3CFD">
            <w:pPr>
              <w:pStyle w:val="Bezmezer"/>
              <w:numPr>
                <w:ilvl w:val="0"/>
                <w:numId w:val="0"/>
              </w:numPr>
              <w:spacing w:before="40" w:after="40"/>
              <w:jc w:val="center"/>
            </w:pPr>
            <w:r w:rsidRPr="005E450C">
              <w:t>dvakrát (2)</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646B605E" w:rsidR="003B3CFD" w:rsidRPr="005E450C" w:rsidRDefault="00BA02CE" w:rsidP="003B3CFD">
            <w:pPr>
              <w:pStyle w:val="Bezmezer"/>
              <w:numPr>
                <w:ilvl w:val="0"/>
                <w:numId w:val="0"/>
              </w:numPr>
              <w:spacing w:before="40" w:after="40"/>
              <w:jc w:val="center"/>
            </w:pPr>
            <w:r w:rsidRPr="005E450C">
              <w:t>dvakrát (2)</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B262050" w:rsidR="003B3CFD" w:rsidRPr="005E450C" w:rsidRDefault="00BA02CE" w:rsidP="003B3CFD">
            <w:pPr>
              <w:pStyle w:val="Bezmezer"/>
              <w:numPr>
                <w:ilvl w:val="0"/>
                <w:numId w:val="0"/>
              </w:numPr>
              <w:spacing w:before="40" w:after="40"/>
              <w:jc w:val="center"/>
            </w:pPr>
            <w:r w:rsidRPr="005E450C">
              <w:t>dvakrát (2)</w:t>
            </w:r>
          </w:p>
        </w:tc>
      </w:tr>
      <w:tr w:rsidR="00E4668C" w:rsidRPr="005E450C" w14:paraId="1068E395" w14:textId="77777777" w:rsidTr="0034630E">
        <w:tc>
          <w:tcPr>
            <w:tcW w:w="6662" w:type="dxa"/>
          </w:tcPr>
          <w:p w14:paraId="6C89138B" w14:textId="2C9DC516" w:rsidR="00E4668C" w:rsidRPr="00027707" w:rsidRDefault="00E4668C" w:rsidP="003B3CFD">
            <w:pPr>
              <w:pStyle w:val="Bezmezer"/>
              <w:numPr>
                <w:ilvl w:val="0"/>
                <w:numId w:val="0"/>
              </w:numPr>
              <w:spacing w:before="40" w:after="40"/>
            </w:pPr>
            <w:r w:rsidRPr="00027707">
              <w:t>Průkaz energetické náročnosti budovy</w:t>
            </w:r>
          </w:p>
        </w:tc>
        <w:tc>
          <w:tcPr>
            <w:tcW w:w="1985" w:type="dxa"/>
          </w:tcPr>
          <w:p w14:paraId="61BFA6A5" w14:textId="4998C51C" w:rsidR="00E4668C" w:rsidRPr="00027707" w:rsidRDefault="00E4668C" w:rsidP="003B3CFD">
            <w:pPr>
              <w:pStyle w:val="Bezmezer"/>
              <w:numPr>
                <w:ilvl w:val="0"/>
                <w:numId w:val="0"/>
              </w:numPr>
              <w:spacing w:before="40" w:after="40"/>
              <w:jc w:val="center"/>
            </w:pPr>
            <w:r w:rsidRPr="00027707">
              <w:t>třikrát (3)</w:t>
            </w:r>
          </w:p>
        </w:tc>
      </w:tr>
      <w:tr w:rsidR="00051C14" w:rsidRPr="005E450C" w14:paraId="08EF95BC" w14:textId="77777777" w:rsidTr="0034630E">
        <w:tc>
          <w:tcPr>
            <w:tcW w:w="6662" w:type="dxa"/>
          </w:tcPr>
          <w:p w14:paraId="78923901" w14:textId="74563B54"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6"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6"/>
    </w:p>
    <w:p w14:paraId="638F5A4E" w14:textId="77777777" w:rsidR="00F82573" w:rsidRPr="00B571E3" w:rsidRDefault="00F82573" w:rsidP="005F593D">
      <w:pPr>
        <w:pStyle w:val="lneksmlouvy"/>
        <w:rPr>
          <w:sz w:val="20"/>
          <w:szCs w:val="20"/>
        </w:rPr>
      </w:pPr>
      <w:r w:rsidRPr="005E450C">
        <w:rPr>
          <w:sz w:val="20"/>
          <w:szCs w:val="20"/>
        </w:rPr>
        <w:t>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w:t>
      </w:r>
      <w:r w:rsidRPr="00B571E3">
        <w:rPr>
          <w:sz w:val="20"/>
          <w:szCs w:val="20"/>
        </w:rPr>
        <w:t xml:space="preserve">, stanovených projektovou dokumentací, touto Smlouvou a obecně závaznými předpisy. Nedodělkem se rozumí nedokončená práce oproti projektové dokumentaci Stavby.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7" w:name="_Ref423387404"/>
      <w:r w:rsidRPr="005E450C">
        <w:rPr>
          <w:sz w:val="20"/>
          <w:szCs w:val="20"/>
        </w:rPr>
        <w:t>CENA DÍLA</w:t>
      </w:r>
      <w:bookmarkEnd w:id="17"/>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lastRenderedPageBreak/>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D000BC">
        <w:trPr>
          <w:jc w:val="center"/>
        </w:trPr>
        <w:tc>
          <w:tcPr>
            <w:tcW w:w="5527" w:type="dxa"/>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2406" w:type="dxa"/>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D000BC">
        <w:trPr>
          <w:jc w:val="center"/>
        </w:trPr>
        <w:tc>
          <w:tcPr>
            <w:tcW w:w="5527" w:type="dxa"/>
            <w:vAlign w:val="center"/>
          </w:tcPr>
          <w:p w14:paraId="1A140312" w14:textId="03EBC660"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stavby</w:t>
            </w:r>
          </w:p>
        </w:tc>
        <w:tc>
          <w:tcPr>
            <w:tcW w:w="2406" w:type="dxa"/>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D000BC">
        <w:trPr>
          <w:jc w:val="center"/>
        </w:trPr>
        <w:tc>
          <w:tcPr>
            <w:tcW w:w="5527" w:type="dxa"/>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D000BC">
        <w:trPr>
          <w:jc w:val="center"/>
        </w:trPr>
        <w:tc>
          <w:tcPr>
            <w:tcW w:w="5527" w:type="dxa"/>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D000BC">
        <w:trPr>
          <w:jc w:val="center"/>
        </w:trPr>
        <w:tc>
          <w:tcPr>
            <w:tcW w:w="5527" w:type="dxa"/>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D000BC">
        <w:trPr>
          <w:jc w:val="center"/>
        </w:trPr>
        <w:tc>
          <w:tcPr>
            <w:tcW w:w="5527" w:type="dxa"/>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D000BC">
        <w:trPr>
          <w:jc w:val="center"/>
        </w:trPr>
        <w:tc>
          <w:tcPr>
            <w:tcW w:w="5527" w:type="dxa"/>
            <w:vAlign w:val="center"/>
          </w:tcPr>
          <w:p w14:paraId="73A0F15C" w14:textId="573F14F5" w:rsidR="00243151" w:rsidRPr="00027707" w:rsidRDefault="00E4668C" w:rsidP="003B3CFD">
            <w:pPr>
              <w:pStyle w:val="Bezmezer"/>
              <w:numPr>
                <w:ilvl w:val="0"/>
                <w:numId w:val="0"/>
              </w:numPr>
              <w:spacing w:beforeLines="40" w:before="96" w:after="40"/>
              <w:jc w:val="left"/>
            </w:pPr>
            <w:r w:rsidRPr="00027707">
              <w:t>Průkaz energetické náročnosti budovy</w:t>
            </w:r>
          </w:p>
        </w:tc>
        <w:tc>
          <w:tcPr>
            <w:tcW w:w="2406" w:type="dxa"/>
            <w:vAlign w:val="center"/>
          </w:tcPr>
          <w:p w14:paraId="00583F8D" w14:textId="06972CF7" w:rsidR="00243151" w:rsidRPr="00027707" w:rsidRDefault="00243151" w:rsidP="003B3CFD">
            <w:pPr>
              <w:pStyle w:val="Bezmezer"/>
              <w:numPr>
                <w:ilvl w:val="0"/>
                <w:numId w:val="0"/>
              </w:numPr>
              <w:spacing w:beforeLines="40" w:before="96" w:after="40"/>
              <w:jc w:val="center"/>
            </w:pPr>
            <w:r w:rsidRPr="00027707">
              <w:rPr>
                <w:highlight w:val="yellow"/>
              </w:rPr>
              <w:t>[DOPLNIT]</w:t>
            </w:r>
          </w:p>
        </w:tc>
      </w:tr>
      <w:tr w:rsidR="003B3CFD" w:rsidRPr="005E450C" w14:paraId="3539D622" w14:textId="77777777" w:rsidTr="00D000BC">
        <w:trPr>
          <w:jc w:val="center"/>
        </w:trPr>
        <w:tc>
          <w:tcPr>
            <w:tcW w:w="5527" w:type="dxa"/>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2406" w:type="dxa"/>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D000BC">
        <w:trPr>
          <w:jc w:val="center"/>
        </w:trPr>
        <w:tc>
          <w:tcPr>
            <w:tcW w:w="5527" w:type="dxa"/>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D000BC">
        <w:trPr>
          <w:jc w:val="center"/>
        </w:trPr>
        <w:tc>
          <w:tcPr>
            <w:tcW w:w="5527" w:type="dxa"/>
            <w:tcBorders>
              <w:bottom w:val="single" w:sz="4" w:space="0" w:color="auto"/>
            </w:tcBorders>
            <w:vAlign w:val="center"/>
          </w:tcPr>
          <w:p w14:paraId="3BA6CF1D" w14:textId="3128D938"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r w:rsidR="00BA02CE">
              <w:t xml:space="preserve"> – účast na jednání komise</w:t>
            </w:r>
          </w:p>
        </w:tc>
        <w:tc>
          <w:tcPr>
            <w:tcW w:w="2406" w:type="dxa"/>
            <w:tcBorders>
              <w:bottom w:val="single" w:sz="4"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BA02CE" w:rsidRPr="005E450C" w14:paraId="00B3E464"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12274157" w14:textId="16DBB1A2" w:rsidR="00BA02CE" w:rsidRPr="005E450C" w:rsidRDefault="00BA02CE" w:rsidP="003B3CFD">
            <w:pPr>
              <w:pStyle w:val="Bezmezer"/>
              <w:numPr>
                <w:ilvl w:val="0"/>
                <w:numId w:val="0"/>
              </w:numPr>
              <w:spacing w:beforeLines="40" w:before="96" w:after="40"/>
              <w:jc w:val="left"/>
              <w:rPr>
                <w:b/>
                <w:bCs/>
              </w:rPr>
            </w:pPr>
            <w:r w:rsidRPr="000D43F0">
              <w:t>Technická pomoc v rámci zadávacího řízení na dodavatele stavby</w:t>
            </w:r>
            <w:r>
              <w:t xml:space="preserve"> – příprava technických podkladů veřejné zakázky, </w:t>
            </w:r>
            <w:r w:rsidRPr="00BA02CE">
              <w:t>zodpovídání dodatečných dotazů účastníků v rámci zadávacího řízení na výběr dodavatele stavby k dokumentaci pro provedení stavby a souvisejícím dokumentům, kontrola nabídek účastníků zadávacího řízení na výběr dodavatele stavby</w:t>
            </w:r>
          </w:p>
        </w:tc>
        <w:tc>
          <w:tcPr>
            <w:tcW w:w="2406" w:type="dxa"/>
            <w:tcBorders>
              <w:left w:val="single" w:sz="12" w:space="0" w:color="auto"/>
              <w:bottom w:val="single" w:sz="12" w:space="0" w:color="auto"/>
              <w:right w:val="single" w:sz="12" w:space="0" w:color="auto"/>
            </w:tcBorders>
            <w:vAlign w:val="center"/>
          </w:tcPr>
          <w:p w14:paraId="07025CEF" w14:textId="294744FE" w:rsidR="00BA02CE" w:rsidRPr="005E450C" w:rsidRDefault="00BA02CE"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4AA12DA6" w:rsidR="00F82573" w:rsidRPr="005E450C" w:rsidRDefault="00F82573" w:rsidP="005256EB">
      <w:pPr>
        <w:pStyle w:val="lneksmlouvy"/>
        <w:rPr>
          <w:sz w:val="20"/>
          <w:szCs w:val="20"/>
        </w:rPr>
      </w:pPr>
      <w:bookmarkStart w:id="18"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8"/>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77777777" w:rsidR="00F82573" w:rsidRPr="005E450C" w:rsidRDefault="00F82573" w:rsidP="00D50BBB">
      <w:pPr>
        <w:pStyle w:val="lneksmlouvy"/>
        <w:rPr>
          <w:sz w:val="20"/>
          <w:szCs w:val="20"/>
        </w:rPr>
      </w:pPr>
      <w:r w:rsidRPr="005E450C">
        <w:rPr>
          <w:sz w:val="20"/>
          <w:szCs w:val="20"/>
        </w:rPr>
        <w:lastRenderedPageBreak/>
        <w:t xml:space="preserve">Objednatel uhradí cenu za Dílo dle cenové </w:t>
      </w:r>
      <w:r w:rsidRPr="00B571E3">
        <w:rPr>
          <w:sz w:val="20"/>
          <w:szCs w:val="20"/>
        </w:rPr>
        <w:t xml:space="preserve">tabulky v poměru v čl. </w:t>
      </w:r>
      <w:r w:rsidRPr="00B571E3">
        <w:rPr>
          <w:sz w:val="20"/>
          <w:szCs w:val="20"/>
        </w:rPr>
        <w:fldChar w:fldCharType="begin"/>
      </w:r>
      <w:r w:rsidRPr="00B571E3">
        <w:rPr>
          <w:sz w:val="20"/>
          <w:szCs w:val="20"/>
        </w:rPr>
        <w:instrText xml:space="preserve"> REF _Ref423387404 \r \h </w:instrText>
      </w:r>
      <w:r w:rsidR="00FF786D" w:rsidRPr="00B571E3">
        <w:rPr>
          <w:sz w:val="20"/>
          <w:szCs w:val="20"/>
        </w:rPr>
        <w:instrText xml:space="preserve"> \* MERGEFORMAT </w:instrText>
      </w:r>
      <w:r w:rsidRPr="00B571E3">
        <w:rPr>
          <w:sz w:val="20"/>
          <w:szCs w:val="20"/>
        </w:rPr>
      </w:r>
      <w:r w:rsidRPr="00B571E3">
        <w:rPr>
          <w:sz w:val="20"/>
          <w:szCs w:val="20"/>
        </w:rPr>
        <w:fldChar w:fldCharType="separate"/>
      </w:r>
      <w:r w:rsidR="009B170D" w:rsidRPr="00B571E3">
        <w:rPr>
          <w:sz w:val="20"/>
          <w:szCs w:val="20"/>
        </w:rPr>
        <w:t>5</w:t>
      </w:r>
      <w:r w:rsidRPr="00B571E3">
        <w:rPr>
          <w:sz w:val="20"/>
          <w:szCs w:val="20"/>
        </w:rPr>
        <w:fldChar w:fldCharType="end"/>
      </w:r>
      <w:r w:rsidRPr="00B571E3">
        <w:rPr>
          <w:sz w:val="20"/>
          <w:szCs w:val="20"/>
        </w:rPr>
        <w:t xml:space="preserve"> Smlouvy v poměru stanoveném v čl. </w:t>
      </w:r>
      <w:r w:rsidR="00D75A86" w:rsidRPr="00B571E3">
        <w:rPr>
          <w:sz w:val="20"/>
          <w:szCs w:val="20"/>
        </w:rPr>
        <w:fldChar w:fldCharType="begin"/>
      </w:r>
      <w:r w:rsidR="00D75A86" w:rsidRPr="00B571E3">
        <w:rPr>
          <w:sz w:val="20"/>
          <w:szCs w:val="20"/>
        </w:rPr>
        <w:instrText xml:space="preserve"> REF _Ref423387404 \r \h  \* MERGEFORMAT </w:instrText>
      </w:r>
      <w:r w:rsidR="00D75A86" w:rsidRPr="00B571E3">
        <w:rPr>
          <w:sz w:val="20"/>
          <w:szCs w:val="20"/>
        </w:rPr>
      </w:r>
      <w:r w:rsidR="00D75A86" w:rsidRPr="00B571E3">
        <w:rPr>
          <w:sz w:val="20"/>
          <w:szCs w:val="20"/>
        </w:rPr>
        <w:fldChar w:fldCharType="separate"/>
      </w:r>
      <w:r w:rsidR="009B170D" w:rsidRPr="00B571E3">
        <w:rPr>
          <w:sz w:val="20"/>
          <w:szCs w:val="20"/>
        </w:rPr>
        <w:t>5</w:t>
      </w:r>
      <w:r w:rsidR="00D75A86" w:rsidRPr="00B571E3">
        <w:rPr>
          <w:sz w:val="20"/>
          <w:szCs w:val="20"/>
        </w:rPr>
        <w:fldChar w:fldCharType="end"/>
      </w:r>
      <w:r w:rsidRPr="00B571E3">
        <w:rPr>
          <w:sz w:val="20"/>
          <w:szCs w:val="20"/>
        </w:rPr>
        <w:t xml:space="preserve"> této Smlouvy. Objednatel nebude poskytovat</w:t>
      </w:r>
      <w:r w:rsidRPr="005E450C">
        <w:rPr>
          <w:sz w:val="20"/>
          <w:szCs w:val="20"/>
        </w:rPr>
        <w:t xml:space="preserve"> na provedení Díla zálohy.</w:t>
      </w:r>
    </w:p>
    <w:p w14:paraId="04D85F6E" w14:textId="39D51360" w:rsidR="00F82573" w:rsidRDefault="00F82573" w:rsidP="00D50BBB">
      <w:pPr>
        <w:pStyle w:val="lneksmlouvy"/>
        <w:rPr>
          <w:sz w:val="20"/>
          <w:szCs w:val="20"/>
        </w:rPr>
      </w:pPr>
      <w:bookmarkStart w:id="19"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9"/>
      <w:r w:rsidR="000F7EB0" w:rsidRPr="005E450C">
        <w:rPr>
          <w:sz w:val="20"/>
          <w:szCs w:val="20"/>
        </w:rPr>
        <w:t>.</w:t>
      </w:r>
    </w:p>
    <w:p w14:paraId="3044A08C" w14:textId="284AA4EF"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A14E1D" w:rsidRPr="00A14E1D">
        <w:rPr>
          <w:b/>
          <w:bCs/>
          <w:sz w:val="20"/>
          <w:szCs w:val="20"/>
        </w:rPr>
        <w:t>PBŘ-Stavební úpravy podkroví dle předpisů o PO</w:t>
      </w:r>
      <w:proofErr w:type="gramStart"/>
      <w:r w:rsidR="00A14E1D" w:rsidRPr="00A14E1D">
        <w:rPr>
          <w:b/>
          <w:bCs/>
          <w:sz w:val="20"/>
          <w:szCs w:val="20"/>
        </w:rPr>
        <w:t>-(</w:t>
      </w:r>
      <w:proofErr w:type="gramEnd"/>
      <w:r w:rsidR="00A14E1D" w:rsidRPr="00A14E1D">
        <w:rPr>
          <w:b/>
          <w:bCs/>
          <w:sz w:val="20"/>
          <w:szCs w:val="20"/>
        </w:rPr>
        <w:t>Projektová dokumentace a zajištění stavebního povolení ke stavbě)</w:t>
      </w:r>
      <w:r w:rsidR="001C53D9" w:rsidRPr="00AD6751">
        <w:rPr>
          <w:b/>
          <w:sz w:val="20"/>
          <w:szCs w:val="20"/>
        </w:rPr>
        <w:t>“</w:t>
      </w:r>
      <w:r>
        <w:rPr>
          <w:sz w:val="20"/>
          <w:szCs w:val="20"/>
        </w:rPr>
        <w:t>.</w:t>
      </w:r>
    </w:p>
    <w:p w14:paraId="34AEFBC5" w14:textId="0EDCD019"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w:t>
      </w:r>
      <w:r w:rsidR="007D221E">
        <w:rPr>
          <w:sz w:val="20"/>
          <w:szCs w:val="20"/>
        </w:rPr>
        <w:t>n</w:t>
      </w:r>
      <w:r w:rsidRPr="001600C1">
        <w:rPr>
          <w:sz w:val="20"/>
          <w:szCs w:val="20"/>
        </w:rPr>
        <w:t>ou-li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4A3DC9A"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4D52EB8B"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0123070C"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w:t>
      </w:r>
      <w:r w:rsidRPr="005E450C">
        <w:rPr>
          <w:sz w:val="20"/>
          <w:szCs w:val="20"/>
        </w:rPr>
        <w:lastRenderedPageBreak/>
        <w:t xml:space="preserve">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37D1F8C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w:t>
      </w:r>
      <w:r w:rsidR="00D121A2">
        <w:rPr>
          <w:sz w:val="20"/>
          <w:szCs w:val="20"/>
        </w:rPr>
        <w:t>D</w:t>
      </w:r>
      <w:r w:rsidR="00F82573" w:rsidRPr="005E450C">
        <w:rPr>
          <w:sz w:val="20"/>
          <w:szCs w:val="20"/>
        </w:rPr>
        <w:t xml:space="preserve">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3595CAC1"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42B2B3DB"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w:t>
      </w:r>
      <w:r w:rsidR="00F82573" w:rsidRPr="0034630E">
        <w:rPr>
          <w:sz w:val="20"/>
          <w:szCs w:val="20"/>
          <w:lang w:eastAsia="en-US"/>
        </w:rPr>
        <w:lastRenderedPageBreak/>
        <w:t xml:space="preserve">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48A8469E" w:rsidR="001D7C7C" w:rsidRPr="005E450C" w:rsidRDefault="001D7C7C" w:rsidP="00CF2F92">
      <w:pPr>
        <w:pStyle w:val="lneksmlouvy"/>
        <w:numPr>
          <w:ilvl w:val="0"/>
          <w:numId w:val="21"/>
        </w:numPr>
        <w:rPr>
          <w:sz w:val="20"/>
          <w:szCs w:val="20"/>
          <w:lang w:eastAsia="en-US"/>
        </w:rPr>
      </w:pPr>
      <w:r w:rsidRPr="005E450C">
        <w:rPr>
          <w:sz w:val="20"/>
          <w:szCs w:val="20"/>
          <w:lang w:eastAsia="en-US"/>
        </w:rPr>
        <w:t>Vyhledával slibná inovativní řešení, která jsou vhodná pro uspokojení potřeb zadavatele</w:t>
      </w:r>
      <w:r w:rsidR="005C7035">
        <w:rPr>
          <w:sz w:val="20"/>
          <w:szCs w:val="20"/>
          <w:lang w:eastAsia="en-US"/>
        </w:rPr>
        <w:t>.</w:t>
      </w:r>
    </w:p>
    <w:p w14:paraId="1452D0BE" w14:textId="5CAAAEF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6502E5FD"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3AAFBBE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w:t>
      </w:r>
      <w:proofErr w:type="spellStart"/>
      <w:r w:rsidR="00C90F79" w:rsidRPr="005E450C">
        <w:rPr>
          <w:sz w:val="20"/>
          <w:szCs w:val="20"/>
        </w:rPr>
        <w:t>ust</w:t>
      </w:r>
      <w:proofErr w:type="spellEnd"/>
      <w:r w:rsidR="00C90F79" w:rsidRPr="005E450C">
        <w:rPr>
          <w:sz w:val="20"/>
          <w:szCs w:val="20"/>
        </w:rPr>
        <w:t xml:space="preserve">.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004A8DAB"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w:t>
      </w:r>
      <w:r w:rsidRPr="005E450C">
        <w:rPr>
          <w:sz w:val="20"/>
          <w:szCs w:val="20"/>
        </w:rPr>
        <w:lastRenderedPageBreak/>
        <w:t xml:space="preserve">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1D4EF918"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20"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1"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20"/>
      <w:bookmarkEnd w:id="21"/>
    </w:p>
    <w:p w14:paraId="15342609" w14:textId="1F265C36"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DAC4E19"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lastRenderedPageBreak/>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63CDDAF"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2"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2"/>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B571E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3"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3"/>
    <w:p w14:paraId="219FB010" w14:textId="77777777" w:rsidR="00F82573" w:rsidRPr="005E450C" w:rsidRDefault="00F82573" w:rsidP="00246638">
      <w:pPr>
        <w:pStyle w:val="lneksmlouvy"/>
        <w:rPr>
          <w:sz w:val="20"/>
          <w:szCs w:val="20"/>
        </w:rPr>
      </w:pPr>
      <w:r w:rsidRPr="005E450C">
        <w:rPr>
          <w:sz w:val="20"/>
          <w:szCs w:val="20"/>
        </w:rPr>
        <w:lastRenderedPageBreak/>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1811832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4" w:name="_Ref379203582"/>
      <w:r w:rsidRPr="005E450C">
        <w:rPr>
          <w:sz w:val="20"/>
          <w:szCs w:val="20"/>
        </w:rPr>
        <w:t>Odstoupí-li některá ze Smluvních stran oprávněně od této Smlouvy, Smluvní strany se vypořádají následujícím způsobem (nestanoví-li tato Smlouva jinak):</w:t>
      </w:r>
      <w:bookmarkEnd w:id="24"/>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57C818BF"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730C9803" w14:textId="77777777" w:rsidR="00AC3B7F" w:rsidRPr="005E450C" w:rsidRDefault="00AC3B7F" w:rsidP="00B571E3">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002F4302" w:rsidR="00F82573" w:rsidRDefault="00F82573" w:rsidP="0037753F">
      <w:pPr>
        <w:pStyle w:val="lneksmlouvy"/>
        <w:rPr>
          <w:sz w:val="20"/>
          <w:szCs w:val="20"/>
        </w:rPr>
      </w:pPr>
      <w:r w:rsidRPr="005E450C">
        <w:rPr>
          <w:sz w:val="20"/>
          <w:szCs w:val="20"/>
        </w:rPr>
        <w:lastRenderedPageBreak/>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51C14">
        <w:rPr>
          <w:sz w:val="20"/>
          <w:szCs w:val="20"/>
        </w:rPr>
        <w:t>5</w:t>
      </w:r>
      <w:r w:rsidR="002B2831">
        <w:rPr>
          <w:sz w:val="20"/>
          <w:szCs w:val="20"/>
        </w:rPr>
        <w:t xml:space="preserve"> a 3.1.6</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7007092E"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51C14">
        <w:rPr>
          <w:sz w:val="20"/>
          <w:szCs w:val="20"/>
        </w:rPr>
        <w:t>5</w:t>
      </w:r>
      <w:r w:rsidR="002E2261">
        <w:rPr>
          <w:sz w:val="20"/>
          <w:szCs w:val="20"/>
        </w:rPr>
        <w:t xml:space="preserve"> a 3.1.6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98AE71E"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A1F5365" w14:textId="7B0DD4C1" w:rsidR="00E433E1" w:rsidRDefault="00E433E1">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43BF1AA" w14:textId="77777777" w:rsidR="00C310F8" w:rsidRPr="00027707" w:rsidRDefault="00F27AAF" w:rsidP="002E2261">
      <w:pPr>
        <w:pStyle w:val="lneksmlouvy"/>
        <w:numPr>
          <w:ilvl w:val="2"/>
          <w:numId w:val="6"/>
        </w:numPr>
        <w:rPr>
          <w:sz w:val="20"/>
          <w:szCs w:val="20"/>
        </w:rPr>
      </w:pPr>
      <w:r w:rsidRPr="005E450C">
        <w:rPr>
          <w:sz w:val="20"/>
          <w:szCs w:val="20"/>
        </w:rPr>
        <w:t>ve věcech technických je</w:t>
      </w:r>
      <w:r w:rsidR="00C310F8">
        <w:rPr>
          <w:sz w:val="20"/>
          <w:szCs w:val="20"/>
        </w:rPr>
        <w:t>:</w:t>
      </w:r>
      <w:r w:rsidRPr="005E450C">
        <w:rPr>
          <w:b/>
          <w:bCs/>
          <w:sz w:val="20"/>
          <w:szCs w:val="20"/>
        </w:rPr>
        <w:t xml:space="preserve"> </w:t>
      </w:r>
    </w:p>
    <w:p w14:paraId="6403D4D7" w14:textId="15631611" w:rsidR="002E2261" w:rsidRPr="00027707" w:rsidRDefault="00A14E1D" w:rsidP="00C310F8">
      <w:pPr>
        <w:pStyle w:val="lneksmlouvy"/>
        <w:numPr>
          <w:ilvl w:val="0"/>
          <w:numId w:val="0"/>
        </w:numPr>
        <w:ind w:left="794"/>
        <w:rPr>
          <w:rStyle w:val="Hypertextovodkaz"/>
          <w:color w:val="auto"/>
          <w:sz w:val="20"/>
          <w:szCs w:val="20"/>
        </w:rPr>
      </w:pPr>
      <w:r>
        <w:rPr>
          <w:rStyle w:val="Hypertextovodkaz"/>
          <w:color w:val="auto"/>
          <w:sz w:val="20"/>
          <w:szCs w:val="20"/>
          <w:u w:val="none"/>
        </w:rPr>
        <w:t>Svoboda Jan</w:t>
      </w:r>
      <w:r w:rsidRPr="001C53D9">
        <w:rPr>
          <w:sz w:val="20"/>
          <w:szCs w:val="20"/>
        </w:rPr>
        <w:t xml:space="preserve">  </w:t>
      </w:r>
      <w:r w:rsidRPr="005E450C">
        <w:rPr>
          <w:sz w:val="20"/>
          <w:szCs w:val="20"/>
        </w:rPr>
        <w:sym w:font="Wingdings" w:char="F028"/>
      </w:r>
      <w:r w:rsidRPr="005E450C">
        <w:rPr>
          <w:sz w:val="20"/>
          <w:szCs w:val="20"/>
        </w:rPr>
        <w:t xml:space="preserve"> </w:t>
      </w:r>
      <w:r>
        <w:rPr>
          <w:sz w:val="20"/>
          <w:szCs w:val="20"/>
        </w:rPr>
        <w:t>602 356 840</w:t>
      </w:r>
      <w:r w:rsidRPr="005E450C">
        <w:rPr>
          <w:sz w:val="20"/>
          <w:szCs w:val="20"/>
        </w:rPr>
        <w:t xml:space="preserve">  </w:t>
      </w:r>
      <w:r w:rsidRPr="005E450C">
        <w:rPr>
          <w:sz w:val="20"/>
          <w:szCs w:val="20"/>
        </w:rPr>
        <w:sym w:font="Wingdings" w:char="F02A"/>
      </w:r>
      <w:r w:rsidRPr="005E450C">
        <w:rPr>
          <w:sz w:val="20"/>
          <w:szCs w:val="20"/>
        </w:rPr>
        <w:t xml:space="preserve">: </w:t>
      </w:r>
      <w:r>
        <w:rPr>
          <w:sz w:val="20"/>
          <w:szCs w:val="20"/>
        </w:rPr>
        <w:t>svoboda</w:t>
      </w:r>
      <w:hyperlink r:id="rId11" w:history="1">
        <w:r w:rsidRPr="005E450C">
          <w:rPr>
            <w:rStyle w:val="Hypertextovodkaz"/>
            <w:color w:val="auto"/>
            <w:sz w:val="20"/>
            <w:szCs w:val="20"/>
          </w:rPr>
          <w:t>@</w:t>
        </w:r>
        <w:r>
          <w:rPr>
            <w:rStyle w:val="Hypertextovodkaz"/>
            <w:color w:val="auto"/>
            <w:sz w:val="20"/>
            <w:szCs w:val="20"/>
          </w:rPr>
          <w:t>ddunhost</w:t>
        </w:r>
        <w:r w:rsidRPr="005E450C">
          <w:rPr>
            <w:rStyle w:val="Hypertextovodkaz"/>
            <w:color w:val="auto"/>
            <w:sz w:val="20"/>
            <w:szCs w:val="20"/>
          </w:rPr>
          <w:t>.cz</w:t>
        </w:r>
      </w:hyperlink>
      <w:r w:rsidR="00027707" w:rsidRPr="00027707">
        <w:rPr>
          <w:sz w:val="20"/>
          <w:szCs w:val="20"/>
        </w:rPr>
        <w:t xml:space="preserve">. </w:t>
      </w:r>
    </w:p>
    <w:p w14:paraId="79DC83F5" w14:textId="31B71DF6" w:rsidR="00F82573" w:rsidRPr="00027707" w:rsidRDefault="00F82573" w:rsidP="008A0C16">
      <w:pPr>
        <w:pStyle w:val="lneksmlouvy"/>
        <w:numPr>
          <w:ilvl w:val="2"/>
          <w:numId w:val="6"/>
        </w:numPr>
        <w:rPr>
          <w:sz w:val="20"/>
          <w:szCs w:val="20"/>
        </w:rPr>
      </w:pPr>
      <w:r w:rsidRPr="00027707">
        <w:rPr>
          <w:sz w:val="20"/>
          <w:szCs w:val="20"/>
        </w:rPr>
        <w:t>ve věcech smluvních</w:t>
      </w:r>
      <w:r w:rsidR="00EB4D8F" w:rsidRPr="00027707">
        <w:rPr>
          <w:sz w:val="20"/>
          <w:szCs w:val="20"/>
        </w:rPr>
        <w:t xml:space="preserve"> je</w:t>
      </w:r>
      <w:r w:rsidR="008A0C16" w:rsidRPr="00027707">
        <w:rPr>
          <w:sz w:val="20"/>
          <w:szCs w:val="20"/>
        </w:rPr>
        <w:t xml:space="preserve"> </w:t>
      </w:r>
      <w:r w:rsidR="00A14E1D" w:rsidRPr="00A14E1D">
        <w:rPr>
          <w:sz w:val="20"/>
          <w:szCs w:val="20"/>
        </w:rPr>
        <w:t xml:space="preserve">Ing. Lenka Ungerová, MPA   </w:t>
      </w:r>
      <w:r w:rsidR="00A14E1D" w:rsidRPr="005E450C">
        <w:rPr>
          <w:sz w:val="20"/>
          <w:szCs w:val="20"/>
        </w:rPr>
        <w:sym w:font="Wingdings" w:char="F028"/>
      </w:r>
      <w:r w:rsidR="00A14E1D" w:rsidRPr="005E450C">
        <w:rPr>
          <w:sz w:val="20"/>
          <w:szCs w:val="20"/>
        </w:rPr>
        <w:t xml:space="preserve"> </w:t>
      </w:r>
      <w:r w:rsidR="00A14E1D">
        <w:rPr>
          <w:sz w:val="20"/>
          <w:szCs w:val="20"/>
        </w:rPr>
        <w:t>312 698 406</w:t>
      </w:r>
      <w:r w:rsidR="00A14E1D" w:rsidRPr="005E450C">
        <w:rPr>
          <w:sz w:val="20"/>
          <w:szCs w:val="20"/>
        </w:rPr>
        <w:t xml:space="preserve">  </w:t>
      </w:r>
      <w:r w:rsidR="00A14E1D" w:rsidRPr="005E450C">
        <w:rPr>
          <w:sz w:val="20"/>
          <w:szCs w:val="20"/>
        </w:rPr>
        <w:sym w:font="Wingdings" w:char="F02A"/>
      </w:r>
      <w:r w:rsidR="00A14E1D" w:rsidRPr="005E450C">
        <w:rPr>
          <w:sz w:val="20"/>
          <w:szCs w:val="20"/>
        </w:rPr>
        <w:t xml:space="preserve">: </w:t>
      </w:r>
      <w:r w:rsidR="00A14E1D">
        <w:rPr>
          <w:sz w:val="20"/>
          <w:szCs w:val="20"/>
          <w:u w:val="single"/>
        </w:rPr>
        <w:t>reditelka</w:t>
      </w:r>
      <w:hyperlink r:id="rId12" w:history="1">
        <w:r w:rsidR="00A14E1D" w:rsidRPr="005E450C">
          <w:rPr>
            <w:rStyle w:val="Hypertextovodkaz"/>
            <w:color w:val="auto"/>
            <w:sz w:val="20"/>
            <w:szCs w:val="20"/>
          </w:rPr>
          <w:t>@</w:t>
        </w:r>
        <w:r w:rsidR="00A14E1D">
          <w:rPr>
            <w:rStyle w:val="Hypertextovodkaz"/>
            <w:color w:val="auto"/>
            <w:sz w:val="20"/>
            <w:szCs w:val="20"/>
          </w:rPr>
          <w:t>ddunhost</w:t>
        </w:r>
        <w:r w:rsidR="00A14E1D" w:rsidRPr="005E450C">
          <w:rPr>
            <w:rStyle w:val="Hypertextovodkaz"/>
            <w:color w:val="auto"/>
            <w:sz w:val="20"/>
            <w:szCs w:val="20"/>
          </w:rPr>
          <w:t>.cz</w:t>
        </w:r>
      </w:hyperlink>
      <w:r w:rsidR="00027707" w:rsidRPr="00027707">
        <w:rPr>
          <w:sz w:val="20"/>
          <w:szCs w:val="20"/>
        </w:rPr>
        <w:t xml:space="preserve">. </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commentRangeStart w:id="25"/>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commentRangeEnd w:id="25"/>
      <w:r w:rsidR="00FC6901">
        <w:rPr>
          <w:rStyle w:val="Odkaznakoment"/>
          <w:rFonts w:ascii="Calibri" w:hAnsi="Calibri" w:cs="Calibri"/>
        </w:rPr>
        <w:commentReference w:id="25"/>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 xml:space="preserve">Pokud by se kterékoliv ustanovení této Smlouvy ukázalo být neplatným nebo nevynutitelným, nebo se jím stalo po uzavření této Smlouvy, pak tato skutečnost nepůsobí neplatnost ani nevynutitelnost </w:t>
      </w:r>
      <w:r w:rsidRPr="005E450C">
        <w:rPr>
          <w:sz w:val="20"/>
          <w:szCs w:val="20"/>
        </w:rPr>
        <w:lastRenderedPageBreak/>
        <w:t>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lastRenderedPageBreak/>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3A8CF3B8" w14:textId="326A4D8D"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2937453D" w14:textId="5CA7DB09" w:rsidR="00E433E1" w:rsidRDefault="00E433E1">
      <w:pPr>
        <w:spacing w:after="0" w:line="240" w:lineRule="auto"/>
        <w:jc w:val="left"/>
        <w:rPr>
          <w:rFonts w:ascii="Arial" w:hAnsi="Arial" w:cs="Arial"/>
          <w:sz w:val="20"/>
          <w:szCs w:val="20"/>
        </w:rPr>
      </w:pPr>
    </w:p>
    <w:p w14:paraId="4C5504BD" w14:textId="3ECF13CC"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6D4C4AF0" w:rsidR="00E433E1" w:rsidRPr="00E433E1" w:rsidRDefault="00E433E1" w:rsidP="00670DF0">
      <w:pPr>
        <w:pStyle w:val="lneksmlouvy"/>
        <w:numPr>
          <w:ilvl w:val="0"/>
          <w:numId w:val="0"/>
        </w:numPr>
        <w:rPr>
          <w:sz w:val="20"/>
          <w:szCs w:val="20"/>
        </w:rPr>
      </w:pPr>
      <w:r w:rsidRPr="00E433E1">
        <w:rPr>
          <w:sz w:val="20"/>
          <w:szCs w:val="20"/>
        </w:rPr>
        <w:t>V </w:t>
      </w:r>
      <w:r w:rsidR="008C3CD6">
        <w:rPr>
          <w:sz w:val="20"/>
          <w:szCs w:val="20"/>
        </w:rPr>
        <w:t>…………………………</w:t>
      </w:r>
      <w:r w:rsidRPr="00E433E1">
        <w:rPr>
          <w:sz w:val="20"/>
          <w:szCs w:val="20"/>
        </w:rPr>
        <w:t>,</w:t>
      </w:r>
      <w:r w:rsidRPr="00E433E1">
        <w:rPr>
          <w:sz w:val="20"/>
          <w:szCs w:val="20"/>
        </w:rPr>
        <w:tab/>
      </w:r>
      <w:r w:rsidRPr="00E433E1">
        <w:rPr>
          <w:sz w:val="20"/>
          <w:szCs w:val="20"/>
        </w:rPr>
        <w:tab/>
      </w:r>
      <w:r w:rsidRPr="00E433E1">
        <w:rPr>
          <w:sz w:val="20"/>
          <w:szCs w:val="20"/>
        </w:rPr>
        <w:tab/>
      </w:r>
      <w:r w:rsidRPr="00E433E1">
        <w:rPr>
          <w:sz w:val="20"/>
          <w:szCs w:val="20"/>
        </w:rPr>
        <w:tab/>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3725FFB7" w14:textId="77777777" w:rsidR="00A14E1D" w:rsidRDefault="00BE1A2F" w:rsidP="00670DF0">
      <w:pPr>
        <w:pStyle w:val="lneksmlouvy"/>
        <w:numPr>
          <w:ilvl w:val="0"/>
          <w:numId w:val="0"/>
        </w:numPr>
        <w:rPr>
          <w:sz w:val="20"/>
          <w:szCs w:val="20"/>
        </w:rPr>
      </w:pPr>
      <w:r>
        <w:rPr>
          <w:sz w:val="20"/>
          <w:szCs w:val="20"/>
        </w:rPr>
        <w:t xml:space="preserve">       </w:t>
      </w:r>
      <w:r w:rsidR="00027707">
        <w:rPr>
          <w:sz w:val="20"/>
          <w:szCs w:val="20"/>
        </w:rPr>
        <w:t xml:space="preserve">  </w:t>
      </w:r>
      <w:r w:rsidR="00027707">
        <w:rPr>
          <w:sz w:val="20"/>
          <w:szCs w:val="20"/>
        </w:rPr>
        <w:tab/>
      </w:r>
      <w:r w:rsidR="00027707">
        <w:rPr>
          <w:sz w:val="20"/>
          <w:szCs w:val="20"/>
        </w:rPr>
        <w:tab/>
      </w:r>
      <w:r>
        <w:rPr>
          <w:sz w:val="20"/>
          <w:szCs w:val="20"/>
        </w:rPr>
        <w:t xml:space="preserve">  </w:t>
      </w:r>
      <w:r w:rsidR="00A14E1D">
        <w:rPr>
          <w:sz w:val="20"/>
          <w:szCs w:val="20"/>
        </w:rPr>
        <w:t>Ing. Lenka Ungerová</w:t>
      </w:r>
    </w:p>
    <w:p w14:paraId="78CE1657" w14:textId="6189B46D" w:rsidR="00BE1A2F" w:rsidRDefault="00A14E1D" w:rsidP="00670DF0">
      <w:pPr>
        <w:pStyle w:val="lneksmlouvy"/>
        <w:numPr>
          <w:ilvl w:val="0"/>
          <w:numId w:val="0"/>
        </w:numPr>
        <w:rPr>
          <w:sz w:val="20"/>
          <w:szCs w:val="20"/>
        </w:rPr>
      </w:pPr>
      <w:r>
        <w:rPr>
          <w:sz w:val="20"/>
          <w:szCs w:val="20"/>
        </w:rPr>
        <w:t xml:space="preserve">    </w:t>
      </w:r>
      <w:r>
        <w:rPr>
          <w:sz w:val="20"/>
          <w:szCs w:val="20"/>
        </w:rPr>
        <w:tab/>
      </w:r>
      <w:r>
        <w:rPr>
          <w:sz w:val="20"/>
          <w:szCs w:val="20"/>
        </w:rPr>
        <w:tab/>
      </w:r>
      <w:r>
        <w:rPr>
          <w:sz w:val="20"/>
          <w:szCs w:val="20"/>
        </w:rPr>
        <w:tab/>
        <w:t>Ředitelka PO</w:t>
      </w:r>
      <w:r w:rsidR="00BE1A2F">
        <w:rPr>
          <w:sz w:val="20"/>
          <w:szCs w:val="20"/>
        </w:rPr>
        <w:tab/>
      </w:r>
      <w:r w:rsidR="00BE1A2F">
        <w:rPr>
          <w:sz w:val="20"/>
          <w:szCs w:val="20"/>
        </w:rPr>
        <w:tab/>
      </w:r>
      <w:r w:rsidR="00BE1A2F">
        <w:rPr>
          <w:sz w:val="20"/>
          <w:szCs w:val="20"/>
        </w:rPr>
        <w:tab/>
      </w:r>
      <w:r w:rsidR="00E433E1">
        <w:rPr>
          <w:sz w:val="20"/>
          <w:szCs w:val="20"/>
        </w:rPr>
        <w:tab/>
      </w:r>
      <w:proofErr w:type="gramStart"/>
      <w:r w:rsidR="00027707">
        <w:rPr>
          <w:sz w:val="20"/>
          <w:szCs w:val="20"/>
        </w:rPr>
        <w:tab/>
      </w:r>
      <w:r>
        <w:rPr>
          <w:sz w:val="20"/>
          <w:szCs w:val="20"/>
        </w:rPr>
        <w:t xml:space="preserve">  </w:t>
      </w:r>
      <w:r w:rsidRPr="00BE1A2F">
        <w:rPr>
          <w:sz w:val="20"/>
          <w:szCs w:val="20"/>
          <w:highlight w:val="yellow"/>
        </w:rPr>
        <w:t>[</w:t>
      </w:r>
      <w:proofErr w:type="gramEnd"/>
      <w:r w:rsidRPr="00BE1A2F">
        <w:rPr>
          <w:sz w:val="20"/>
          <w:szCs w:val="20"/>
          <w:highlight w:val="yellow"/>
        </w:rPr>
        <w:t>DOPLNIT]</w:t>
      </w:r>
    </w:p>
    <w:p w14:paraId="2774D6C5" w14:textId="125CCB14" w:rsidR="00027707" w:rsidRDefault="00027707" w:rsidP="00670DF0">
      <w:pPr>
        <w:pStyle w:val="lneksmlouvy"/>
        <w:numPr>
          <w:ilvl w:val="0"/>
          <w:numId w:val="0"/>
        </w:num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450BC3D" w14:textId="7388FF43" w:rsidR="003E26AF" w:rsidRPr="003E26AF" w:rsidRDefault="00BE1A2F" w:rsidP="00BE1A2F">
      <w:pPr>
        <w:pStyle w:val="lneksmlouvy"/>
        <w:numPr>
          <w:ilvl w:val="0"/>
          <w:numId w:val="0"/>
        </w:numPr>
      </w:pPr>
      <w:r>
        <w:rPr>
          <w:sz w:val="20"/>
          <w:szCs w:val="20"/>
        </w:rPr>
        <w:tab/>
      </w:r>
      <w:r>
        <w:rPr>
          <w:sz w:val="20"/>
          <w:szCs w:val="20"/>
        </w:rPr>
        <w:tab/>
      </w:r>
    </w:p>
    <w:sectPr w:rsidR="003E26AF" w:rsidRPr="003E26AF" w:rsidSect="00BE1A2F">
      <w:footerReference w:type="default" r:id="rId17"/>
      <w:pgSz w:w="11906" w:h="16838" w:code="9"/>
      <w:pgMar w:top="1418" w:right="1134" w:bottom="1134" w:left="1418" w:header="709"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Kučera Petr" w:date="2025-04-16T14:35:00Z" w:initials="PK">
    <w:p w14:paraId="04E3B10F" w14:textId="75BC1CE3" w:rsidR="00FC6901" w:rsidRDefault="00FC6901" w:rsidP="00FC6901">
      <w:pPr>
        <w:pStyle w:val="Textkomente"/>
        <w:jc w:val="left"/>
      </w:pPr>
      <w:r>
        <w:rPr>
          <w:rStyle w:val="Odkaznakoment"/>
        </w:rPr>
        <w:annotationRef/>
      </w:r>
      <w:r>
        <w:t>Upravíme dle týmu, který bude požadován ve Výzvě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E3B1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4F0D20" w16cex:dateUtc="2025-04-16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E3B10F" w16cid:durableId="664F0D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8933" w14:textId="77777777" w:rsidR="00613991" w:rsidRDefault="00613991">
      <w:r>
        <w:separator/>
      </w:r>
    </w:p>
  </w:endnote>
  <w:endnote w:type="continuationSeparator" w:id="0">
    <w:p w14:paraId="0D2F03BD" w14:textId="77777777" w:rsidR="00613991" w:rsidRDefault="00613991">
      <w:r>
        <w:continuationSeparator/>
      </w:r>
    </w:p>
  </w:endnote>
  <w:endnote w:type="continuationNotice" w:id="1">
    <w:p w14:paraId="5C6514BB" w14:textId="77777777" w:rsidR="00613991" w:rsidRDefault="00613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F06934">
      <w:rPr>
        <w:rFonts w:asciiTheme="minorHAnsi" w:hAnsiTheme="minorHAnsi" w:cstheme="minorHAnsi"/>
        <w:noProof/>
        <w:sz w:val="20"/>
        <w:szCs w:val="20"/>
      </w:rPr>
      <w:t>1</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8156" w14:textId="77777777" w:rsidR="00613991" w:rsidRDefault="00613991">
      <w:r>
        <w:separator/>
      </w:r>
    </w:p>
  </w:footnote>
  <w:footnote w:type="continuationSeparator" w:id="0">
    <w:p w14:paraId="53800B63" w14:textId="77777777" w:rsidR="00613991" w:rsidRDefault="00613991">
      <w:r>
        <w:continuationSeparator/>
      </w:r>
    </w:p>
  </w:footnote>
  <w:footnote w:type="continuationNotice" w:id="1">
    <w:p w14:paraId="5C2F6E44" w14:textId="77777777" w:rsidR="00613991" w:rsidRDefault="00613991">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25963344">
    <w:abstractNumId w:val="13"/>
  </w:num>
  <w:num w:numId="2" w16cid:durableId="77018697">
    <w:abstractNumId w:val="1"/>
  </w:num>
  <w:num w:numId="3" w16cid:durableId="1908764959">
    <w:abstractNumId w:val="14"/>
  </w:num>
  <w:num w:numId="4" w16cid:durableId="1639607337">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602689632">
    <w:abstractNumId w:val="12"/>
  </w:num>
  <w:num w:numId="6" w16cid:durableId="1760174031">
    <w:abstractNumId w:val="7"/>
  </w:num>
  <w:num w:numId="7" w16cid:durableId="1766219666">
    <w:abstractNumId w:val="9"/>
  </w:num>
  <w:num w:numId="8" w16cid:durableId="653141883">
    <w:abstractNumId w:val="11"/>
  </w:num>
  <w:num w:numId="9" w16cid:durableId="256521671">
    <w:abstractNumId w:val="10"/>
  </w:num>
  <w:num w:numId="10" w16cid:durableId="378089879">
    <w:abstractNumId w:val="2"/>
  </w:num>
  <w:num w:numId="11" w16cid:durableId="1470320626">
    <w:abstractNumId w:val="4"/>
  </w:num>
  <w:num w:numId="12" w16cid:durableId="96796905">
    <w:abstractNumId w:val="5"/>
  </w:num>
  <w:num w:numId="13" w16cid:durableId="606353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584354">
    <w:abstractNumId w:val="7"/>
  </w:num>
  <w:num w:numId="15" w16cid:durableId="2070152989">
    <w:abstractNumId w:val="7"/>
  </w:num>
  <w:num w:numId="16" w16cid:durableId="51394519">
    <w:abstractNumId w:val="7"/>
  </w:num>
  <w:num w:numId="17" w16cid:durableId="1169561127">
    <w:abstractNumId w:val="7"/>
  </w:num>
  <w:num w:numId="18" w16cid:durableId="990210938">
    <w:abstractNumId w:val="0"/>
  </w:num>
  <w:num w:numId="19" w16cid:durableId="783622241">
    <w:abstractNumId w:val="3"/>
  </w:num>
  <w:num w:numId="20" w16cid:durableId="666519815">
    <w:abstractNumId w:val="8"/>
  </w:num>
  <w:num w:numId="21" w16cid:durableId="39520768">
    <w:abstractNumId w:val="6"/>
  </w:num>
  <w:num w:numId="22" w16cid:durableId="540558349">
    <w:abstractNumId w:val="7"/>
  </w:num>
  <w:num w:numId="23" w16cid:durableId="118761587">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čera Petr">
    <w15:presenceInfo w15:providerId="AD" w15:userId="S::kucerape@kr-s.cz::51c9bf93-2afd-4d24-a5b2-a35c5b8f2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27707"/>
    <w:rsid w:val="00033480"/>
    <w:rsid w:val="00033B30"/>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7592"/>
    <w:rsid w:val="0007089E"/>
    <w:rsid w:val="000749B7"/>
    <w:rsid w:val="00075176"/>
    <w:rsid w:val="0007686F"/>
    <w:rsid w:val="00082847"/>
    <w:rsid w:val="000837B1"/>
    <w:rsid w:val="0008494C"/>
    <w:rsid w:val="00084B70"/>
    <w:rsid w:val="00085717"/>
    <w:rsid w:val="00085CCB"/>
    <w:rsid w:val="000870EB"/>
    <w:rsid w:val="00087DF4"/>
    <w:rsid w:val="000902ED"/>
    <w:rsid w:val="000936AF"/>
    <w:rsid w:val="00093CC7"/>
    <w:rsid w:val="00096A3C"/>
    <w:rsid w:val="00096D2C"/>
    <w:rsid w:val="00097A4A"/>
    <w:rsid w:val="00097EC9"/>
    <w:rsid w:val="000A12E4"/>
    <w:rsid w:val="000A3035"/>
    <w:rsid w:val="000A5459"/>
    <w:rsid w:val="000A5674"/>
    <w:rsid w:val="000B3408"/>
    <w:rsid w:val="000B42A0"/>
    <w:rsid w:val="000B6E17"/>
    <w:rsid w:val="000C0595"/>
    <w:rsid w:val="000C1A99"/>
    <w:rsid w:val="000C236F"/>
    <w:rsid w:val="000C3BAB"/>
    <w:rsid w:val="000C58CF"/>
    <w:rsid w:val="000C7B15"/>
    <w:rsid w:val="000D170B"/>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864"/>
    <w:rsid w:val="00116A66"/>
    <w:rsid w:val="00123C07"/>
    <w:rsid w:val="001246BC"/>
    <w:rsid w:val="00124E9A"/>
    <w:rsid w:val="001275BC"/>
    <w:rsid w:val="001278FA"/>
    <w:rsid w:val="00131135"/>
    <w:rsid w:val="00131B13"/>
    <w:rsid w:val="00132C0D"/>
    <w:rsid w:val="001343C1"/>
    <w:rsid w:val="00136A13"/>
    <w:rsid w:val="0014636B"/>
    <w:rsid w:val="00146DF3"/>
    <w:rsid w:val="00147FA9"/>
    <w:rsid w:val="0015075E"/>
    <w:rsid w:val="00152D12"/>
    <w:rsid w:val="0015487A"/>
    <w:rsid w:val="00155079"/>
    <w:rsid w:val="00157349"/>
    <w:rsid w:val="001600C1"/>
    <w:rsid w:val="00160F30"/>
    <w:rsid w:val="001628D4"/>
    <w:rsid w:val="00164BB5"/>
    <w:rsid w:val="001654B9"/>
    <w:rsid w:val="0016649D"/>
    <w:rsid w:val="00166E1B"/>
    <w:rsid w:val="001715AA"/>
    <w:rsid w:val="00171DBC"/>
    <w:rsid w:val="00175AC5"/>
    <w:rsid w:val="00177AE0"/>
    <w:rsid w:val="00181320"/>
    <w:rsid w:val="0018414E"/>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F00"/>
    <w:rsid w:val="001C6F22"/>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310"/>
    <w:rsid w:val="00234416"/>
    <w:rsid w:val="00243151"/>
    <w:rsid w:val="002458FD"/>
    <w:rsid w:val="00246638"/>
    <w:rsid w:val="00250245"/>
    <w:rsid w:val="00251709"/>
    <w:rsid w:val="00252412"/>
    <w:rsid w:val="0025348D"/>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76C57"/>
    <w:rsid w:val="0028041C"/>
    <w:rsid w:val="00280A2F"/>
    <w:rsid w:val="00280C88"/>
    <w:rsid w:val="002859CC"/>
    <w:rsid w:val="002862C7"/>
    <w:rsid w:val="00291C8E"/>
    <w:rsid w:val="0029569C"/>
    <w:rsid w:val="002956AA"/>
    <w:rsid w:val="00295C94"/>
    <w:rsid w:val="002974AE"/>
    <w:rsid w:val="00297951"/>
    <w:rsid w:val="002A52D2"/>
    <w:rsid w:val="002A5596"/>
    <w:rsid w:val="002A5F5D"/>
    <w:rsid w:val="002A6B5A"/>
    <w:rsid w:val="002B04EB"/>
    <w:rsid w:val="002B14FC"/>
    <w:rsid w:val="002B1AD9"/>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1573"/>
    <w:rsid w:val="002D23E9"/>
    <w:rsid w:val="002D4CB4"/>
    <w:rsid w:val="002E2261"/>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2937"/>
    <w:rsid w:val="0030433B"/>
    <w:rsid w:val="00310B20"/>
    <w:rsid w:val="00311185"/>
    <w:rsid w:val="003116C8"/>
    <w:rsid w:val="00312035"/>
    <w:rsid w:val="0031279D"/>
    <w:rsid w:val="00312BD2"/>
    <w:rsid w:val="003145B8"/>
    <w:rsid w:val="003146D1"/>
    <w:rsid w:val="003148FF"/>
    <w:rsid w:val="0031493A"/>
    <w:rsid w:val="00314E02"/>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5D6E"/>
    <w:rsid w:val="003769B3"/>
    <w:rsid w:val="0037720F"/>
    <w:rsid w:val="0037753F"/>
    <w:rsid w:val="00381A68"/>
    <w:rsid w:val="003858A0"/>
    <w:rsid w:val="003878D2"/>
    <w:rsid w:val="00390DBB"/>
    <w:rsid w:val="0039147E"/>
    <w:rsid w:val="003932D9"/>
    <w:rsid w:val="003949DD"/>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6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04C0"/>
    <w:rsid w:val="00402247"/>
    <w:rsid w:val="00404887"/>
    <w:rsid w:val="00404CFE"/>
    <w:rsid w:val="0040750B"/>
    <w:rsid w:val="0040751C"/>
    <w:rsid w:val="00407A34"/>
    <w:rsid w:val="004105DB"/>
    <w:rsid w:val="0041205F"/>
    <w:rsid w:val="00415190"/>
    <w:rsid w:val="00416284"/>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021"/>
    <w:rsid w:val="00476460"/>
    <w:rsid w:val="004801B4"/>
    <w:rsid w:val="004827BC"/>
    <w:rsid w:val="00484E0C"/>
    <w:rsid w:val="00492BD4"/>
    <w:rsid w:val="00495EF0"/>
    <w:rsid w:val="004960F5"/>
    <w:rsid w:val="004A016C"/>
    <w:rsid w:val="004A075F"/>
    <w:rsid w:val="004A2E57"/>
    <w:rsid w:val="004A49AC"/>
    <w:rsid w:val="004A79B1"/>
    <w:rsid w:val="004B09F8"/>
    <w:rsid w:val="004B140B"/>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1A24"/>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D22"/>
    <w:rsid w:val="00587D6C"/>
    <w:rsid w:val="00590097"/>
    <w:rsid w:val="005906EB"/>
    <w:rsid w:val="00591FC7"/>
    <w:rsid w:val="0059679A"/>
    <w:rsid w:val="005A2091"/>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035"/>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5F680B"/>
    <w:rsid w:val="0060262F"/>
    <w:rsid w:val="00604770"/>
    <w:rsid w:val="006052AD"/>
    <w:rsid w:val="006054A0"/>
    <w:rsid w:val="00605D8A"/>
    <w:rsid w:val="006105D6"/>
    <w:rsid w:val="00613991"/>
    <w:rsid w:val="00615167"/>
    <w:rsid w:val="00620727"/>
    <w:rsid w:val="00620F35"/>
    <w:rsid w:val="00621301"/>
    <w:rsid w:val="006224D8"/>
    <w:rsid w:val="006226BD"/>
    <w:rsid w:val="00623E04"/>
    <w:rsid w:val="00625BBA"/>
    <w:rsid w:val="00632D60"/>
    <w:rsid w:val="00634C9F"/>
    <w:rsid w:val="00634F7D"/>
    <w:rsid w:val="00636A46"/>
    <w:rsid w:val="006371E5"/>
    <w:rsid w:val="00642703"/>
    <w:rsid w:val="006437FD"/>
    <w:rsid w:val="00643DDD"/>
    <w:rsid w:val="006503F7"/>
    <w:rsid w:val="006505BF"/>
    <w:rsid w:val="00650D70"/>
    <w:rsid w:val="00652FCE"/>
    <w:rsid w:val="00654A8A"/>
    <w:rsid w:val="0065666E"/>
    <w:rsid w:val="00661D61"/>
    <w:rsid w:val="00662878"/>
    <w:rsid w:val="00666DEC"/>
    <w:rsid w:val="00667C5A"/>
    <w:rsid w:val="00670AAA"/>
    <w:rsid w:val="00670DF0"/>
    <w:rsid w:val="00674524"/>
    <w:rsid w:val="00674AB3"/>
    <w:rsid w:val="00677DC3"/>
    <w:rsid w:val="00681785"/>
    <w:rsid w:val="0068332F"/>
    <w:rsid w:val="006872E1"/>
    <w:rsid w:val="0069193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2937"/>
    <w:rsid w:val="006C3C9D"/>
    <w:rsid w:val="006C4C27"/>
    <w:rsid w:val="006C662A"/>
    <w:rsid w:val="006C7721"/>
    <w:rsid w:val="006D00F6"/>
    <w:rsid w:val="006D1163"/>
    <w:rsid w:val="006D1BC2"/>
    <w:rsid w:val="006D2623"/>
    <w:rsid w:val="006D348A"/>
    <w:rsid w:val="006E2893"/>
    <w:rsid w:val="006E30B7"/>
    <w:rsid w:val="006E3DF4"/>
    <w:rsid w:val="006E7D70"/>
    <w:rsid w:val="006F5077"/>
    <w:rsid w:val="007028BD"/>
    <w:rsid w:val="0070368C"/>
    <w:rsid w:val="007044C3"/>
    <w:rsid w:val="007062D7"/>
    <w:rsid w:val="00707D2D"/>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5F50"/>
    <w:rsid w:val="00736846"/>
    <w:rsid w:val="007409A8"/>
    <w:rsid w:val="00740D06"/>
    <w:rsid w:val="0074200A"/>
    <w:rsid w:val="00746ED8"/>
    <w:rsid w:val="00746FCA"/>
    <w:rsid w:val="00747576"/>
    <w:rsid w:val="007510CD"/>
    <w:rsid w:val="00752240"/>
    <w:rsid w:val="007524E8"/>
    <w:rsid w:val="00752A41"/>
    <w:rsid w:val="00754952"/>
    <w:rsid w:val="00754D9E"/>
    <w:rsid w:val="007572F2"/>
    <w:rsid w:val="00761018"/>
    <w:rsid w:val="007647B4"/>
    <w:rsid w:val="00765FDA"/>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21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6431"/>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3E96"/>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70D2"/>
    <w:rsid w:val="00871E96"/>
    <w:rsid w:val="0087334E"/>
    <w:rsid w:val="00873C42"/>
    <w:rsid w:val="008803B6"/>
    <w:rsid w:val="0088129E"/>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2D2D"/>
    <w:rsid w:val="008C33A5"/>
    <w:rsid w:val="008C3CD6"/>
    <w:rsid w:val="008C4CBA"/>
    <w:rsid w:val="008C7C1F"/>
    <w:rsid w:val="008C7F06"/>
    <w:rsid w:val="008D042D"/>
    <w:rsid w:val="008D1D70"/>
    <w:rsid w:val="008D37F8"/>
    <w:rsid w:val="008D47AB"/>
    <w:rsid w:val="008D755C"/>
    <w:rsid w:val="008D7BE2"/>
    <w:rsid w:val="008E02BE"/>
    <w:rsid w:val="008E070F"/>
    <w:rsid w:val="008E1BDB"/>
    <w:rsid w:val="008E2146"/>
    <w:rsid w:val="008E2207"/>
    <w:rsid w:val="008E494B"/>
    <w:rsid w:val="008E54F6"/>
    <w:rsid w:val="008F3D53"/>
    <w:rsid w:val="00900627"/>
    <w:rsid w:val="009016CC"/>
    <w:rsid w:val="009035F5"/>
    <w:rsid w:val="00911432"/>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EFC"/>
    <w:rsid w:val="00976F63"/>
    <w:rsid w:val="00977B4C"/>
    <w:rsid w:val="00977BA5"/>
    <w:rsid w:val="00980764"/>
    <w:rsid w:val="009807F6"/>
    <w:rsid w:val="00980A29"/>
    <w:rsid w:val="009821E3"/>
    <w:rsid w:val="00984500"/>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C7086"/>
    <w:rsid w:val="009D0EB4"/>
    <w:rsid w:val="009D1CD9"/>
    <w:rsid w:val="009D3034"/>
    <w:rsid w:val="009D34D1"/>
    <w:rsid w:val="009D558E"/>
    <w:rsid w:val="009D5DF5"/>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12B"/>
    <w:rsid w:val="00A073FE"/>
    <w:rsid w:val="00A118AA"/>
    <w:rsid w:val="00A1293B"/>
    <w:rsid w:val="00A14E1D"/>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1AEA"/>
    <w:rsid w:val="00A537EB"/>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2562"/>
    <w:rsid w:val="00A83FAE"/>
    <w:rsid w:val="00A85620"/>
    <w:rsid w:val="00A86D63"/>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409B"/>
    <w:rsid w:val="00AC1D91"/>
    <w:rsid w:val="00AC3B7F"/>
    <w:rsid w:val="00AC5106"/>
    <w:rsid w:val="00AC552F"/>
    <w:rsid w:val="00AC7831"/>
    <w:rsid w:val="00AD0E71"/>
    <w:rsid w:val="00AD22F2"/>
    <w:rsid w:val="00AD3E3D"/>
    <w:rsid w:val="00AD4758"/>
    <w:rsid w:val="00AD6751"/>
    <w:rsid w:val="00AD67D0"/>
    <w:rsid w:val="00AD74B9"/>
    <w:rsid w:val="00AD7CAF"/>
    <w:rsid w:val="00AE0F4C"/>
    <w:rsid w:val="00AE1228"/>
    <w:rsid w:val="00AE2A34"/>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571E3"/>
    <w:rsid w:val="00B61D95"/>
    <w:rsid w:val="00B6218E"/>
    <w:rsid w:val="00B62F28"/>
    <w:rsid w:val="00B63637"/>
    <w:rsid w:val="00B63943"/>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02CE"/>
    <w:rsid w:val="00BA21D4"/>
    <w:rsid w:val="00BA2F5E"/>
    <w:rsid w:val="00BA3634"/>
    <w:rsid w:val="00BA4242"/>
    <w:rsid w:val="00BA4AA0"/>
    <w:rsid w:val="00BA5DDE"/>
    <w:rsid w:val="00BA7A8B"/>
    <w:rsid w:val="00BA7CBC"/>
    <w:rsid w:val="00BB07E8"/>
    <w:rsid w:val="00BB19CD"/>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14"/>
    <w:rsid w:val="00BF432A"/>
    <w:rsid w:val="00BF5F5F"/>
    <w:rsid w:val="00BF6100"/>
    <w:rsid w:val="00C00D5D"/>
    <w:rsid w:val="00C0134C"/>
    <w:rsid w:val="00C07D03"/>
    <w:rsid w:val="00C130AB"/>
    <w:rsid w:val="00C1441D"/>
    <w:rsid w:val="00C14906"/>
    <w:rsid w:val="00C172FD"/>
    <w:rsid w:val="00C174D9"/>
    <w:rsid w:val="00C20B15"/>
    <w:rsid w:val="00C21972"/>
    <w:rsid w:val="00C22AFE"/>
    <w:rsid w:val="00C22EC2"/>
    <w:rsid w:val="00C24F7A"/>
    <w:rsid w:val="00C30AA3"/>
    <w:rsid w:val="00C310F8"/>
    <w:rsid w:val="00C31B06"/>
    <w:rsid w:val="00C322CC"/>
    <w:rsid w:val="00C33921"/>
    <w:rsid w:val="00C3434D"/>
    <w:rsid w:val="00C362E5"/>
    <w:rsid w:val="00C371E3"/>
    <w:rsid w:val="00C4128A"/>
    <w:rsid w:val="00C4588E"/>
    <w:rsid w:val="00C51692"/>
    <w:rsid w:val="00C532E4"/>
    <w:rsid w:val="00C5482A"/>
    <w:rsid w:val="00C56AA9"/>
    <w:rsid w:val="00C57989"/>
    <w:rsid w:val="00C6175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1D51"/>
    <w:rsid w:val="00CA21F3"/>
    <w:rsid w:val="00CA3425"/>
    <w:rsid w:val="00CA6BDE"/>
    <w:rsid w:val="00CA7EA5"/>
    <w:rsid w:val="00CB196C"/>
    <w:rsid w:val="00CB3F8C"/>
    <w:rsid w:val="00CB435F"/>
    <w:rsid w:val="00CB52E8"/>
    <w:rsid w:val="00CB6985"/>
    <w:rsid w:val="00CB7226"/>
    <w:rsid w:val="00CB7ED7"/>
    <w:rsid w:val="00CC0F75"/>
    <w:rsid w:val="00CC1C74"/>
    <w:rsid w:val="00CC3222"/>
    <w:rsid w:val="00CC5A07"/>
    <w:rsid w:val="00CC5DE2"/>
    <w:rsid w:val="00CC5F57"/>
    <w:rsid w:val="00CC7A61"/>
    <w:rsid w:val="00CD0DAE"/>
    <w:rsid w:val="00CD34B2"/>
    <w:rsid w:val="00CD47DC"/>
    <w:rsid w:val="00CD4F9C"/>
    <w:rsid w:val="00CD5BDD"/>
    <w:rsid w:val="00CD6E4E"/>
    <w:rsid w:val="00CE0816"/>
    <w:rsid w:val="00CE1C25"/>
    <w:rsid w:val="00CE31EB"/>
    <w:rsid w:val="00CE3AAE"/>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505B"/>
    <w:rsid w:val="00D05728"/>
    <w:rsid w:val="00D05E84"/>
    <w:rsid w:val="00D07D7C"/>
    <w:rsid w:val="00D118E2"/>
    <w:rsid w:val="00D11B88"/>
    <w:rsid w:val="00D121A2"/>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312F"/>
    <w:rsid w:val="00DC35FA"/>
    <w:rsid w:val="00DC4E95"/>
    <w:rsid w:val="00DC5216"/>
    <w:rsid w:val="00DC5E7F"/>
    <w:rsid w:val="00DC629B"/>
    <w:rsid w:val="00DC6BCF"/>
    <w:rsid w:val="00DD038C"/>
    <w:rsid w:val="00DD0E9D"/>
    <w:rsid w:val="00DD1349"/>
    <w:rsid w:val="00DD148D"/>
    <w:rsid w:val="00DD2304"/>
    <w:rsid w:val="00DD2EF3"/>
    <w:rsid w:val="00DD330A"/>
    <w:rsid w:val="00DD71E8"/>
    <w:rsid w:val="00DD7C1D"/>
    <w:rsid w:val="00DD7FDA"/>
    <w:rsid w:val="00DE34A1"/>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1390D"/>
    <w:rsid w:val="00E16A7F"/>
    <w:rsid w:val="00E2025E"/>
    <w:rsid w:val="00E20B0F"/>
    <w:rsid w:val="00E20B97"/>
    <w:rsid w:val="00E2341B"/>
    <w:rsid w:val="00E24166"/>
    <w:rsid w:val="00E2576F"/>
    <w:rsid w:val="00E2699B"/>
    <w:rsid w:val="00E26BFC"/>
    <w:rsid w:val="00E2736E"/>
    <w:rsid w:val="00E30406"/>
    <w:rsid w:val="00E3179B"/>
    <w:rsid w:val="00E35C14"/>
    <w:rsid w:val="00E40597"/>
    <w:rsid w:val="00E42ECA"/>
    <w:rsid w:val="00E433E1"/>
    <w:rsid w:val="00E43631"/>
    <w:rsid w:val="00E44BF2"/>
    <w:rsid w:val="00E456A0"/>
    <w:rsid w:val="00E46079"/>
    <w:rsid w:val="00E4668C"/>
    <w:rsid w:val="00E50371"/>
    <w:rsid w:val="00E544E5"/>
    <w:rsid w:val="00E57953"/>
    <w:rsid w:val="00E63266"/>
    <w:rsid w:val="00E63F5F"/>
    <w:rsid w:val="00E65A2E"/>
    <w:rsid w:val="00E66DA1"/>
    <w:rsid w:val="00E741F0"/>
    <w:rsid w:val="00E7484A"/>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BC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5637"/>
    <w:rsid w:val="00EF6575"/>
    <w:rsid w:val="00F00F70"/>
    <w:rsid w:val="00F03DF8"/>
    <w:rsid w:val="00F05245"/>
    <w:rsid w:val="00F05BF7"/>
    <w:rsid w:val="00F06483"/>
    <w:rsid w:val="00F06934"/>
    <w:rsid w:val="00F13891"/>
    <w:rsid w:val="00F13FBA"/>
    <w:rsid w:val="00F1473F"/>
    <w:rsid w:val="00F149FD"/>
    <w:rsid w:val="00F14B75"/>
    <w:rsid w:val="00F14C71"/>
    <w:rsid w:val="00F15402"/>
    <w:rsid w:val="00F15AD4"/>
    <w:rsid w:val="00F168B0"/>
    <w:rsid w:val="00F16B8D"/>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22D"/>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27A8"/>
    <w:rsid w:val="00F9413C"/>
    <w:rsid w:val="00F9594E"/>
    <w:rsid w:val="00F95F4D"/>
    <w:rsid w:val="00F97ACC"/>
    <w:rsid w:val="00F97CDB"/>
    <w:rsid w:val="00FA0AFD"/>
    <w:rsid w:val="00FA3C2F"/>
    <w:rsid w:val="00FA4214"/>
    <w:rsid w:val="00FA579D"/>
    <w:rsid w:val="00FA7A5C"/>
    <w:rsid w:val="00FB084F"/>
    <w:rsid w:val="00FB2F8E"/>
    <w:rsid w:val="00FB4FAA"/>
    <w:rsid w:val="00FB540C"/>
    <w:rsid w:val="00FB5E92"/>
    <w:rsid w:val="00FB5E9D"/>
    <w:rsid w:val="00FB755B"/>
    <w:rsid w:val="00FC15F9"/>
    <w:rsid w:val="00FC23AA"/>
    <w:rsid w:val="00FC3F52"/>
    <w:rsid w:val="00FC44FB"/>
    <w:rsid w:val="00FC6901"/>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9886E2F6-4703-4E83-83FB-F1F205D1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qFormat/>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027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ztocil@kr-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tocil@kr-s.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627B-1EE1-4360-B980-B5BF9E12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244BE-C2A9-4580-82DB-6299FFBE5AD2}">
  <ds:schemaRefs>
    <ds:schemaRef ds:uri="http://schemas.microsoft.com/sharepoint/v3/contenttype/forms"/>
  </ds:schemaRefs>
</ds:datastoreItem>
</file>

<file path=customXml/itemProps3.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17F08EDE-024D-4689-9C45-865909AA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7452</Words>
  <Characters>45265</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Domov Unhošť</cp:lastModifiedBy>
  <cp:revision>8</cp:revision>
  <cp:lastPrinted>2019-04-29T14:08:00Z</cp:lastPrinted>
  <dcterms:created xsi:type="dcterms:W3CDTF">2025-06-19T07:28:00Z</dcterms:created>
  <dcterms:modified xsi:type="dcterms:W3CDTF">2025-07-18T08:05:00Z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