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20" w:after="120" w:line="288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ČESTN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É PROHLÁ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ŠEN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 K PROKÁZÁNÍ ZÁKLADNÍ A PROFESNÍ ZP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ŮSOBILOSTI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Dodavatel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</w:t>
      </w:r>
    </w:p>
    <w:p>
      <w:pPr>
        <w:spacing w:before="120" w:after="12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 sídlem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</w:t>
      </w:r>
    </w:p>
    <w:p>
      <w:pPr>
        <w:spacing w:before="120" w:after="12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</w:t>
      </w:r>
    </w:p>
    <w:p>
      <w:pPr>
        <w:spacing w:before="120" w:after="12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zapsaný v obchodním rejst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íku vedeném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pod sp. zn.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ÍK],</w:t>
      </w:r>
    </w:p>
    <w:p>
      <w:pPr>
        <w:spacing w:before="120" w:after="12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tímto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ve vztahu k ve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zakázce malého rozsahu s názvem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Po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ízení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autonomn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ho poln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ho robota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“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Ve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á zakázka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“), zadávané zadavatelem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 zahradnická akademie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ěln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 - st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ředn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škola a vyšš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odborná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škola, př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ísp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ěvkov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 organizace, se sídlem Na Polabí 411, 276 01 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ěln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ík, 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Č: 000 69 221 (d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Zadavatel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“), </w:t>
      </w:r>
    </w:p>
    <w:p>
      <w:pPr>
        <w:numPr>
          <w:ilvl w:val="0"/>
          <w:numId w:val="4"/>
        </w:numPr>
        <w:spacing w:before="120" w:after="120" w:line="288"/>
        <w:ind w:right="0" w:left="426" w:hanging="426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za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čelem prok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ázání Zadavatelem po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žadovan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základních zp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ůsobilosti čestně prohlašuje, že je dodavatelem, kter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ý:</w:t>
      </w:r>
    </w:p>
    <w:p>
      <w:pPr>
        <w:numPr>
          <w:ilvl w:val="0"/>
          <w:numId w:val="4"/>
        </w:numPr>
        <w:spacing w:before="120" w:after="120" w:line="288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nebyl v zemi svého sídla v posledních 5 letech 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řed zah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ájením zadávacího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ízení pravomocn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 odsouzen pro trestn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čin uveden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v 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íloze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č. 3 k 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ákonu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č. 134/2016 Sb., o zad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ávání ve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ých zakázek, ve zn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ředpisů, nebo obdobn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trestný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čin podle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ávního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ádu zem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ídla dodavatele; k zahlazeným odsouzením se nep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řihl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í; je-li dodavatelem právnická osoba, dodavatel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čestně prohlašuje, že podm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ínku dle první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ěty splňuje jak tato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ávnická osoba, tak i ka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člen jej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ího statutárního orgánu; je-li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členem statut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árního orgánu dodavatele právnická osoba, dodavatel dále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čestně prohlašuje, že podm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ínku dle první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ěty splňuje jak tato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ávnická osoba, tak i ka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člen statut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árního orgánu této právnické osoby a osoba zastupující tuto právnickou osobu v statutárním orgánu dodavatele;</w:t>
      </w:r>
    </w:p>
    <w:p>
      <w:pPr>
        <w:numPr>
          <w:ilvl w:val="0"/>
          <w:numId w:val="4"/>
        </w:numPr>
        <w:spacing w:before="120" w:after="120" w:line="288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nemá v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republice nebo v zemi svého sídla v evidenci daní zachycen splatný da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ňov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nedoplatek,</w:t>
      </w:r>
    </w:p>
    <w:p>
      <w:pPr>
        <w:numPr>
          <w:ilvl w:val="0"/>
          <w:numId w:val="4"/>
        </w:numPr>
        <w:spacing w:before="120" w:after="120" w:line="288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nemá v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republice nebo v zemi svého sídla splatný nedoplatek na pojistném nebo na penále na ve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zdravotní poji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štěn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í,</w:t>
      </w:r>
    </w:p>
    <w:p>
      <w:pPr>
        <w:numPr>
          <w:ilvl w:val="0"/>
          <w:numId w:val="4"/>
        </w:numPr>
        <w:spacing w:before="120" w:after="120" w:line="288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nemá v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republice nebo v zemi svého sídla splatný nedoplatek na pojistném nebo na penále na sociální zabezpe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a 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ísp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ěvku na st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átní politiku zam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ěstnanosti,</w:t>
      </w:r>
    </w:p>
    <w:p>
      <w:pPr>
        <w:numPr>
          <w:ilvl w:val="0"/>
          <w:numId w:val="4"/>
        </w:numPr>
        <w:spacing w:before="120" w:after="120" w:line="288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není v likvidaci, nebylo proti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ěmu vyd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áno rozhodnutí o úpadku, nebyla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ůči němu nař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ízena nucená správa podle jiného právního 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ředpisu, ani nen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v obdobné situaci podle právního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ádu zem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 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ídla dodavatele;</w:t>
      </w:r>
    </w:p>
    <w:p>
      <w:pPr>
        <w:numPr>
          <w:ilvl w:val="0"/>
          <w:numId w:val="4"/>
        </w:numPr>
        <w:spacing w:before="120" w:after="120" w:line="288"/>
        <w:ind w:right="0" w:left="426" w:hanging="426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za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čelem prok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ázání Zadavatelem po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žadovan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profesní zp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ůsobilosti čestně prohlašuje, že</w:t>
      </w:r>
    </w:p>
    <w:p>
      <w:pPr>
        <w:numPr>
          <w:ilvl w:val="0"/>
          <w:numId w:val="4"/>
        </w:numPr>
        <w:spacing w:before="120" w:after="120" w:line="288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je zapsán v obchodním rejst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íku, vedeném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pod sp. zn.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120" w:after="120" w:line="288"/>
        <w:ind w:right="0" w:left="72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pro p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ípad zápisu v jiné evidenci: je zapsán v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  <w:t xml:space="preserve">[JINOU EVIDENCI DOPLNÍ Ú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  <w:t xml:space="preserve">ÍK],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vedené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  <w:t xml:space="preserve">ÍK]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 pod sp. zn.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  <w:t xml:space="preserve">ÍK] </w:t>
      </w:r>
    </w:p>
    <w:p>
      <w:pPr>
        <w:numPr>
          <w:ilvl w:val="0"/>
          <w:numId w:val="9"/>
        </w:numPr>
        <w:spacing w:before="120" w:after="120" w:line="288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má oprávn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í k podnikání v rozsahu odpovídajícím p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ředmětu Veřejn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é zakázky, zejména p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íslu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šn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é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živnostensk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é oprávn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í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či licenci k předmětu podnik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ání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  <w:t xml:space="preserve">[BUDE DOPLN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  <w:t xml:space="preserve">ĚNO]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;</w:t>
      </w:r>
    </w:p>
    <w:p>
      <w:pPr>
        <w:spacing w:before="120" w:after="120" w:line="288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Za dodavatele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</w:p>
    <w:p>
      <w:pPr>
        <w:spacing w:before="120" w:after="12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dne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</w:p>
    <w:p>
      <w:pPr>
        <w:spacing w:before="120" w:after="120" w:line="288"/>
        <w:ind w:right="0" w:left="4956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</w:t>
      </w:r>
    </w:p>
    <w:p>
      <w:pPr>
        <w:spacing w:before="120" w:after="120" w:line="288"/>
        <w:ind w:right="0" w:left="566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