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A9B" w:rsidRDefault="00234A9B">
      <w:pPr>
        <w:rPr>
          <w:b/>
          <w:sz w:val="28"/>
          <w:szCs w:val="28"/>
        </w:rPr>
      </w:pPr>
      <w:r w:rsidRPr="00234A9B">
        <w:rPr>
          <w:b/>
          <w:sz w:val="28"/>
          <w:szCs w:val="28"/>
        </w:rPr>
        <w:t>Specifikace vozu</w:t>
      </w:r>
    </w:p>
    <w:p w:rsidR="00234A9B" w:rsidRPr="00234A9B" w:rsidRDefault="00234A9B">
      <w:pPr>
        <w:rPr>
          <w:b/>
        </w:rPr>
      </w:pPr>
    </w:p>
    <w:p w:rsidR="00234A9B" w:rsidRDefault="00234A9B">
      <w:r w:rsidRPr="00234A9B">
        <w:t>9mís</w:t>
      </w:r>
      <w:r>
        <w:t>tný vůz kategorie M1</w:t>
      </w:r>
    </w:p>
    <w:p w:rsidR="00234A9B" w:rsidRDefault="00234A9B">
      <w:proofErr w:type="gramStart"/>
      <w:r>
        <w:t>Motorizace</w:t>
      </w:r>
      <w:r w:rsidR="00DB7D57">
        <w:t xml:space="preserve"> - </w:t>
      </w:r>
      <w:r>
        <w:t>objem</w:t>
      </w:r>
      <w:proofErr w:type="gramEnd"/>
      <w:r>
        <w:t xml:space="preserve"> </w:t>
      </w:r>
      <w:r>
        <w:tab/>
      </w:r>
      <w:r>
        <w:tab/>
        <w:t>min 1900 ccm,</w:t>
      </w:r>
    </w:p>
    <w:p w:rsidR="00234A9B" w:rsidRDefault="00234A9B">
      <w:proofErr w:type="gramStart"/>
      <w:r>
        <w:t>Motorizace - výkon</w:t>
      </w:r>
      <w:proofErr w:type="gramEnd"/>
      <w:r>
        <w:t xml:space="preserve"> </w:t>
      </w:r>
      <w:r>
        <w:tab/>
      </w:r>
      <w:r>
        <w:tab/>
        <w:t>min 100 kW</w:t>
      </w:r>
    </w:p>
    <w:p w:rsidR="00F03678" w:rsidRDefault="00F03678">
      <w:r>
        <w:t>Palivo</w:t>
      </w:r>
      <w:r>
        <w:tab/>
      </w:r>
      <w:r>
        <w:tab/>
      </w:r>
      <w:r>
        <w:tab/>
      </w:r>
      <w:r>
        <w:tab/>
        <w:t>nafta</w:t>
      </w:r>
    </w:p>
    <w:p w:rsidR="00234A9B" w:rsidRDefault="00234A9B">
      <w:r>
        <w:t>Celková délka</w:t>
      </w:r>
      <w:r w:rsidR="00F03678">
        <w:t xml:space="preserve"> (bez tažného zařízení)</w:t>
      </w:r>
      <w:r>
        <w:tab/>
      </w:r>
      <w:proofErr w:type="spellStart"/>
      <w:r>
        <w:t>max</w:t>
      </w:r>
      <w:proofErr w:type="spellEnd"/>
      <w:r>
        <w:t xml:space="preserve"> 5500 mm</w:t>
      </w:r>
    </w:p>
    <w:p w:rsidR="00234A9B" w:rsidRDefault="00234A9B">
      <w:r>
        <w:t>Celková výška</w:t>
      </w:r>
      <w:r w:rsidR="00F03678">
        <w:tab/>
      </w:r>
      <w:r>
        <w:tab/>
      </w:r>
      <w:r>
        <w:tab/>
      </w:r>
      <w:proofErr w:type="spellStart"/>
      <w:r>
        <w:t>max</w:t>
      </w:r>
      <w:proofErr w:type="spellEnd"/>
      <w:r>
        <w:t xml:space="preserve"> 1990 mm</w:t>
      </w:r>
    </w:p>
    <w:p w:rsidR="00234A9B" w:rsidRDefault="00234A9B">
      <w:r>
        <w:t>Rozvor</w:t>
      </w:r>
      <w:r>
        <w:tab/>
      </w:r>
      <w:r>
        <w:tab/>
      </w:r>
      <w:r>
        <w:tab/>
      </w:r>
      <w:r>
        <w:tab/>
        <w:t>3400 až 3600 mm</w:t>
      </w:r>
    </w:p>
    <w:p w:rsidR="00234A9B" w:rsidRDefault="00F03678">
      <w:r>
        <w:t>D</w:t>
      </w:r>
      <w:r w:rsidR="00234A9B">
        <w:t>élka nákladového prostoru (za 3. řadou sedadel, k horní části sedadel – pod hlavové opěrky</w:t>
      </w:r>
      <w:r w:rsidR="00234A9B">
        <w:tab/>
      </w:r>
      <w:r w:rsidR="007E6901">
        <w:tab/>
      </w:r>
      <w:r w:rsidR="007E6901">
        <w:tab/>
      </w:r>
      <w:r w:rsidR="007E6901">
        <w:tab/>
      </w:r>
      <w:r w:rsidR="00234A9B">
        <w:t>min 900</w:t>
      </w:r>
      <w:r>
        <w:t xml:space="preserve"> mm</w:t>
      </w:r>
    </w:p>
    <w:p w:rsidR="00234A9B" w:rsidRDefault="00234A9B">
      <w:r>
        <w:t>Výška nákladového prostoru (minimální</w:t>
      </w:r>
      <w:r w:rsidR="007E6901">
        <w:t>/</w:t>
      </w:r>
      <w:r>
        <w:t>mezi podběhy vzadu</w:t>
      </w:r>
      <w:r w:rsidR="007E6901">
        <w:t>)</w:t>
      </w:r>
      <w:r>
        <w:tab/>
      </w:r>
      <w:r>
        <w:tab/>
        <w:t>min 1280/1315</w:t>
      </w:r>
    </w:p>
    <w:p w:rsidR="00F03678" w:rsidRDefault="00F03678">
      <w:r>
        <w:t>Šířka nákladového prostoru</w:t>
      </w:r>
      <w:r>
        <w:tab/>
        <w:t>min 1600 mm</w:t>
      </w:r>
    </w:p>
    <w:p w:rsidR="00F03678" w:rsidRDefault="00F03678">
      <w:r>
        <w:t>Šířka nákladového prostoru mezi podběhy</w:t>
      </w:r>
      <w:r>
        <w:tab/>
        <w:t>min 1300 mm</w:t>
      </w:r>
    </w:p>
    <w:p w:rsidR="007E6901" w:rsidRDefault="007E6901" w:rsidP="007E6901">
      <w:r>
        <w:t>Jízdní asistenti – hlídání prostoru před vozem s aktivním bržděním, rozpoznávání dopravních značek, hlídání jízdních pruhů, sledování bdělosti řidiče</w:t>
      </w:r>
    </w:p>
    <w:p w:rsidR="007E6901" w:rsidRDefault="007E6901" w:rsidP="007E6901">
      <w:r>
        <w:t>Přední a zadní parkovací senzory</w:t>
      </w:r>
    </w:p>
    <w:p w:rsidR="007E6901" w:rsidRDefault="007E6901" w:rsidP="007E6901">
      <w:r>
        <w:t>Parkovací kamera</w:t>
      </w:r>
    </w:p>
    <w:p w:rsidR="007E6901" w:rsidRDefault="007E6901" w:rsidP="007E6901">
      <w:proofErr w:type="spellStart"/>
      <w:r>
        <w:t>Infotainment</w:t>
      </w:r>
      <w:proofErr w:type="spellEnd"/>
      <w:r>
        <w:t xml:space="preserve"> </w:t>
      </w:r>
      <w:proofErr w:type="gramStart"/>
      <w:r>
        <w:t>s</w:t>
      </w:r>
      <w:proofErr w:type="gramEnd"/>
      <w:r>
        <w:t> min 10“ dotykovou obrazovkou kompletně v českém jazyce</w:t>
      </w:r>
    </w:p>
    <w:p w:rsidR="007E6901" w:rsidRDefault="007E6901" w:rsidP="007E6901">
      <w:r>
        <w:t>Bezdrátové zrcadlení telefonu</w:t>
      </w:r>
    </w:p>
    <w:p w:rsidR="007E6901" w:rsidRDefault="007E6901" w:rsidP="007E6901">
      <w:r>
        <w:t>Vyhřívané čelní sklo</w:t>
      </w:r>
    </w:p>
    <w:p w:rsidR="007E6901" w:rsidRDefault="007E6901" w:rsidP="007E6901">
      <w:r>
        <w:t>Automatická klimatizace (min. vpředu)</w:t>
      </w:r>
    </w:p>
    <w:p w:rsidR="007E6901" w:rsidRDefault="007E6901" w:rsidP="007E6901">
      <w:r>
        <w:t>Výdechy topení a klimatizace v prostoru pro druhou a třetí řadu</w:t>
      </w:r>
    </w:p>
    <w:p w:rsidR="007E6901" w:rsidRDefault="007E6901" w:rsidP="007E6901">
      <w:r>
        <w:t>Integrovaný modem a možnost vzdáleného ovládání a kontrola stavu vozu pomocí aplikace</w:t>
      </w:r>
    </w:p>
    <w:p w:rsidR="007E6901" w:rsidRDefault="007E6901" w:rsidP="007E6901">
      <w:r>
        <w:t xml:space="preserve">Airbagy </w:t>
      </w:r>
      <w:r>
        <w:tab/>
      </w:r>
      <w:r>
        <w:tab/>
      </w:r>
      <w:r>
        <w:tab/>
        <w:t>min 10 ks</w:t>
      </w:r>
    </w:p>
    <w:p w:rsidR="007E6901" w:rsidRDefault="007E6901" w:rsidP="007E6901">
      <w:r>
        <w:t>Vyjímatelná sedadla druhé a třetí řady</w:t>
      </w:r>
    </w:p>
    <w:p w:rsidR="007E6901" w:rsidRDefault="007E6901" w:rsidP="007E6901">
      <w:r>
        <w:t>Zadní závěsné dveře s otevíráním min. 180°</w:t>
      </w:r>
    </w:p>
    <w:p w:rsidR="007E6901" w:rsidRDefault="007E6901" w:rsidP="007E6901">
      <w:r>
        <w:t>Automatické stěrače</w:t>
      </w:r>
    </w:p>
    <w:p w:rsidR="007E6901" w:rsidRDefault="007E6901" w:rsidP="007E6901">
      <w:r>
        <w:t>Boční posuvné dveře vpravo a vlevo</w:t>
      </w:r>
    </w:p>
    <w:p w:rsidR="007E6901" w:rsidRDefault="007E6901" w:rsidP="007E6901">
      <w:r>
        <w:t>Tónovaná skla od 2. řady</w:t>
      </w:r>
    </w:p>
    <w:p w:rsidR="007E6901" w:rsidRDefault="007E6901" w:rsidP="007E6901">
      <w:r>
        <w:t xml:space="preserve">Integrovaný sklopný střešní nosič </w:t>
      </w:r>
    </w:p>
    <w:p w:rsidR="007E6901" w:rsidRDefault="007E6901" w:rsidP="007E6901">
      <w:r>
        <w:t>Příprava pro tažné zařízení vč. systému stabilizace přívěsu</w:t>
      </w:r>
    </w:p>
    <w:p w:rsidR="00DB7D57" w:rsidRDefault="00DB7D57" w:rsidP="007E6901">
      <w:r>
        <w:lastRenderedPageBreak/>
        <w:t>Ocelové rezervní kolo</w:t>
      </w:r>
    </w:p>
    <w:p w:rsidR="00DB7D57" w:rsidRDefault="00DB7D57" w:rsidP="007E6901">
      <w:r>
        <w:t>Manuální klimatizace a topení v zadní části vozu</w:t>
      </w:r>
    </w:p>
    <w:p w:rsidR="00DB7D57" w:rsidRDefault="00DB7D57" w:rsidP="007E6901">
      <w:r>
        <w:t xml:space="preserve">Programovatelné nezávislé teplovodní topení s dálkovým ovládáním </w:t>
      </w:r>
    </w:p>
    <w:p w:rsidR="00DB7D57" w:rsidRDefault="00DB7D57" w:rsidP="007E6901">
      <w:r>
        <w:t xml:space="preserve">Palivová nádrž min </w:t>
      </w:r>
      <w:proofErr w:type="spellStart"/>
      <w:r>
        <w:t>min</w:t>
      </w:r>
      <w:proofErr w:type="spellEnd"/>
      <w:r>
        <w:t xml:space="preserve"> 65 l</w:t>
      </w:r>
    </w:p>
    <w:p w:rsidR="00DB7D57" w:rsidRDefault="00DB7D57" w:rsidP="007E6901">
      <w:r>
        <w:t>Přední LED světlomety vč. denního svícení s LED technologií, statick</w:t>
      </w:r>
      <w:r w:rsidR="00F03678">
        <w:t>á</w:t>
      </w:r>
      <w:r>
        <w:t xml:space="preserve"> odbočovací světla</w:t>
      </w:r>
    </w:p>
    <w:p w:rsidR="00DB7D57" w:rsidRDefault="00DB7D57" w:rsidP="007E6901">
      <w:r>
        <w:t xml:space="preserve">Tažné zařízení pevné </w:t>
      </w:r>
    </w:p>
    <w:p w:rsidR="00DB7D57" w:rsidRDefault="00DB7D57" w:rsidP="007E6901">
      <w:r>
        <w:t>Gumové koberce 3 řady</w:t>
      </w:r>
    </w:p>
    <w:p w:rsidR="00DB7D57" w:rsidRDefault="00DB7D57" w:rsidP="007E6901">
      <w:r>
        <w:t xml:space="preserve">Zimní komplety (disk, </w:t>
      </w:r>
      <w:proofErr w:type="spellStart"/>
      <w:r>
        <w:t>pneu</w:t>
      </w:r>
      <w:proofErr w:type="spellEnd"/>
      <w:r>
        <w:t>, TPMS)</w:t>
      </w:r>
    </w:p>
    <w:p w:rsidR="007E6901" w:rsidRDefault="007E6901" w:rsidP="007E6901">
      <w:r>
        <w:t>Záruka vozu</w:t>
      </w:r>
      <w:r>
        <w:tab/>
      </w:r>
      <w:r>
        <w:tab/>
      </w:r>
      <w:r>
        <w:tab/>
        <w:t xml:space="preserve"> min 4 roky a 200 000 </w:t>
      </w:r>
      <w:r w:rsidR="009C4BA5">
        <w:t>k</w:t>
      </w:r>
      <w:bookmarkStart w:id="0" w:name="_GoBack"/>
      <w:bookmarkEnd w:id="0"/>
      <w:r>
        <w:t>m</w:t>
      </w:r>
    </w:p>
    <w:p w:rsidR="007E6901" w:rsidRDefault="007E6901" w:rsidP="007E6901">
      <w:r>
        <w:t>Vzdálenost</w:t>
      </w:r>
      <w:r w:rsidR="00DB7D57">
        <w:t xml:space="preserve"> </w:t>
      </w:r>
      <w:r w:rsidR="00F03678">
        <w:t xml:space="preserve">autorizovaného </w:t>
      </w:r>
      <w:r>
        <w:t>servisu</w:t>
      </w:r>
      <w:r>
        <w:tab/>
      </w:r>
      <w:proofErr w:type="spellStart"/>
      <w:r w:rsidR="00F03678">
        <w:t>m</w:t>
      </w:r>
      <w:r>
        <w:t>ax</w:t>
      </w:r>
      <w:proofErr w:type="spellEnd"/>
      <w:r>
        <w:t xml:space="preserve"> 25 km</w:t>
      </w:r>
    </w:p>
    <w:p w:rsidR="00234A9B" w:rsidRPr="00234A9B" w:rsidRDefault="00234A9B"/>
    <w:sectPr w:rsidR="00234A9B" w:rsidRPr="0023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9B"/>
    <w:rsid w:val="00234A9B"/>
    <w:rsid w:val="007E6901"/>
    <w:rsid w:val="009C4BA5"/>
    <w:rsid w:val="00DB7D57"/>
    <w:rsid w:val="00F0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CCA3"/>
  <w15:chartTrackingRefBased/>
  <w15:docId w15:val="{32CFD852-642A-4959-ACEA-8D675DA4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5</cp:revision>
  <dcterms:created xsi:type="dcterms:W3CDTF">2025-07-08T06:20:00Z</dcterms:created>
  <dcterms:modified xsi:type="dcterms:W3CDTF">2025-07-11T07:35:00Z</dcterms:modified>
</cp:coreProperties>
</file>