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5E259236" w:rsidR="00951948" w:rsidRPr="00885D66" w:rsidRDefault="00D34089" w:rsidP="00A120CC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A120CC" w:rsidRPr="00A120CC">
            <w:rPr>
              <w:rStyle w:val="Styl3"/>
            </w:rPr>
            <w:t>Zajištění odstranění nepovolených reklamních zařízení na území Středočeského kraje, Oblast Kutná Hora - CMS Poděbrady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C2A1FE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9129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11413D7F" w:rsidR="0066159F" w:rsidRDefault="00A120CC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>
            <w:t>Radek Salač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FA4949">
            <w:t>radek.salac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424F96">
            <w:t>72</w:t>
          </w:r>
          <w:r w:rsidR="00FA4949">
            <w:t>4 997 622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A120CC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>není třeba písemného</w:t>
      </w:r>
      <w:bookmarkStart w:id="13" w:name="_GoBack"/>
      <w:bookmarkEnd w:id="13"/>
      <w:r w:rsidR="00081628">
        <w:t xml:space="preserve">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A120CC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86782779684E50949F6740BA4FD624">
    <w:name w:val="CA86782779684E50949F6740BA4FD624"/>
    <w:rsid w:val="00385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6dd5a07-00d3-4332-bc11-aec261a6a385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1177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7882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6</cp:revision>
  <cp:lastPrinted>2016-04-14T06:22:00Z</cp:lastPrinted>
  <dcterms:created xsi:type="dcterms:W3CDTF">2025-01-31T12:55:00Z</dcterms:created>
  <dcterms:modified xsi:type="dcterms:W3CDTF">2025-06-09T07:38:00Z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