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0C82" w14:textId="77777777" w:rsidR="006D7D77" w:rsidRDefault="006D7D77" w:rsidP="006D7D77">
      <w:pPr>
        <w:pStyle w:val="Nzev"/>
        <w:spacing w:after="120"/>
        <w:ind w:left="0" w:right="0"/>
        <w:rPr>
          <w:rFonts w:ascii="Arial" w:hAnsi="Arial" w:cs="Arial"/>
          <w:sz w:val="32"/>
          <w:szCs w:val="32"/>
        </w:rPr>
      </w:pPr>
      <w:r w:rsidRPr="00242F94">
        <w:rPr>
          <w:rFonts w:ascii="Arial" w:hAnsi="Arial" w:cs="Arial"/>
          <w:sz w:val="32"/>
          <w:szCs w:val="32"/>
        </w:rPr>
        <w:t>KUPNÍ SMLOUVA</w:t>
      </w:r>
    </w:p>
    <w:p w14:paraId="216BC393" w14:textId="72287D29" w:rsidR="006D7D77" w:rsidRPr="00035667" w:rsidRDefault="006D7D77" w:rsidP="006D7D77">
      <w:pPr>
        <w:pStyle w:val="Nzev"/>
        <w:spacing w:after="120"/>
        <w:ind w:left="0" w:right="0"/>
        <w:rPr>
          <w:rFonts w:ascii="Arial" w:hAnsi="Arial" w:cs="Arial"/>
          <w:b w:val="0"/>
          <w:bCs/>
          <w:sz w:val="20"/>
        </w:rPr>
      </w:pPr>
      <w:r w:rsidRPr="00035667">
        <w:rPr>
          <w:rFonts w:ascii="Arial" w:hAnsi="Arial" w:cs="Arial"/>
          <w:b w:val="0"/>
          <w:bCs/>
          <w:sz w:val="20"/>
        </w:rPr>
        <w:t>č.</w:t>
      </w:r>
      <w:r w:rsidR="004D04D4" w:rsidRPr="00035667">
        <w:rPr>
          <w:rFonts w:ascii="Arial" w:hAnsi="Arial" w:cs="Arial"/>
          <w:b w:val="0"/>
          <w:bCs/>
          <w:sz w:val="20"/>
        </w:rPr>
        <w:t xml:space="preserve"> smlouvy kupujícího: ________________</w:t>
      </w:r>
    </w:p>
    <w:p w14:paraId="3E3AAB0E" w14:textId="77777777" w:rsidR="006D7D77" w:rsidRPr="00725248" w:rsidRDefault="006D7D77" w:rsidP="006D7D77">
      <w:pPr>
        <w:pStyle w:val="Nzev"/>
        <w:spacing w:after="120"/>
        <w:ind w:left="0" w:right="0"/>
        <w:rPr>
          <w:rFonts w:ascii="Arial" w:hAnsi="Arial" w:cs="Arial"/>
          <w:b w:val="0"/>
          <w:sz w:val="20"/>
        </w:rPr>
      </w:pPr>
      <w:r w:rsidRPr="00725248">
        <w:rPr>
          <w:rFonts w:ascii="Arial" w:hAnsi="Arial" w:cs="Arial"/>
          <w:b w:val="0"/>
          <w:sz w:val="20"/>
        </w:rPr>
        <w:t>(dále jen „</w:t>
      </w:r>
      <w:r w:rsidRPr="00725248">
        <w:rPr>
          <w:rFonts w:ascii="Arial" w:hAnsi="Arial" w:cs="Arial"/>
          <w:i/>
          <w:sz w:val="20"/>
        </w:rPr>
        <w:t>smlouva</w:t>
      </w:r>
      <w:r w:rsidRPr="00725248">
        <w:rPr>
          <w:rFonts w:ascii="Arial" w:hAnsi="Arial" w:cs="Arial"/>
          <w:b w:val="0"/>
          <w:sz w:val="20"/>
        </w:rPr>
        <w:t>“)</w:t>
      </w:r>
    </w:p>
    <w:p w14:paraId="6BC10AF4" w14:textId="77777777" w:rsidR="006D7D77" w:rsidRPr="00725248" w:rsidRDefault="006D7D77" w:rsidP="006D7D77">
      <w:pPr>
        <w:spacing w:after="120"/>
        <w:jc w:val="center"/>
        <w:rPr>
          <w:rFonts w:ascii="Arial" w:hAnsi="Arial" w:cs="Arial"/>
          <w:i/>
          <w:snapToGrid w:val="0"/>
          <w:sz w:val="20"/>
        </w:rPr>
      </w:pPr>
      <w:r w:rsidRPr="00725248">
        <w:rPr>
          <w:rFonts w:ascii="Arial" w:hAnsi="Arial" w:cs="Arial"/>
          <w:i/>
          <w:snapToGrid w:val="0"/>
          <w:sz w:val="20"/>
        </w:rPr>
        <w:t>uzavřená v souladu s </w:t>
      </w:r>
      <w:proofErr w:type="spellStart"/>
      <w:r w:rsidRPr="00725248">
        <w:rPr>
          <w:rFonts w:ascii="Arial" w:hAnsi="Arial" w:cs="Arial"/>
          <w:i/>
          <w:snapToGrid w:val="0"/>
          <w:sz w:val="20"/>
        </w:rPr>
        <w:t>ust</w:t>
      </w:r>
      <w:proofErr w:type="spellEnd"/>
      <w:r w:rsidRPr="00725248">
        <w:rPr>
          <w:rFonts w:ascii="Arial" w:hAnsi="Arial" w:cs="Arial"/>
          <w:i/>
          <w:snapToGrid w:val="0"/>
          <w:sz w:val="20"/>
        </w:rPr>
        <w:t xml:space="preserve">. § 2079 a násl. zákona č. 89/2012 Sb., </w:t>
      </w:r>
    </w:p>
    <w:p w14:paraId="67CE2ECB" w14:textId="77777777" w:rsidR="006D7D77" w:rsidRPr="00725248" w:rsidRDefault="006D7D77" w:rsidP="006D7D77">
      <w:pPr>
        <w:spacing w:after="120"/>
        <w:jc w:val="center"/>
        <w:rPr>
          <w:rFonts w:ascii="Arial" w:hAnsi="Arial" w:cs="Arial"/>
          <w:sz w:val="20"/>
        </w:rPr>
      </w:pPr>
      <w:r w:rsidRPr="00725248">
        <w:rPr>
          <w:rFonts w:ascii="Arial" w:hAnsi="Arial" w:cs="Arial"/>
          <w:i/>
          <w:snapToGrid w:val="0"/>
          <w:sz w:val="20"/>
        </w:rPr>
        <w:t xml:space="preserve">občanský zákoník, v platném </w:t>
      </w:r>
      <w:r>
        <w:rPr>
          <w:rFonts w:ascii="Arial" w:hAnsi="Arial" w:cs="Arial"/>
          <w:i/>
          <w:snapToGrid w:val="0"/>
          <w:sz w:val="20"/>
        </w:rPr>
        <w:t xml:space="preserve">a účinném </w:t>
      </w:r>
      <w:r w:rsidRPr="00725248">
        <w:rPr>
          <w:rFonts w:ascii="Arial" w:hAnsi="Arial" w:cs="Arial"/>
          <w:i/>
          <w:snapToGrid w:val="0"/>
          <w:sz w:val="20"/>
        </w:rPr>
        <w:t>znění (dále jen „</w:t>
      </w:r>
      <w:r w:rsidRPr="00725248">
        <w:rPr>
          <w:rFonts w:ascii="Arial" w:hAnsi="Arial" w:cs="Arial"/>
          <w:b/>
          <w:i/>
          <w:snapToGrid w:val="0"/>
          <w:sz w:val="20"/>
        </w:rPr>
        <w:t>občanský zákoník</w:t>
      </w:r>
      <w:r w:rsidRPr="00725248">
        <w:rPr>
          <w:rFonts w:ascii="Arial" w:hAnsi="Arial" w:cs="Arial"/>
          <w:i/>
          <w:snapToGrid w:val="0"/>
          <w:sz w:val="20"/>
        </w:rPr>
        <w:t>“)</w:t>
      </w:r>
      <w:r w:rsidRPr="00725248">
        <w:rPr>
          <w:rFonts w:ascii="Arial" w:hAnsi="Arial" w:cs="Arial"/>
          <w:sz w:val="20"/>
        </w:rPr>
        <w:t xml:space="preserve"> </w:t>
      </w:r>
      <w:r w:rsidRPr="00725248">
        <w:rPr>
          <w:rFonts w:ascii="Arial" w:hAnsi="Arial" w:cs="Arial"/>
          <w:i/>
          <w:sz w:val="20"/>
        </w:rPr>
        <w:t>mezi</w:t>
      </w:r>
    </w:p>
    <w:p w14:paraId="6BE62132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</w:p>
    <w:p w14:paraId="76947A3D" w14:textId="77777777" w:rsidR="006D7D77" w:rsidRDefault="006D7D77" w:rsidP="006D7D77">
      <w:pPr>
        <w:tabs>
          <w:tab w:val="left" w:pos="1985"/>
        </w:tabs>
        <w:spacing w:after="120"/>
        <w:rPr>
          <w:rFonts w:ascii="Arial" w:hAnsi="Arial" w:cs="Arial"/>
          <w:b/>
          <w:bCs/>
          <w:iCs/>
          <w:sz w:val="22"/>
          <w:szCs w:val="22"/>
        </w:rPr>
      </w:pPr>
      <w:r w:rsidRPr="00E12E52">
        <w:rPr>
          <w:rFonts w:ascii="Arial" w:hAnsi="Arial" w:cs="Arial"/>
          <w:b/>
          <w:bCs/>
          <w:iCs/>
          <w:sz w:val="22"/>
          <w:szCs w:val="22"/>
        </w:rPr>
        <w:t>Střední odborná škola a Střední odborné učiliště, Nymburk, V Kolonii 1804</w:t>
      </w:r>
    </w:p>
    <w:p w14:paraId="392278C3" w14:textId="77777777" w:rsidR="006D7D77" w:rsidRPr="00725248" w:rsidRDefault="006D7D77" w:rsidP="006D7D77">
      <w:pPr>
        <w:tabs>
          <w:tab w:val="left" w:pos="1985"/>
        </w:tabs>
        <w:spacing w:after="120"/>
        <w:rPr>
          <w:rFonts w:ascii="Arial" w:hAnsi="Arial" w:cs="Arial"/>
          <w:b/>
          <w:sz w:val="20"/>
        </w:rPr>
      </w:pPr>
      <w:r w:rsidRPr="00725248">
        <w:rPr>
          <w:rFonts w:ascii="Arial" w:hAnsi="Arial" w:cs="Arial"/>
          <w:bCs/>
          <w:iCs/>
          <w:sz w:val="20"/>
        </w:rPr>
        <w:t xml:space="preserve">se sídlem: </w:t>
      </w:r>
      <w:r w:rsidRPr="00725248">
        <w:rPr>
          <w:rFonts w:ascii="Arial" w:hAnsi="Arial" w:cs="Arial"/>
          <w:bCs/>
          <w:iCs/>
          <w:sz w:val="20"/>
        </w:rPr>
        <w:tab/>
      </w:r>
      <w:r w:rsidRPr="00725248">
        <w:rPr>
          <w:rFonts w:ascii="Arial" w:hAnsi="Arial" w:cs="Arial"/>
          <w:bCs/>
          <w:iCs/>
          <w:sz w:val="20"/>
        </w:rPr>
        <w:tab/>
      </w:r>
      <w:r w:rsidRPr="00A02B82">
        <w:rPr>
          <w:rStyle w:val="Siln"/>
          <w:rFonts w:ascii="Arial" w:hAnsi="Arial" w:cs="Arial"/>
          <w:sz w:val="20"/>
        </w:rPr>
        <w:t>V Kolonii 1804, 288 02 Nymburk</w:t>
      </w:r>
    </w:p>
    <w:p w14:paraId="7A7F9B64" w14:textId="77777777" w:rsidR="006D7D77" w:rsidRPr="00725248" w:rsidRDefault="006D7D77" w:rsidP="006D7D77">
      <w:pPr>
        <w:tabs>
          <w:tab w:val="left" w:pos="1985"/>
        </w:tabs>
        <w:spacing w:after="120"/>
        <w:rPr>
          <w:rFonts w:ascii="Arial" w:hAnsi="Arial" w:cs="Arial"/>
          <w:b/>
          <w:sz w:val="20"/>
        </w:rPr>
      </w:pPr>
      <w:r w:rsidRPr="00725248">
        <w:rPr>
          <w:rFonts w:ascii="Arial" w:hAnsi="Arial" w:cs="Arial"/>
          <w:bCs/>
          <w:iCs/>
          <w:sz w:val="20"/>
        </w:rPr>
        <w:t>IČ:</w:t>
      </w:r>
      <w:r w:rsidRPr="00725248">
        <w:rPr>
          <w:rFonts w:ascii="Arial" w:hAnsi="Arial" w:cs="Arial"/>
          <w:sz w:val="20"/>
        </w:rPr>
        <w:t xml:space="preserve"> </w:t>
      </w:r>
      <w:r w:rsidRPr="00725248">
        <w:rPr>
          <w:rFonts w:ascii="Arial" w:hAnsi="Arial" w:cs="Arial"/>
          <w:sz w:val="20"/>
        </w:rPr>
        <w:tab/>
      </w:r>
      <w:r w:rsidRPr="00725248">
        <w:rPr>
          <w:rFonts w:ascii="Arial" w:hAnsi="Arial" w:cs="Arial"/>
          <w:sz w:val="20"/>
        </w:rPr>
        <w:tab/>
      </w:r>
      <w:r w:rsidRPr="00A02B82">
        <w:rPr>
          <w:rFonts w:ascii="Arial" w:hAnsi="Arial" w:cs="Arial"/>
          <w:sz w:val="20"/>
        </w:rPr>
        <w:t>14451026</w:t>
      </w:r>
    </w:p>
    <w:p w14:paraId="0C794145" w14:textId="77777777" w:rsidR="006D7D77" w:rsidRPr="00725248" w:rsidRDefault="006D7D77" w:rsidP="006D7D77">
      <w:pPr>
        <w:tabs>
          <w:tab w:val="left" w:pos="1985"/>
        </w:tabs>
        <w:spacing w:after="120"/>
        <w:rPr>
          <w:rFonts w:ascii="Arial" w:hAnsi="Arial" w:cs="Arial"/>
          <w:b/>
          <w:bCs/>
          <w:iCs/>
          <w:sz w:val="20"/>
        </w:rPr>
      </w:pPr>
      <w:r w:rsidRPr="00725248">
        <w:rPr>
          <w:rFonts w:ascii="Arial" w:hAnsi="Arial" w:cs="Arial"/>
          <w:bCs/>
          <w:iCs/>
          <w:sz w:val="20"/>
        </w:rPr>
        <w:t>DIČ:</w:t>
      </w:r>
      <w:r w:rsidRPr="00725248">
        <w:rPr>
          <w:rFonts w:ascii="Arial" w:hAnsi="Arial" w:cs="Arial"/>
          <w:bCs/>
          <w:iCs/>
          <w:sz w:val="20"/>
        </w:rPr>
        <w:tab/>
      </w:r>
      <w:r w:rsidRPr="00725248">
        <w:rPr>
          <w:rFonts w:ascii="Arial" w:hAnsi="Arial" w:cs="Arial"/>
          <w:bCs/>
          <w:iCs/>
          <w:sz w:val="20"/>
        </w:rPr>
        <w:tab/>
      </w:r>
      <w:r w:rsidRPr="00A02B82">
        <w:rPr>
          <w:rStyle w:val="Siln"/>
          <w:rFonts w:ascii="Arial" w:hAnsi="Arial" w:cs="Arial"/>
          <w:sz w:val="20"/>
        </w:rPr>
        <w:t>CZ14451026</w:t>
      </w:r>
    </w:p>
    <w:p w14:paraId="22C9A3F3" w14:textId="77777777" w:rsidR="006D7D77" w:rsidRPr="00725248" w:rsidRDefault="006D7D77" w:rsidP="006D7D77">
      <w:pPr>
        <w:tabs>
          <w:tab w:val="left" w:pos="1985"/>
        </w:tabs>
        <w:spacing w:after="120"/>
        <w:rPr>
          <w:rFonts w:ascii="Arial" w:hAnsi="Arial" w:cs="Arial"/>
          <w:bCs/>
          <w:iCs/>
          <w:sz w:val="20"/>
        </w:rPr>
      </w:pPr>
      <w:r w:rsidRPr="00725248">
        <w:rPr>
          <w:rFonts w:ascii="Arial" w:hAnsi="Arial" w:cs="Arial"/>
          <w:bCs/>
          <w:iCs/>
          <w:sz w:val="20"/>
        </w:rPr>
        <w:t>zastoupen</w:t>
      </w:r>
      <w:r>
        <w:rPr>
          <w:rFonts w:ascii="Arial" w:hAnsi="Arial" w:cs="Arial"/>
          <w:bCs/>
          <w:iCs/>
          <w:sz w:val="20"/>
        </w:rPr>
        <w:t>é</w:t>
      </w:r>
      <w:r w:rsidRPr="00725248">
        <w:rPr>
          <w:rFonts w:ascii="Arial" w:hAnsi="Arial" w:cs="Arial"/>
          <w:bCs/>
          <w:iCs/>
          <w:sz w:val="20"/>
        </w:rPr>
        <w:t xml:space="preserve">: </w:t>
      </w:r>
      <w:r w:rsidRPr="00725248">
        <w:rPr>
          <w:rFonts w:ascii="Arial" w:hAnsi="Arial" w:cs="Arial"/>
          <w:bCs/>
          <w:iCs/>
          <w:sz w:val="20"/>
        </w:rPr>
        <w:tab/>
      </w:r>
      <w:r w:rsidRPr="00725248">
        <w:rPr>
          <w:rFonts w:ascii="Arial" w:hAnsi="Arial" w:cs="Arial"/>
          <w:bCs/>
          <w:iCs/>
          <w:sz w:val="20"/>
        </w:rPr>
        <w:tab/>
      </w:r>
      <w:r w:rsidRPr="00A02B82">
        <w:rPr>
          <w:rStyle w:val="Siln"/>
          <w:rFonts w:ascii="Arial" w:hAnsi="Arial" w:cs="Arial"/>
          <w:sz w:val="20"/>
        </w:rPr>
        <w:t>Ing. Jiří</w:t>
      </w:r>
      <w:r>
        <w:rPr>
          <w:rStyle w:val="Siln"/>
          <w:rFonts w:ascii="Arial" w:hAnsi="Arial" w:cs="Arial"/>
          <w:sz w:val="20"/>
        </w:rPr>
        <w:t>m</w:t>
      </w:r>
      <w:r w:rsidRPr="00A02B82">
        <w:rPr>
          <w:rStyle w:val="Siln"/>
          <w:rFonts w:ascii="Arial" w:hAnsi="Arial" w:cs="Arial"/>
          <w:sz w:val="20"/>
        </w:rPr>
        <w:t xml:space="preserve"> Hubál</w:t>
      </w:r>
      <w:r>
        <w:rPr>
          <w:rStyle w:val="Siln"/>
          <w:rFonts w:ascii="Arial" w:hAnsi="Arial" w:cs="Arial"/>
          <w:sz w:val="20"/>
        </w:rPr>
        <w:t xml:space="preserve">kem, </w:t>
      </w:r>
      <w:r w:rsidRPr="00725248">
        <w:rPr>
          <w:rStyle w:val="Siln"/>
          <w:rFonts w:ascii="Arial" w:hAnsi="Arial" w:cs="Arial"/>
          <w:sz w:val="20"/>
        </w:rPr>
        <w:t>ředitelem</w:t>
      </w:r>
      <w:r>
        <w:rPr>
          <w:rStyle w:val="Siln"/>
          <w:rFonts w:ascii="Arial" w:hAnsi="Arial" w:cs="Arial"/>
          <w:sz w:val="20"/>
        </w:rPr>
        <w:t xml:space="preserve"> školy</w:t>
      </w:r>
    </w:p>
    <w:p w14:paraId="2CA35761" w14:textId="77777777" w:rsidR="006D7D77" w:rsidRPr="00725248" w:rsidRDefault="006D7D77" w:rsidP="006D7D77">
      <w:pPr>
        <w:tabs>
          <w:tab w:val="left" w:pos="1985"/>
        </w:tabs>
        <w:spacing w:after="120"/>
        <w:rPr>
          <w:rStyle w:val="Siln"/>
          <w:rFonts w:ascii="Arial" w:hAnsi="Arial" w:cs="Arial"/>
          <w:sz w:val="20"/>
        </w:rPr>
      </w:pPr>
      <w:r w:rsidRPr="00725248">
        <w:rPr>
          <w:rFonts w:ascii="Arial" w:hAnsi="Arial" w:cs="Arial"/>
          <w:bCs/>
          <w:iCs/>
          <w:sz w:val="20"/>
        </w:rPr>
        <w:t xml:space="preserve">bankovní spojení: </w:t>
      </w:r>
      <w:r w:rsidRPr="00725248">
        <w:rPr>
          <w:rFonts w:ascii="Arial" w:hAnsi="Arial" w:cs="Arial"/>
          <w:bCs/>
          <w:iCs/>
          <w:sz w:val="20"/>
        </w:rPr>
        <w:tab/>
      </w:r>
      <w:r w:rsidRPr="00725248">
        <w:rPr>
          <w:rFonts w:ascii="Arial" w:hAnsi="Arial" w:cs="Arial"/>
          <w:bCs/>
          <w:iCs/>
          <w:sz w:val="20"/>
        </w:rPr>
        <w:tab/>
      </w:r>
      <w:r>
        <w:rPr>
          <w:rStyle w:val="Siln"/>
          <w:rFonts w:ascii="Arial" w:hAnsi="Arial" w:cs="Arial"/>
          <w:sz w:val="20"/>
        </w:rPr>
        <w:t>Československá obchodní banka a.s.</w:t>
      </w:r>
    </w:p>
    <w:p w14:paraId="115BDD43" w14:textId="77777777" w:rsidR="006D7D77" w:rsidRPr="00725248" w:rsidRDefault="006D7D77" w:rsidP="006D7D77">
      <w:pPr>
        <w:tabs>
          <w:tab w:val="left" w:pos="1985"/>
        </w:tabs>
        <w:spacing w:after="120"/>
        <w:rPr>
          <w:rStyle w:val="Siln"/>
          <w:rFonts w:ascii="Arial" w:hAnsi="Arial" w:cs="Arial"/>
          <w:bCs w:val="0"/>
          <w:sz w:val="20"/>
        </w:rPr>
      </w:pPr>
      <w:r w:rsidRPr="00725248">
        <w:rPr>
          <w:rFonts w:ascii="Arial" w:hAnsi="Arial" w:cs="Arial"/>
          <w:bCs/>
          <w:iCs/>
          <w:sz w:val="20"/>
        </w:rPr>
        <w:t xml:space="preserve">číslo účtu: </w:t>
      </w:r>
      <w:r w:rsidRPr="00725248">
        <w:rPr>
          <w:rFonts w:ascii="Arial" w:hAnsi="Arial" w:cs="Arial"/>
          <w:bCs/>
          <w:iCs/>
          <w:sz w:val="20"/>
        </w:rPr>
        <w:tab/>
      </w:r>
      <w:r w:rsidRPr="00725248">
        <w:rPr>
          <w:rFonts w:ascii="Arial" w:hAnsi="Arial" w:cs="Arial"/>
          <w:bCs/>
          <w:iCs/>
          <w:sz w:val="20"/>
        </w:rPr>
        <w:tab/>
      </w:r>
      <w:r>
        <w:rPr>
          <w:rStyle w:val="Siln"/>
          <w:rFonts w:ascii="Arial" w:hAnsi="Arial" w:cs="Arial"/>
          <w:sz w:val="20"/>
        </w:rPr>
        <w:t>3578094/0300</w:t>
      </w:r>
    </w:p>
    <w:p w14:paraId="0C440F96" w14:textId="0435E341" w:rsidR="006D7D77" w:rsidRPr="00725248" w:rsidRDefault="006D7D77" w:rsidP="006D7D77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kontaktní </w:t>
      </w:r>
      <w:proofErr w:type="gramStart"/>
      <w:r w:rsidR="00241D4C" w:rsidRPr="00725248">
        <w:rPr>
          <w:rFonts w:ascii="Arial" w:hAnsi="Arial" w:cs="Arial"/>
          <w:sz w:val="20"/>
        </w:rPr>
        <w:t xml:space="preserve">osoba:  </w:t>
      </w:r>
      <w:r w:rsidRPr="00725248">
        <w:rPr>
          <w:rFonts w:ascii="Arial" w:hAnsi="Arial" w:cs="Arial"/>
          <w:sz w:val="20"/>
        </w:rPr>
        <w:tab/>
      </w:r>
      <w:proofErr w:type="gramEnd"/>
      <w:r w:rsidRPr="0072524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Jiří Hubálek</w:t>
      </w:r>
    </w:p>
    <w:p w14:paraId="2A16A278" w14:textId="77777777" w:rsidR="006D7D77" w:rsidRPr="00725248" w:rsidRDefault="006D7D77" w:rsidP="006D7D77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>tel.:</w:t>
      </w:r>
      <w:r w:rsidRPr="00725248">
        <w:rPr>
          <w:rFonts w:ascii="Arial" w:hAnsi="Arial" w:cs="Arial"/>
          <w:sz w:val="20"/>
        </w:rPr>
        <w:tab/>
      </w:r>
      <w:r w:rsidRPr="0072524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+420 733 715 230</w:t>
      </w:r>
    </w:p>
    <w:p w14:paraId="4163992E" w14:textId="77777777" w:rsidR="006D7D77" w:rsidRPr="00725248" w:rsidRDefault="006D7D77" w:rsidP="006D7D77">
      <w:pPr>
        <w:pStyle w:val="Bezmezer"/>
        <w:spacing w:after="120"/>
        <w:rPr>
          <w:rFonts w:ascii="Arial" w:hAnsi="Arial" w:cs="Arial"/>
          <w:sz w:val="20"/>
          <w:szCs w:val="20"/>
        </w:rPr>
      </w:pPr>
      <w:r w:rsidRPr="00725248">
        <w:rPr>
          <w:rFonts w:ascii="Arial" w:hAnsi="Arial" w:cs="Arial"/>
          <w:sz w:val="20"/>
          <w:szCs w:val="20"/>
        </w:rPr>
        <w:t>email:</w:t>
      </w:r>
      <w:r w:rsidRPr="00725248">
        <w:rPr>
          <w:rFonts w:ascii="Arial" w:hAnsi="Arial" w:cs="Arial"/>
          <w:sz w:val="20"/>
          <w:szCs w:val="20"/>
        </w:rPr>
        <w:tab/>
      </w:r>
      <w:r w:rsidRPr="00725248">
        <w:rPr>
          <w:rFonts w:ascii="Arial" w:hAnsi="Arial" w:cs="Arial"/>
          <w:sz w:val="20"/>
          <w:szCs w:val="20"/>
        </w:rPr>
        <w:tab/>
      </w:r>
      <w:r w:rsidRPr="00725248">
        <w:rPr>
          <w:rFonts w:ascii="Arial" w:hAnsi="Arial" w:cs="Arial"/>
          <w:sz w:val="20"/>
          <w:szCs w:val="20"/>
        </w:rPr>
        <w:tab/>
      </w:r>
      <w:r>
        <w:t>hubalek@copnb.cz</w:t>
      </w:r>
      <w:hyperlink r:id="rId11" w:history="1"/>
    </w:p>
    <w:p w14:paraId="24F84D68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b/>
          <w:sz w:val="20"/>
        </w:rPr>
      </w:pPr>
      <w:r w:rsidRPr="00725248">
        <w:rPr>
          <w:rFonts w:ascii="Arial" w:hAnsi="Arial" w:cs="Arial"/>
          <w:sz w:val="20"/>
        </w:rPr>
        <w:t>dále jen „</w:t>
      </w:r>
      <w:r w:rsidRPr="00725248">
        <w:rPr>
          <w:rFonts w:ascii="Arial" w:hAnsi="Arial" w:cs="Arial"/>
          <w:b/>
          <w:sz w:val="20"/>
        </w:rPr>
        <w:t>kupující“</w:t>
      </w:r>
    </w:p>
    <w:p w14:paraId="64BE647F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</w:p>
    <w:p w14:paraId="7722548B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>a</w:t>
      </w:r>
    </w:p>
    <w:p w14:paraId="7B1254B9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 </w:t>
      </w:r>
    </w:p>
    <w:p w14:paraId="094943B5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obchodní </w:t>
      </w:r>
      <w:r w:rsidRPr="00725248">
        <w:rPr>
          <w:rFonts w:ascii="Arial" w:hAnsi="Arial" w:cs="Arial"/>
          <w:sz w:val="20"/>
        </w:rPr>
        <w:t xml:space="preserve">firma/jméno: </w:t>
      </w:r>
      <w:r w:rsidRPr="00725248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sz w:val="20"/>
          <w:highlight w:val="yellow"/>
        </w:rPr>
        <w:instrText xml:space="preserve"> FORMTEXT </w:instrText>
      </w:r>
      <w:r w:rsidRPr="00725248">
        <w:rPr>
          <w:rFonts w:ascii="Arial" w:hAnsi="Arial" w:cs="Arial"/>
          <w:sz w:val="20"/>
          <w:highlight w:val="yellow"/>
        </w:rPr>
      </w:r>
      <w:r w:rsidRPr="00725248">
        <w:rPr>
          <w:rFonts w:ascii="Arial" w:hAnsi="Arial" w:cs="Arial"/>
          <w:sz w:val="20"/>
          <w:highlight w:val="yellow"/>
        </w:rPr>
        <w:fldChar w:fldCharType="separate"/>
      </w:r>
      <w:r w:rsidRPr="00725248">
        <w:rPr>
          <w:rFonts w:ascii="Arial" w:hAnsi="Arial" w:cs="Arial"/>
          <w:noProof/>
          <w:sz w:val="20"/>
          <w:highlight w:val="yellow"/>
        </w:rPr>
        <w:t>[BUDE DOPLNĚNO]</w:t>
      </w:r>
      <w:r w:rsidRPr="00725248">
        <w:rPr>
          <w:rFonts w:ascii="Arial" w:hAnsi="Arial" w:cs="Arial"/>
          <w:sz w:val="20"/>
          <w:highlight w:val="yellow"/>
        </w:rPr>
        <w:fldChar w:fldCharType="end"/>
      </w:r>
    </w:p>
    <w:p w14:paraId="5AB72C07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sídlo: </w:t>
      </w:r>
      <w:r w:rsidRPr="00725248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sz w:val="20"/>
          <w:highlight w:val="yellow"/>
        </w:rPr>
        <w:instrText xml:space="preserve"> FORMTEXT </w:instrText>
      </w:r>
      <w:r w:rsidRPr="00725248">
        <w:rPr>
          <w:rFonts w:ascii="Arial" w:hAnsi="Arial" w:cs="Arial"/>
          <w:sz w:val="20"/>
          <w:highlight w:val="yellow"/>
        </w:rPr>
      </w:r>
      <w:r w:rsidRPr="00725248">
        <w:rPr>
          <w:rFonts w:ascii="Arial" w:hAnsi="Arial" w:cs="Arial"/>
          <w:sz w:val="20"/>
          <w:highlight w:val="yellow"/>
        </w:rPr>
        <w:fldChar w:fldCharType="separate"/>
      </w:r>
      <w:r w:rsidRPr="00725248">
        <w:rPr>
          <w:rFonts w:ascii="Arial" w:hAnsi="Arial" w:cs="Arial"/>
          <w:noProof/>
          <w:sz w:val="20"/>
          <w:highlight w:val="yellow"/>
        </w:rPr>
        <w:t>[BUDE DOPLNĚNO]</w:t>
      </w:r>
      <w:r w:rsidRPr="00725248">
        <w:rPr>
          <w:rFonts w:ascii="Arial" w:hAnsi="Arial" w:cs="Arial"/>
          <w:sz w:val="20"/>
          <w:highlight w:val="yellow"/>
        </w:rPr>
        <w:fldChar w:fldCharType="end"/>
      </w:r>
    </w:p>
    <w:p w14:paraId="4020E800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IČO: </w:t>
      </w:r>
      <w:r w:rsidRPr="00725248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sz w:val="20"/>
          <w:highlight w:val="yellow"/>
        </w:rPr>
        <w:instrText xml:space="preserve"> FORMTEXT </w:instrText>
      </w:r>
      <w:r w:rsidRPr="00725248">
        <w:rPr>
          <w:rFonts w:ascii="Arial" w:hAnsi="Arial" w:cs="Arial"/>
          <w:sz w:val="20"/>
          <w:highlight w:val="yellow"/>
        </w:rPr>
      </w:r>
      <w:r w:rsidRPr="00725248">
        <w:rPr>
          <w:rFonts w:ascii="Arial" w:hAnsi="Arial" w:cs="Arial"/>
          <w:sz w:val="20"/>
          <w:highlight w:val="yellow"/>
        </w:rPr>
        <w:fldChar w:fldCharType="separate"/>
      </w:r>
      <w:r w:rsidRPr="00725248">
        <w:rPr>
          <w:rFonts w:ascii="Arial" w:hAnsi="Arial" w:cs="Arial"/>
          <w:noProof/>
          <w:sz w:val="20"/>
          <w:highlight w:val="yellow"/>
        </w:rPr>
        <w:t>[BUDE DOPLNĚNO]</w:t>
      </w:r>
      <w:r w:rsidRPr="00725248">
        <w:rPr>
          <w:rFonts w:ascii="Arial" w:hAnsi="Arial" w:cs="Arial"/>
          <w:sz w:val="20"/>
          <w:highlight w:val="yellow"/>
        </w:rPr>
        <w:fldChar w:fldCharType="end"/>
      </w:r>
    </w:p>
    <w:p w14:paraId="49713193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DIČ: </w:t>
      </w:r>
      <w:r w:rsidRPr="00725248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sz w:val="20"/>
          <w:highlight w:val="yellow"/>
        </w:rPr>
        <w:instrText xml:space="preserve"> FORMTEXT </w:instrText>
      </w:r>
      <w:r w:rsidRPr="00725248">
        <w:rPr>
          <w:rFonts w:ascii="Arial" w:hAnsi="Arial" w:cs="Arial"/>
          <w:sz w:val="20"/>
          <w:highlight w:val="yellow"/>
        </w:rPr>
      </w:r>
      <w:r w:rsidRPr="00725248">
        <w:rPr>
          <w:rFonts w:ascii="Arial" w:hAnsi="Arial" w:cs="Arial"/>
          <w:sz w:val="20"/>
          <w:highlight w:val="yellow"/>
        </w:rPr>
        <w:fldChar w:fldCharType="separate"/>
      </w:r>
      <w:r w:rsidRPr="00725248">
        <w:rPr>
          <w:rFonts w:ascii="Arial" w:hAnsi="Arial" w:cs="Arial"/>
          <w:noProof/>
          <w:sz w:val="20"/>
          <w:highlight w:val="yellow"/>
        </w:rPr>
        <w:t>[BUDE DOPLNĚNO]</w:t>
      </w:r>
      <w:r w:rsidRPr="00725248">
        <w:rPr>
          <w:rFonts w:ascii="Arial" w:hAnsi="Arial" w:cs="Arial"/>
          <w:sz w:val="20"/>
          <w:highlight w:val="yellow"/>
        </w:rPr>
        <w:fldChar w:fldCharType="end"/>
      </w:r>
    </w:p>
    <w:p w14:paraId="1687AB9F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zapsaný: </w:t>
      </w:r>
      <w:r w:rsidRPr="00725248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sz w:val="20"/>
          <w:highlight w:val="yellow"/>
        </w:rPr>
        <w:instrText xml:space="preserve"> FORMTEXT </w:instrText>
      </w:r>
      <w:r w:rsidRPr="00725248">
        <w:rPr>
          <w:rFonts w:ascii="Arial" w:hAnsi="Arial" w:cs="Arial"/>
          <w:sz w:val="20"/>
          <w:highlight w:val="yellow"/>
        </w:rPr>
      </w:r>
      <w:r w:rsidRPr="00725248">
        <w:rPr>
          <w:rFonts w:ascii="Arial" w:hAnsi="Arial" w:cs="Arial"/>
          <w:sz w:val="20"/>
          <w:highlight w:val="yellow"/>
        </w:rPr>
        <w:fldChar w:fldCharType="separate"/>
      </w:r>
      <w:r w:rsidRPr="00725248">
        <w:rPr>
          <w:rFonts w:ascii="Arial" w:hAnsi="Arial" w:cs="Arial"/>
          <w:noProof/>
          <w:sz w:val="20"/>
          <w:highlight w:val="yellow"/>
        </w:rPr>
        <w:t>[BUDE DOPLNĚNO]</w:t>
      </w:r>
      <w:r w:rsidRPr="00725248">
        <w:rPr>
          <w:rFonts w:ascii="Arial" w:hAnsi="Arial" w:cs="Arial"/>
          <w:sz w:val="20"/>
          <w:highlight w:val="yellow"/>
        </w:rPr>
        <w:fldChar w:fldCharType="end"/>
      </w:r>
    </w:p>
    <w:p w14:paraId="6DCFB6B8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bankovní spojení: </w:t>
      </w:r>
      <w:r w:rsidRPr="00725248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sz w:val="20"/>
          <w:highlight w:val="yellow"/>
        </w:rPr>
        <w:instrText xml:space="preserve"> FORMTEXT </w:instrText>
      </w:r>
      <w:r w:rsidRPr="00725248">
        <w:rPr>
          <w:rFonts w:ascii="Arial" w:hAnsi="Arial" w:cs="Arial"/>
          <w:sz w:val="20"/>
          <w:highlight w:val="yellow"/>
        </w:rPr>
      </w:r>
      <w:r w:rsidRPr="00725248">
        <w:rPr>
          <w:rFonts w:ascii="Arial" w:hAnsi="Arial" w:cs="Arial"/>
          <w:sz w:val="20"/>
          <w:highlight w:val="yellow"/>
        </w:rPr>
        <w:fldChar w:fldCharType="separate"/>
      </w:r>
      <w:r w:rsidRPr="00725248">
        <w:rPr>
          <w:rFonts w:ascii="Arial" w:hAnsi="Arial" w:cs="Arial"/>
          <w:noProof/>
          <w:sz w:val="20"/>
          <w:highlight w:val="yellow"/>
        </w:rPr>
        <w:t>[BUDE DOPLNĚNO]</w:t>
      </w:r>
      <w:r w:rsidRPr="00725248">
        <w:rPr>
          <w:rFonts w:ascii="Arial" w:hAnsi="Arial" w:cs="Arial"/>
          <w:sz w:val="20"/>
          <w:highlight w:val="yellow"/>
        </w:rPr>
        <w:fldChar w:fldCharType="end"/>
      </w:r>
    </w:p>
    <w:p w14:paraId="54A1A761" w14:textId="77777777" w:rsidR="006D7D77" w:rsidRPr="00725248" w:rsidRDefault="006D7D77" w:rsidP="006D7D77">
      <w:pPr>
        <w:spacing w:after="120"/>
        <w:jc w:val="both"/>
        <w:rPr>
          <w:rFonts w:ascii="Arial" w:hAnsi="Arial" w:cs="Arial"/>
          <w:sz w:val="20"/>
        </w:rPr>
      </w:pPr>
      <w:r w:rsidRPr="00725248">
        <w:rPr>
          <w:rFonts w:ascii="Arial" w:hAnsi="Arial" w:cs="Arial"/>
          <w:sz w:val="20"/>
        </w:rPr>
        <w:t xml:space="preserve">zastoupený: </w:t>
      </w:r>
      <w:r w:rsidRPr="00725248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sz w:val="20"/>
          <w:highlight w:val="yellow"/>
        </w:rPr>
        <w:instrText xml:space="preserve"> FORMTEXT </w:instrText>
      </w:r>
      <w:r w:rsidRPr="00725248">
        <w:rPr>
          <w:rFonts w:ascii="Arial" w:hAnsi="Arial" w:cs="Arial"/>
          <w:sz w:val="20"/>
          <w:highlight w:val="yellow"/>
        </w:rPr>
      </w:r>
      <w:r w:rsidRPr="00725248">
        <w:rPr>
          <w:rFonts w:ascii="Arial" w:hAnsi="Arial" w:cs="Arial"/>
          <w:sz w:val="20"/>
          <w:highlight w:val="yellow"/>
        </w:rPr>
        <w:fldChar w:fldCharType="separate"/>
      </w:r>
      <w:r w:rsidRPr="00725248">
        <w:rPr>
          <w:rFonts w:ascii="Arial" w:hAnsi="Arial" w:cs="Arial"/>
          <w:noProof/>
          <w:sz w:val="20"/>
          <w:highlight w:val="yellow"/>
        </w:rPr>
        <w:t>[BUDE DOPLNĚNO]</w:t>
      </w:r>
      <w:r w:rsidRPr="00725248">
        <w:rPr>
          <w:rFonts w:ascii="Arial" w:hAnsi="Arial" w:cs="Arial"/>
          <w:sz w:val="20"/>
          <w:highlight w:val="yellow"/>
        </w:rPr>
        <w:fldChar w:fldCharType="end"/>
      </w:r>
      <w:r w:rsidRPr="00725248">
        <w:rPr>
          <w:rFonts w:ascii="Arial" w:hAnsi="Arial" w:cs="Arial"/>
          <w:sz w:val="20"/>
        </w:rPr>
        <w:t xml:space="preserve">   </w:t>
      </w:r>
    </w:p>
    <w:p w14:paraId="589F1BDD" w14:textId="77777777" w:rsidR="006D7D77" w:rsidRPr="00725248" w:rsidRDefault="006D7D77" w:rsidP="006D7D77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725248">
        <w:rPr>
          <w:rFonts w:ascii="Arial" w:hAnsi="Arial" w:cs="Arial"/>
        </w:rPr>
        <w:t xml:space="preserve">kontaktní osoba prodávajícího ve věcech smluvních: </w:t>
      </w:r>
      <w:r w:rsidRPr="00725248">
        <w:rPr>
          <w:rFonts w:ascii="Arial" w:hAnsi="Arial" w:cs="Arial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highlight w:val="yellow"/>
        </w:rPr>
        <w:instrText xml:space="preserve"> FORMTEXT </w:instrText>
      </w:r>
      <w:r w:rsidRPr="00725248">
        <w:rPr>
          <w:rFonts w:ascii="Arial" w:hAnsi="Arial" w:cs="Arial"/>
          <w:highlight w:val="yellow"/>
        </w:rPr>
      </w:r>
      <w:r w:rsidRPr="00725248">
        <w:rPr>
          <w:rFonts w:ascii="Arial" w:hAnsi="Arial" w:cs="Arial"/>
          <w:highlight w:val="yellow"/>
        </w:rPr>
        <w:fldChar w:fldCharType="separate"/>
      </w:r>
      <w:r w:rsidRPr="00725248">
        <w:rPr>
          <w:rFonts w:ascii="Arial" w:hAnsi="Arial" w:cs="Arial"/>
          <w:noProof/>
          <w:highlight w:val="yellow"/>
        </w:rPr>
        <w:t>[BUDE DOPLNĚNO]</w:t>
      </w:r>
      <w:r w:rsidRPr="00725248">
        <w:rPr>
          <w:rFonts w:ascii="Arial" w:hAnsi="Arial" w:cs="Arial"/>
          <w:highlight w:val="yellow"/>
        </w:rPr>
        <w:fldChar w:fldCharType="end"/>
      </w:r>
      <w:r w:rsidRPr="00725248">
        <w:rPr>
          <w:rFonts w:ascii="Arial" w:hAnsi="Arial" w:cs="Arial"/>
        </w:rPr>
        <w:t xml:space="preserve">, e-mail: </w:t>
      </w:r>
      <w:r w:rsidRPr="00725248">
        <w:rPr>
          <w:rFonts w:ascii="Arial" w:hAnsi="Arial" w:cs="Arial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highlight w:val="yellow"/>
        </w:rPr>
        <w:instrText xml:space="preserve"> FORMTEXT </w:instrText>
      </w:r>
      <w:r w:rsidRPr="00725248">
        <w:rPr>
          <w:rFonts w:ascii="Arial" w:hAnsi="Arial" w:cs="Arial"/>
          <w:highlight w:val="yellow"/>
        </w:rPr>
      </w:r>
      <w:r w:rsidRPr="00725248">
        <w:rPr>
          <w:rFonts w:ascii="Arial" w:hAnsi="Arial" w:cs="Arial"/>
          <w:highlight w:val="yellow"/>
        </w:rPr>
        <w:fldChar w:fldCharType="separate"/>
      </w:r>
      <w:r w:rsidRPr="00725248">
        <w:rPr>
          <w:rFonts w:ascii="Arial" w:hAnsi="Arial" w:cs="Arial"/>
          <w:noProof/>
          <w:highlight w:val="yellow"/>
        </w:rPr>
        <w:t>[BUDE DOPLNĚNO]</w:t>
      </w:r>
      <w:r w:rsidRPr="00725248">
        <w:rPr>
          <w:rFonts w:ascii="Arial" w:hAnsi="Arial" w:cs="Arial"/>
          <w:highlight w:val="yellow"/>
        </w:rPr>
        <w:fldChar w:fldCharType="end"/>
      </w:r>
      <w:r w:rsidRPr="00725248">
        <w:rPr>
          <w:rFonts w:ascii="Arial" w:hAnsi="Arial" w:cs="Arial"/>
        </w:rPr>
        <w:t xml:space="preserve">, telefon: </w:t>
      </w:r>
      <w:r w:rsidRPr="00725248">
        <w:rPr>
          <w:rFonts w:ascii="Arial" w:hAnsi="Arial" w:cs="Arial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highlight w:val="yellow"/>
        </w:rPr>
        <w:instrText xml:space="preserve"> FORMTEXT </w:instrText>
      </w:r>
      <w:r w:rsidRPr="00725248">
        <w:rPr>
          <w:rFonts w:ascii="Arial" w:hAnsi="Arial" w:cs="Arial"/>
          <w:highlight w:val="yellow"/>
        </w:rPr>
      </w:r>
      <w:r w:rsidRPr="00725248">
        <w:rPr>
          <w:rFonts w:ascii="Arial" w:hAnsi="Arial" w:cs="Arial"/>
          <w:highlight w:val="yellow"/>
        </w:rPr>
        <w:fldChar w:fldCharType="separate"/>
      </w:r>
      <w:r w:rsidRPr="00725248">
        <w:rPr>
          <w:rFonts w:ascii="Arial" w:hAnsi="Arial" w:cs="Arial"/>
          <w:noProof/>
          <w:highlight w:val="yellow"/>
        </w:rPr>
        <w:t>[BUDE DOPLNĚNO]</w:t>
      </w:r>
      <w:r w:rsidRPr="00725248">
        <w:rPr>
          <w:rFonts w:ascii="Arial" w:hAnsi="Arial" w:cs="Arial"/>
          <w:highlight w:val="yellow"/>
        </w:rPr>
        <w:fldChar w:fldCharType="end"/>
      </w:r>
    </w:p>
    <w:p w14:paraId="6AFCCF24" w14:textId="77777777" w:rsidR="006D7D77" w:rsidRPr="00725248" w:rsidRDefault="006D7D77" w:rsidP="006D7D77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725248">
        <w:rPr>
          <w:rFonts w:ascii="Arial" w:hAnsi="Arial" w:cs="Arial"/>
        </w:rPr>
        <w:t xml:space="preserve">kontaktní osoba prodávajícího ve věcech reklamace: </w:t>
      </w:r>
      <w:r w:rsidRPr="00725248">
        <w:rPr>
          <w:rFonts w:ascii="Arial" w:hAnsi="Arial" w:cs="Arial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highlight w:val="yellow"/>
        </w:rPr>
        <w:instrText xml:space="preserve"> FORMTEXT </w:instrText>
      </w:r>
      <w:r w:rsidRPr="00725248">
        <w:rPr>
          <w:rFonts w:ascii="Arial" w:hAnsi="Arial" w:cs="Arial"/>
          <w:highlight w:val="yellow"/>
        </w:rPr>
      </w:r>
      <w:r w:rsidRPr="00725248">
        <w:rPr>
          <w:rFonts w:ascii="Arial" w:hAnsi="Arial" w:cs="Arial"/>
          <w:highlight w:val="yellow"/>
        </w:rPr>
        <w:fldChar w:fldCharType="separate"/>
      </w:r>
      <w:r w:rsidRPr="00725248">
        <w:rPr>
          <w:rFonts w:ascii="Arial" w:hAnsi="Arial" w:cs="Arial"/>
          <w:noProof/>
          <w:highlight w:val="yellow"/>
        </w:rPr>
        <w:t>[BUDE DOPLNĚNO]</w:t>
      </w:r>
      <w:r w:rsidRPr="00725248">
        <w:rPr>
          <w:rFonts w:ascii="Arial" w:hAnsi="Arial" w:cs="Arial"/>
          <w:highlight w:val="yellow"/>
        </w:rPr>
        <w:fldChar w:fldCharType="end"/>
      </w:r>
      <w:r w:rsidRPr="00725248">
        <w:rPr>
          <w:rFonts w:ascii="Arial" w:hAnsi="Arial" w:cs="Arial"/>
        </w:rPr>
        <w:t xml:space="preserve">, e-mail: </w:t>
      </w:r>
      <w:r w:rsidRPr="00725248">
        <w:rPr>
          <w:rFonts w:ascii="Arial" w:hAnsi="Arial" w:cs="Arial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highlight w:val="yellow"/>
        </w:rPr>
        <w:instrText xml:space="preserve"> FORMTEXT </w:instrText>
      </w:r>
      <w:r w:rsidRPr="00725248">
        <w:rPr>
          <w:rFonts w:ascii="Arial" w:hAnsi="Arial" w:cs="Arial"/>
          <w:highlight w:val="yellow"/>
        </w:rPr>
      </w:r>
      <w:r w:rsidRPr="00725248">
        <w:rPr>
          <w:rFonts w:ascii="Arial" w:hAnsi="Arial" w:cs="Arial"/>
          <w:highlight w:val="yellow"/>
        </w:rPr>
        <w:fldChar w:fldCharType="separate"/>
      </w:r>
      <w:r w:rsidRPr="00725248">
        <w:rPr>
          <w:rFonts w:ascii="Arial" w:hAnsi="Arial" w:cs="Arial"/>
          <w:noProof/>
          <w:highlight w:val="yellow"/>
        </w:rPr>
        <w:t>[BUDE DOPLNĚNO]</w:t>
      </w:r>
      <w:r w:rsidRPr="00725248">
        <w:rPr>
          <w:rFonts w:ascii="Arial" w:hAnsi="Arial" w:cs="Arial"/>
          <w:highlight w:val="yellow"/>
        </w:rPr>
        <w:fldChar w:fldCharType="end"/>
      </w:r>
      <w:r w:rsidRPr="00725248">
        <w:rPr>
          <w:rFonts w:ascii="Arial" w:hAnsi="Arial" w:cs="Arial"/>
        </w:rPr>
        <w:t xml:space="preserve">, telefon: </w:t>
      </w:r>
      <w:r w:rsidRPr="00725248">
        <w:rPr>
          <w:rFonts w:ascii="Arial" w:hAnsi="Arial" w:cs="Arial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25248">
        <w:rPr>
          <w:rFonts w:ascii="Arial" w:hAnsi="Arial" w:cs="Arial"/>
          <w:highlight w:val="yellow"/>
        </w:rPr>
        <w:instrText xml:space="preserve"> FORMTEXT </w:instrText>
      </w:r>
      <w:r w:rsidRPr="00725248">
        <w:rPr>
          <w:rFonts w:ascii="Arial" w:hAnsi="Arial" w:cs="Arial"/>
          <w:highlight w:val="yellow"/>
        </w:rPr>
      </w:r>
      <w:r w:rsidRPr="00725248">
        <w:rPr>
          <w:rFonts w:ascii="Arial" w:hAnsi="Arial" w:cs="Arial"/>
          <w:highlight w:val="yellow"/>
        </w:rPr>
        <w:fldChar w:fldCharType="separate"/>
      </w:r>
      <w:r w:rsidRPr="00725248">
        <w:rPr>
          <w:rFonts w:ascii="Arial" w:hAnsi="Arial" w:cs="Arial"/>
          <w:noProof/>
          <w:highlight w:val="yellow"/>
        </w:rPr>
        <w:t>[BUDE DOPLNĚNO]</w:t>
      </w:r>
      <w:r w:rsidRPr="00725248">
        <w:rPr>
          <w:rFonts w:ascii="Arial" w:hAnsi="Arial" w:cs="Arial"/>
          <w:highlight w:val="yellow"/>
        </w:rPr>
        <w:fldChar w:fldCharType="end"/>
      </w:r>
    </w:p>
    <w:p w14:paraId="7FA37A75" w14:textId="77777777" w:rsidR="006D7D77" w:rsidRDefault="006D7D77" w:rsidP="006D7D77">
      <w:pPr>
        <w:spacing w:after="120"/>
        <w:jc w:val="both"/>
        <w:rPr>
          <w:rFonts w:ascii="Arial" w:hAnsi="Arial" w:cs="Arial"/>
          <w:b/>
          <w:sz w:val="20"/>
        </w:rPr>
      </w:pPr>
      <w:r w:rsidRPr="00725248">
        <w:rPr>
          <w:rFonts w:ascii="Arial" w:hAnsi="Arial" w:cs="Arial"/>
          <w:sz w:val="20"/>
        </w:rPr>
        <w:t>dále jen „</w:t>
      </w:r>
      <w:r w:rsidRPr="00725248">
        <w:rPr>
          <w:rFonts w:ascii="Arial" w:hAnsi="Arial" w:cs="Arial"/>
          <w:b/>
          <w:sz w:val="20"/>
        </w:rPr>
        <w:t>prodávající“</w:t>
      </w:r>
    </w:p>
    <w:p w14:paraId="3D9DC760" w14:textId="77777777" w:rsidR="006D7D77" w:rsidRDefault="006D7D77" w:rsidP="006D7D77">
      <w:pPr>
        <w:widowControl w:val="0"/>
        <w:spacing w:before="120" w:after="120"/>
        <w:rPr>
          <w:rFonts w:ascii="Arial" w:hAnsi="Arial" w:cs="Arial"/>
          <w:sz w:val="20"/>
        </w:rPr>
      </w:pPr>
      <w:r w:rsidRPr="00E3350A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kupující a p</w:t>
      </w:r>
      <w:r w:rsidRPr="00E3350A">
        <w:rPr>
          <w:rFonts w:ascii="Arial" w:hAnsi="Arial" w:cs="Arial"/>
          <w:sz w:val="20"/>
        </w:rPr>
        <w:t>rodávající dále společně jen "</w:t>
      </w:r>
      <w:r>
        <w:rPr>
          <w:rFonts w:ascii="Arial" w:hAnsi="Arial" w:cs="Arial"/>
          <w:b/>
          <w:sz w:val="20"/>
        </w:rPr>
        <w:t>s</w:t>
      </w:r>
      <w:r w:rsidRPr="00E3350A">
        <w:rPr>
          <w:rFonts w:ascii="Arial" w:hAnsi="Arial" w:cs="Arial"/>
          <w:b/>
          <w:sz w:val="20"/>
        </w:rPr>
        <w:t>mluvní strany</w:t>
      </w:r>
      <w:r w:rsidRPr="00E3350A">
        <w:rPr>
          <w:rFonts w:ascii="Arial" w:hAnsi="Arial" w:cs="Arial"/>
          <w:sz w:val="20"/>
        </w:rPr>
        <w:t>" nebo každý z nich samostatně jen "</w:t>
      </w:r>
      <w:r>
        <w:rPr>
          <w:rFonts w:ascii="Arial" w:hAnsi="Arial" w:cs="Arial"/>
          <w:b/>
          <w:sz w:val="20"/>
        </w:rPr>
        <w:t>s</w:t>
      </w:r>
      <w:r w:rsidRPr="00E3350A">
        <w:rPr>
          <w:rFonts w:ascii="Arial" w:hAnsi="Arial" w:cs="Arial"/>
          <w:b/>
          <w:sz w:val="20"/>
        </w:rPr>
        <w:t>mluvní strana</w:t>
      </w:r>
      <w:r w:rsidRPr="00E3350A">
        <w:rPr>
          <w:rFonts w:ascii="Arial" w:hAnsi="Arial" w:cs="Arial"/>
          <w:sz w:val="20"/>
        </w:rPr>
        <w:t>").</w:t>
      </w:r>
      <w:r>
        <w:rPr>
          <w:rFonts w:ascii="Arial" w:hAnsi="Arial" w:cs="Arial"/>
          <w:sz w:val="20"/>
        </w:rPr>
        <w:t xml:space="preserve"> </w:t>
      </w:r>
    </w:p>
    <w:p w14:paraId="68F684DD" w14:textId="77777777" w:rsidR="006D7D77" w:rsidRDefault="006D7D77" w:rsidP="006D7D77">
      <w:pPr>
        <w:widowControl w:val="0"/>
        <w:spacing w:before="120" w:after="120"/>
        <w:rPr>
          <w:rFonts w:ascii="Arial" w:hAnsi="Arial" w:cs="Arial"/>
          <w:b/>
          <w:sz w:val="20"/>
        </w:rPr>
      </w:pPr>
      <w:r w:rsidRPr="00E3350A">
        <w:rPr>
          <w:rFonts w:ascii="Arial" w:hAnsi="Arial" w:cs="Arial"/>
          <w:sz w:val="20"/>
        </w:rPr>
        <w:t xml:space="preserve">uzavírají dnešního dne, měsíce a roku tuto </w:t>
      </w:r>
      <w:r>
        <w:rPr>
          <w:rFonts w:ascii="Arial" w:hAnsi="Arial" w:cs="Arial"/>
          <w:sz w:val="20"/>
        </w:rPr>
        <w:t>smlouvu:</w:t>
      </w:r>
    </w:p>
    <w:p w14:paraId="54540E11" w14:textId="77777777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Článek 1.</w:t>
      </w:r>
    </w:p>
    <w:p w14:paraId="37AC7EB7" w14:textId="77777777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 xml:space="preserve">Preambule </w:t>
      </w:r>
    </w:p>
    <w:p w14:paraId="6F85F277" w14:textId="245DC94E" w:rsidR="006D7D77" w:rsidRPr="002F14BA" w:rsidRDefault="006D7D77" w:rsidP="006D7D77">
      <w:pPr>
        <w:pStyle w:val="Podnadpis"/>
      </w:pPr>
      <w:r w:rsidRPr="00242F94">
        <w:t xml:space="preserve">Tato </w:t>
      </w:r>
      <w:r w:rsidRPr="00FC54EF">
        <w:t xml:space="preserve">smlouva se uzavírá za účelem realizace podlimitní veřejné zakázky na dodávku s názvem </w:t>
      </w:r>
      <w:r w:rsidRPr="002F14BA">
        <w:t>„</w:t>
      </w:r>
      <w:r w:rsidR="001A7B12">
        <w:t>Hydraulické nůžky na plech</w:t>
      </w:r>
      <w:r w:rsidRPr="002F14BA">
        <w:t>“</w:t>
      </w:r>
      <w:r>
        <w:t>,</w:t>
      </w:r>
      <w:r w:rsidRPr="002F14BA">
        <w:t xml:space="preserve"> </w:t>
      </w:r>
      <w:r w:rsidRPr="00FC54EF">
        <w:t>(dále též jako „</w:t>
      </w:r>
      <w:r w:rsidRPr="00DD095E">
        <w:rPr>
          <w:b/>
        </w:rPr>
        <w:t>veřejná zakázka</w:t>
      </w:r>
      <w:r w:rsidRPr="002F14BA">
        <w:t>“).</w:t>
      </w:r>
    </w:p>
    <w:p w14:paraId="00B3C415" w14:textId="6F3FF2E1" w:rsidR="006D7D77" w:rsidRPr="00FC54EF" w:rsidRDefault="006D7D77" w:rsidP="006D7D77">
      <w:pPr>
        <w:pStyle w:val="Podnadpis"/>
      </w:pPr>
      <w:r w:rsidRPr="002F14BA">
        <w:t xml:space="preserve">Výchozími podklady pro dodání a instalaci </w:t>
      </w:r>
      <w:r>
        <w:t>předmětu plnění dle této s</w:t>
      </w:r>
      <w:r w:rsidRPr="002F14BA">
        <w:t>mlou</w:t>
      </w:r>
      <w:r>
        <w:t xml:space="preserve">vy jsou </w:t>
      </w:r>
      <w:r w:rsidR="007A1115">
        <w:t>z</w:t>
      </w:r>
      <w:r>
        <w:t>adávací dokumentace k z</w:t>
      </w:r>
      <w:r w:rsidRPr="002F14BA">
        <w:t>adávacímu řízení</w:t>
      </w:r>
      <w:r w:rsidR="007A1115">
        <w:t xml:space="preserve"> na veřejnou zakázku, </w:t>
      </w:r>
      <w:r w:rsidRPr="002F14BA">
        <w:t xml:space="preserve">zejména </w:t>
      </w:r>
      <w:r w:rsidR="007A1115">
        <w:t>t</w:t>
      </w:r>
      <w:r w:rsidRPr="002F14BA">
        <w:t>echnická specifikace,</w:t>
      </w:r>
      <w:r>
        <w:t xml:space="preserve"> která byla její součástí jako příloha č. 2 a která tvoří přílohu č. 1</w:t>
      </w:r>
      <w:r w:rsidRPr="002F14BA">
        <w:t xml:space="preserve"> této </w:t>
      </w:r>
      <w:r w:rsidR="00360FAB" w:rsidRPr="002F14BA">
        <w:t>S</w:t>
      </w:r>
      <w:r w:rsidR="00360FAB">
        <w:t>m</w:t>
      </w:r>
      <w:r w:rsidR="00360FAB" w:rsidRPr="002F14BA">
        <w:t>louvy</w:t>
      </w:r>
      <w:r w:rsidRPr="002F14BA">
        <w:t xml:space="preserve"> (dále jen „</w:t>
      </w:r>
      <w:r w:rsidRPr="00DD095E">
        <w:rPr>
          <w:b/>
        </w:rPr>
        <w:t>technická specifikace</w:t>
      </w:r>
      <w:r w:rsidR="00360FAB">
        <w:rPr>
          <w:b/>
        </w:rPr>
        <w:t xml:space="preserve"> a </w:t>
      </w:r>
      <w:r w:rsidR="00360FAB">
        <w:rPr>
          <w:b/>
        </w:rPr>
        <w:lastRenderedPageBreak/>
        <w:t>položkový rozpočet</w:t>
      </w:r>
      <w:r>
        <w:t>“), nabídka p</w:t>
      </w:r>
      <w:r w:rsidRPr="00FC54EF">
        <w:t>rodávajícího podaná v rámci zadávacího řízení</w:t>
      </w:r>
      <w:r w:rsidR="007A1115">
        <w:t xml:space="preserve"> na veřejnou zakázku</w:t>
      </w:r>
      <w:r w:rsidRPr="00FC54EF">
        <w:t>, která předmět plnění technicky popisuje (dále jen „</w:t>
      </w:r>
      <w:r w:rsidRPr="00DD095E">
        <w:rPr>
          <w:b/>
        </w:rPr>
        <w:t>nabídka</w:t>
      </w:r>
      <w:r w:rsidRPr="00FC54EF">
        <w:t>“, tyto podklady dále společně jen „</w:t>
      </w:r>
      <w:r w:rsidRPr="00DD095E">
        <w:rPr>
          <w:b/>
        </w:rPr>
        <w:t>výchozí podklady</w:t>
      </w:r>
      <w:r w:rsidRPr="00FC54EF">
        <w:t>“).</w:t>
      </w:r>
    </w:p>
    <w:p w14:paraId="0B760F0E" w14:textId="005C6383" w:rsidR="006D7D77" w:rsidRDefault="006D7D77" w:rsidP="006D7D77">
      <w:pPr>
        <w:pStyle w:val="Podnadpis"/>
      </w:pPr>
      <w:r w:rsidRPr="00FC54EF">
        <w:t>P</w:t>
      </w:r>
      <w:r w:rsidRPr="002F14BA">
        <w:t xml:space="preserve">rodávající prohlašuje, že </w:t>
      </w:r>
      <w:r w:rsidR="007A1115">
        <w:t xml:space="preserve">je </w:t>
      </w:r>
      <w:r w:rsidRPr="002F14BA">
        <w:t>držitelem všech potřebných oprávnění a povolení k realizaci předmětu veřejné zakázky a že disponuje vybavením, zkušenostmi a schopnostmi potřebnými k včasné a řádné realizaci předmětu této smlouvy</w:t>
      </w:r>
      <w:r w:rsidRPr="00FC54EF">
        <w:t>.</w:t>
      </w:r>
    </w:p>
    <w:p w14:paraId="7E7D92BA" w14:textId="1E973EA1" w:rsidR="006D7D77" w:rsidRDefault="006D7D77" w:rsidP="006D7D77">
      <w:pPr>
        <w:pStyle w:val="Podnadpis"/>
        <w:tabs>
          <w:tab w:val="left" w:pos="720"/>
        </w:tabs>
      </w:pPr>
      <w:r w:rsidRPr="00B62A2F">
        <w:t xml:space="preserve">Prodávající si je zároveň vědom skutečnosti, že kupující má zájem o plnění této smlouvy v souladu se zásadami sociálně odpovědného zadávání veřejných zakázek. </w:t>
      </w:r>
    </w:p>
    <w:p w14:paraId="5E5C3EB1" w14:textId="342792A8" w:rsidR="00A353E3" w:rsidRDefault="00A353E3" w:rsidP="0065521A">
      <w:pPr>
        <w:pStyle w:val="Podnadpis"/>
      </w:pPr>
      <w:r>
        <w:t xml:space="preserve">Prodávající bude </w:t>
      </w:r>
      <w:r w:rsidR="00CF67BF">
        <w:t>po celou dobu plnění veřejné zakázky</w:t>
      </w:r>
      <w:r w:rsidR="00CA77EE">
        <w:t xml:space="preserve"> dbát na</w:t>
      </w:r>
      <w:r w:rsidR="00CF67BF">
        <w:t xml:space="preserve"> dodržování veškerých právních předpisů České republiky s důrazem na legální zaměstnávání, spravedlivé odměňování a dodržování bezpečnosti a ochrany zdraví při práci, přičemž uvedené bude </w:t>
      </w:r>
      <w:r w:rsidR="00CA77EE">
        <w:t>prodávající</w:t>
      </w:r>
      <w:r w:rsidR="00CF67BF">
        <w:t xml:space="preserve"> povinen zajistit i u svých poddodavatelů. Vůči poddodavatelům bude </w:t>
      </w:r>
      <w:r w:rsidR="00CA77EE">
        <w:t xml:space="preserve">prodávající </w:t>
      </w:r>
      <w:r w:rsidR="00CF67BF">
        <w:t>povinen zajistit srovnatelnou úroveň zadavatelem určených smluvních podmínek s podmínkami smlouvy a řádné a včasné uhrazení svých finančních závazků.</w:t>
      </w:r>
      <w:r>
        <w:t xml:space="preserve">  Při plnění předmětu veřejné zakázky zajistí legální zaměstnávání, férové pracovní podmínky a odpovídající úroveň bezpečnosti práce pro všechny osoby, které se na plnění veřejné zakázky podílejí i u svých poddodavatelů.  </w:t>
      </w:r>
    </w:p>
    <w:p w14:paraId="59F35499" w14:textId="178DAC2A" w:rsidR="00CF67BF" w:rsidRDefault="00A353E3" w:rsidP="0065521A">
      <w:pPr>
        <w:pStyle w:val="Podnadpis"/>
      </w:pPr>
      <w:r>
        <w:t xml:space="preserve">Prodávající se </w:t>
      </w:r>
      <w:r w:rsidR="0065521A">
        <w:t>zavazuje, s</w:t>
      </w:r>
      <w:r w:rsidR="00CF67BF">
        <w:t xml:space="preserve"> ohledem na ochranu životního prostředí k minimální produkci všech druhů odpadů, vzniklých v souvislosti s realizací díla. V případě jejich vzniku bude přednostně a v co největší míře usilovat o jejich další využití, recyklaci a další ekologicky šetrná řešení, a to i nad rámec povinností stanovených zákonem č. 541/2020 Sb., zákon o odpadech, ve znění pozdějších předpisů. </w:t>
      </w:r>
    </w:p>
    <w:p w14:paraId="67016292" w14:textId="6215041C" w:rsidR="00CF67BF" w:rsidRDefault="0088400B" w:rsidP="0065521A">
      <w:pPr>
        <w:pStyle w:val="Podnadpis"/>
      </w:pPr>
      <w:r>
        <w:t xml:space="preserve">Prodávající bude </w:t>
      </w:r>
      <w:r w:rsidR="00CF67BF">
        <w:t>nabí</w:t>
      </w:r>
      <w:r>
        <w:t>zet</w:t>
      </w:r>
      <w:r w:rsidR="00CF67BF">
        <w:t xml:space="preserve"> takové zboží, které splňuje aktuální normy respektující šetrnější přístup k životnímu prostředí, zejména vedoucí k omezení spotřeby PHM, energií, vody, produkce znečišťujících látek uvolňovaných do ovzduší, vody, půdy, omezení uhlíkové stopy apod. </w:t>
      </w:r>
    </w:p>
    <w:p w14:paraId="1140E35E" w14:textId="74A2771E" w:rsidR="00CF67BF" w:rsidRDefault="0088400B" w:rsidP="0065521A">
      <w:pPr>
        <w:pStyle w:val="Podnadpis"/>
      </w:pPr>
      <w:r>
        <w:t>Prodávající se</w:t>
      </w:r>
      <w:r w:rsidR="00CF67BF">
        <w:t xml:space="preserve"> zavazuje, že u veškerých výstupů bude dbát na to, aby</w:t>
      </w:r>
      <w:r w:rsidR="006B1A98">
        <w:t xml:space="preserve"> </w:t>
      </w:r>
      <w:r w:rsidR="00CF67BF">
        <w:t xml:space="preserve">vyhledával slibná inovativní řešení, která jsou vhodná pro uspokojení potřeb </w:t>
      </w:r>
      <w:r>
        <w:t>Kupujícího</w:t>
      </w:r>
      <w:r w:rsidR="00CF67BF">
        <w:t xml:space="preserve">, a pokud je to ekonomicky a technicky možné, aby nabízel řešení pro inovaci, tedy pro implementaci nového nebo značně zlepšeného produktu, služby nebo postupu souvisejícího s předmětem </w:t>
      </w:r>
      <w:r>
        <w:t>plnění</w:t>
      </w:r>
      <w:r w:rsidR="00CF67BF">
        <w:t xml:space="preserve">. </w:t>
      </w:r>
    </w:p>
    <w:p w14:paraId="17631586" w14:textId="77777777" w:rsidR="00CF67BF" w:rsidRDefault="00CF67BF" w:rsidP="006D7D77">
      <w:pPr>
        <w:pStyle w:val="Nadpis1"/>
        <w:tabs>
          <w:tab w:val="left" w:pos="720"/>
        </w:tabs>
        <w:spacing w:after="120"/>
        <w:rPr>
          <w:rFonts w:ascii="Arial" w:hAnsi="Arial" w:cs="Arial"/>
          <w:sz w:val="20"/>
        </w:rPr>
      </w:pPr>
    </w:p>
    <w:p w14:paraId="3272F696" w14:textId="3FC8DA14" w:rsidR="006D7D77" w:rsidRPr="00242F94" w:rsidRDefault="006D7D77" w:rsidP="006D7D77">
      <w:pPr>
        <w:pStyle w:val="Nadpis1"/>
        <w:tabs>
          <w:tab w:val="left" w:pos="720"/>
        </w:tabs>
        <w:spacing w:after="120"/>
        <w:rPr>
          <w:rFonts w:ascii="Arial" w:hAnsi="Arial" w:cs="Arial"/>
          <w:sz w:val="20"/>
        </w:rPr>
      </w:pPr>
      <w:r w:rsidRPr="00242F94">
        <w:rPr>
          <w:rFonts w:ascii="Arial" w:hAnsi="Arial" w:cs="Arial"/>
          <w:sz w:val="20"/>
        </w:rPr>
        <w:t>Článek 2.</w:t>
      </w:r>
    </w:p>
    <w:p w14:paraId="7F6AACA2" w14:textId="77777777" w:rsidR="006D7D77" w:rsidRPr="00242F94" w:rsidRDefault="006D7D77" w:rsidP="006D7D77">
      <w:pPr>
        <w:pStyle w:val="Nadpis1"/>
        <w:tabs>
          <w:tab w:val="left" w:pos="720"/>
        </w:tabs>
        <w:spacing w:after="120"/>
        <w:rPr>
          <w:rFonts w:ascii="Arial" w:hAnsi="Arial" w:cs="Arial"/>
          <w:sz w:val="20"/>
        </w:rPr>
      </w:pPr>
      <w:r w:rsidRPr="00242F94">
        <w:rPr>
          <w:rFonts w:ascii="Arial" w:hAnsi="Arial" w:cs="Arial"/>
          <w:sz w:val="20"/>
        </w:rPr>
        <w:t>Předmět smlouvy</w:t>
      </w:r>
    </w:p>
    <w:p w14:paraId="3A6DC261" w14:textId="72E69DA2" w:rsidR="006D7D77" w:rsidRPr="00FC54EF" w:rsidRDefault="006D7D77" w:rsidP="006D7D77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FC54EF">
        <w:rPr>
          <w:rFonts w:ascii="Arial" w:hAnsi="Arial" w:cs="Arial"/>
        </w:rPr>
        <w:t>Předmětem této smlouvy je závazek prodávajícího dodat kupujícímu a převést na kupujícího vlastnické právo k</w:t>
      </w:r>
      <w:r w:rsidR="001A7B12">
        <w:rPr>
          <w:rFonts w:ascii="Arial" w:hAnsi="Arial" w:cs="Arial"/>
        </w:rPr>
        <w:t xml:space="preserve"> hydraulickým nůžkám na plech </w:t>
      </w:r>
      <w:r w:rsidR="001A7B12" w:rsidRPr="00725248">
        <w:rPr>
          <w:rFonts w:ascii="Arial" w:hAnsi="Arial" w:cs="Arial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="001A7B12" w:rsidRPr="00725248">
        <w:rPr>
          <w:rFonts w:ascii="Arial" w:hAnsi="Arial" w:cs="Arial"/>
          <w:highlight w:val="yellow"/>
        </w:rPr>
        <w:instrText xml:space="preserve"> FORMTEXT </w:instrText>
      </w:r>
      <w:r w:rsidR="001A7B12" w:rsidRPr="00725248">
        <w:rPr>
          <w:rFonts w:ascii="Arial" w:hAnsi="Arial" w:cs="Arial"/>
          <w:highlight w:val="yellow"/>
        </w:rPr>
      </w:r>
      <w:r w:rsidR="001A7B12" w:rsidRPr="00725248">
        <w:rPr>
          <w:rFonts w:ascii="Arial" w:hAnsi="Arial" w:cs="Arial"/>
          <w:highlight w:val="yellow"/>
        </w:rPr>
        <w:fldChar w:fldCharType="separate"/>
      </w:r>
      <w:r w:rsidR="001A7B12">
        <w:rPr>
          <w:rFonts w:ascii="Arial" w:hAnsi="Arial" w:cs="Arial"/>
          <w:noProof/>
          <w:highlight w:val="yellow"/>
        </w:rPr>
        <w:t>[BUDE DOPLNĚN konkrétní typ</w:t>
      </w:r>
      <w:r w:rsidR="001A7B12" w:rsidRPr="00725248">
        <w:rPr>
          <w:rFonts w:ascii="Arial" w:hAnsi="Arial" w:cs="Arial"/>
          <w:noProof/>
          <w:highlight w:val="yellow"/>
        </w:rPr>
        <w:t>]</w:t>
      </w:r>
      <w:r w:rsidR="001A7B12" w:rsidRPr="00725248">
        <w:rPr>
          <w:rFonts w:ascii="Arial" w:hAnsi="Arial" w:cs="Arial"/>
          <w:highlight w:val="yellow"/>
        </w:rPr>
        <w:fldChar w:fldCharType="end"/>
      </w:r>
      <w:r w:rsidRPr="00FC54EF">
        <w:rPr>
          <w:rFonts w:ascii="Arial" w:hAnsi="Arial" w:cs="Arial"/>
        </w:rPr>
        <w:t>(dále jen jako „</w:t>
      </w:r>
      <w:r w:rsidRPr="00FC54EF">
        <w:rPr>
          <w:rFonts w:ascii="Arial" w:hAnsi="Arial" w:cs="Arial"/>
          <w:b/>
        </w:rPr>
        <w:t>vybavení</w:t>
      </w:r>
      <w:r w:rsidRPr="00FC54EF">
        <w:rPr>
          <w:rFonts w:ascii="Arial" w:hAnsi="Arial" w:cs="Arial"/>
        </w:rPr>
        <w:t>“), jehož technické parametry jsou podrobně specifikovány v technické specifikaci, která je uvedena v </w:t>
      </w:r>
      <w:r>
        <w:rPr>
          <w:rFonts w:ascii="Arial" w:hAnsi="Arial" w:cs="Arial"/>
        </w:rPr>
        <w:t>příloze č. 1 této s</w:t>
      </w:r>
      <w:r w:rsidRPr="00FC54EF">
        <w:rPr>
          <w:rFonts w:ascii="Arial" w:hAnsi="Arial" w:cs="Arial"/>
        </w:rPr>
        <w:t>mlouvy.</w:t>
      </w:r>
    </w:p>
    <w:p w14:paraId="1FC6E313" w14:textId="77777777" w:rsidR="006D7D77" w:rsidRPr="006B1A98" w:rsidRDefault="006D7D77" w:rsidP="006D7D77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C408B2">
        <w:rPr>
          <w:rFonts w:ascii="Arial" w:hAnsi="Arial" w:cs="Arial"/>
        </w:rPr>
        <w:t>Součástí plnění prodávajícího je také</w:t>
      </w:r>
      <w:r w:rsidRPr="006B1A98">
        <w:rPr>
          <w:rFonts w:asciiTheme="minorHAnsi" w:hAnsiTheme="minorHAnsi" w:cstheme="minorHAnsi"/>
        </w:rPr>
        <w:t>:</w:t>
      </w:r>
    </w:p>
    <w:p w14:paraId="2C020F98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>doprava vybavení do místa plnění, jeho vybalení a kontrola,</w:t>
      </w:r>
    </w:p>
    <w:p w14:paraId="661CFCD4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>instalace vybavení na místo určené kupujícím a zajištění všech potřebných revizí (v případě částí vybavení, u nichž je to relevantní),</w:t>
      </w:r>
    </w:p>
    <w:p w14:paraId="011C3D37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 xml:space="preserve">demonstrace provozu vybavení a ověření parametrů požadovaných kupujícím, </w:t>
      </w:r>
    </w:p>
    <w:p w14:paraId="3365258C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 xml:space="preserve">zpracování a předání instrukcí a návodů k obsluze a údržbě vybavení v českém jazyce kupujícímu, a to elektronicky a v tištěné podobě, </w:t>
      </w:r>
    </w:p>
    <w:p w14:paraId="4A5E3909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>předání prohlášení o shodě dodaného vybavení se schválenými standardy,</w:t>
      </w:r>
    </w:p>
    <w:p w14:paraId="1BBEF70F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>vypracování seznamu dodaných položek pro účely kontroly,</w:t>
      </w:r>
    </w:p>
    <w:p w14:paraId="0818C216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>odvoz a likvidace nepotřebných obalů a dalších materiálů použitých prodávajícím při plnění této smlouvy,</w:t>
      </w:r>
    </w:p>
    <w:p w14:paraId="38DA6BFB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>záruční servis prodávajícím, a to ve lhůtách uvedených v článku 6,</w:t>
      </w:r>
    </w:p>
    <w:p w14:paraId="2E6D598C" w14:textId="77777777" w:rsidR="006D7D77" w:rsidRPr="006B1A98" w:rsidRDefault="006D7D77" w:rsidP="006B1A98">
      <w:pPr>
        <w:pStyle w:val="Odrazka2"/>
        <w:tabs>
          <w:tab w:val="clear" w:pos="794"/>
          <w:tab w:val="num" w:pos="851"/>
        </w:tabs>
        <w:rPr>
          <w:rFonts w:ascii="Arial" w:hAnsi="Arial" w:cs="Arial"/>
          <w:sz w:val="20"/>
          <w:szCs w:val="20"/>
        </w:rPr>
      </w:pPr>
      <w:r w:rsidRPr="006B1A98">
        <w:rPr>
          <w:rFonts w:ascii="Arial" w:hAnsi="Arial" w:cs="Arial"/>
          <w:sz w:val="20"/>
          <w:szCs w:val="20"/>
        </w:rPr>
        <w:t>spolupráce s kupujícím v průběhu realizace dodávky (zejména podmínky doručení).</w:t>
      </w:r>
    </w:p>
    <w:p w14:paraId="34110FC6" w14:textId="77777777" w:rsidR="006D7D77" w:rsidRDefault="006D7D77" w:rsidP="006D7D77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B1A98">
        <w:rPr>
          <w:rFonts w:ascii="Arial" w:hAnsi="Arial" w:cs="Arial"/>
        </w:rPr>
        <w:t>Kupující se zavazuje řádně a včas dodané a instalované vybavení a související služby převzít a zaplatit</w:t>
      </w:r>
      <w:r w:rsidRPr="00FC54EF">
        <w:rPr>
          <w:rFonts w:ascii="Arial" w:hAnsi="Arial" w:cs="Arial"/>
        </w:rPr>
        <w:t xml:space="preserve"> za ně prodávajícímu kupní cenu uvedenou v článku 4 této smlouvy.</w:t>
      </w:r>
    </w:p>
    <w:p w14:paraId="0D96F673" w14:textId="3FA2C1E5" w:rsidR="006D7D77" w:rsidRPr="007D4914" w:rsidRDefault="006D7D77" w:rsidP="006D7D77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7D4914">
        <w:rPr>
          <w:rFonts w:ascii="Arial" w:hAnsi="Arial" w:cs="Arial"/>
        </w:rPr>
        <w:lastRenderedPageBreak/>
        <w:t>Prodávající výslovně souhlasí a zavazuje se kupujícímu pro případ, že ke splnění požadavků kupujícího vyplývajících z této smlouvy včetně jejích příloh a k řádnému provedení a provozu vybavení budou potřebné i další dodávky a práce výslovně neuvedené v této smlouvě, tyto dodávky a práce na své náklady obstarat či provést a do svého plnění zahrnout bez dopadu na kupní cenu podle této smlouvy.</w:t>
      </w:r>
    </w:p>
    <w:p w14:paraId="7379533F" w14:textId="77777777" w:rsidR="006D7D77" w:rsidRDefault="006D7D77" w:rsidP="006D7D77">
      <w:pPr>
        <w:pStyle w:val="Odstavecseseznamem"/>
        <w:numPr>
          <w:ilvl w:val="0"/>
          <w:numId w:val="3"/>
        </w:numPr>
        <w:spacing w:after="120"/>
        <w:jc w:val="both"/>
      </w:pPr>
      <w:r w:rsidRPr="007D4914">
        <w:rPr>
          <w:rFonts w:ascii="Arial" w:hAnsi="Arial" w:cs="Arial"/>
        </w:rPr>
        <w:t>Prodávající se zavazuje za podmínek stanovených touto smlouvou řádně a včas na svůj náklad a na svoji odpovědnost dodat kupujícímu vybavení do místa plnění a předat mu je, a dále provést služby a práce specifikované v odst. 2 tohoto článku smlouvy. Prodávající odpovídá za to, že vybavení bude v</w:t>
      </w:r>
      <w:r w:rsidRPr="002074F4">
        <w:rPr>
          <w:rFonts w:ascii="Arial" w:hAnsi="Arial" w:cs="Arial"/>
        </w:rPr>
        <w:t xml:space="preserve"> souladu s touto smlouvou, výchozími podklady, platnými právními, technickými a kvalitativními normami, a že vybavení bude mít CE certifikát.</w:t>
      </w:r>
    </w:p>
    <w:p w14:paraId="107B7DF1" w14:textId="77777777" w:rsidR="006D7D77" w:rsidRPr="00FC54EF" w:rsidRDefault="006D7D77" w:rsidP="006D7D77"/>
    <w:p w14:paraId="6C9B494F" w14:textId="77777777" w:rsidR="006D7D77" w:rsidRPr="00E55EE9" w:rsidRDefault="006D7D77" w:rsidP="006D7D77">
      <w:pPr>
        <w:pStyle w:val="Podnadpis"/>
        <w:numPr>
          <w:ilvl w:val="0"/>
          <w:numId w:val="0"/>
        </w:numPr>
        <w:ind w:left="30"/>
      </w:pPr>
    </w:p>
    <w:p w14:paraId="1C5855D6" w14:textId="77777777" w:rsidR="006D7D77" w:rsidRPr="00242F94" w:rsidRDefault="006D7D77" w:rsidP="006D7D77">
      <w:pPr>
        <w:pStyle w:val="Nadpis1"/>
        <w:spacing w:after="120"/>
        <w:rPr>
          <w:rFonts w:ascii="Arial" w:hAnsi="Arial" w:cs="Arial"/>
          <w:sz w:val="20"/>
        </w:rPr>
      </w:pPr>
      <w:r w:rsidRPr="00242F94">
        <w:rPr>
          <w:rFonts w:ascii="Arial" w:hAnsi="Arial" w:cs="Arial"/>
          <w:sz w:val="20"/>
        </w:rPr>
        <w:t>Článek 3.</w:t>
      </w:r>
    </w:p>
    <w:p w14:paraId="03E1A938" w14:textId="77777777" w:rsidR="006D7D77" w:rsidRPr="00242F94" w:rsidRDefault="006D7D77" w:rsidP="006D7D77">
      <w:pPr>
        <w:pStyle w:val="Nadpis1"/>
        <w:spacing w:after="120"/>
        <w:rPr>
          <w:rFonts w:ascii="Arial" w:hAnsi="Arial" w:cs="Arial"/>
          <w:sz w:val="20"/>
        </w:rPr>
      </w:pPr>
      <w:r w:rsidRPr="00242F94">
        <w:rPr>
          <w:rFonts w:ascii="Arial" w:hAnsi="Arial" w:cs="Arial"/>
          <w:sz w:val="20"/>
        </w:rPr>
        <w:t>Doba, místo</w:t>
      </w:r>
      <w:r>
        <w:rPr>
          <w:rFonts w:ascii="Arial" w:hAnsi="Arial" w:cs="Arial"/>
          <w:sz w:val="20"/>
        </w:rPr>
        <w:t xml:space="preserve">, </w:t>
      </w:r>
      <w:r w:rsidRPr="00242F94">
        <w:rPr>
          <w:rFonts w:ascii="Arial" w:hAnsi="Arial" w:cs="Arial"/>
          <w:sz w:val="20"/>
        </w:rPr>
        <w:t xml:space="preserve">způsob </w:t>
      </w:r>
      <w:r>
        <w:rPr>
          <w:rFonts w:ascii="Arial" w:hAnsi="Arial" w:cs="Arial"/>
          <w:sz w:val="20"/>
        </w:rPr>
        <w:t xml:space="preserve">a rozsah plnění </w:t>
      </w:r>
    </w:p>
    <w:p w14:paraId="03257ED9" w14:textId="30FD9264" w:rsidR="006D7D77" w:rsidRDefault="006D7D77" w:rsidP="006D7D77">
      <w:pPr>
        <w:pStyle w:val="Podnadpis"/>
        <w:numPr>
          <w:ilvl w:val="0"/>
          <w:numId w:val="6"/>
        </w:numPr>
      </w:pPr>
      <w:r w:rsidRPr="008C6473">
        <w:t xml:space="preserve">Prodávající se zavazuje řádně obstarat, dodat, vyzkoušet, instalovat, předat </w:t>
      </w:r>
      <w:r>
        <w:t>k</w:t>
      </w:r>
      <w:r w:rsidRPr="008C6473">
        <w:t>upujícímu</w:t>
      </w:r>
      <w:r w:rsidR="001D676B">
        <w:t xml:space="preserve"> vybavení</w:t>
      </w:r>
      <w:r w:rsidR="001D676B" w:rsidRPr="008C6473">
        <w:t xml:space="preserve"> uvedené v článku </w:t>
      </w:r>
      <w:r w:rsidR="001D676B">
        <w:t>2 odst. 1</w:t>
      </w:r>
      <w:r w:rsidR="001D676B" w:rsidRPr="008C6473">
        <w:t xml:space="preserve"> této Smlouvy</w:t>
      </w:r>
      <w:r w:rsidRPr="008C6473">
        <w:t xml:space="preserve"> a demonstrovat funkčnost</w:t>
      </w:r>
      <w:r w:rsidR="00AB4812">
        <w:t xml:space="preserve"> tohoto v</w:t>
      </w:r>
      <w:r w:rsidR="00FA49C3">
        <w:t>y</w:t>
      </w:r>
      <w:r w:rsidR="00AB4812">
        <w:t>bavení</w:t>
      </w:r>
      <w:r w:rsidRPr="008C6473">
        <w:t xml:space="preserve">, a to </w:t>
      </w:r>
      <w:r>
        <w:t xml:space="preserve">nejpozději </w:t>
      </w:r>
      <w:r w:rsidR="00FA49C3" w:rsidRPr="00FA49C3">
        <w:rPr>
          <w:rFonts w:ascii="Calibri" w:eastAsia="Calibri" w:hAnsi="Calibri" w:cs="Calibri"/>
          <w:sz w:val="22"/>
          <w:szCs w:val="22"/>
        </w:rPr>
        <w:t xml:space="preserve">do </w:t>
      </w:r>
      <w:r w:rsidR="00A25C60">
        <w:rPr>
          <w:rFonts w:ascii="Calibri" w:eastAsia="Calibri" w:hAnsi="Calibri" w:cs="Calibri"/>
          <w:b/>
          <w:bCs/>
          <w:sz w:val="22"/>
          <w:szCs w:val="22"/>
        </w:rPr>
        <w:t>2</w:t>
      </w:r>
      <w:r w:rsidR="00FC4F82">
        <w:rPr>
          <w:rFonts w:ascii="Calibri" w:eastAsia="Calibri" w:hAnsi="Calibri" w:cs="Calibri"/>
          <w:b/>
          <w:bCs/>
          <w:sz w:val="22"/>
          <w:szCs w:val="22"/>
        </w:rPr>
        <w:t xml:space="preserve"> měsíc</w:t>
      </w:r>
      <w:r w:rsidR="00A25C60">
        <w:rPr>
          <w:rFonts w:ascii="Calibri" w:eastAsia="Calibri" w:hAnsi="Calibri" w:cs="Calibri"/>
          <w:b/>
          <w:bCs/>
          <w:sz w:val="22"/>
          <w:szCs w:val="22"/>
        </w:rPr>
        <w:t>ů</w:t>
      </w:r>
      <w:r w:rsidR="00FC4F8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FA49C3" w:rsidRPr="00FA49C3">
        <w:rPr>
          <w:rFonts w:ascii="Calibri" w:eastAsia="Calibri" w:hAnsi="Calibri" w:cs="Calibri"/>
          <w:sz w:val="22"/>
          <w:szCs w:val="22"/>
        </w:rPr>
        <w:t xml:space="preserve">ode dne účinnosti </w:t>
      </w:r>
      <w:r w:rsidR="00FA49C3">
        <w:rPr>
          <w:rFonts w:ascii="Calibri" w:eastAsia="Calibri" w:hAnsi="Calibri" w:cs="Calibri"/>
          <w:sz w:val="22"/>
          <w:szCs w:val="22"/>
        </w:rPr>
        <w:t xml:space="preserve">této </w:t>
      </w:r>
      <w:r w:rsidR="00FA49C3" w:rsidRPr="00FA49C3">
        <w:rPr>
          <w:rFonts w:ascii="Calibri" w:eastAsia="Calibri" w:hAnsi="Calibri" w:cs="Calibri"/>
          <w:sz w:val="22"/>
          <w:szCs w:val="22"/>
        </w:rPr>
        <w:t>smlouvy</w:t>
      </w:r>
      <w:r w:rsidR="00FC4F82">
        <w:rPr>
          <w:rFonts w:ascii="Calibri" w:eastAsia="Calibri" w:hAnsi="Calibri" w:cs="Calibri"/>
          <w:sz w:val="22"/>
          <w:szCs w:val="22"/>
        </w:rPr>
        <w:t>.</w:t>
      </w:r>
    </w:p>
    <w:p w14:paraId="507FF278" w14:textId="6564BB38" w:rsidR="006D7D77" w:rsidRDefault="006D7D77" w:rsidP="0065521A">
      <w:pPr>
        <w:pStyle w:val="Podnadpis"/>
        <w:numPr>
          <w:ilvl w:val="0"/>
          <w:numId w:val="6"/>
        </w:numPr>
      </w:pPr>
      <w:r w:rsidRPr="00F06B11">
        <w:t xml:space="preserve">Místem dodání zboží je sídlo </w:t>
      </w:r>
      <w:r>
        <w:t xml:space="preserve">kupujícího, tj. </w:t>
      </w:r>
      <w:r w:rsidRPr="00FC54EF">
        <w:rPr>
          <w:rStyle w:val="Siln"/>
        </w:rPr>
        <w:t>V Kolonii 1804, 288 02 Nymburk</w:t>
      </w:r>
      <w:r w:rsidRPr="00F06B11">
        <w:t xml:space="preserve">. </w:t>
      </w:r>
    </w:p>
    <w:p w14:paraId="5785C2CE" w14:textId="77777777" w:rsidR="006D7D77" w:rsidRPr="00F37AAE" w:rsidRDefault="006D7D77" w:rsidP="0065521A">
      <w:pPr>
        <w:pStyle w:val="Podnadpis"/>
        <w:numPr>
          <w:ilvl w:val="0"/>
          <w:numId w:val="6"/>
        </w:numPr>
      </w:pPr>
      <w:r w:rsidRPr="00F37AAE">
        <w:t>Prodávající</w:t>
      </w:r>
      <w:r>
        <w:t xml:space="preserve"> je povinen písemně informovat k</w:t>
      </w:r>
      <w:r w:rsidRPr="00F37AAE">
        <w:t xml:space="preserve">upujícího o přesném termínu pro provedení instalace a demonstrace </w:t>
      </w:r>
      <w:r>
        <w:t>funkčnosti vybavení</w:t>
      </w:r>
      <w:r w:rsidRPr="00F37AAE">
        <w:t>, a to alespoň 5 pracovních dnů předem tak, aby byl zachován termín</w:t>
      </w:r>
      <w:r>
        <w:t xml:space="preserve"> plnění uvedený v odst. </w:t>
      </w:r>
      <w:r w:rsidRPr="00F37AAE">
        <w:t xml:space="preserve">1 </w:t>
      </w:r>
      <w:r>
        <w:t>tohoto článku s</w:t>
      </w:r>
      <w:r w:rsidRPr="00F37AAE">
        <w:t xml:space="preserve">mlouvy. </w:t>
      </w:r>
    </w:p>
    <w:p w14:paraId="418F482E" w14:textId="77777777" w:rsidR="006D7D77" w:rsidRPr="00FC54EF" w:rsidRDefault="006D7D77" w:rsidP="0065521A">
      <w:pPr>
        <w:pStyle w:val="Podnadpis"/>
        <w:numPr>
          <w:ilvl w:val="0"/>
          <w:numId w:val="6"/>
        </w:numPr>
      </w:pPr>
      <w:r w:rsidRPr="00F37AAE">
        <w:t>Kupující je po</w:t>
      </w:r>
      <w:r>
        <w:t>vinen p</w:t>
      </w:r>
      <w:r w:rsidRPr="00F37AAE">
        <w:t>rodávajícímu po uplynutí lhů</w:t>
      </w:r>
      <w:r>
        <w:t>ty dle předchozího odstavce tohoto článku s</w:t>
      </w:r>
      <w:r w:rsidRPr="00F37AAE">
        <w:t xml:space="preserve">mlouvy umožnit provedení instalace a demonstrace </w:t>
      </w:r>
      <w:r>
        <w:t>funkčnosti vybavení</w:t>
      </w:r>
      <w:r w:rsidRPr="00F37AAE">
        <w:t xml:space="preserve"> v prostorách pro instalaci</w:t>
      </w:r>
      <w:r>
        <w:t>.</w:t>
      </w:r>
    </w:p>
    <w:p w14:paraId="30D0E367" w14:textId="77777777" w:rsidR="006D7D77" w:rsidRDefault="006D7D77" w:rsidP="006D7D77">
      <w:pPr>
        <w:pStyle w:val="Podnadpis"/>
        <w:numPr>
          <w:ilvl w:val="0"/>
          <w:numId w:val="0"/>
        </w:numPr>
        <w:ind w:left="30"/>
      </w:pPr>
    </w:p>
    <w:p w14:paraId="58B0C653" w14:textId="77777777" w:rsidR="006D7D77" w:rsidRPr="00FC54EF" w:rsidRDefault="006D7D77" w:rsidP="006D7D77">
      <w:pPr>
        <w:pStyle w:val="Podnadpis"/>
        <w:numPr>
          <w:ilvl w:val="0"/>
          <w:numId w:val="0"/>
        </w:numPr>
        <w:ind w:left="30"/>
        <w:jc w:val="center"/>
        <w:rPr>
          <w:b/>
        </w:rPr>
      </w:pPr>
      <w:r w:rsidRPr="00FC54EF">
        <w:rPr>
          <w:b/>
        </w:rPr>
        <w:t>Článek 4.</w:t>
      </w:r>
    </w:p>
    <w:p w14:paraId="10B54B2D" w14:textId="77777777" w:rsidR="006D7D77" w:rsidRPr="00FC54EF" w:rsidRDefault="006D7D77" w:rsidP="006D7D77">
      <w:pPr>
        <w:spacing w:after="120"/>
        <w:jc w:val="center"/>
      </w:pPr>
      <w:r w:rsidRPr="00242F94">
        <w:rPr>
          <w:rFonts w:ascii="Arial" w:hAnsi="Arial" w:cs="Arial"/>
          <w:b/>
          <w:sz w:val="20"/>
        </w:rPr>
        <w:t xml:space="preserve">Kupní cena </w:t>
      </w:r>
      <w:r>
        <w:rPr>
          <w:rFonts w:ascii="Arial" w:hAnsi="Arial" w:cs="Arial"/>
          <w:b/>
          <w:sz w:val="20"/>
        </w:rPr>
        <w:t>a platební podmínky</w:t>
      </w:r>
    </w:p>
    <w:p w14:paraId="1611BBD7" w14:textId="01FB4CEA" w:rsidR="006D7D77" w:rsidRDefault="006D7D77" w:rsidP="006D7D77">
      <w:pPr>
        <w:pStyle w:val="Podnadpis"/>
        <w:numPr>
          <w:ilvl w:val="0"/>
          <w:numId w:val="7"/>
        </w:numPr>
      </w:pPr>
      <w:r w:rsidRPr="002A1BDB">
        <w:t>Kupní cena za předmět smlouvy uvedený v článku 2 odst. 1. a 2. byla stanovena na základě nabídky</w:t>
      </w:r>
      <w:r>
        <w:t xml:space="preserve"> prodávajícího</w:t>
      </w:r>
      <w:r w:rsidRPr="002A1BDB">
        <w:t xml:space="preserve"> jako cena maximální a nejvýše přípustná, a to ve výši [</w:t>
      </w:r>
      <w:r w:rsidRPr="002F14BA">
        <w:rPr>
          <w:highlight w:val="yellow"/>
        </w:rPr>
        <w:t>DOPLNIT</w:t>
      </w:r>
      <w:proofErr w:type="gramStart"/>
      <w:r w:rsidRPr="002A1BDB">
        <w:t>],-</w:t>
      </w:r>
      <w:proofErr w:type="gramEnd"/>
      <w:r w:rsidRPr="002A1BDB">
        <w:t xml:space="preserve"> Kč bez DPH, plus </w:t>
      </w:r>
      <w:r w:rsidR="00F0745D" w:rsidRPr="002A1BDB">
        <w:t>21 %</w:t>
      </w:r>
      <w:r w:rsidRPr="002A1BDB">
        <w:t xml:space="preserve"> DPH ve výši </w:t>
      </w:r>
      <w:r w:rsidRPr="002F14BA">
        <w:rPr>
          <w:highlight w:val="yellow"/>
        </w:rPr>
        <w:t>[DOPLNIT</w:t>
      </w:r>
      <w:proofErr w:type="gramStart"/>
      <w:r w:rsidRPr="002A1BDB">
        <w:t>],-</w:t>
      </w:r>
      <w:proofErr w:type="gramEnd"/>
      <w:r w:rsidRPr="002A1BDB">
        <w:t xml:space="preserve"> Kč, tj. celkem ve výši [</w:t>
      </w:r>
      <w:r w:rsidRPr="002F14BA">
        <w:rPr>
          <w:highlight w:val="yellow"/>
        </w:rPr>
        <w:t>DOPLNIT</w:t>
      </w:r>
      <w:proofErr w:type="gramStart"/>
      <w:r w:rsidRPr="002A1BDB">
        <w:t>],-</w:t>
      </w:r>
      <w:proofErr w:type="gramEnd"/>
      <w:r w:rsidRPr="002A1BDB">
        <w:t xml:space="preserve"> Kč s</w:t>
      </w:r>
      <w:r w:rsidR="007A1115">
        <w:t> </w:t>
      </w:r>
      <w:r w:rsidRPr="002A1BDB">
        <w:t>DPH</w:t>
      </w:r>
      <w:r w:rsidR="007A1115">
        <w:t xml:space="preserve"> </w:t>
      </w:r>
      <w:r w:rsidR="007A1115" w:rsidRPr="002A1BDB">
        <w:t>(dále jen „</w:t>
      </w:r>
      <w:r w:rsidR="007A1115" w:rsidRPr="00DD095E">
        <w:rPr>
          <w:b/>
        </w:rPr>
        <w:t>kupní cena</w:t>
      </w:r>
      <w:r w:rsidR="007A1115" w:rsidRPr="002A1BDB">
        <w:t>“)</w:t>
      </w:r>
      <w:r w:rsidRPr="002A1BDB">
        <w:t>. Maximální a nejvýše přípustná je rovněž cena každé části vybavení uvedená v</w:t>
      </w:r>
      <w:r w:rsidR="00E93E63">
        <w:t xml:space="preserve"> technické specifikaci a </w:t>
      </w:r>
      <w:r w:rsidR="007A1115">
        <w:t>p</w:t>
      </w:r>
      <w:r w:rsidRPr="002A1BDB">
        <w:t xml:space="preserve">oložkovém rozpočtu, který tvoří </w:t>
      </w:r>
      <w:r>
        <w:t xml:space="preserve">přílohu č. </w:t>
      </w:r>
      <w:r w:rsidR="00E93E63">
        <w:t>1</w:t>
      </w:r>
      <w:r>
        <w:t xml:space="preserve"> této s</w:t>
      </w:r>
      <w:r w:rsidRPr="002A1BDB">
        <w:t>mlouvy.</w:t>
      </w:r>
    </w:p>
    <w:p w14:paraId="415FED50" w14:textId="77777777" w:rsidR="006D7D77" w:rsidRPr="002F14BA" w:rsidRDefault="006D7D77" w:rsidP="006D7D77">
      <w:pPr>
        <w:pStyle w:val="Podnadpis"/>
        <w:numPr>
          <w:ilvl w:val="0"/>
          <w:numId w:val="7"/>
        </w:numPr>
      </w:pPr>
      <w:r>
        <w:t>Kupní c</w:t>
      </w:r>
      <w:r w:rsidRPr="00FC54EF">
        <w:t xml:space="preserve">ena zahrnuje veškeré náklady spojené s plněním předmětu této </w:t>
      </w:r>
      <w:r>
        <w:t>s</w:t>
      </w:r>
      <w:r w:rsidRPr="00FC54EF">
        <w:t>mlouvy, včetně nákladů na instalaci a na pojištění vybavení</w:t>
      </w:r>
      <w:r w:rsidRPr="002F14BA">
        <w:t xml:space="preserve"> do doby jeho předání a převzetí. Kupní cena je nezávislá na vývoji cen a kursových změnách.</w:t>
      </w:r>
    </w:p>
    <w:p w14:paraId="181FF779" w14:textId="77777777" w:rsidR="006D7D77" w:rsidRPr="00B62A2F" w:rsidRDefault="006D7D77" w:rsidP="0065521A">
      <w:pPr>
        <w:pStyle w:val="Podnadpis"/>
        <w:numPr>
          <w:ilvl w:val="0"/>
          <w:numId w:val="6"/>
        </w:numPr>
      </w:pPr>
      <w:r w:rsidRPr="002F14BA">
        <w:t xml:space="preserve">Kupní cena muže být měněna </w:t>
      </w:r>
      <w:r>
        <w:t>pouze písemným dodatkem k této s</w:t>
      </w:r>
      <w:r w:rsidRPr="002F14BA">
        <w:t xml:space="preserve">mlouvě, a to pouze v případě, že </w:t>
      </w:r>
      <w:r w:rsidRPr="0044259E">
        <w:t xml:space="preserve">po </w:t>
      </w:r>
      <w:r>
        <w:t>uzavření s</w:t>
      </w:r>
      <w:r w:rsidRPr="00B62A2F">
        <w:t>mlouvy a př</w:t>
      </w:r>
      <w:r>
        <w:t>ed termínem předání a převzetí v</w:t>
      </w:r>
      <w:r w:rsidRPr="00B62A2F">
        <w:t>ybavení dojde ke změně sazeb DPH (je možná výhradně změna výše DPH).</w:t>
      </w:r>
    </w:p>
    <w:p w14:paraId="1D659588" w14:textId="77777777" w:rsidR="006D7D77" w:rsidRPr="00B62A2F" w:rsidRDefault="006D7D77" w:rsidP="0065521A">
      <w:pPr>
        <w:pStyle w:val="Podnadpis"/>
        <w:numPr>
          <w:ilvl w:val="0"/>
          <w:numId w:val="6"/>
        </w:numPr>
      </w:pPr>
      <w:r w:rsidRPr="00B62A2F">
        <w:t>Kupující se zavazuje uhradit prodávajícímu 100 % kupní ceny dle odst. 1 tohoto článku smlouvy po předání a převzetí vybavení, o kterém bude mezi smluvními stranami sepsán předávací protokol. Bude-li vybavení převzato, byť i s jednou vadou nebo nedodělkem výslovně uvedenými v předávacím protokolu, bude 100 % kupní ceny uhrazeno až po odstranění této vady či nedodělku.</w:t>
      </w:r>
    </w:p>
    <w:p w14:paraId="5D263B33" w14:textId="77777777" w:rsidR="006D7D77" w:rsidRPr="00FC54EF" w:rsidRDefault="006D7D77" w:rsidP="0065521A">
      <w:pPr>
        <w:pStyle w:val="Podnadpis"/>
        <w:numPr>
          <w:ilvl w:val="0"/>
          <w:numId w:val="6"/>
        </w:numPr>
      </w:pPr>
      <w:r w:rsidRPr="00B62A2F">
        <w:t xml:space="preserve">Kupní cena fakturovaná v souladu s odst. 4 tohoto článku smlouvy bude prodávajícímu hrazena na základě daňového dokladu – faktury, kterou je prodávající oprávněn vystavit po řádném a včasném předání zboží a jeho převzetí kupujícím. </w:t>
      </w:r>
      <w:r w:rsidRPr="00FC54EF">
        <w:t>Splatnost faktury je stanovena na 30 dní od data řádného vystavení</w:t>
      </w:r>
      <w:r>
        <w:t xml:space="preserve"> faktury a jejího doručení kupujícímu</w:t>
      </w:r>
      <w:r w:rsidRPr="00FC54EF">
        <w:t>. Veškeré faktury musí mít náležitosti daňového dokladu dle zákona č. 235/2004 Sb., o dani z přidané hodnoty, ve znění pozdějších předpisů.</w:t>
      </w:r>
      <w:r w:rsidRPr="00FC54EF" w:rsidDel="00FC54EF">
        <w:t xml:space="preserve"> </w:t>
      </w:r>
    </w:p>
    <w:p w14:paraId="1EBA0798" w14:textId="77777777" w:rsidR="006D7D77" w:rsidRPr="00FC54EF" w:rsidRDefault="006D7D77" w:rsidP="0065521A">
      <w:pPr>
        <w:pStyle w:val="Podnadpis"/>
        <w:numPr>
          <w:ilvl w:val="0"/>
          <w:numId w:val="6"/>
        </w:numPr>
      </w:pPr>
      <w:r w:rsidRPr="00FC54EF">
        <w:t>Kupní cena je uhrazena dnem připsání příslušné částky ve prospěch účtu prodávajícího a pod variabilním symbolem uvedeným na faktuře.</w:t>
      </w:r>
    </w:p>
    <w:p w14:paraId="61C2138E" w14:textId="77777777" w:rsidR="006D7D77" w:rsidRDefault="006D7D77" w:rsidP="006D7D77">
      <w:pPr>
        <w:spacing w:after="120"/>
        <w:rPr>
          <w:rFonts w:ascii="Arial" w:hAnsi="Arial" w:cs="Arial"/>
          <w:b/>
          <w:sz w:val="20"/>
        </w:rPr>
      </w:pPr>
    </w:p>
    <w:p w14:paraId="253A6D16" w14:textId="77777777" w:rsidR="0088400B" w:rsidRDefault="0088400B" w:rsidP="006D7D77">
      <w:pPr>
        <w:spacing w:after="120"/>
        <w:jc w:val="center"/>
        <w:rPr>
          <w:rFonts w:ascii="Arial" w:hAnsi="Arial" w:cs="Arial"/>
          <w:b/>
          <w:sz w:val="20"/>
        </w:rPr>
      </w:pPr>
    </w:p>
    <w:p w14:paraId="3DFFEC37" w14:textId="77777777" w:rsidR="0088400B" w:rsidRDefault="0088400B" w:rsidP="006D7D77">
      <w:pPr>
        <w:spacing w:after="120"/>
        <w:jc w:val="center"/>
        <w:rPr>
          <w:rFonts w:ascii="Arial" w:hAnsi="Arial" w:cs="Arial"/>
          <w:b/>
          <w:sz w:val="20"/>
        </w:rPr>
      </w:pPr>
    </w:p>
    <w:p w14:paraId="6D751768" w14:textId="4578952E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lastRenderedPageBreak/>
        <w:t>Článek 5.</w:t>
      </w:r>
    </w:p>
    <w:p w14:paraId="400FF568" w14:textId="77777777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 xml:space="preserve">Vlastnictví zboží, přechod nebezpečí škody na zboží </w:t>
      </w:r>
    </w:p>
    <w:p w14:paraId="3F465DBD" w14:textId="77777777" w:rsidR="006D7D77" w:rsidRPr="00242F94" w:rsidRDefault="006D7D77" w:rsidP="006D7D77">
      <w:pPr>
        <w:pStyle w:val="Podnadpis"/>
        <w:numPr>
          <w:ilvl w:val="0"/>
          <w:numId w:val="17"/>
        </w:numPr>
      </w:pPr>
      <w:r w:rsidRPr="00242F94">
        <w:t xml:space="preserve">Vlastnické právo i nebezpečí škody na </w:t>
      </w:r>
      <w:r>
        <w:t>vybavení</w:t>
      </w:r>
      <w:r w:rsidRPr="00242F94">
        <w:t xml:space="preserve"> přechází z prodávajícího na kupujícího okamžikem předání a převzetí </w:t>
      </w:r>
      <w:r>
        <w:t>vybavení</w:t>
      </w:r>
      <w:r w:rsidRPr="00242F94">
        <w:t xml:space="preserve"> dle této smlouvy.</w:t>
      </w:r>
      <w:r w:rsidRPr="00FC54EF">
        <w:t xml:space="preserve"> Převzetím se rozumí podpis předávacího protokolu o předání a převzetí vybavení oběma smluvními stranami</w:t>
      </w:r>
      <w:r>
        <w:t>.</w:t>
      </w:r>
    </w:p>
    <w:p w14:paraId="0986F607" w14:textId="77777777" w:rsidR="006D7D77" w:rsidRDefault="006D7D77" w:rsidP="006D7D7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19992045" w14:textId="77777777" w:rsidR="006D7D77" w:rsidRPr="00242F94" w:rsidRDefault="006D7D77" w:rsidP="006D7D77">
      <w:pPr>
        <w:pStyle w:val="Zkladntext21"/>
        <w:spacing w:after="120"/>
        <w:ind w:left="709" w:hanging="709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Článek 6.</w:t>
      </w:r>
    </w:p>
    <w:p w14:paraId="2277B39C" w14:textId="77777777" w:rsidR="006D7D77" w:rsidRPr="00242F94" w:rsidRDefault="006D7D77" w:rsidP="006D7D77">
      <w:pPr>
        <w:pStyle w:val="Zkladntext21"/>
        <w:spacing w:after="120"/>
        <w:ind w:left="709" w:hanging="709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Záruka a reklamace</w:t>
      </w:r>
    </w:p>
    <w:p w14:paraId="65323884" w14:textId="77777777" w:rsidR="006D7D77" w:rsidRPr="00DD095E" w:rsidRDefault="006D7D77" w:rsidP="006D7D77">
      <w:pPr>
        <w:pStyle w:val="Podnadpis"/>
        <w:numPr>
          <w:ilvl w:val="0"/>
          <w:numId w:val="18"/>
        </w:numPr>
      </w:pPr>
      <w:r w:rsidRPr="00DE3508">
        <w:t>Záruční doba na</w:t>
      </w:r>
      <w:r>
        <w:t xml:space="preserve"> vybavení</w:t>
      </w:r>
      <w:r w:rsidRPr="00DE3508">
        <w:t xml:space="preserve"> je</w:t>
      </w:r>
      <w:r>
        <w:t xml:space="preserve"> 24</w:t>
      </w:r>
      <w:r w:rsidRPr="00DE3508">
        <w:t xml:space="preserve"> měsíců</w:t>
      </w:r>
      <w:r>
        <w:t xml:space="preserve">. </w:t>
      </w:r>
      <w:r w:rsidRPr="00DE3508">
        <w:t xml:space="preserve">Záruční doba začíná běžet dnem podpisu předávacího protokolu </w:t>
      </w:r>
      <w:r>
        <w:t>zástupci s</w:t>
      </w:r>
      <w:r w:rsidRPr="00DE3508">
        <w:t xml:space="preserve">mluvních stran. Je-li </w:t>
      </w:r>
      <w:r>
        <w:t>vybavení</w:t>
      </w:r>
      <w:r w:rsidRPr="00DE3508">
        <w:t xml:space="preserve"> převzato, byť i jen s jednou vadou nebo nedodělkem, počíná běžet záruční doba ode dne odstranění poslední vady či nedodělku </w:t>
      </w:r>
      <w:r>
        <w:t>p</w:t>
      </w:r>
      <w:r w:rsidRPr="00DE3508">
        <w:t>rodávajícím</w:t>
      </w:r>
      <w:r>
        <w:t>.</w:t>
      </w:r>
    </w:p>
    <w:p w14:paraId="52AF1FC8" w14:textId="77777777" w:rsidR="006D7D77" w:rsidRDefault="006D7D77" w:rsidP="0065521A">
      <w:pPr>
        <w:pStyle w:val="Podnadpis"/>
        <w:numPr>
          <w:ilvl w:val="0"/>
          <w:numId w:val="6"/>
        </w:numPr>
      </w:pPr>
      <w:r>
        <w:t xml:space="preserve">Při předání a převzetí zboží smluvní strany </w:t>
      </w:r>
      <w:proofErr w:type="gramStart"/>
      <w:r>
        <w:t>sepíší</w:t>
      </w:r>
      <w:proofErr w:type="gramEnd"/>
      <w:r>
        <w:t xml:space="preserve"> předávací protokol. V případě výskytu vad zboží není kupující povinen vadné zboží převzít, ale je oprávněn tak učinit.</w:t>
      </w:r>
    </w:p>
    <w:p w14:paraId="236310DA" w14:textId="666EEAB1" w:rsidR="006D7D77" w:rsidRPr="00BD5A7C" w:rsidRDefault="006D7D77" w:rsidP="0065521A">
      <w:pPr>
        <w:pStyle w:val="Podnadpis"/>
        <w:numPr>
          <w:ilvl w:val="0"/>
          <w:numId w:val="6"/>
        </w:numPr>
      </w:pPr>
      <w:r w:rsidRPr="00BD5A7C">
        <w:t xml:space="preserve">Kupující je povinen každý výskyt vady zjištěný v záruční době </w:t>
      </w:r>
      <w:r>
        <w:t xml:space="preserve">oznámit </w:t>
      </w:r>
      <w:r w:rsidRPr="00BD5A7C">
        <w:t xml:space="preserve">bez zbytečného odkladu po jejím zjištění, nejpozději však do konce záruční doby </w:t>
      </w:r>
      <w:r>
        <w:t xml:space="preserve">písemně na e-mail prodávajícího </w:t>
      </w:r>
      <w:r w:rsidRPr="00BD5A7C">
        <w:t>(dále jen „</w:t>
      </w:r>
      <w:r w:rsidRPr="002F14BA">
        <w:rPr>
          <w:b/>
        </w:rPr>
        <w:t>reklamace</w:t>
      </w:r>
      <w:r w:rsidRPr="00BD5A7C">
        <w:t>“), přičemž v oznámení vadu popíše a</w:t>
      </w:r>
      <w:r>
        <w:t xml:space="preserve"> uvede </w:t>
      </w:r>
      <w:r w:rsidRPr="00BD5A7C">
        <w:t>způsob, jakým požaduje vadu odstranit</w:t>
      </w:r>
      <w:r w:rsidR="0072016A">
        <w:t>.</w:t>
      </w:r>
    </w:p>
    <w:p w14:paraId="2A8A42D4" w14:textId="77777777" w:rsidR="006D7D77" w:rsidRPr="00E3350A" w:rsidRDefault="006D7D77" w:rsidP="0065521A">
      <w:pPr>
        <w:pStyle w:val="Podnadpis"/>
        <w:numPr>
          <w:ilvl w:val="0"/>
          <w:numId w:val="6"/>
        </w:numPr>
      </w:pPr>
      <w:r w:rsidRPr="002F14BA">
        <w:rPr>
          <w:rStyle w:val="PodnadpisChar"/>
          <w:rFonts w:eastAsiaTheme="majorEastAsia"/>
        </w:rPr>
        <w:t>Kupující je oprávněn</w:t>
      </w:r>
      <w:r w:rsidRPr="00E3350A">
        <w:t>:</w:t>
      </w:r>
    </w:p>
    <w:p w14:paraId="15328B5F" w14:textId="20AD776E" w:rsidR="006D7D77" w:rsidRPr="00FC54EF" w:rsidRDefault="006D7D77" w:rsidP="00332231">
      <w:pPr>
        <w:pStyle w:val="Odrazka2"/>
        <w:widowControl w:val="0"/>
        <w:numPr>
          <w:ilvl w:val="1"/>
          <w:numId w:val="8"/>
        </w:numPr>
        <w:tabs>
          <w:tab w:val="clear" w:pos="794"/>
          <w:tab w:val="num" w:pos="1786"/>
        </w:tabs>
        <w:ind w:left="1077" w:hanging="510"/>
        <w:rPr>
          <w:rFonts w:ascii="Arial" w:hAnsi="Arial" w:cs="Arial"/>
          <w:sz w:val="20"/>
          <w:szCs w:val="20"/>
        </w:rPr>
      </w:pPr>
      <w:r w:rsidRPr="00FC54EF">
        <w:rPr>
          <w:rFonts w:ascii="Arial" w:hAnsi="Arial" w:cs="Arial"/>
          <w:sz w:val="20"/>
          <w:szCs w:val="20"/>
        </w:rPr>
        <w:t xml:space="preserve">požadovat odstranění vad dodáním náhradního </w:t>
      </w:r>
      <w:r>
        <w:rPr>
          <w:rFonts w:ascii="Arial" w:hAnsi="Arial" w:cs="Arial"/>
          <w:sz w:val="20"/>
          <w:szCs w:val="20"/>
        </w:rPr>
        <w:t>v</w:t>
      </w:r>
      <w:r w:rsidRPr="00FC54EF">
        <w:rPr>
          <w:rFonts w:ascii="Arial" w:hAnsi="Arial" w:cs="Arial"/>
          <w:sz w:val="20"/>
          <w:szCs w:val="20"/>
        </w:rPr>
        <w:t xml:space="preserve">ybavení za vadné </w:t>
      </w:r>
      <w:r>
        <w:rPr>
          <w:rFonts w:ascii="Arial" w:hAnsi="Arial" w:cs="Arial"/>
          <w:sz w:val="20"/>
          <w:szCs w:val="20"/>
        </w:rPr>
        <w:t>v</w:t>
      </w:r>
      <w:r w:rsidRPr="00FC54EF">
        <w:rPr>
          <w:rFonts w:ascii="Arial" w:hAnsi="Arial" w:cs="Arial"/>
          <w:sz w:val="20"/>
          <w:szCs w:val="20"/>
        </w:rPr>
        <w:t>ybavení, nebo</w:t>
      </w:r>
    </w:p>
    <w:p w14:paraId="4F197282" w14:textId="77777777" w:rsidR="006D7D77" w:rsidRPr="00E3350A" w:rsidRDefault="006D7D77" w:rsidP="00332231">
      <w:pPr>
        <w:pStyle w:val="Odrazka2"/>
        <w:widowControl w:val="0"/>
        <w:numPr>
          <w:ilvl w:val="1"/>
          <w:numId w:val="5"/>
        </w:numPr>
        <w:tabs>
          <w:tab w:val="clear" w:pos="794"/>
          <w:tab w:val="num" w:pos="1361"/>
        </w:tabs>
        <w:ind w:left="1077" w:hanging="51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požadovat odstranění vad opravou, jsou-li vady opravitelné, nebo</w:t>
      </w:r>
    </w:p>
    <w:p w14:paraId="1E4ACB82" w14:textId="77777777" w:rsidR="006D7D77" w:rsidRPr="00E3350A" w:rsidRDefault="006D7D77" w:rsidP="00332231">
      <w:pPr>
        <w:pStyle w:val="Odrazka2"/>
        <w:widowControl w:val="0"/>
        <w:numPr>
          <w:ilvl w:val="1"/>
          <w:numId w:val="5"/>
        </w:numPr>
        <w:tabs>
          <w:tab w:val="clear" w:pos="794"/>
          <w:tab w:val="num" w:pos="1361"/>
        </w:tabs>
        <w:ind w:left="1077" w:hanging="51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požadovat přiměřenou slevu z kupní ceny.</w:t>
      </w:r>
    </w:p>
    <w:p w14:paraId="366DEB61" w14:textId="77777777" w:rsidR="006D7D77" w:rsidRPr="00E3350A" w:rsidRDefault="006D7D77" w:rsidP="006D7D77">
      <w:pPr>
        <w:pStyle w:val="Podnadpis"/>
        <w:numPr>
          <w:ilvl w:val="0"/>
          <w:numId w:val="0"/>
        </w:numPr>
        <w:ind w:left="30"/>
      </w:pPr>
      <w:r w:rsidRPr="00E3350A">
        <w:t>Volba mezi výše</w:t>
      </w:r>
      <w:r>
        <w:t xml:space="preserve"> uvedenými nároky z vad náleží k</w:t>
      </w:r>
      <w:r w:rsidRPr="00E3350A">
        <w:t xml:space="preserve">upujícímu. Kupující je dále oprávněn odstoupit od </w:t>
      </w:r>
      <w:r>
        <w:t>s</w:t>
      </w:r>
      <w:r w:rsidRPr="00E3350A">
        <w:t xml:space="preserve">mlouvy, je-li dodáním </w:t>
      </w:r>
      <w:r>
        <w:t>vybavení</w:t>
      </w:r>
      <w:r w:rsidRPr="00E3350A">
        <w:t xml:space="preserve"> s vada</w:t>
      </w:r>
      <w:r>
        <w:t>mi s</w:t>
      </w:r>
      <w:r w:rsidRPr="00E3350A">
        <w:t xml:space="preserve">mlouva porušena podstatným způsobem. Za podstatné porušení se považuje vždy situace, kdy </w:t>
      </w:r>
      <w:r>
        <w:t>vybavení</w:t>
      </w:r>
      <w:r w:rsidRPr="00E3350A">
        <w:t xml:space="preserve"> (nebo jeho část) nedosahuje nebo v záruční době přestane dosahovat minimálních </w:t>
      </w:r>
      <w:r>
        <w:t>funkcí a parametrů požadovaných k</w:t>
      </w:r>
      <w:r w:rsidRPr="00E3350A">
        <w:t>upujícím a uvedených v</w:t>
      </w:r>
      <w:r>
        <w:t>e v</w:t>
      </w:r>
      <w:r w:rsidRPr="00E3350A">
        <w:t>ýchozích podkladech nebo</w:t>
      </w:r>
      <w:r w:rsidRPr="00E3350A" w:rsidDel="00974BDA">
        <w:t xml:space="preserve"> </w:t>
      </w:r>
      <w:r>
        <w:t>této s</w:t>
      </w:r>
      <w:r w:rsidRPr="00E3350A">
        <w:t>mlouvě.</w:t>
      </w:r>
    </w:p>
    <w:p w14:paraId="31EBC813" w14:textId="77777777" w:rsidR="006D7D77" w:rsidRDefault="006D7D77" w:rsidP="0065521A">
      <w:pPr>
        <w:pStyle w:val="Podnadpis"/>
        <w:numPr>
          <w:ilvl w:val="0"/>
          <w:numId w:val="6"/>
        </w:numPr>
      </w:pPr>
      <w:r>
        <w:t xml:space="preserve">V případě, že k odstranění vady vybavení není nutné zajištění náhradních dílů, je prodávající povinen vadu odstranit do 14 kalendářních dnů ode dne obdržení reklamace. Je-li k odstranění vady vybavení nutné zajistit náhradní díly, pak je prodávající povinen vadu odstranit do 30 kalendářních dnů ode dne obdržení reklamace, nedohodnou-li se smluvní strany následně jinak. </w:t>
      </w:r>
    </w:p>
    <w:p w14:paraId="3D674098" w14:textId="77777777" w:rsidR="006D7D77" w:rsidRDefault="006D7D77" w:rsidP="0065521A">
      <w:pPr>
        <w:pStyle w:val="Podnadpis"/>
        <w:numPr>
          <w:ilvl w:val="0"/>
          <w:numId w:val="6"/>
        </w:numPr>
      </w:pPr>
      <w:r>
        <w:t>I v případě, že prodávající vadu neuzná, je povinen vadu odstranit, a to ve lhůtách uvedených v odst. 5 tohoto článku smlouvy, nedohodnou-li se smluvní strany jinak. V případě, že prodávající vadu neuzná, bude oprávněnost reklamace ověřena znaleckým posudkem, který nechá zpracovat kupující. V případě, že bude reklamace označena znalcem za oprávněnou, ponese prodávající i náklady na vyhotovení znaleckého posudku. Prokáže-li se, že kupující reklamoval vadu neoprávněně, je kupující povinen uhradit prodávajícímu účelně a prokazatelně vynaložené náklady na odstranění vady. Do vyjasnění oprávněnosti reklamace nese náklady na odstranění vady prodávající.</w:t>
      </w:r>
    </w:p>
    <w:p w14:paraId="3D25C9D5" w14:textId="77777777" w:rsidR="006D7D77" w:rsidRPr="00E3350A" w:rsidRDefault="006D7D77" w:rsidP="0065521A">
      <w:pPr>
        <w:pStyle w:val="Podnadpis"/>
        <w:numPr>
          <w:ilvl w:val="0"/>
          <w:numId w:val="6"/>
        </w:numPr>
      </w:pPr>
      <w:r w:rsidRPr="00E3350A">
        <w:t xml:space="preserve">O odstranění reklamované vady </w:t>
      </w:r>
      <w:proofErr w:type="gramStart"/>
      <w:r w:rsidRPr="00E3350A">
        <w:t>sepíší</w:t>
      </w:r>
      <w:proofErr w:type="gramEnd"/>
      <w:r w:rsidRPr="00E3350A">
        <w:t xml:space="preserve"> </w:t>
      </w:r>
      <w:r>
        <w:t>s</w:t>
      </w:r>
      <w:r w:rsidRPr="00E3350A">
        <w:t>mluvní strany protokol, ve kterém potvrdí odstranění vady. O dobu, která uplyne ode dne uplatnění reklamace do odstranění vady, se prodlužuje záruční lhůta.</w:t>
      </w:r>
    </w:p>
    <w:p w14:paraId="6DBCB636" w14:textId="77777777" w:rsidR="006D7D77" w:rsidRDefault="006D7D77" w:rsidP="0065521A">
      <w:pPr>
        <w:pStyle w:val="Podnadpis"/>
        <w:numPr>
          <w:ilvl w:val="0"/>
          <w:numId w:val="6"/>
        </w:numPr>
      </w:pPr>
      <w:r>
        <w:t>V případě, že p</w:t>
      </w:r>
      <w:r w:rsidRPr="00E3350A">
        <w:t xml:space="preserve">rodávající neodstraní vadu ve lhůtách uvedených </w:t>
      </w:r>
      <w:r w:rsidRPr="001356A4">
        <w:t xml:space="preserve">v odst. </w:t>
      </w:r>
      <w:r>
        <w:t>5</w:t>
      </w:r>
      <w:r w:rsidRPr="001356A4">
        <w:t xml:space="preserve"> tohoto článku</w:t>
      </w:r>
      <w:r>
        <w:t xml:space="preserve"> s</w:t>
      </w:r>
      <w:r w:rsidRPr="00E3350A">
        <w:t xml:space="preserve">mlouvy, případně ve lhůtě sjednané </w:t>
      </w:r>
      <w:r>
        <w:t>smluvními stranami, nebo pokud p</w:t>
      </w:r>
      <w:r w:rsidRPr="00E3350A">
        <w:t xml:space="preserve">rodávající odmítne vadu odstranit, </w:t>
      </w:r>
      <w:r>
        <w:t>je k</w:t>
      </w:r>
      <w:r w:rsidRPr="00E3350A">
        <w:t>upující oprávněn nechat v</w:t>
      </w:r>
      <w:r>
        <w:t>adu odstranit na své náklady a prodávající je povinen uhradit k</w:t>
      </w:r>
      <w:r w:rsidRPr="00E3350A">
        <w:t xml:space="preserve">upujícímu náklady na odstranění vady, a to do 10 </w:t>
      </w:r>
      <w:r>
        <w:t xml:space="preserve">kalendářních </w:t>
      </w:r>
      <w:r w:rsidRPr="00E3350A">
        <w:t xml:space="preserve">dnů poté, co jej k tomu </w:t>
      </w:r>
      <w:r>
        <w:t>k</w:t>
      </w:r>
      <w:r w:rsidRPr="00E3350A">
        <w:t>upující vyzve.</w:t>
      </w:r>
      <w:r>
        <w:t xml:space="preserve"> Tento postup kupujícího však nezbavuje p</w:t>
      </w:r>
      <w:r w:rsidRPr="00E3350A">
        <w:t>rodávajícího odpovědnosti za vady a jeho zá</w:t>
      </w:r>
      <w:r>
        <w:t>ruka trvá ve sjednaném rozsahu.</w:t>
      </w:r>
    </w:p>
    <w:p w14:paraId="7BA71A8B" w14:textId="77777777" w:rsidR="006D7D77" w:rsidRDefault="006D7D77" w:rsidP="0065521A">
      <w:pPr>
        <w:pStyle w:val="Podnadpis"/>
        <w:numPr>
          <w:ilvl w:val="0"/>
          <w:numId w:val="6"/>
        </w:numPr>
      </w:pPr>
      <w:r w:rsidRPr="00E3350A">
        <w:t>Smluvní strany vyl</w:t>
      </w:r>
      <w:r>
        <w:t xml:space="preserve">učují použití </w:t>
      </w:r>
      <w:proofErr w:type="spellStart"/>
      <w:r>
        <w:t>ust</w:t>
      </w:r>
      <w:proofErr w:type="spellEnd"/>
      <w:r>
        <w:t>. § 1925 občanského zákoníku</w:t>
      </w:r>
      <w:r w:rsidRPr="00E3350A">
        <w:t>, věta za středníkem.</w:t>
      </w:r>
    </w:p>
    <w:p w14:paraId="54B23A1C" w14:textId="1914057B" w:rsidR="006D7D77" w:rsidRPr="00D44DF0" w:rsidRDefault="006D7D77" w:rsidP="0065521A">
      <w:pPr>
        <w:pStyle w:val="Podnadpis"/>
        <w:numPr>
          <w:ilvl w:val="0"/>
          <w:numId w:val="6"/>
        </w:numPr>
      </w:pPr>
      <w:r w:rsidRPr="00DF1264">
        <w:t xml:space="preserve">Prodávající je povinen v průběhu záruční doby provádět bezplatně veškeré servisní úkony </w:t>
      </w:r>
      <w:r>
        <w:t>vybavení</w:t>
      </w:r>
      <w:r w:rsidRPr="00DF1264">
        <w:t>, jejichž provedením podmi</w:t>
      </w:r>
      <w:r>
        <w:t>ňuje platnost záruky, a to do 10</w:t>
      </w:r>
      <w:r w:rsidRPr="00DF1264">
        <w:t xml:space="preserve"> pracovní</w:t>
      </w:r>
      <w:r>
        <w:t>ch dnů ode dne zaslání žádosti k</w:t>
      </w:r>
      <w:r w:rsidRPr="00DF1264">
        <w:t>upujícího o provedení servisn</w:t>
      </w:r>
      <w:r>
        <w:t>ího úkonu odpovědnému zástupci p</w:t>
      </w:r>
      <w:r w:rsidRPr="00DF1264">
        <w:t>rodávajícího. Prodávajíc</w:t>
      </w:r>
      <w:r>
        <w:t>í je povinen písemně upozornit k</w:t>
      </w:r>
      <w:r w:rsidRPr="00DF1264">
        <w:t xml:space="preserve">upujícího minimálně </w:t>
      </w:r>
      <w:r w:rsidR="001A3CA2">
        <w:t xml:space="preserve">20 </w:t>
      </w:r>
      <w:r w:rsidRPr="00DF1264">
        <w:t>dnů předem o povinnosti provedení bezplatného servisního úkonu, jehož provedením podmiňuje platnost záruky.</w:t>
      </w:r>
      <w:r w:rsidR="00156653">
        <w:t xml:space="preserve"> Neučiní-li tak, není marné uplynutí lhůty pro servisní úkon důvodem ukončení platnosti záruky</w:t>
      </w:r>
      <w:r w:rsidRPr="00DF1264">
        <w:t xml:space="preserve"> Prodávající je dále povinen před koncem z</w:t>
      </w:r>
      <w:r>
        <w:t xml:space="preserve">áruční </w:t>
      </w:r>
      <w:r>
        <w:lastRenderedPageBreak/>
        <w:t>doby na písemnou žádost k</w:t>
      </w:r>
      <w:r w:rsidRPr="00DF1264">
        <w:t xml:space="preserve">upujícího provést bezplatnou servisní prohlídku dodaného </w:t>
      </w:r>
      <w:r>
        <w:t>vybavení</w:t>
      </w:r>
      <w:r w:rsidRPr="00DF1264">
        <w:t xml:space="preserve"> a jeho částí.</w:t>
      </w:r>
    </w:p>
    <w:p w14:paraId="3DCA0DFD" w14:textId="77777777" w:rsidR="0088400B" w:rsidRDefault="0088400B" w:rsidP="006D7D77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</w:rPr>
      </w:pPr>
    </w:p>
    <w:p w14:paraId="546C2880" w14:textId="3F33B596" w:rsidR="006D7D77" w:rsidRPr="00242F94" w:rsidRDefault="006D7D77" w:rsidP="006D7D77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Článek 7.</w:t>
      </w:r>
    </w:p>
    <w:p w14:paraId="545A98A8" w14:textId="77777777" w:rsidR="006D7D77" w:rsidRDefault="006D7D77" w:rsidP="006D7D77">
      <w:pPr>
        <w:tabs>
          <w:tab w:val="left" w:pos="360"/>
        </w:tabs>
        <w:spacing w:after="120"/>
        <w:jc w:val="center"/>
      </w:pPr>
      <w:r w:rsidRPr="00242F94">
        <w:rPr>
          <w:rFonts w:ascii="Arial" w:hAnsi="Arial" w:cs="Arial"/>
          <w:b/>
          <w:sz w:val="20"/>
        </w:rPr>
        <w:t>Ostatní práva a povinnosti stran smlouvy</w:t>
      </w:r>
    </w:p>
    <w:p w14:paraId="329F3CEC" w14:textId="77777777" w:rsidR="006D7D77" w:rsidRDefault="006D7D77" w:rsidP="006D7D77">
      <w:pPr>
        <w:pStyle w:val="Podnadpis"/>
        <w:numPr>
          <w:ilvl w:val="0"/>
          <w:numId w:val="9"/>
        </w:numPr>
      </w:pPr>
      <w:r w:rsidRPr="005B6F6A">
        <w:t>Prodávající si je vědom, že je povinen spolupůsobit při výkonu finanční kontroly dle § 2 písm. e) zákona č. 320/2001 Sb., o finanční kontrole, ve znění pozdějších předpisů a</w:t>
      </w:r>
      <w:r>
        <w:t xml:space="preserve"> poskytnout v tomto ohledu jak k</w:t>
      </w:r>
      <w:r w:rsidRPr="005B6F6A">
        <w:t>upujícímu, tak i příslušným kontrolním orgánům veškerou potřebnou součinnost.</w:t>
      </w:r>
    </w:p>
    <w:p w14:paraId="21F1060C" w14:textId="068E6AC8" w:rsidR="006D7D77" w:rsidRDefault="006D7D77" w:rsidP="006D7D77">
      <w:pPr>
        <w:pStyle w:val="Podnadpis"/>
        <w:numPr>
          <w:ilvl w:val="0"/>
          <w:numId w:val="9"/>
        </w:numPr>
      </w:pPr>
      <w:r w:rsidRPr="00B62A2F">
        <w:t xml:space="preserve">Prodávající se zároveň zavazuje archivovat veškeré písemnosti zhotovené pro nebo v souvislosti </w:t>
      </w:r>
      <w:proofErr w:type="gramStart"/>
      <w:r w:rsidRPr="00B62A2F">
        <w:t>s</w:t>
      </w:r>
      <w:proofErr w:type="gramEnd"/>
      <w:r w:rsidRPr="00B62A2F">
        <w:t xml:space="preserve"> plnění předmětu dle této smlouvy, a to způsobem stanovenými právními předpisy</w:t>
      </w:r>
      <w:r w:rsidR="00702437">
        <w:t>, nejméně však po dobu 10 let</w:t>
      </w:r>
      <w:r w:rsidRPr="00B62A2F">
        <w:t>.</w:t>
      </w:r>
    </w:p>
    <w:p w14:paraId="3681CBCF" w14:textId="77777777" w:rsidR="006D7D77" w:rsidRDefault="006D7D77" w:rsidP="006D7D77"/>
    <w:p w14:paraId="2C7488AF" w14:textId="77777777" w:rsidR="002074F4" w:rsidRDefault="002074F4" w:rsidP="006D7D77"/>
    <w:p w14:paraId="0DAC7C2A" w14:textId="77777777" w:rsidR="006D7D77" w:rsidRPr="00621436" w:rsidRDefault="006D7D77" w:rsidP="006D7D77"/>
    <w:p w14:paraId="2D2421E3" w14:textId="77777777" w:rsidR="006D7D77" w:rsidRPr="00242F94" w:rsidRDefault="006D7D77" w:rsidP="006D7D77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</w:rPr>
      </w:pPr>
      <w:r w:rsidRPr="00CA42FC">
        <w:rPr>
          <w:rFonts w:ascii="Arial" w:hAnsi="Arial" w:cs="Arial"/>
          <w:b/>
          <w:sz w:val="20"/>
        </w:rPr>
        <w:t xml:space="preserve"> </w:t>
      </w:r>
      <w:r w:rsidRPr="00242F94">
        <w:rPr>
          <w:rFonts w:ascii="Arial" w:hAnsi="Arial" w:cs="Arial"/>
          <w:b/>
          <w:sz w:val="20"/>
        </w:rPr>
        <w:t>Článek 8.</w:t>
      </w:r>
    </w:p>
    <w:p w14:paraId="5E34D801" w14:textId="77777777" w:rsidR="006D7D77" w:rsidRPr="00242F94" w:rsidRDefault="006D7D77" w:rsidP="006D7D77">
      <w:pPr>
        <w:tabs>
          <w:tab w:val="left" w:pos="360"/>
        </w:tabs>
        <w:spacing w:after="120"/>
        <w:jc w:val="center"/>
        <w:rPr>
          <w:rFonts w:ascii="Arial" w:hAnsi="Arial" w:cs="Arial"/>
          <w:sz w:val="20"/>
        </w:rPr>
      </w:pPr>
      <w:r w:rsidRPr="00242F94">
        <w:rPr>
          <w:rFonts w:ascii="Arial" w:hAnsi="Arial" w:cs="Arial"/>
          <w:b/>
          <w:sz w:val="20"/>
        </w:rPr>
        <w:t>Sankce</w:t>
      </w:r>
    </w:p>
    <w:p w14:paraId="2C4F96B3" w14:textId="77777777" w:rsidR="006D7D77" w:rsidRPr="00B62A2F" w:rsidRDefault="006D7D77" w:rsidP="006D7D77">
      <w:pPr>
        <w:pStyle w:val="Podnadpis"/>
        <w:numPr>
          <w:ilvl w:val="0"/>
          <w:numId w:val="10"/>
        </w:numPr>
      </w:pPr>
      <w:r w:rsidRPr="00B62A2F">
        <w:t xml:space="preserve">Prodávající je v případě prodlení se splněním povinnosti dodat </w:t>
      </w:r>
      <w:r>
        <w:t>vybaven</w:t>
      </w:r>
      <w:r w:rsidRPr="00B62A2F">
        <w:t xml:space="preserve">í řádně a včas povinen zaplatit kupujícímu smluvní pokutu ve výši 0,05 % z kupní ceny bez DPH </w:t>
      </w:r>
      <w:r>
        <w:t xml:space="preserve">té části </w:t>
      </w:r>
      <w:r w:rsidRPr="00B62A2F">
        <w:t>vybavení</w:t>
      </w:r>
      <w:r>
        <w:t>, s jejímž</w:t>
      </w:r>
      <w:r w:rsidRPr="00B62A2F">
        <w:t xml:space="preserve"> dodáním je prodávající v prodlení, a to za každý započatý den prodlení.</w:t>
      </w:r>
    </w:p>
    <w:p w14:paraId="04551FEE" w14:textId="77777777" w:rsidR="006D7D77" w:rsidRDefault="006D7D77" w:rsidP="0065521A">
      <w:pPr>
        <w:pStyle w:val="Podnadpis"/>
        <w:numPr>
          <w:ilvl w:val="0"/>
          <w:numId w:val="6"/>
        </w:numPr>
      </w:pPr>
      <w:r w:rsidRPr="00B62A2F">
        <w:t>V případě, že prodávající neodstraní řádně reklamovanou vadu vybavení ve lhůtě uvedené v článku 6</w:t>
      </w:r>
      <w:r>
        <w:t xml:space="preserve"> odst. 5</w:t>
      </w:r>
      <w:r w:rsidRPr="00B62A2F">
        <w:t xml:space="preserve"> nebo ve smluvními stranami sjednané době, je kupující oprávněn účtovat prodávajícímu smluvní pokutu ve výši 1.000, - Kč za každou reklamovanou vadu, u níž je prodávající v prodlení s odstraněním, a to za každý započatý den prodlení. Pokud prodávající neposkytne </w:t>
      </w:r>
      <w:r>
        <w:t>k</w:t>
      </w:r>
      <w:r w:rsidRPr="00B62A2F">
        <w:t>upujícímu záruční servis ve lhůtě uvedené v</w:t>
      </w:r>
      <w:r>
        <w:t> </w:t>
      </w:r>
      <w:r w:rsidRPr="00B62A2F">
        <w:t xml:space="preserve">článku </w:t>
      </w:r>
      <w:r>
        <w:t>6</w:t>
      </w:r>
      <w:r w:rsidRPr="00B62A2F">
        <w:t xml:space="preserve">. odst. 10, je kupující oprávněn účtovat prodávajícímu smluvní pokutu ve výši </w:t>
      </w:r>
      <w:proofErr w:type="gramStart"/>
      <w:r w:rsidRPr="00B62A2F">
        <w:t>1.000,-</w:t>
      </w:r>
      <w:proofErr w:type="gramEnd"/>
      <w:r w:rsidRPr="00B62A2F">
        <w:t xml:space="preserve"> Kč, a to za každý započatý den prodlení s poskytnutím záručního servisu, maximálně však do výše kupní ceny dle této Smlouvy.</w:t>
      </w:r>
    </w:p>
    <w:p w14:paraId="50B6AB33" w14:textId="77777777" w:rsidR="006D7D77" w:rsidRDefault="006D7D77" w:rsidP="0065521A">
      <w:pPr>
        <w:pStyle w:val="Podnadpis"/>
        <w:numPr>
          <w:ilvl w:val="0"/>
          <w:numId w:val="6"/>
        </w:numPr>
      </w:pPr>
      <w:r>
        <w:t xml:space="preserve">Pokud Kupující neuhradí v termínech uvedených v této smlouvě kupní cenu, je povinen uhradit prodávajícímu úrok z prodlení v zákonné výši. </w:t>
      </w:r>
    </w:p>
    <w:p w14:paraId="0AD2B725" w14:textId="77777777" w:rsidR="006D7D77" w:rsidRDefault="006D7D77" w:rsidP="0065521A">
      <w:pPr>
        <w:pStyle w:val="Podnadpis"/>
        <w:numPr>
          <w:ilvl w:val="0"/>
          <w:numId w:val="6"/>
        </w:numPr>
      </w:pPr>
      <w:r>
        <w:t xml:space="preserve">Povinná smluvní strana musí uhradit oprávněné smluvní straně smluvní sankce nejpozději do 15 kalendářních dnů ode dne obdržení příslušného vyúčtování od druhé smluvní strany. </w:t>
      </w:r>
    </w:p>
    <w:p w14:paraId="50C8C455" w14:textId="77777777" w:rsidR="006D7D77" w:rsidRPr="00B62A2F" w:rsidRDefault="006D7D77" w:rsidP="0065521A">
      <w:pPr>
        <w:pStyle w:val="Podnadpis"/>
        <w:numPr>
          <w:ilvl w:val="0"/>
          <w:numId w:val="6"/>
        </w:numPr>
      </w:pPr>
      <w:r>
        <w:t>Smluvní strany vylučují použití ustanovení § 2050 občanského zákoníku. Nárok na náhradu škody má kupující vždy zachován.</w:t>
      </w:r>
    </w:p>
    <w:p w14:paraId="4120CC11" w14:textId="77777777" w:rsidR="006D7D77" w:rsidRDefault="006D7D77" w:rsidP="006D7D7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22418431" w14:textId="77777777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Článek 9.</w:t>
      </w:r>
    </w:p>
    <w:p w14:paraId="46790160" w14:textId="77777777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 xml:space="preserve">Platnost </w:t>
      </w:r>
      <w:r>
        <w:rPr>
          <w:rFonts w:ascii="Arial" w:hAnsi="Arial" w:cs="Arial"/>
          <w:b/>
          <w:sz w:val="20"/>
        </w:rPr>
        <w:t xml:space="preserve">a účinnost </w:t>
      </w:r>
      <w:r w:rsidRPr="00242F94">
        <w:rPr>
          <w:rFonts w:ascii="Arial" w:hAnsi="Arial" w:cs="Arial"/>
          <w:b/>
          <w:sz w:val="20"/>
        </w:rPr>
        <w:t>smlouvy</w:t>
      </w:r>
    </w:p>
    <w:p w14:paraId="2B3694D8" w14:textId="77777777" w:rsidR="006D7D77" w:rsidRPr="00242F94" w:rsidRDefault="006D7D77" w:rsidP="006D7D77">
      <w:pPr>
        <w:pStyle w:val="Podnadpis"/>
        <w:numPr>
          <w:ilvl w:val="0"/>
          <w:numId w:val="11"/>
        </w:numPr>
      </w:pPr>
      <w:r w:rsidRPr="00242F94">
        <w:t xml:space="preserve">Tato smlouva nabývá platnosti </w:t>
      </w:r>
      <w:r>
        <w:t>dnem podpisu oběma smluvními stranami a účinnost dnem jejího uveřejnění v registru smluv, které provede kupující</w:t>
      </w:r>
      <w:r w:rsidRPr="00242F94">
        <w:t>.</w:t>
      </w:r>
    </w:p>
    <w:p w14:paraId="67F8FB8E" w14:textId="77777777" w:rsidR="006D7D77" w:rsidRDefault="006D7D77" w:rsidP="0065521A">
      <w:pPr>
        <w:pStyle w:val="Podnadpis"/>
        <w:numPr>
          <w:ilvl w:val="0"/>
          <w:numId w:val="6"/>
        </w:numPr>
      </w:pPr>
      <w:r w:rsidRPr="00242F94">
        <w:t>Smluvní strany berou na vědomí, že tato smlouva bude v souladu s platnou právní úpravou uveřejněna v registru smluv vedeným Ministerstvem vnitra, když smluvní strany se zveřejněním této smlouvy v registru smluv výslovně souhlasí. Smluvní strany prohlašují, že tato smlouva neobsahuj</w:t>
      </w:r>
      <w:r>
        <w:t>e</w:t>
      </w:r>
      <w:r w:rsidRPr="00242F94">
        <w:t xml:space="preserve"> obchodní tajemství a nedopadají na ně ani jiné výjimky, pro které by tato smlouva či její část nemohla být v registru smluv uveřejněna. Uveřejnění této smlouvy v registru smluv se zavazuje zajistit kupující, když tuto smlouvu se zavazuje uveřejnit bez zbytečného odkladu po podpisu této smlouvy.</w:t>
      </w:r>
    </w:p>
    <w:p w14:paraId="17234349" w14:textId="77777777" w:rsidR="0088400B" w:rsidRDefault="0088400B" w:rsidP="006D7D77">
      <w:pPr>
        <w:spacing w:after="120"/>
        <w:ind w:left="709" w:hanging="709"/>
        <w:jc w:val="center"/>
        <w:rPr>
          <w:rFonts w:ascii="Arial" w:hAnsi="Arial" w:cs="Arial"/>
          <w:b/>
          <w:sz w:val="20"/>
        </w:rPr>
      </w:pPr>
    </w:p>
    <w:p w14:paraId="55D775AA" w14:textId="4375BEBD" w:rsidR="006D7D77" w:rsidRPr="00242F94" w:rsidRDefault="006D7D77" w:rsidP="006D7D77">
      <w:pPr>
        <w:spacing w:after="120"/>
        <w:ind w:left="709" w:hanging="709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Článek 10.</w:t>
      </w:r>
    </w:p>
    <w:p w14:paraId="45C9D6FF" w14:textId="77777777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Ukončení smlouvy</w:t>
      </w:r>
    </w:p>
    <w:p w14:paraId="6B49BF1D" w14:textId="77777777" w:rsidR="006D7D77" w:rsidRPr="00DE3508" w:rsidRDefault="006D7D77" w:rsidP="006D7D77">
      <w:pPr>
        <w:pStyle w:val="Podnadpis"/>
        <w:numPr>
          <w:ilvl w:val="0"/>
          <w:numId w:val="12"/>
        </w:numPr>
      </w:pPr>
      <w:r>
        <w:t>Tuto s</w:t>
      </w:r>
      <w:r w:rsidRPr="00DE3508">
        <w:t xml:space="preserve">mlouvu lze ukončit splněním, dohodou </w:t>
      </w:r>
      <w:r>
        <w:t>s</w:t>
      </w:r>
      <w:r w:rsidRPr="00DE3508">
        <w:t>mluv</w:t>
      </w:r>
      <w:r>
        <w:t>ních stran nebo odstoupením od s</w:t>
      </w:r>
      <w:r w:rsidRPr="00DE3508">
        <w:t>mlouvy z důvodů stanovených v zákoně nebo v této</w:t>
      </w:r>
      <w:r>
        <w:t xml:space="preserve"> s</w:t>
      </w:r>
      <w:r w:rsidRPr="00DE3508">
        <w:t>mlouvě.</w:t>
      </w:r>
    </w:p>
    <w:p w14:paraId="0735AA82" w14:textId="77777777" w:rsidR="006D7D77" w:rsidRPr="00DE3508" w:rsidRDefault="006D7D77" w:rsidP="006D7D77">
      <w:pPr>
        <w:pStyle w:val="Podnadpis"/>
        <w:numPr>
          <w:ilvl w:val="0"/>
          <w:numId w:val="12"/>
        </w:numPr>
      </w:pPr>
      <w:r w:rsidRPr="00DE3508">
        <w:t xml:space="preserve">Kupující je dále </w:t>
      </w:r>
      <w:r>
        <w:t>oprávněn od s</w:t>
      </w:r>
      <w:r w:rsidRPr="00DE3508">
        <w:t>mlouvy odstoupit bez jakýchkoliv sankcí, nastane-li i některá z níže uvedených skutečností:</w:t>
      </w:r>
    </w:p>
    <w:p w14:paraId="30DAF127" w14:textId="77777777" w:rsidR="006D7D77" w:rsidRPr="00B62A2F" w:rsidRDefault="006D7D77" w:rsidP="006D7D77">
      <w:pPr>
        <w:pStyle w:val="Odrazka2"/>
        <w:widowControl w:val="0"/>
        <w:numPr>
          <w:ilvl w:val="1"/>
          <w:numId w:val="13"/>
        </w:numPr>
        <w:tabs>
          <w:tab w:val="clear" w:pos="794"/>
          <w:tab w:val="num" w:pos="851"/>
        </w:tabs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lastRenderedPageBreak/>
        <w:t>dojde-li k podstatnému porušení povinností uložených prodávajícímu touto smlouvou (viz odstavec 3 tohoto článku),</w:t>
      </w:r>
    </w:p>
    <w:p w14:paraId="5A623A49" w14:textId="77777777" w:rsidR="006D7D77" w:rsidRPr="00B62A2F" w:rsidRDefault="006D7D77" w:rsidP="006D7D77">
      <w:pPr>
        <w:pStyle w:val="Odrazka2"/>
        <w:widowControl w:val="0"/>
        <w:numPr>
          <w:ilvl w:val="1"/>
          <w:numId w:val="13"/>
        </w:numPr>
        <w:tabs>
          <w:tab w:val="clear" w:pos="794"/>
          <w:tab w:val="num" w:pos="851"/>
        </w:tabs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>prodávající vstoupí do likvidace,</w:t>
      </w:r>
    </w:p>
    <w:p w14:paraId="0562E98D" w14:textId="77777777" w:rsidR="006D7D77" w:rsidRPr="00B62A2F" w:rsidRDefault="006D7D77" w:rsidP="006D7D77">
      <w:pPr>
        <w:pStyle w:val="Odrazka2"/>
        <w:widowControl w:val="0"/>
        <w:numPr>
          <w:ilvl w:val="1"/>
          <w:numId w:val="13"/>
        </w:numPr>
        <w:tabs>
          <w:tab w:val="clear" w:pos="794"/>
          <w:tab w:val="num" w:pos="851"/>
        </w:tabs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>vůči majetku prodávajícího probíhá insolvenční (nebo obdobné) řízení, v němž bylo vydáno rozhodnutí o úpadku, nebo byl insolvenční návrh zamítnut proto, že majetek nepostačuje k úhradě nákladů insolvenčního řízení, nebo byl konkurs zrušen proto, že majetek byl zcela nepostačující nebo byla zavedena nucená správa podle zvláštních právních předpisů,</w:t>
      </w:r>
    </w:p>
    <w:p w14:paraId="3EA67055" w14:textId="5AABF5DA" w:rsidR="006D7D77" w:rsidRPr="00B62A2F" w:rsidRDefault="006D7D77" w:rsidP="006D7D77">
      <w:pPr>
        <w:pStyle w:val="Odrazka2"/>
        <w:widowControl w:val="0"/>
        <w:numPr>
          <w:ilvl w:val="1"/>
          <w:numId w:val="13"/>
        </w:numPr>
        <w:tabs>
          <w:tab w:val="clear" w:pos="794"/>
          <w:tab w:val="num" w:pos="851"/>
        </w:tabs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 xml:space="preserve">příslušný orgán veřejné moci (Státní úřad inspekce práce či oblastní inspektorát práce, Krajská hygienická </w:t>
      </w:r>
      <w:r w:rsidR="00F0745D" w:rsidRPr="00B62A2F">
        <w:rPr>
          <w:rFonts w:ascii="Arial" w:hAnsi="Arial" w:cs="Arial"/>
          <w:sz w:val="20"/>
          <w:szCs w:val="20"/>
        </w:rPr>
        <w:t>stanice</w:t>
      </w:r>
      <w:r w:rsidRPr="00B62A2F">
        <w:rPr>
          <w:rFonts w:ascii="Arial" w:hAnsi="Arial" w:cs="Arial"/>
          <w:sz w:val="20"/>
          <w:szCs w:val="20"/>
        </w:rPr>
        <w:t xml:space="preserve"> atd.) zjistí svým pravomocným rozhodnutím v souvislosti s realizací této smlouvy porušení obecně závazných právních předpisů,</w:t>
      </w:r>
    </w:p>
    <w:p w14:paraId="123049DE" w14:textId="77777777" w:rsidR="006D7D77" w:rsidRDefault="006D7D77" w:rsidP="006D7D77">
      <w:pPr>
        <w:pStyle w:val="Odrazka2"/>
        <w:widowControl w:val="0"/>
        <w:numPr>
          <w:ilvl w:val="1"/>
          <w:numId w:val="13"/>
        </w:numPr>
        <w:tabs>
          <w:tab w:val="clear" w:pos="794"/>
          <w:tab w:val="num" w:pos="851"/>
        </w:tabs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>vyjde-li najevo, že prodávající uvedl v nabídce informace nebo doklady, které neodpovídají skutečnosti a které měly nebo mohly mít vliv na výsledek zadávacího řízení, které vedlo k uzavření této smlouvy</w:t>
      </w:r>
      <w:r>
        <w:rPr>
          <w:rFonts w:ascii="Arial" w:hAnsi="Arial" w:cs="Arial"/>
          <w:sz w:val="20"/>
          <w:szCs w:val="20"/>
        </w:rPr>
        <w:t>, a to</w:t>
      </w:r>
      <w:r w:rsidRPr="00B62A2F">
        <w:rPr>
          <w:rFonts w:ascii="Arial" w:hAnsi="Arial" w:cs="Arial"/>
          <w:sz w:val="20"/>
          <w:szCs w:val="20"/>
        </w:rPr>
        <w:t xml:space="preserve"> dle § 223 odst. 2 zák. č. 134</w:t>
      </w:r>
      <w:r>
        <w:rPr>
          <w:rFonts w:ascii="Arial" w:hAnsi="Arial" w:cs="Arial"/>
          <w:sz w:val="20"/>
          <w:szCs w:val="20"/>
        </w:rPr>
        <w:t>/2016 Sb., o zadávání veřejných zakázek, v platném a účinném znění</w:t>
      </w:r>
      <w:r w:rsidRPr="00B62A2F">
        <w:rPr>
          <w:rFonts w:ascii="Arial" w:hAnsi="Arial" w:cs="Arial"/>
          <w:sz w:val="20"/>
          <w:szCs w:val="20"/>
        </w:rPr>
        <w:t>.</w:t>
      </w:r>
    </w:p>
    <w:p w14:paraId="09AC6FC4" w14:textId="174A779E" w:rsidR="007D5006" w:rsidRPr="00B62A2F" w:rsidRDefault="00097E47" w:rsidP="006D7D77">
      <w:pPr>
        <w:pStyle w:val="Odrazka2"/>
        <w:widowControl w:val="0"/>
        <w:numPr>
          <w:ilvl w:val="1"/>
          <w:numId w:val="13"/>
        </w:numPr>
        <w:tabs>
          <w:tab w:val="clear" w:pos="794"/>
          <w:tab w:val="num" w:pos="851"/>
        </w:tabs>
        <w:ind w:hanging="6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důvodů uvedených v odst. 7. tohoto článku smlouvy</w:t>
      </w:r>
    </w:p>
    <w:p w14:paraId="618E8D15" w14:textId="77777777" w:rsidR="006D7D77" w:rsidRPr="00DE3508" w:rsidRDefault="006D7D77" w:rsidP="0065521A">
      <w:pPr>
        <w:pStyle w:val="Podnadpis"/>
        <w:numPr>
          <w:ilvl w:val="0"/>
          <w:numId w:val="6"/>
        </w:numPr>
      </w:pPr>
      <w:r>
        <w:t>Za podstatné porušení této s</w:t>
      </w:r>
      <w:r w:rsidRPr="00DE3508">
        <w:t>mlouvy bude považováno:</w:t>
      </w:r>
    </w:p>
    <w:p w14:paraId="34C74AC0" w14:textId="77777777" w:rsidR="006D7D77" w:rsidRPr="00B62A2F" w:rsidRDefault="006D7D77" w:rsidP="006D7D77">
      <w:pPr>
        <w:pStyle w:val="Odrazka2"/>
        <w:widowControl w:val="0"/>
        <w:numPr>
          <w:ilvl w:val="1"/>
          <w:numId w:val="14"/>
        </w:numPr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 xml:space="preserve">prodlení prodávajícího proti termínu předání </w:t>
      </w:r>
      <w:r>
        <w:rPr>
          <w:rFonts w:ascii="Arial" w:hAnsi="Arial" w:cs="Arial"/>
          <w:sz w:val="20"/>
          <w:szCs w:val="20"/>
        </w:rPr>
        <w:t>vybavení</w:t>
      </w:r>
      <w:r w:rsidRPr="00B62A2F">
        <w:rPr>
          <w:rFonts w:ascii="Arial" w:hAnsi="Arial" w:cs="Arial"/>
          <w:sz w:val="20"/>
          <w:szCs w:val="20"/>
        </w:rPr>
        <w:t xml:space="preserve"> uvedenému v článku </w:t>
      </w:r>
      <w:r>
        <w:rPr>
          <w:rFonts w:ascii="Arial" w:hAnsi="Arial" w:cs="Arial"/>
          <w:sz w:val="20"/>
          <w:szCs w:val="20"/>
        </w:rPr>
        <w:t>3</w:t>
      </w:r>
      <w:r w:rsidRPr="00B62A2F">
        <w:rPr>
          <w:rFonts w:ascii="Arial" w:hAnsi="Arial" w:cs="Arial"/>
          <w:sz w:val="20"/>
          <w:szCs w:val="20"/>
        </w:rPr>
        <w:t xml:space="preserve"> odst. 1 této smlouvy trvající déle než 4 týdny,</w:t>
      </w:r>
    </w:p>
    <w:p w14:paraId="5C8B85B5" w14:textId="77777777" w:rsidR="006D7D77" w:rsidRPr="00B62A2F" w:rsidRDefault="006D7D77" w:rsidP="006D7D77">
      <w:pPr>
        <w:pStyle w:val="Odrazka2"/>
        <w:widowControl w:val="0"/>
        <w:numPr>
          <w:ilvl w:val="1"/>
          <w:numId w:val="14"/>
        </w:numPr>
        <w:tabs>
          <w:tab w:val="clear" w:pos="794"/>
          <w:tab w:val="num" w:pos="851"/>
        </w:tabs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>přenechání/převod/přechod práv a povinností prodávajícího z této smlouvy na třetí osobu bez písemného souhlasu kupujícího,</w:t>
      </w:r>
    </w:p>
    <w:p w14:paraId="6F956869" w14:textId="77777777" w:rsidR="006D7D77" w:rsidRPr="00B62A2F" w:rsidRDefault="006D7D77" w:rsidP="006D7D77">
      <w:pPr>
        <w:pStyle w:val="Odrazka2"/>
        <w:widowControl w:val="0"/>
        <w:numPr>
          <w:ilvl w:val="1"/>
          <w:numId w:val="14"/>
        </w:numPr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>prodávající při plnění této smlouvy opakovaně (soustavně) porušuje právní předpisy, regulace, technické standardy a normy České republiky či jiných států, k jejichž dodržování se touto smlouvou zavázal;</w:t>
      </w:r>
    </w:p>
    <w:p w14:paraId="51D3876B" w14:textId="77777777" w:rsidR="006D7D77" w:rsidRPr="00B62A2F" w:rsidRDefault="006D7D77" w:rsidP="006D7D77">
      <w:pPr>
        <w:pStyle w:val="Odrazka2"/>
        <w:widowControl w:val="0"/>
        <w:numPr>
          <w:ilvl w:val="1"/>
          <w:numId w:val="14"/>
        </w:numPr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>pokud vybavení či jeho část nebude či v průběhu záruční doby přestane dosahovat minimálně funkcí a parametrů požadovaných kupujícím a uvedených v nabídce prodávajícího,</w:t>
      </w:r>
    </w:p>
    <w:p w14:paraId="3AFEF6B4" w14:textId="77777777" w:rsidR="006D7D77" w:rsidRPr="00B62A2F" w:rsidRDefault="006D7D77" w:rsidP="006D7D77">
      <w:pPr>
        <w:pStyle w:val="Odrazka2"/>
        <w:widowControl w:val="0"/>
        <w:numPr>
          <w:ilvl w:val="1"/>
          <w:numId w:val="14"/>
        </w:numPr>
        <w:ind w:hanging="652"/>
        <w:rPr>
          <w:rFonts w:ascii="Arial" w:hAnsi="Arial" w:cs="Arial"/>
          <w:sz w:val="20"/>
          <w:szCs w:val="20"/>
        </w:rPr>
      </w:pPr>
      <w:r w:rsidRPr="00B62A2F">
        <w:rPr>
          <w:rFonts w:ascii="Arial" w:hAnsi="Arial" w:cs="Arial"/>
          <w:sz w:val="20"/>
          <w:szCs w:val="20"/>
        </w:rPr>
        <w:t>porušení této smlouvy ze strany prodávajícího takovým způsobem, že v jeho důsledku nemůže kupující dostát cílům, pro které smlouvu sjednal, nebo jestliže v důsledku takového jednání prodávajícího vznikne kupujícímu větší škoda.</w:t>
      </w:r>
    </w:p>
    <w:p w14:paraId="624B2145" w14:textId="77777777" w:rsidR="006D7D77" w:rsidRPr="00DE3508" w:rsidRDefault="006D7D77" w:rsidP="0065521A">
      <w:pPr>
        <w:pStyle w:val="Podnadpis"/>
        <w:numPr>
          <w:ilvl w:val="0"/>
          <w:numId w:val="6"/>
        </w:numPr>
      </w:pPr>
      <w:r>
        <w:t>Prodávající je oprávněn od s</w:t>
      </w:r>
      <w:r w:rsidRPr="00DE3508">
        <w:t xml:space="preserve">mlouvy odstoupit v případě </w:t>
      </w:r>
      <w:r>
        <w:t>podstatného porušení smlouvy k</w:t>
      </w:r>
      <w:r w:rsidRPr="00DE3508">
        <w:t>upujícím.</w:t>
      </w:r>
      <w:r>
        <w:t xml:space="preserve"> Za podstatné porušení s</w:t>
      </w:r>
      <w:r w:rsidRPr="00DE3508">
        <w:t xml:space="preserve">mlouvy </w:t>
      </w:r>
      <w:r>
        <w:t>k</w:t>
      </w:r>
      <w:r w:rsidRPr="00DE3508">
        <w:t xml:space="preserve">upujícím se považuje nezaplacení kupní ceny </w:t>
      </w:r>
      <w:r>
        <w:t>v termínu stanoveném touto smlouvou, ač prodávající k</w:t>
      </w:r>
      <w:r w:rsidRPr="00DE3508">
        <w:t>upujícího na toto porušení písemně upozornil a poskytl mu dostatečně dlouhou lhůtu k dodatečnému splnění této povinnosti.</w:t>
      </w:r>
    </w:p>
    <w:p w14:paraId="774831A6" w14:textId="77777777" w:rsidR="006D7D77" w:rsidRDefault="006D7D77" w:rsidP="0065521A">
      <w:pPr>
        <w:pStyle w:val="Podnadpis"/>
        <w:numPr>
          <w:ilvl w:val="0"/>
          <w:numId w:val="6"/>
        </w:numPr>
      </w:pPr>
      <w:r>
        <w:t>Kupující je oprávněn od s</w:t>
      </w:r>
      <w:r w:rsidRPr="00DE3508">
        <w:t>mlouvy odstoupit i pouze ve vztahu k části plnění (dodávky).</w:t>
      </w:r>
    </w:p>
    <w:p w14:paraId="674E3007" w14:textId="038EBE08" w:rsidR="00C1618C" w:rsidRPr="00C1618C" w:rsidRDefault="00B0565E" w:rsidP="0065521A">
      <w:pPr>
        <w:pStyle w:val="Podnadpis"/>
        <w:numPr>
          <w:ilvl w:val="0"/>
          <w:numId w:val="6"/>
        </w:numPr>
      </w:pPr>
      <w:r>
        <w:t>Prodávající</w:t>
      </w:r>
      <w:r w:rsidR="00C1618C" w:rsidRPr="006653BA">
        <w:t xml:space="preserve"> je povinen zajistit, aby plněním této </w:t>
      </w:r>
      <w:r>
        <w:t>s</w:t>
      </w:r>
      <w:r w:rsidR="00C1618C" w:rsidRPr="006653BA">
        <w:t xml:space="preserve">mlouvy nedošlo k porušení právních předpisů a rozhodnutí upravujících mezinárodní sankce, kterými jsou Česká republika nebo </w:t>
      </w:r>
      <w:r>
        <w:t>kupující</w:t>
      </w:r>
      <w:r w:rsidR="00C1618C" w:rsidRPr="006653BA">
        <w:t xml:space="preserve"> vázáni. </w:t>
      </w:r>
      <w:r>
        <w:t>Prodávající</w:t>
      </w:r>
      <w:r w:rsidR="00C1618C" w:rsidRPr="006653BA">
        <w:t xml:space="preserve"> je neprodleně povinen informovat </w:t>
      </w:r>
      <w:r>
        <w:t>kupujícího</w:t>
      </w:r>
      <w:r w:rsidR="00C1618C" w:rsidRPr="006653BA">
        <w:t xml:space="preserve"> o </w:t>
      </w:r>
      <w:r w:rsidR="0065521A" w:rsidRPr="006653BA">
        <w:t>skutečnostech,</w:t>
      </w:r>
      <w:r w:rsidR="00C1618C" w:rsidRPr="006653BA">
        <w:t xml:space="preserve"> jakkoliv relevantních pro posouzení naplnění povinností uvedených ve větě první tohoto </w:t>
      </w:r>
      <w:r w:rsidR="003D3623">
        <w:t>odstavce</w:t>
      </w:r>
      <w:r w:rsidR="00C1618C" w:rsidRPr="006653BA">
        <w:t xml:space="preserve"> </w:t>
      </w:r>
      <w:r>
        <w:t>s</w:t>
      </w:r>
      <w:r w:rsidR="00C1618C" w:rsidRPr="006653BA">
        <w:t>mlouvy.</w:t>
      </w:r>
    </w:p>
    <w:p w14:paraId="3D955BC7" w14:textId="6BFC2CBC" w:rsidR="00C1618C" w:rsidRPr="00C1618C" w:rsidRDefault="00B0565E" w:rsidP="0065521A">
      <w:pPr>
        <w:pStyle w:val="Podnadpis"/>
        <w:numPr>
          <w:ilvl w:val="0"/>
          <w:numId w:val="6"/>
        </w:numPr>
      </w:pPr>
      <w:bookmarkStart w:id="0" w:name="_Ref126251682"/>
      <w:r>
        <w:t>Kupující</w:t>
      </w:r>
      <w:r w:rsidR="00C1618C" w:rsidRPr="006653BA">
        <w:t xml:space="preserve"> je oprávněn od této </w:t>
      </w:r>
      <w:r>
        <w:t>s</w:t>
      </w:r>
      <w:r w:rsidR="00C1618C" w:rsidRPr="006653BA">
        <w:t xml:space="preserve">mlouvy či její části odstoupit, pokud zjistí, že na </w:t>
      </w:r>
      <w:r w:rsidR="003D3623">
        <w:t>prodávajícího</w:t>
      </w:r>
      <w:r w:rsidR="00C1618C" w:rsidRPr="006653BA">
        <w:t xml:space="preserve"> či </w:t>
      </w:r>
      <w:r w:rsidR="003D3623">
        <w:t>prod</w:t>
      </w:r>
      <w:r w:rsidR="0071579C">
        <w:t>á</w:t>
      </w:r>
      <w:r w:rsidR="003D3623">
        <w:t>vajícího</w:t>
      </w:r>
      <w:r w:rsidR="00C1618C" w:rsidRPr="006653BA">
        <w:t xml:space="preserve"> ovládající osoby dopadají, přímo či zprostředkovaně, mezinárodní sankce dle příslušných právních předpisů a rozhodnutí, kterými jsou Česká republika nebo </w:t>
      </w:r>
      <w:r w:rsidR="003D3623">
        <w:t>kupující</w:t>
      </w:r>
      <w:r w:rsidR="00C1618C" w:rsidRPr="006653BA">
        <w:t xml:space="preserve"> vázáni. Pokud takové sankce dopadají na jakoukoli osobu, kterou </w:t>
      </w:r>
      <w:r w:rsidR="0071579C">
        <w:t>prodávající</w:t>
      </w:r>
      <w:r w:rsidR="00C1618C" w:rsidRPr="006653BA">
        <w:t xml:space="preserve"> používá k plnění </w:t>
      </w:r>
      <w:r w:rsidR="0071579C">
        <w:t>s</w:t>
      </w:r>
      <w:r w:rsidR="00C1618C" w:rsidRPr="006653BA">
        <w:t xml:space="preserve">mlouvy, včetně poddodavatelů, je </w:t>
      </w:r>
      <w:r w:rsidR="0071579C">
        <w:t>prodávající</w:t>
      </w:r>
      <w:r w:rsidR="00C1618C" w:rsidRPr="006653BA">
        <w:t xml:space="preserve"> povinen o takové skutečnosti nejpozději následující pracovní den poté, co ji zjistí, informovat </w:t>
      </w:r>
      <w:r w:rsidR="0071579C">
        <w:t>kupujícího</w:t>
      </w:r>
      <w:r w:rsidR="00C1618C" w:rsidRPr="006653BA">
        <w:t xml:space="preserve"> a do čtrnácti (14) dní od výzvy </w:t>
      </w:r>
      <w:r w:rsidR="007D5006">
        <w:t>kupujícího</w:t>
      </w:r>
      <w:r w:rsidR="00C1618C" w:rsidRPr="006653BA">
        <w:t xml:space="preserve"> je povinen zjednat nápravu a takovou osobu nahradit, přičemž pokud tak neučiní, je </w:t>
      </w:r>
      <w:r w:rsidR="007D5006">
        <w:t>kupující</w:t>
      </w:r>
      <w:r w:rsidR="00C1618C" w:rsidRPr="006653BA">
        <w:t xml:space="preserve"> oprávněn od </w:t>
      </w:r>
      <w:r w:rsidR="007D5006">
        <w:t>s</w:t>
      </w:r>
      <w:r w:rsidR="00C1618C" w:rsidRPr="006653BA">
        <w:t>mlouvy či její části odstoupit.</w:t>
      </w:r>
      <w:bookmarkEnd w:id="0"/>
    </w:p>
    <w:p w14:paraId="5FF53D0B" w14:textId="77777777" w:rsidR="00C1618C" w:rsidRPr="00C1618C" w:rsidRDefault="00C1618C" w:rsidP="006653BA"/>
    <w:p w14:paraId="27A5A87D" w14:textId="77777777" w:rsidR="006D7D77" w:rsidRDefault="006D7D77" w:rsidP="006D7D77">
      <w:pPr>
        <w:spacing w:after="120"/>
        <w:rPr>
          <w:rFonts w:ascii="Arial" w:hAnsi="Arial" w:cs="Arial"/>
          <w:b/>
          <w:sz w:val="20"/>
        </w:rPr>
      </w:pPr>
    </w:p>
    <w:p w14:paraId="213E515E" w14:textId="77777777" w:rsidR="0088400B" w:rsidRDefault="0088400B" w:rsidP="006D7D77">
      <w:pPr>
        <w:spacing w:after="120"/>
        <w:jc w:val="center"/>
        <w:rPr>
          <w:rFonts w:ascii="Arial" w:hAnsi="Arial" w:cs="Arial"/>
          <w:b/>
          <w:sz w:val="20"/>
        </w:rPr>
      </w:pPr>
    </w:p>
    <w:p w14:paraId="5BA1FEFB" w14:textId="77777777" w:rsidR="0088400B" w:rsidRDefault="0088400B" w:rsidP="006D7D77">
      <w:pPr>
        <w:spacing w:after="120"/>
        <w:jc w:val="center"/>
        <w:rPr>
          <w:rFonts w:ascii="Arial" w:hAnsi="Arial" w:cs="Arial"/>
          <w:b/>
          <w:sz w:val="20"/>
        </w:rPr>
      </w:pPr>
    </w:p>
    <w:p w14:paraId="06EDD340" w14:textId="77777777" w:rsidR="0088400B" w:rsidRDefault="0088400B" w:rsidP="006D7D77">
      <w:pPr>
        <w:spacing w:after="120"/>
        <w:jc w:val="center"/>
        <w:rPr>
          <w:rFonts w:ascii="Arial" w:hAnsi="Arial" w:cs="Arial"/>
          <w:b/>
          <w:sz w:val="20"/>
        </w:rPr>
      </w:pPr>
    </w:p>
    <w:p w14:paraId="109D1431" w14:textId="77777777" w:rsidR="0088400B" w:rsidRDefault="0088400B" w:rsidP="006D7D77">
      <w:pPr>
        <w:spacing w:after="120"/>
        <w:jc w:val="center"/>
        <w:rPr>
          <w:rFonts w:ascii="Arial" w:hAnsi="Arial" w:cs="Arial"/>
          <w:b/>
          <w:sz w:val="20"/>
        </w:rPr>
      </w:pPr>
    </w:p>
    <w:p w14:paraId="193D8E91" w14:textId="45E8D76C" w:rsidR="006D7D77" w:rsidRPr="00242F94" w:rsidRDefault="006D7D77" w:rsidP="006D7D77">
      <w:pPr>
        <w:spacing w:after="120"/>
        <w:jc w:val="center"/>
        <w:rPr>
          <w:rFonts w:ascii="Arial" w:hAnsi="Arial" w:cs="Arial"/>
          <w:b/>
          <w:sz w:val="20"/>
        </w:rPr>
      </w:pPr>
      <w:r w:rsidRPr="00242F94">
        <w:rPr>
          <w:rFonts w:ascii="Arial" w:hAnsi="Arial" w:cs="Arial"/>
          <w:b/>
          <w:sz w:val="20"/>
        </w:rPr>
        <w:t>Článek 11.</w:t>
      </w:r>
    </w:p>
    <w:p w14:paraId="69930B44" w14:textId="77777777" w:rsidR="006D7D77" w:rsidRPr="00242F94" w:rsidRDefault="006D7D77" w:rsidP="006D7D77">
      <w:pPr>
        <w:pStyle w:val="Nadpis1"/>
        <w:spacing w:after="120"/>
        <w:rPr>
          <w:rFonts w:ascii="Arial" w:hAnsi="Arial" w:cs="Arial"/>
          <w:sz w:val="20"/>
        </w:rPr>
      </w:pPr>
      <w:r w:rsidRPr="00242F94">
        <w:rPr>
          <w:rFonts w:ascii="Arial" w:hAnsi="Arial" w:cs="Arial"/>
          <w:sz w:val="20"/>
        </w:rPr>
        <w:t>Závěrečná ustanovení</w:t>
      </w:r>
    </w:p>
    <w:p w14:paraId="4924318E" w14:textId="38458632" w:rsidR="006D7D77" w:rsidRPr="00242F94" w:rsidRDefault="006D7D77" w:rsidP="006D7D77">
      <w:pPr>
        <w:pStyle w:val="Podnadpis"/>
        <w:numPr>
          <w:ilvl w:val="0"/>
          <w:numId w:val="15"/>
        </w:numPr>
      </w:pPr>
      <w:r w:rsidRPr="00B62A2F">
        <w:t xml:space="preserve">Není-li výše v této smlouvě sjednáno jinak, tuto smlouvu lze měnit nebo zrušit pouze písemnou dohodou (dodatkem) smluvních stran. </w:t>
      </w:r>
      <w:r w:rsidRPr="00242F94">
        <w:t xml:space="preserve">Změna smlouvy jinou </w:t>
      </w:r>
      <w:r w:rsidR="00F0745D" w:rsidRPr="00242F94">
        <w:t>formou,</w:t>
      </w:r>
      <w:r w:rsidRPr="00242F94">
        <w:t xml:space="preserve"> než písemnou formou se nepřipouští, a to s výjimkou změny kontaktní osoby. Změnu kontaktních osob ze smlouvy je příslušná smluvní strana oprávněna provést jejich prokazatelným sdělením druhé smluvní straně.</w:t>
      </w:r>
    </w:p>
    <w:p w14:paraId="0C8DE61D" w14:textId="77777777" w:rsidR="006D7D77" w:rsidRPr="00B62A2F" w:rsidRDefault="006D7D77" w:rsidP="0065521A">
      <w:pPr>
        <w:pStyle w:val="Podnadpis"/>
        <w:numPr>
          <w:ilvl w:val="0"/>
          <w:numId w:val="6"/>
        </w:numPr>
      </w:pPr>
      <w:r w:rsidRPr="00242F94">
        <w:t>Smluvní strany se zavazují, že jakékoliv spory vyplývající z této smlouvy budou řešit nejprve smírně. Za tím účelem se zejména zavazují podávat si bezodkladně jakákoliv vysvětlení nejasností a v případě potřeby se setkat za účelem smírného urovnání sporu. Pokud by nevedla smírná jednání k vyřešení sporu, v</w:t>
      </w:r>
      <w:r w:rsidRPr="005A0487">
        <w:t>šechny spory vznikající z této smlouvy a v souvislosti s ní budou rozhodovány s konečnou platností u obecných soudů České republiky.</w:t>
      </w:r>
    </w:p>
    <w:p w14:paraId="7F631319" w14:textId="52CC2B7E" w:rsidR="00603F44" w:rsidRDefault="006D7D77" w:rsidP="0065521A">
      <w:pPr>
        <w:pStyle w:val="Podnadpis"/>
        <w:numPr>
          <w:ilvl w:val="0"/>
          <w:numId w:val="6"/>
        </w:numPr>
      </w:pPr>
      <w:r w:rsidRPr="00B62A2F">
        <w:t xml:space="preserve">Tato smlouva je vyhotovena </w:t>
      </w:r>
      <w:r>
        <w:t>v</w:t>
      </w:r>
      <w:r w:rsidR="004D04D4">
        <w:t> </w:t>
      </w:r>
      <w:r>
        <w:t>elektronické</w:t>
      </w:r>
      <w:r w:rsidR="004D04D4">
        <w:t>m originálu</w:t>
      </w:r>
      <w:r w:rsidRPr="00B62A2F">
        <w:t>.</w:t>
      </w:r>
    </w:p>
    <w:p w14:paraId="3AC18BA0" w14:textId="52FD6279" w:rsidR="006D7D77" w:rsidRPr="00242F94" w:rsidRDefault="006D7D77" w:rsidP="0065521A">
      <w:pPr>
        <w:pStyle w:val="Podnadpis"/>
        <w:numPr>
          <w:ilvl w:val="0"/>
          <w:numId w:val="6"/>
        </w:numPr>
      </w:pPr>
      <w:r w:rsidRPr="00B62A2F">
        <w:t xml:space="preserve"> </w:t>
      </w:r>
      <w:r w:rsidR="00603F44">
        <w:t>Uzavření této Smlouvy bylo schváleno usnesením Rady Středočeského kraje Usnesení č.</w:t>
      </w:r>
      <w:proofErr w:type="gramStart"/>
      <w:r w:rsidR="00603F44">
        <w:t xml:space="preserve"> ….</w:t>
      </w:r>
      <w:proofErr w:type="gramEnd"/>
      <w:r w:rsidR="00603F44">
        <w:t>-…/202</w:t>
      </w:r>
      <w:r w:rsidR="004D04D4">
        <w:t>5</w:t>
      </w:r>
      <w:r w:rsidR="00603F44">
        <w:t>/RK ze dne …...202</w:t>
      </w:r>
      <w:r w:rsidR="004D04D4">
        <w:t>5</w:t>
      </w:r>
      <w:r w:rsidR="00603F44">
        <w:t>.</w:t>
      </w:r>
    </w:p>
    <w:p w14:paraId="2E164F98" w14:textId="77777777" w:rsidR="006D7D77" w:rsidRDefault="006D7D77" w:rsidP="0065521A">
      <w:pPr>
        <w:pStyle w:val="Podnadpis"/>
        <w:numPr>
          <w:ilvl w:val="0"/>
          <w:numId w:val="6"/>
        </w:numPr>
      </w:pPr>
      <w:r>
        <w:t>Smluvní strany svým podpisem p</w:t>
      </w:r>
      <w:r w:rsidRPr="00242F94">
        <w:t>otvrzují, že se seznámil</w:t>
      </w:r>
      <w:r>
        <w:t>y</w:t>
      </w:r>
      <w:r w:rsidRPr="00242F94">
        <w:t xml:space="preserve"> s obsahem této smlouvy, nemají k ní připomínek a tuto uzavírají svobodně, vážně, vědomi si všech jejích důsledků.</w:t>
      </w:r>
      <w:r w:rsidRPr="00B62A2F">
        <w:t xml:space="preserve"> </w:t>
      </w:r>
      <w:r w:rsidRPr="00242F94">
        <w:t xml:space="preserve">Zástupci </w:t>
      </w:r>
      <w:r>
        <w:t xml:space="preserve">smluvních </w:t>
      </w:r>
      <w:r w:rsidRPr="00242F94">
        <w:t xml:space="preserve">stran výslovně prohlašují, že tuto smlouvu podepsali jako osoby oprávněné za </w:t>
      </w:r>
      <w:r>
        <w:t xml:space="preserve">smluvní </w:t>
      </w:r>
      <w:r w:rsidRPr="00242F94">
        <w:t>strany jednat a tyto zavazovat.</w:t>
      </w:r>
    </w:p>
    <w:p w14:paraId="28F84539" w14:textId="77777777" w:rsidR="006D7D77" w:rsidRDefault="006D7D77" w:rsidP="0065521A">
      <w:pPr>
        <w:pStyle w:val="Podnadpis"/>
        <w:numPr>
          <w:ilvl w:val="0"/>
          <w:numId w:val="6"/>
        </w:numPr>
      </w:pPr>
      <w:r w:rsidRPr="003E6B71">
        <w:t>Nedílnou součást této smlouvy tvoří následující přílohy:</w:t>
      </w:r>
    </w:p>
    <w:p w14:paraId="57846EBA" w14:textId="3A21244B" w:rsidR="006D7D77" w:rsidRPr="00EB0E2A" w:rsidRDefault="006D7D77" w:rsidP="006D7D77">
      <w:pPr>
        <w:pStyle w:val="Odstavecseseznamem"/>
        <w:spacing w:after="120"/>
        <w:jc w:val="both"/>
        <w:rPr>
          <w:rFonts w:ascii="Arial" w:hAnsi="Arial" w:cs="Arial"/>
        </w:rPr>
      </w:pPr>
      <w:r w:rsidRPr="00EB0E2A">
        <w:rPr>
          <w:rFonts w:ascii="Arial" w:hAnsi="Arial" w:cs="Arial"/>
        </w:rPr>
        <w:t>Příloha č. 1 – Technická specifikace</w:t>
      </w:r>
      <w:r w:rsidR="00360FAB">
        <w:rPr>
          <w:rFonts w:ascii="Arial" w:hAnsi="Arial" w:cs="Arial"/>
        </w:rPr>
        <w:t xml:space="preserve"> a položkový rozpočet</w:t>
      </w:r>
    </w:p>
    <w:p w14:paraId="0E98B94E" w14:textId="73D1BC1C" w:rsidR="006D7D77" w:rsidRPr="00EB0E2A" w:rsidRDefault="006D7D77" w:rsidP="006D7D77">
      <w:pPr>
        <w:spacing w:after="120"/>
        <w:ind w:left="708"/>
        <w:jc w:val="both"/>
        <w:rPr>
          <w:rFonts w:ascii="Arial" w:hAnsi="Arial" w:cs="Arial"/>
        </w:rPr>
      </w:pPr>
      <w:r w:rsidRPr="00EB0E2A">
        <w:rPr>
          <w:rFonts w:ascii="Arial" w:hAnsi="Arial" w:cs="Arial"/>
          <w:sz w:val="20"/>
        </w:rPr>
        <w:t>Příloha č. 2</w:t>
      </w:r>
      <w:r w:rsidRPr="00EB0E2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EB0E2A">
        <w:rPr>
          <w:rFonts w:ascii="Arial" w:hAnsi="Arial" w:cs="Arial"/>
          <w:sz w:val="20"/>
        </w:rPr>
        <w:t xml:space="preserve">Nabídka prodávajícího </w:t>
      </w:r>
    </w:p>
    <w:p w14:paraId="4DDC64E2" w14:textId="33B97287" w:rsidR="006D7D77" w:rsidRDefault="006D7D77" w:rsidP="006D7D77">
      <w:pPr>
        <w:pStyle w:val="Odstavecseseznamem"/>
        <w:spacing w:after="120"/>
        <w:jc w:val="both"/>
        <w:rPr>
          <w:rFonts w:ascii="Arial" w:hAnsi="Arial" w:cs="Arial"/>
        </w:rPr>
      </w:pPr>
    </w:p>
    <w:p w14:paraId="6C6B77B0" w14:textId="1C2FA43D" w:rsidR="006653BA" w:rsidRDefault="006653BA" w:rsidP="006D7D77">
      <w:pPr>
        <w:pStyle w:val="Odstavecseseznamem"/>
        <w:spacing w:after="120"/>
        <w:jc w:val="both"/>
        <w:rPr>
          <w:rFonts w:ascii="Arial" w:hAnsi="Arial" w:cs="Arial"/>
        </w:rPr>
      </w:pPr>
    </w:p>
    <w:p w14:paraId="6ABC8389" w14:textId="23675F1F" w:rsidR="006653BA" w:rsidRDefault="006653BA" w:rsidP="006D7D77">
      <w:pPr>
        <w:pStyle w:val="Odstavecseseznamem"/>
        <w:spacing w:after="120"/>
        <w:jc w:val="both"/>
        <w:rPr>
          <w:rFonts w:ascii="Arial" w:hAnsi="Arial" w:cs="Arial"/>
        </w:rPr>
      </w:pPr>
    </w:p>
    <w:p w14:paraId="4FB8F0F1" w14:textId="705FA3B6" w:rsidR="006653BA" w:rsidRDefault="006653BA" w:rsidP="006D7D77">
      <w:pPr>
        <w:pStyle w:val="Odstavecseseznamem"/>
        <w:spacing w:after="120"/>
        <w:jc w:val="both"/>
        <w:rPr>
          <w:rFonts w:ascii="Arial" w:hAnsi="Arial" w:cs="Arial"/>
        </w:rPr>
      </w:pPr>
    </w:p>
    <w:p w14:paraId="201863D9" w14:textId="6BA62636" w:rsidR="006653BA" w:rsidRDefault="006653BA" w:rsidP="006D7D77">
      <w:pPr>
        <w:pStyle w:val="Odstavecseseznamem"/>
        <w:spacing w:after="120"/>
        <w:jc w:val="both"/>
        <w:rPr>
          <w:rFonts w:ascii="Arial" w:hAnsi="Arial" w:cs="Arial"/>
        </w:rPr>
      </w:pPr>
    </w:p>
    <w:p w14:paraId="6014C932" w14:textId="77777777" w:rsidR="006653BA" w:rsidRPr="00242F94" w:rsidRDefault="006653BA" w:rsidP="006D7D77">
      <w:pPr>
        <w:pStyle w:val="Odstavecseseznamem"/>
        <w:spacing w:after="120"/>
        <w:jc w:val="both"/>
        <w:rPr>
          <w:rFonts w:ascii="Arial" w:hAnsi="Arial" w:cs="Arial"/>
        </w:rPr>
      </w:pPr>
    </w:p>
    <w:p w14:paraId="642D21DE" w14:textId="77777777" w:rsidR="006D7D77" w:rsidRPr="00242F94" w:rsidRDefault="006D7D77" w:rsidP="006D7D77">
      <w:pPr>
        <w:pStyle w:val="Nadpis5"/>
        <w:spacing w:before="0" w:after="120"/>
        <w:jc w:val="both"/>
        <w:rPr>
          <w:rFonts w:ascii="Arial" w:hAnsi="Arial" w:cs="Arial"/>
          <w:b w:val="0"/>
          <w:bCs w:val="0"/>
          <w:i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sz w:val="20"/>
          <w:szCs w:val="20"/>
        </w:rPr>
        <w:t>V </w:t>
      </w:r>
      <w:r w:rsidRPr="00242F94">
        <w:rPr>
          <w:rFonts w:ascii="Arial" w:hAnsi="Arial" w:cs="Arial"/>
          <w:b w:val="0"/>
          <w:bCs w:val="0"/>
          <w:i w:val="0"/>
          <w:sz w:val="20"/>
          <w:szCs w:val="20"/>
        </w:rPr>
        <w:t>Nymburce</w:t>
      </w:r>
      <w:r>
        <w:rPr>
          <w:rFonts w:ascii="Arial" w:hAnsi="Arial" w:cs="Arial"/>
          <w:b w:val="0"/>
          <w:bCs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i w:val="0"/>
          <w:sz w:val="20"/>
          <w:szCs w:val="20"/>
        </w:rPr>
        <w:tab/>
      </w:r>
      <w:r w:rsidRPr="00242F94">
        <w:rPr>
          <w:rFonts w:ascii="Arial" w:hAnsi="Arial" w:cs="Arial"/>
          <w:b w:val="0"/>
          <w:bCs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i w:val="0"/>
          <w:sz w:val="20"/>
          <w:szCs w:val="20"/>
        </w:rPr>
        <w:tab/>
      </w:r>
      <w:r w:rsidRPr="00242F94">
        <w:rPr>
          <w:rFonts w:ascii="Arial" w:hAnsi="Arial" w:cs="Arial"/>
          <w:b w:val="0"/>
          <w:bCs w:val="0"/>
          <w:i w:val="0"/>
          <w:sz w:val="20"/>
          <w:szCs w:val="20"/>
        </w:rPr>
        <w:t>V </w:t>
      </w:r>
      <w:r w:rsidRPr="00242F94">
        <w:rPr>
          <w:rFonts w:ascii="Arial" w:hAnsi="Arial" w:cs="Arial"/>
          <w:b w:val="0"/>
          <w:sz w:val="20"/>
          <w:szCs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242F94">
        <w:rPr>
          <w:rFonts w:ascii="Arial" w:hAnsi="Arial" w:cs="Arial"/>
          <w:b w:val="0"/>
          <w:sz w:val="20"/>
          <w:szCs w:val="20"/>
          <w:highlight w:val="yellow"/>
        </w:rPr>
        <w:instrText xml:space="preserve"> FORMTEXT </w:instrText>
      </w:r>
      <w:r w:rsidRPr="00242F94">
        <w:rPr>
          <w:rFonts w:ascii="Arial" w:hAnsi="Arial" w:cs="Arial"/>
          <w:b w:val="0"/>
          <w:sz w:val="20"/>
          <w:szCs w:val="20"/>
          <w:highlight w:val="yellow"/>
        </w:rPr>
      </w:r>
      <w:r w:rsidRPr="00242F94">
        <w:rPr>
          <w:rFonts w:ascii="Arial" w:hAnsi="Arial" w:cs="Arial"/>
          <w:b w:val="0"/>
          <w:sz w:val="20"/>
          <w:szCs w:val="20"/>
          <w:highlight w:val="yellow"/>
        </w:rPr>
        <w:fldChar w:fldCharType="separate"/>
      </w:r>
      <w:r w:rsidRPr="00242F94">
        <w:rPr>
          <w:rFonts w:ascii="Arial" w:hAnsi="Arial" w:cs="Arial"/>
          <w:b w:val="0"/>
          <w:noProof/>
          <w:sz w:val="20"/>
          <w:szCs w:val="20"/>
          <w:highlight w:val="yellow"/>
        </w:rPr>
        <w:t>[BUDE DOPLNĚNO]</w:t>
      </w:r>
      <w:r w:rsidRPr="00242F94">
        <w:rPr>
          <w:rFonts w:ascii="Arial" w:hAnsi="Arial" w:cs="Arial"/>
          <w:b w:val="0"/>
          <w:sz w:val="20"/>
          <w:szCs w:val="20"/>
          <w:highlight w:val="yellow"/>
        </w:rPr>
        <w:fldChar w:fldCharType="end"/>
      </w:r>
    </w:p>
    <w:p w14:paraId="32792AC6" w14:textId="77777777" w:rsidR="006D7D77" w:rsidRPr="00D66F5E" w:rsidRDefault="006D7D77" w:rsidP="006D7D77">
      <w:pPr>
        <w:rPr>
          <w:b/>
          <w:i/>
        </w:rPr>
      </w:pPr>
    </w:p>
    <w:p w14:paraId="6D6AC1B2" w14:textId="77777777" w:rsidR="006D7D77" w:rsidRDefault="006D7D77" w:rsidP="006D7D77">
      <w:pPr>
        <w:pStyle w:val="Nadpis5"/>
        <w:spacing w:before="0" w:after="120"/>
        <w:jc w:val="both"/>
        <w:rPr>
          <w:rFonts w:ascii="Arial" w:hAnsi="Arial" w:cs="Arial"/>
          <w:b w:val="0"/>
          <w:i w:val="0"/>
          <w:iCs w:val="0"/>
          <w:sz w:val="20"/>
          <w:szCs w:val="20"/>
        </w:rPr>
      </w:pPr>
    </w:p>
    <w:p w14:paraId="3395CCB7" w14:textId="77777777" w:rsidR="006D7D77" w:rsidRPr="00242F94" w:rsidRDefault="006D7D77" w:rsidP="006D7D77">
      <w:pPr>
        <w:pStyle w:val="Nadpis5"/>
        <w:spacing w:before="0" w:after="120"/>
        <w:jc w:val="both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242F94">
        <w:rPr>
          <w:rFonts w:ascii="Arial" w:hAnsi="Arial" w:cs="Arial"/>
          <w:b w:val="0"/>
          <w:i w:val="0"/>
          <w:iCs w:val="0"/>
          <w:sz w:val="20"/>
          <w:szCs w:val="20"/>
        </w:rPr>
        <w:t>Za kupujícího:</w:t>
      </w:r>
      <w:r w:rsidRPr="00242F94">
        <w:rPr>
          <w:rFonts w:ascii="Arial" w:hAnsi="Arial" w:cs="Arial"/>
          <w:b w:val="0"/>
          <w:i w:val="0"/>
          <w:iCs w:val="0"/>
          <w:sz w:val="20"/>
          <w:szCs w:val="20"/>
        </w:rPr>
        <w:tab/>
      </w:r>
      <w:r w:rsidRPr="00242F94">
        <w:rPr>
          <w:rFonts w:ascii="Arial" w:hAnsi="Arial" w:cs="Arial"/>
          <w:b w:val="0"/>
          <w:i w:val="0"/>
          <w:iCs w:val="0"/>
          <w:sz w:val="20"/>
          <w:szCs w:val="20"/>
        </w:rPr>
        <w:tab/>
      </w:r>
      <w:r w:rsidRPr="00242F94">
        <w:rPr>
          <w:rFonts w:ascii="Arial" w:hAnsi="Arial" w:cs="Arial"/>
          <w:b w:val="0"/>
          <w:i w:val="0"/>
          <w:iCs w:val="0"/>
          <w:sz w:val="20"/>
          <w:szCs w:val="20"/>
        </w:rPr>
        <w:tab/>
      </w:r>
      <w:r w:rsidRPr="00242F94">
        <w:rPr>
          <w:rFonts w:ascii="Arial" w:hAnsi="Arial" w:cs="Arial"/>
          <w:b w:val="0"/>
          <w:i w:val="0"/>
          <w:iCs w:val="0"/>
          <w:sz w:val="20"/>
          <w:szCs w:val="20"/>
        </w:rPr>
        <w:tab/>
      </w:r>
      <w:r w:rsidRPr="00242F94">
        <w:rPr>
          <w:rFonts w:ascii="Arial" w:hAnsi="Arial" w:cs="Arial"/>
          <w:b w:val="0"/>
          <w:i w:val="0"/>
          <w:iCs w:val="0"/>
          <w:sz w:val="20"/>
          <w:szCs w:val="20"/>
        </w:rPr>
        <w:tab/>
      </w:r>
      <w:r w:rsidRPr="00242F94">
        <w:rPr>
          <w:rFonts w:ascii="Arial" w:hAnsi="Arial" w:cs="Arial"/>
          <w:b w:val="0"/>
          <w:i w:val="0"/>
          <w:iCs w:val="0"/>
          <w:sz w:val="20"/>
          <w:szCs w:val="20"/>
        </w:rPr>
        <w:tab/>
      </w:r>
      <w:r w:rsidRPr="003112B6">
        <w:rPr>
          <w:rFonts w:ascii="Arial" w:hAnsi="Arial" w:cs="Arial"/>
          <w:b w:val="0"/>
          <w:i w:val="0"/>
          <w:iCs w:val="0"/>
          <w:sz w:val="20"/>
          <w:szCs w:val="20"/>
        </w:rPr>
        <w:t>Za prodávajícího:</w:t>
      </w:r>
    </w:p>
    <w:p w14:paraId="14DB567C" w14:textId="77777777" w:rsidR="006D7D77" w:rsidRDefault="006D7D77" w:rsidP="006D7D77">
      <w:pPr>
        <w:spacing w:after="120"/>
        <w:rPr>
          <w:rFonts w:ascii="Arial" w:hAnsi="Arial" w:cs="Arial"/>
          <w:sz w:val="20"/>
        </w:rPr>
      </w:pPr>
    </w:p>
    <w:p w14:paraId="3D9189E5" w14:textId="77777777" w:rsidR="006D7D77" w:rsidRDefault="006D7D77" w:rsidP="006D7D77">
      <w:pPr>
        <w:spacing w:after="120"/>
        <w:rPr>
          <w:rFonts w:ascii="Arial" w:hAnsi="Arial" w:cs="Arial"/>
          <w:sz w:val="20"/>
        </w:rPr>
      </w:pPr>
    </w:p>
    <w:p w14:paraId="1363EE89" w14:textId="77777777" w:rsidR="006D7D77" w:rsidRDefault="006D7D77" w:rsidP="006D7D77">
      <w:pPr>
        <w:spacing w:after="120"/>
        <w:rPr>
          <w:rFonts w:ascii="Arial" w:hAnsi="Arial" w:cs="Arial"/>
          <w:sz w:val="20"/>
        </w:rPr>
      </w:pPr>
    </w:p>
    <w:p w14:paraId="7BC2B729" w14:textId="77777777" w:rsidR="006D7D77" w:rsidRPr="007E5E2C" w:rsidRDefault="006D7D77" w:rsidP="006D7D77">
      <w:pPr>
        <w:spacing w:after="120"/>
        <w:jc w:val="both"/>
        <w:rPr>
          <w:rStyle w:val="preformatted"/>
          <w:rFonts w:ascii="Arial" w:hAnsi="Arial" w:cs="Arial"/>
        </w:rPr>
      </w:pPr>
      <w:r w:rsidRPr="00242F94">
        <w:rPr>
          <w:rFonts w:ascii="Arial" w:hAnsi="Arial" w:cs="Arial"/>
          <w:sz w:val="20"/>
        </w:rPr>
        <w:t>___________________________</w:t>
      </w:r>
      <w:r w:rsidRPr="00242F94">
        <w:rPr>
          <w:rFonts w:ascii="Arial" w:hAnsi="Arial" w:cs="Arial"/>
          <w:sz w:val="20"/>
        </w:rPr>
        <w:tab/>
      </w:r>
      <w:r w:rsidRPr="00242F94">
        <w:rPr>
          <w:rFonts w:ascii="Arial" w:hAnsi="Arial" w:cs="Arial"/>
          <w:sz w:val="20"/>
        </w:rPr>
        <w:tab/>
      </w:r>
      <w:r w:rsidRPr="00242F94">
        <w:rPr>
          <w:rFonts w:ascii="Arial" w:hAnsi="Arial" w:cs="Arial"/>
          <w:sz w:val="20"/>
        </w:rPr>
        <w:tab/>
        <w:t>____________________________</w:t>
      </w:r>
    </w:p>
    <w:p w14:paraId="77F9A557" w14:textId="77777777" w:rsidR="006D7D77" w:rsidRDefault="006D7D77" w:rsidP="006D7D77">
      <w:pPr>
        <w:spacing w:after="120"/>
        <w:jc w:val="both"/>
        <w:rPr>
          <w:rFonts w:ascii="Arial" w:hAnsi="Arial" w:cs="Arial"/>
          <w:b/>
          <w:bCs/>
          <w:iCs/>
          <w:sz w:val="20"/>
        </w:rPr>
      </w:pPr>
      <w:r w:rsidRPr="00306DBE">
        <w:rPr>
          <w:rFonts w:ascii="Arial" w:hAnsi="Arial" w:cs="Arial"/>
          <w:b/>
          <w:bCs/>
          <w:iCs/>
          <w:sz w:val="20"/>
        </w:rPr>
        <w:t xml:space="preserve">Střední odborná škola </w:t>
      </w:r>
      <w:r>
        <w:rPr>
          <w:rFonts w:ascii="Arial" w:hAnsi="Arial" w:cs="Arial"/>
          <w:b/>
          <w:bCs/>
          <w:iCs/>
          <w:sz w:val="20"/>
        </w:rPr>
        <w:tab/>
      </w:r>
      <w:r>
        <w:rPr>
          <w:rFonts w:ascii="Arial" w:hAnsi="Arial" w:cs="Arial"/>
          <w:b/>
          <w:bCs/>
          <w:iCs/>
          <w:sz w:val="20"/>
        </w:rPr>
        <w:tab/>
      </w:r>
      <w:r>
        <w:rPr>
          <w:rFonts w:ascii="Arial" w:hAnsi="Arial" w:cs="Arial"/>
          <w:b/>
          <w:bCs/>
          <w:iCs/>
          <w:sz w:val="20"/>
        </w:rPr>
        <w:tab/>
      </w:r>
      <w:r>
        <w:rPr>
          <w:rFonts w:ascii="Arial" w:hAnsi="Arial" w:cs="Arial"/>
          <w:b/>
          <w:bCs/>
          <w:iCs/>
          <w:sz w:val="20"/>
        </w:rPr>
        <w:tab/>
      </w:r>
      <w:r>
        <w:rPr>
          <w:rFonts w:ascii="Arial" w:hAnsi="Arial" w:cs="Arial"/>
          <w:b/>
          <w:bCs/>
          <w:iCs/>
          <w:sz w:val="20"/>
        </w:rPr>
        <w:tab/>
      </w:r>
      <w:r w:rsidRPr="00242F94">
        <w:rPr>
          <w:rFonts w:ascii="Arial" w:hAnsi="Arial" w:cs="Arial"/>
          <w:sz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242F94">
        <w:rPr>
          <w:rFonts w:ascii="Arial" w:hAnsi="Arial" w:cs="Arial"/>
          <w:sz w:val="20"/>
          <w:highlight w:val="yellow"/>
        </w:rPr>
        <w:instrText xml:space="preserve"> FORMTEXT </w:instrText>
      </w:r>
      <w:r w:rsidRPr="00242F94">
        <w:rPr>
          <w:rFonts w:ascii="Arial" w:hAnsi="Arial" w:cs="Arial"/>
          <w:sz w:val="20"/>
          <w:highlight w:val="yellow"/>
        </w:rPr>
      </w:r>
      <w:r w:rsidRPr="00242F94">
        <w:rPr>
          <w:rFonts w:ascii="Arial" w:hAnsi="Arial" w:cs="Arial"/>
          <w:sz w:val="20"/>
          <w:highlight w:val="yellow"/>
        </w:rPr>
        <w:fldChar w:fldCharType="separate"/>
      </w:r>
      <w:r w:rsidRPr="00242F94">
        <w:rPr>
          <w:rFonts w:ascii="Arial" w:hAnsi="Arial" w:cs="Arial"/>
          <w:noProof/>
          <w:sz w:val="20"/>
          <w:highlight w:val="yellow"/>
        </w:rPr>
        <w:t>[BUDE DOPLNĚNO]</w:t>
      </w:r>
      <w:r w:rsidRPr="00242F94">
        <w:rPr>
          <w:rFonts w:ascii="Arial" w:hAnsi="Arial" w:cs="Arial"/>
          <w:sz w:val="20"/>
          <w:highlight w:val="yellow"/>
        </w:rPr>
        <w:fldChar w:fldCharType="end"/>
      </w:r>
    </w:p>
    <w:p w14:paraId="3F48E7C7" w14:textId="77777777" w:rsidR="006D7D77" w:rsidRPr="00242F94" w:rsidRDefault="006D7D77" w:rsidP="006D7D77">
      <w:pPr>
        <w:spacing w:after="120"/>
        <w:jc w:val="both"/>
        <w:rPr>
          <w:rFonts w:ascii="Arial" w:hAnsi="Arial" w:cs="Arial"/>
          <w:b/>
          <w:bCs/>
          <w:iCs/>
          <w:sz w:val="20"/>
        </w:rPr>
      </w:pPr>
      <w:r w:rsidRPr="00306DBE">
        <w:rPr>
          <w:rFonts w:ascii="Arial" w:hAnsi="Arial" w:cs="Arial"/>
          <w:b/>
          <w:bCs/>
          <w:iCs/>
          <w:sz w:val="20"/>
        </w:rPr>
        <w:t>a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Pr="00306DBE">
        <w:rPr>
          <w:rFonts w:ascii="Arial" w:hAnsi="Arial" w:cs="Arial"/>
          <w:b/>
          <w:bCs/>
          <w:iCs/>
          <w:sz w:val="20"/>
        </w:rPr>
        <w:t>Střední odborné učiliště</w:t>
      </w:r>
      <w:r>
        <w:rPr>
          <w:rFonts w:ascii="Arial" w:hAnsi="Arial" w:cs="Arial"/>
          <w:b/>
          <w:bCs/>
          <w:iCs/>
          <w:sz w:val="20"/>
        </w:rPr>
        <w:t>,</w:t>
      </w:r>
      <w:r w:rsidRPr="00306DBE">
        <w:rPr>
          <w:rFonts w:ascii="Arial" w:hAnsi="Arial" w:cs="Arial"/>
          <w:b/>
          <w:bCs/>
          <w:iCs/>
          <w:sz w:val="20"/>
        </w:rPr>
        <w:t xml:space="preserve"> Nymburk</w:t>
      </w:r>
      <w:r w:rsidRPr="00242F94">
        <w:rPr>
          <w:rFonts w:ascii="Arial" w:hAnsi="Arial" w:cs="Arial"/>
          <w:b/>
          <w:bCs/>
          <w:iCs/>
          <w:sz w:val="20"/>
        </w:rPr>
        <w:t xml:space="preserve"> </w:t>
      </w:r>
      <w:r w:rsidRPr="00242F94">
        <w:rPr>
          <w:rFonts w:ascii="Arial" w:hAnsi="Arial" w:cs="Arial"/>
          <w:b/>
          <w:bCs/>
          <w:iCs/>
          <w:sz w:val="20"/>
        </w:rPr>
        <w:tab/>
      </w:r>
      <w:r w:rsidRPr="00242F94">
        <w:rPr>
          <w:rFonts w:ascii="Arial" w:hAnsi="Arial" w:cs="Arial"/>
          <w:b/>
          <w:bCs/>
          <w:iCs/>
          <w:sz w:val="20"/>
        </w:rPr>
        <w:tab/>
      </w:r>
      <w:r w:rsidRPr="00242F94">
        <w:rPr>
          <w:rFonts w:ascii="Arial" w:hAnsi="Arial" w:cs="Arial"/>
          <w:b/>
          <w:bCs/>
          <w:iCs/>
          <w:sz w:val="20"/>
        </w:rPr>
        <w:tab/>
      </w:r>
      <w:r>
        <w:rPr>
          <w:rFonts w:ascii="Arial" w:hAnsi="Arial" w:cs="Arial"/>
          <w:b/>
          <w:bCs/>
          <w:iCs/>
          <w:sz w:val="20"/>
        </w:rPr>
        <w:tab/>
      </w:r>
      <w:r w:rsidRPr="00242F94">
        <w:rPr>
          <w:rFonts w:ascii="Arial" w:hAnsi="Arial" w:cs="Arial"/>
          <w:b/>
          <w:bCs/>
          <w:iCs/>
          <w:sz w:val="20"/>
        </w:rPr>
        <w:tab/>
      </w:r>
    </w:p>
    <w:p w14:paraId="6AF089CB" w14:textId="77777777" w:rsidR="006D7D77" w:rsidRDefault="006D7D77" w:rsidP="006D7D77">
      <w:pPr>
        <w:spacing w:after="120"/>
        <w:jc w:val="both"/>
        <w:rPr>
          <w:rFonts w:ascii="Arial" w:hAnsi="Arial" w:cs="Arial"/>
          <w:b/>
          <w:bCs/>
          <w:iCs/>
          <w:sz w:val="20"/>
        </w:rPr>
      </w:pPr>
      <w:r w:rsidRPr="00306DBE">
        <w:rPr>
          <w:rFonts w:ascii="Arial" w:hAnsi="Arial" w:cs="Arial"/>
          <w:b/>
          <w:bCs/>
          <w:iCs/>
          <w:sz w:val="20"/>
        </w:rPr>
        <w:t>V Kolonii 1804, 288 02 Nymburk</w:t>
      </w:r>
    </w:p>
    <w:p w14:paraId="28E31C0C" w14:textId="77777777" w:rsidR="008362A2" w:rsidRPr="002074F4" w:rsidRDefault="006D7D77" w:rsidP="002074F4">
      <w:pPr>
        <w:spacing w:after="120"/>
        <w:jc w:val="both"/>
        <w:rPr>
          <w:rFonts w:ascii="Arial" w:hAnsi="Arial" w:cs="Arial"/>
          <w:b/>
          <w:sz w:val="20"/>
        </w:rPr>
      </w:pPr>
      <w:r w:rsidRPr="00306DBE">
        <w:rPr>
          <w:rFonts w:ascii="Arial" w:hAnsi="Arial" w:cs="Arial"/>
          <w:b/>
          <w:sz w:val="20"/>
        </w:rPr>
        <w:t>Ing. Jiří Hubálek</w:t>
      </w:r>
      <w:r w:rsidRPr="00242F94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ředitel</w:t>
      </w:r>
    </w:p>
    <w:sectPr w:rsidR="008362A2" w:rsidRPr="002074F4" w:rsidSect="002074F4">
      <w:headerReference w:type="default" r:id="rId12"/>
      <w:footerReference w:type="default" r:id="rId13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B4B5" w14:textId="77777777" w:rsidR="002C23F6" w:rsidRDefault="002C23F6" w:rsidP="006D7D77">
      <w:r>
        <w:separator/>
      </w:r>
    </w:p>
  </w:endnote>
  <w:endnote w:type="continuationSeparator" w:id="0">
    <w:p w14:paraId="14DF23E4" w14:textId="77777777" w:rsidR="002C23F6" w:rsidRDefault="002C23F6" w:rsidP="006D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928171"/>
      <w:docPartObj>
        <w:docPartGallery w:val="Page Numbers (Bottom of Page)"/>
        <w:docPartUnique/>
      </w:docPartObj>
    </w:sdtPr>
    <w:sdtEndPr/>
    <w:sdtContent>
      <w:p w14:paraId="508627C9" w14:textId="640EAD3C" w:rsidR="00360FAB" w:rsidRDefault="00360F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F383D" w14:textId="77777777" w:rsidR="00360FAB" w:rsidRDefault="00360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F756" w14:textId="77777777" w:rsidR="002C23F6" w:rsidRDefault="002C23F6" w:rsidP="006D7D77">
      <w:r>
        <w:separator/>
      </w:r>
    </w:p>
  </w:footnote>
  <w:footnote w:type="continuationSeparator" w:id="0">
    <w:p w14:paraId="26A413F5" w14:textId="77777777" w:rsidR="002C23F6" w:rsidRDefault="002C23F6" w:rsidP="006D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06CA" w14:textId="77777777" w:rsidR="006D7D77" w:rsidRDefault="006D7D77" w:rsidP="006D7D77">
    <w:pPr>
      <w:pStyle w:val="Zhlav"/>
    </w:pPr>
    <w:r>
      <w:rPr>
        <w:noProof/>
      </w:rPr>
      <w:drawing>
        <wp:inline distT="0" distB="0" distL="0" distR="0" wp14:anchorId="31E49868" wp14:editId="29B79B7C">
          <wp:extent cx="1143000" cy="362351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58" cy="369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289"/>
    <w:multiLevelType w:val="multilevel"/>
    <w:tmpl w:val="BCE2DE62"/>
    <w:lvl w:ilvl="0">
      <w:start w:val="1"/>
      <w:numFmt w:val="decimal"/>
      <w:lvlText w:val="%1."/>
      <w:lvlJc w:val="left"/>
      <w:pPr>
        <w:ind w:left="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" w15:restartNumberingAfterBreak="0">
    <w:nsid w:val="135D0B9A"/>
    <w:multiLevelType w:val="multilevel"/>
    <w:tmpl w:val="11C27CE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57" w:hanging="360"/>
      </w:p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EE608A6"/>
    <w:multiLevelType w:val="hybridMultilevel"/>
    <w:tmpl w:val="17DE1E50"/>
    <w:lvl w:ilvl="0" w:tplc="CC76807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A782F2D"/>
    <w:multiLevelType w:val="hybridMultilevel"/>
    <w:tmpl w:val="701E96A6"/>
    <w:lvl w:ilvl="0" w:tplc="1ED8CB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C6A2D"/>
    <w:multiLevelType w:val="multilevel"/>
    <w:tmpl w:val="F1143D54"/>
    <w:lvl w:ilvl="0">
      <w:start w:val="1"/>
      <w:numFmt w:val="decimal"/>
      <w:pStyle w:val="Podnadpis"/>
      <w:lvlText w:val="%1."/>
      <w:lvlJc w:val="left"/>
      <w:pPr>
        <w:ind w:left="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6" w15:restartNumberingAfterBreak="0">
    <w:nsid w:val="5DC34FA9"/>
    <w:multiLevelType w:val="multilevel"/>
    <w:tmpl w:val="4C7ECFF8"/>
    <w:lvl w:ilvl="0">
      <w:start w:val="1"/>
      <w:numFmt w:val="lowerRoman"/>
      <w:lvlText w:val="(%1)"/>
      <w:lvlJc w:val="left"/>
      <w:pPr>
        <w:ind w:left="1241" w:hanging="39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647E0381"/>
    <w:multiLevelType w:val="multilevel"/>
    <w:tmpl w:val="2252ECAA"/>
    <w:lvl w:ilvl="0">
      <w:start w:val="1"/>
      <w:numFmt w:val="lowerRoman"/>
      <w:lvlText w:val="(%1)"/>
      <w:lvlJc w:val="left"/>
      <w:pPr>
        <w:ind w:left="30" w:hanging="39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8" w15:restartNumberingAfterBreak="0">
    <w:nsid w:val="6B9C7C69"/>
    <w:multiLevelType w:val="hybridMultilevel"/>
    <w:tmpl w:val="4B44FD48"/>
    <w:lvl w:ilvl="0" w:tplc="5E8EC3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215BC"/>
    <w:multiLevelType w:val="multilevel"/>
    <w:tmpl w:val="BB1EEA96"/>
    <w:lvl w:ilvl="0">
      <w:start w:val="1"/>
      <w:numFmt w:val="decimal"/>
      <w:lvlText w:val="%1."/>
      <w:lvlJc w:val="left"/>
      <w:pPr>
        <w:ind w:left="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2160"/>
      </w:pPr>
      <w:rPr>
        <w:rFonts w:hint="default"/>
      </w:rPr>
    </w:lvl>
  </w:abstractNum>
  <w:num w:numId="1" w16cid:durableId="1943800327">
    <w:abstractNumId w:val="0"/>
  </w:num>
  <w:num w:numId="2" w16cid:durableId="886643636">
    <w:abstractNumId w:val="8"/>
  </w:num>
  <w:num w:numId="3" w16cid:durableId="1899242793">
    <w:abstractNumId w:val="9"/>
  </w:num>
  <w:num w:numId="4" w16cid:durableId="1574272286">
    <w:abstractNumId w:val="3"/>
  </w:num>
  <w:num w:numId="5" w16cid:durableId="1745493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892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63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5698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163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6689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869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40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0100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122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911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9044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591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578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33871">
    <w:abstractNumId w:val="3"/>
  </w:num>
  <w:num w:numId="20" w16cid:durableId="36514998">
    <w:abstractNumId w:val="3"/>
  </w:num>
  <w:num w:numId="21" w16cid:durableId="1498302933">
    <w:abstractNumId w:val="3"/>
  </w:num>
  <w:num w:numId="22" w16cid:durableId="1178079447">
    <w:abstractNumId w:val="3"/>
  </w:num>
  <w:num w:numId="23" w16cid:durableId="1168597992">
    <w:abstractNumId w:val="3"/>
  </w:num>
  <w:num w:numId="24" w16cid:durableId="880241605">
    <w:abstractNumId w:val="0"/>
  </w:num>
  <w:num w:numId="25" w16cid:durableId="1078020780">
    <w:abstractNumId w:val="3"/>
  </w:num>
  <w:num w:numId="26" w16cid:durableId="727192712">
    <w:abstractNumId w:val="5"/>
  </w:num>
  <w:num w:numId="27" w16cid:durableId="1076242570">
    <w:abstractNumId w:val="2"/>
  </w:num>
  <w:num w:numId="28" w16cid:durableId="903443330">
    <w:abstractNumId w:val="4"/>
  </w:num>
  <w:num w:numId="29" w16cid:durableId="270943120">
    <w:abstractNumId w:val="7"/>
  </w:num>
  <w:num w:numId="30" w16cid:durableId="1404721961">
    <w:abstractNumId w:val="1"/>
  </w:num>
  <w:num w:numId="31" w16cid:durableId="1079867717">
    <w:abstractNumId w:val="6"/>
  </w:num>
  <w:num w:numId="32" w16cid:durableId="1458334568">
    <w:abstractNumId w:val="5"/>
  </w:num>
  <w:num w:numId="33" w16cid:durableId="2074739081">
    <w:abstractNumId w:val="5"/>
  </w:num>
  <w:num w:numId="34" w16cid:durableId="464857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77"/>
    <w:rsid w:val="000204DA"/>
    <w:rsid w:val="00035667"/>
    <w:rsid w:val="00053CCC"/>
    <w:rsid w:val="00097E47"/>
    <w:rsid w:val="00140249"/>
    <w:rsid w:val="00142E90"/>
    <w:rsid w:val="00156653"/>
    <w:rsid w:val="001663E7"/>
    <w:rsid w:val="001A3CA2"/>
    <w:rsid w:val="001A7B12"/>
    <w:rsid w:val="001D0099"/>
    <w:rsid w:val="001D676B"/>
    <w:rsid w:val="002074F4"/>
    <w:rsid w:val="00241D4C"/>
    <w:rsid w:val="00264C6C"/>
    <w:rsid w:val="002904C4"/>
    <w:rsid w:val="002B2065"/>
    <w:rsid w:val="002C23F6"/>
    <w:rsid w:val="00332231"/>
    <w:rsid w:val="00340D28"/>
    <w:rsid w:val="00360FAB"/>
    <w:rsid w:val="00364BD5"/>
    <w:rsid w:val="00392C78"/>
    <w:rsid w:val="003D3623"/>
    <w:rsid w:val="00495A39"/>
    <w:rsid w:val="004D04D4"/>
    <w:rsid w:val="005426BC"/>
    <w:rsid w:val="005A027E"/>
    <w:rsid w:val="005D6673"/>
    <w:rsid w:val="005F47AC"/>
    <w:rsid w:val="00602E22"/>
    <w:rsid w:val="00603F44"/>
    <w:rsid w:val="0065521A"/>
    <w:rsid w:val="00656A46"/>
    <w:rsid w:val="00656ADF"/>
    <w:rsid w:val="006653BA"/>
    <w:rsid w:val="00677D3C"/>
    <w:rsid w:val="006B1A98"/>
    <w:rsid w:val="006D7D77"/>
    <w:rsid w:val="00702437"/>
    <w:rsid w:val="0071579C"/>
    <w:rsid w:val="0072016A"/>
    <w:rsid w:val="00745504"/>
    <w:rsid w:val="00746BED"/>
    <w:rsid w:val="00765735"/>
    <w:rsid w:val="007809D4"/>
    <w:rsid w:val="0079222F"/>
    <w:rsid w:val="007A1115"/>
    <w:rsid w:val="007D5006"/>
    <w:rsid w:val="008362A2"/>
    <w:rsid w:val="00864D2D"/>
    <w:rsid w:val="0088400B"/>
    <w:rsid w:val="008B21CA"/>
    <w:rsid w:val="009513B5"/>
    <w:rsid w:val="00970E3D"/>
    <w:rsid w:val="009D48DC"/>
    <w:rsid w:val="00A1388C"/>
    <w:rsid w:val="00A25C60"/>
    <w:rsid w:val="00A353E3"/>
    <w:rsid w:val="00A41D70"/>
    <w:rsid w:val="00A73E3F"/>
    <w:rsid w:val="00AB4812"/>
    <w:rsid w:val="00AD790C"/>
    <w:rsid w:val="00AE383F"/>
    <w:rsid w:val="00B0565E"/>
    <w:rsid w:val="00B35152"/>
    <w:rsid w:val="00B40764"/>
    <w:rsid w:val="00B43A0A"/>
    <w:rsid w:val="00B56962"/>
    <w:rsid w:val="00B73979"/>
    <w:rsid w:val="00B95293"/>
    <w:rsid w:val="00BA6DFD"/>
    <w:rsid w:val="00BB617F"/>
    <w:rsid w:val="00BE3C8D"/>
    <w:rsid w:val="00C1618C"/>
    <w:rsid w:val="00C20CC8"/>
    <w:rsid w:val="00C402E5"/>
    <w:rsid w:val="00C408B2"/>
    <w:rsid w:val="00C718C9"/>
    <w:rsid w:val="00CA25C1"/>
    <w:rsid w:val="00CA77EE"/>
    <w:rsid w:val="00CF61B1"/>
    <w:rsid w:val="00CF67BF"/>
    <w:rsid w:val="00D0531D"/>
    <w:rsid w:val="00D0557C"/>
    <w:rsid w:val="00DB2D40"/>
    <w:rsid w:val="00E528A1"/>
    <w:rsid w:val="00E82372"/>
    <w:rsid w:val="00E93E63"/>
    <w:rsid w:val="00ED73D3"/>
    <w:rsid w:val="00EE2E9C"/>
    <w:rsid w:val="00EE5DB8"/>
    <w:rsid w:val="00F0745D"/>
    <w:rsid w:val="00F514F3"/>
    <w:rsid w:val="00FA49C3"/>
    <w:rsid w:val="00F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9896E"/>
  <w15:chartTrackingRefBased/>
  <w15:docId w15:val="{56B6B2EB-0749-4747-97AD-71000421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D7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1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7D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D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7D77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6D7D77"/>
  </w:style>
  <w:style w:type="paragraph" w:styleId="Nzev">
    <w:name w:val="Title"/>
    <w:basedOn w:val="Normln"/>
    <w:link w:val="NzevChar"/>
    <w:qFormat/>
    <w:rsid w:val="006D7D77"/>
    <w:pPr>
      <w:ind w:left="-284" w:right="-709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D7D7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D7D7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Bezmezer">
    <w:name w:val="No Spacing"/>
    <w:uiPriority w:val="1"/>
    <w:qFormat/>
    <w:rsid w:val="006D7D77"/>
    <w:pPr>
      <w:spacing w:after="0" w:line="240" w:lineRule="auto"/>
    </w:pPr>
    <w:rPr>
      <w:rFonts w:ascii="Calibri" w:eastAsia="Calibri" w:hAnsi="Calibri" w:cs="Calibri"/>
    </w:rPr>
  </w:style>
  <w:style w:type="character" w:customStyle="1" w:styleId="preformatted">
    <w:name w:val="preformatted"/>
    <w:basedOn w:val="Standardnpsmoodstavce"/>
    <w:rsid w:val="006D7D77"/>
  </w:style>
  <w:style w:type="character" w:styleId="Siln">
    <w:name w:val="Strong"/>
    <w:basedOn w:val="Standardnpsmoodstavce"/>
    <w:uiPriority w:val="22"/>
    <w:qFormat/>
    <w:rsid w:val="006D7D77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D7D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azka1">
    <w:name w:val="Odrazka 1"/>
    <w:basedOn w:val="Normln"/>
    <w:qFormat/>
    <w:rsid w:val="006D7D77"/>
    <w:pPr>
      <w:numPr>
        <w:numId w:val="4"/>
      </w:numPr>
      <w:overflowPunct/>
      <w:autoSpaceDE/>
      <w:autoSpaceDN/>
      <w:adjustRightInd/>
      <w:spacing w:before="60" w:after="60" w:line="276" w:lineRule="auto"/>
      <w:jc w:val="both"/>
      <w:textAlignment w:val="auto"/>
    </w:pPr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D7D77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6D7D77"/>
    <w:pPr>
      <w:numPr>
        <w:ilvl w:val="2"/>
      </w:numPr>
      <w:tabs>
        <w:tab w:val="clear" w:pos="1304"/>
        <w:tab w:val="num" w:pos="360"/>
      </w:tabs>
    </w:pPr>
  </w:style>
  <w:style w:type="paragraph" w:styleId="Podnadpis">
    <w:name w:val="Subtitle"/>
    <w:basedOn w:val="Odstavecseseznamem"/>
    <w:next w:val="Normln"/>
    <w:link w:val="PodnadpisChar"/>
    <w:uiPriority w:val="11"/>
    <w:qFormat/>
    <w:rsid w:val="006D7D77"/>
    <w:pPr>
      <w:numPr>
        <w:numId w:val="26"/>
      </w:numPr>
      <w:spacing w:after="120"/>
      <w:jc w:val="both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uiPriority w:val="11"/>
    <w:rsid w:val="006D7D7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razka2Char">
    <w:name w:val="Odrazka 2 Char"/>
    <w:link w:val="Odrazka2"/>
    <w:rsid w:val="006D7D77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7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D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7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D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AE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61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49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9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9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9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9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F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eman@chlumecn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bdb2a-f3b2-47ef-80a6-6b8092a5f1b9">
      <Terms xmlns="http://schemas.microsoft.com/office/infopath/2007/PartnerControls"/>
    </lcf76f155ced4ddcb4097134ff3c332f>
    <TaxCatchAll xmlns="ae74d51c-cfcc-48c5-bb81-497e6b03ec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C772019D6D4AA3037C4559879FD7" ma:contentTypeVersion="13" ma:contentTypeDescription="Vytvoří nový dokument" ma:contentTypeScope="" ma:versionID="223e985c688777783615c59e873ba92f">
  <xsd:schema xmlns:xsd="http://www.w3.org/2001/XMLSchema" xmlns:xs="http://www.w3.org/2001/XMLSchema" xmlns:p="http://schemas.microsoft.com/office/2006/metadata/properties" xmlns:ns2="eabbdb2a-f3b2-47ef-80a6-6b8092a5f1b9" xmlns:ns3="ae74d51c-cfcc-48c5-bb81-497e6b03ece1" targetNamespace="http://schemas.microsoft.com/office/2006/metadata/properties" ma:root="true" ma:fieldsID="e155486f8b73eb8b2b63c9327de692c2" ns2:_="" ns3:_="">
    <xsd:import namespace="eabbdb2a-f3b2-47ef-80a6-6b8092a5f1b9"/>
    <xsd:import namespace="ae74d51c-cfcc-48c5-bb81-497e6b03e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db2a-f3b2-47ef-80a6-6b8092a5f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4d51c-cfcc-48c5-bb81-497e6b03e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57a13c-848c-4820-ac1a-f35e91e82a70}" ma:internalName="TaxCatchAll" ma:showField="CatchAllData" ma:web="ae74d51c-cfcc-48c5-bb81-497e6b03e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8EEF4-836F-4AB2-A08C-C458537C1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5D3D8-EB82-4172-A924-EEC65DBAA653}">
  <ds:schemaRefs>
    <ds:schemaRef ds:uri="http://schemas.microsoft.com/office/2006/metadata/properties"/>
    <ds:schemaRef ds:uri="http://schemas.microsoft.com/office/infopath/2007/PartnerControls"/>
    <ds:schemaRef ds:uri="eabbdb2a-f3b2-47ef-80a6-6b8092a5f1b9"/>
    <ds:schemaRef ds:uri="ae74d51c-cfcc-48c5-bb81-497e6b03ece1"/>
  </ds:schemaRefs>
</ds:datastoreItem>
</file>

<file path=customXml/itemProps3.xml><?xml version="1.0" encoding="utf-8"?>
<ds:datastoreItem xmlns:ds="http://schemas.openxmlformats.org/officeDocument/2006/customXml" ds:itemID="{AD11677D-F994-44C5-9192-243D88209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046E4-2A82-495A-999B-664938EE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bdb2a-f3b2-47ef-80a6-6b8092a5f1b9"/>
    <ds:schemaRef ds:uri="ae74d51c-cfcc-48c5-bb81-497e6b03e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3126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Lahodová Monika</dc:creator>
  <cp:keywords/>
  <dc:description/>
  <cp:lastModifiedBy>Kukolová Klára</cp:lastModifiedBy>
  <cp:revision>6</cp:revision>
  <dcterms:created xsi:type="dcterms:W3CDTF">2025-05-15T05:41:00Z</dcterms:created>
  <dcterms:modified xsi:type="dcterms:W3CDTF">2025-05-19T06:49:00Z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0x010100F59DC772019D6D4AA3037C4559879FD7</vt:lpwstr>
  </property>
  <property fmtid="{D5CDD505-2E9C-101B-9397-08002B2CF9AE}" pid="3" name="MediaServiceImageTags">
    <vt:lpwstr/>
  </property>
</Properties>
</file>