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D8FBFF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C523CB" w:rsidRPr="00C523CB">
        <w:rPr>
          <w:rFonts w:ascii="Arial" w:hAnsi="Arial" w:cs="Arial"/>
          <w:b/>
          <w:bCs/>
          <w:sz w:val="20"/>
          <w:szCs w:val="20"/>
        </w:rPr>
        <w:t>Rekonstrukce žákovských toalet</w:t>
      </w:r>
    </w:p>
    <w:p w14:paraId="37AC8186" w14:textId="4EB96D41"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4E17D2">
        <w:rPr>
          <w:rFonts w:ascii="Arial" w:hAnsi="Arial" w:cs="Arial"/>
          <w:b/>
          <w:bCs/>
          <w:iCs/>
          <w:sz w:val="20"/>
          <w:szCs w:val="20"/>
        </w:rPr>
        <w:t>Gymnázium, Český Brod, Vítězná 616</w:t>
      </w:r>
      <w:r w:rsidRPr="00804FFA">
        <w:rPr>
          <w:rFonts w:ascii="Arial" w:hAnsi="Arial" w:cs="Arial"/>
          <w:b/>
          <w:bCs/>
          <w:iCs/>
          <w:sz w:val="20"/>
          <w:szCs w:val="20"/>
        </w:rPr>
        <w:t xml:space="preserve"> IČO: </w:t>
      </w:r>
      <w:r w:rsidR="004E17D2">
        <w:rPr>
          <w:rFonts w:ascii="Arial" w:hAnsi="Arial" w:cs="Arial"/>
          <w:b/>
          <w:bCs/>
          <w:iCs/>
          <w:sz w:val="20"/>
          <w:szCs w:val="20"/>
        </w:rPr>
        <w:t>48665967</w:t>
      </w:r>
      <w:r w:rsidRPr="00804FFA">
        <w:rPr>
          <w:rFonts w:ascii="Arial" w:hAnsi="Arial" w:cs="Arial"/>
          <w:b/>
          <w:bCs/>
          <w:iCs/>
          <w:sz w:val="20"/>
          <w:szCs w:val="20"/>
        </w:rPr>
        <w:t xml:space="preserve">, se sídlem: </w:t>
      </w:r>
      <w:r w:rsidR="004E17D2">
        <w:rPr>
          <w:rFonts w:ascii="Arial" w:hAnsi="Arial" w:cs="Arial"/>
          <w:b/>
          <w:bCs/>
          <w:iCs/>
          <w:sz w:val="20"/>
          <w:szCs w:val="20"/>
        </w:rPr>
        <w:t>Vítězná 616, 28201 Český Brod</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2739" w14:textId="77777777" w:rsidR="00AD6084" w:rsidRDefault="00AD6084" w:rsidP="00B672DB">
      <w:pPr>
        <w:spacing w:after="0" w:line="240" w:lineRule="auto"/>
      </w:pPr>
      <w:r>
        <w:separator/>
      </w:r>
    </w:p>
  </w:endnote>
  <w:endnote w:type="continuationSeparator" w:id="0">
    <w:p w14:paraId="15CC401C" w14:textId="77777777" w:rsidR="00AD6084" w:rsidRDefault="00AD6084"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AC95" w14:textId="77777777" w:rsidR="00AD6084" w:rsidRDefault="00AD6084" w:rsidP="00B672DB">
      <w:pPr>
        <w:spacing w:after="0" w:line="240" w:lineRule="auto"/>
      </w:pPr>
      <w:r>
        <w:separator/>
      </w:r>
    </w:p>
  </w:footnote>
  <w:footnote w:type="continuationSeparator" w:id="0">
    <w:p w14:paraId="12CEEDE4" w14:textId="77777777" w:rsidR="00AD6084" w:rsidRDefault="00AD6084"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4E17D2"/>
    <w:rsid w:val="00513D6D"/>
    <w:rsid w:val="00525018"/>
    <w:rsid w:val="005E23B9"/>
    <w:rsid w:val="00617AD5"/>
    <w:rsid w:val="006A7187"/>
    <w:rsid w:val="006B2D75"/>
    <w:rsid w:val="006C0A85"/>
    <w:rsid w:val="006C47B0"/>
    <w:rsid w:val="006C711C"/>
    <w:rsid w:val="0074135D"/>
    <w:rsid w:val="007B151A"/>
    <w:rsid w:val="00804FFA"/>
    <w:rsid w:val="008401D4"/>
    <w:rsid w:val="00841BFE"/>
    <w:rsid w:val="00854256"/>
    <w:rsid w:val="008920E7"/>
    <w:rsid w:val="008A74D0"/>
    <w:rsid w:val="008A766D"/>
    <w:rsid w:val="009D0C6B"/>
    <w:rsid w:val="009D4877"/>
    <w:rsid w:val="00A161F4"/>
    <w:rsid w:val="00A440E7"/>
    <w:rsid w:val="00A5712A"/>
    <w:rsid w:val="00AB3FBE"/>
    <w:rsid w:val="00AC1601"/>
    <w:rsid w:val="00AD6084"/>
    <w:rsid w:val="00B672DB"/>
    <w:rsid w:val="00B70CD2"/>
    <w:rsid w:val="00C0284D"/>
    <w:rsid w:val="00C523CB"/>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2170</Characters>
  <Application>Microsoft Office Word</Application>
  <DocSecurity>0</DocSecurity>
  <Lines>18</Lines>
  <Paragraphs>5</Paragraphs>
  <ScaleCrop>false</ScaleCrop>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2025-05-12T11:26:00Z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