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324D769D" w:rsidR="00804FFA" w:rsidRPr="00A345DE" w:rsidRDefault="00804FFA" w:rsidP="00B91033">
      <w:pPr>
        <w:spacing w:before="40" w:line="264" w:lineRule="auto"/>
        <w:ind w:left="2835" w:hanging="2835"/>
        <w:rPr>
          <w:rFonts w:ascii="Arial" w:hAnsi="Arial" w:cs="Arial"/>
          <w:b/>
          <w:bCs/>
          <w:sz w:val="20"/>
          <w:szCs w:val="20"/>
        </w:rPr>
      </w:pPr>
      <w:r w:rsidRPr="00D722A3">
        <w:rPr>
          <w:rFonts w:ascii="Arial" w:hAnsi="Arial" w:cs="Arial"/>
          <w:b/>
          <w:bCs/>
          <w:sz w:val="20"/>
          <w:szCs w:val="20"/>
        </w:rPr>
        <w:t>Název VZMR:</w:t>
      </w:r>
      <w:r w:rsidRPr="00A345DE">
        <w:rPr>
          <w:rFonts w:ascii="Arial" w:hAnsi="Arial" w:cs="Arial"/>
          <w:sz w:val="20"/>
          <w:szCs w:val="20"/>
        </w:rPr>
        <w:t xml:space="preserve"> </w:t>
      </w:r>
      <w:r w:rsidR="00B91033" w:rsidRPr="00B91033">
        <w:rPr>
          <w:rFonts w:ascii="Arial" w:hAnsi="Arial" w:cs="Arial"/>
          <w:b/>
          <w:bCs/>
          <w:sz w:val="20"/>
          <w:szCs w:val="20"/>
        </w:rPr>
        <w:t>Projektová dokumentace a zajištění stavebního povolení ke</w:t>
      </w:r>
      <w:r w:rsidR="00B91033">
        <w:rPr>
          <w:rFonts w:ascii="Arial" w:hAnsi="Arial" w:cs="Arial"/>
          <w:b/>
          <w:bCs/>
          <w:sz w:val="20"/>
          <w:szCs w:val="20"/>
        </w:rPr>
        <w:t xml:space="preserve"> </w:t>
      </w:r>
      <w:r w:rsidR="00B91033" w:rsidRPr="00B91033">
        <w:rPr>
          <w:rFonts w:ascii="Arial" w:hAnsi="Arial" w:cs="Arial"/>
          <w:b/>
          <w:bCs/>
          <w:sz w:val="20"/>
          <w:szCs w:val="20"/>
        </w:rPr>
        <w:t>stavbě – Komunitního bydlení v Trubíně pro PO SK Koniklec– Suchomasty</w:t>
      </w:r>
      <w:r w:rsidR="00CB3D90">
        <w:rPr>
          <w:rFonts w:ascii="Arial" w:hAnsi="Arial" w:cs="Arial"/>
          <w:b/>
          <w:bCs/>
          <w:sz w:val="20"/>
          <w:szCs w:val="20"/>
        </w:rPr>
        <w:t xml:space="preserve"> – II.</w:t>
      </w:r>
    </w:p>
    <w:p w14:paraId="7FBFABD1" w14:textId="3E12944B" w:rsidR="00B91033" w:rsidRDefault="00804FFA" w:rsidP="00B91033">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B91033" w:rsidRPr="00B91033">
        <w:rPr>
          <w:rFonts w:ascii="Arial" w:hAnsi="Arial" w:cs="Arial"/>
          <w:iCs/>
          <w:sz w:val="20"/>
          <w:szCs w:val="20"/>
        </w:rPr>
        <w:t>Středočeský kraj</w:t>
      </w:r>
      <w:r w:rsidR="00B91033">
        <w:rPr>
          <w:rFonts w:ascii="Arial" w:hAnsi="Arial" w:cs="Arial"/>
          <w:iCs/>
          <w:sz w:val="20"/>
          <w:szCs w:val="20"/>
        </w:rPr>
        <w:t>, Zborovská 81/11, 150 21 Praha 5, IČO: 70891095</w:t>
      </w:r>
    </w:p>
    <w:p w14:paraId="5B7B3E1F" w14:textId="772F7C70" w:rsidR="000D0268" w:rsidRPr="00D722A3" w:rsidRDefault="00B91033" w:rsidP="00B91033">
      <w:pPr>
        <w:tabs>
          <w:tab w:val="left" w:pos="2552"/>
        </w:tabs>
        <w:rPr>
          <w:rFonts w:ascii="Arial" w:hAnsi="Arial" w:cs="Arial"/>
          <w:b/>
          <w:bCs/>
          <w:i/>
          <w:iCs/>
          <w:sz w:val="20"/>
          <w:szCs w:val="20"/>
        </w:rPr>
      </w:pPr>
      <w:r>
        <w:rPr>
          <w:rFonts w:ascii="Arial" w:hAnsi="Arial" w:cs="Arial"/>
          <w:iCs/>
          <w:sz w:val="20"/>
          <w:szCs w:val="20"/>
        </w:rPr>
        <w:tab/>
      </w:r>
      <w:r w:rsidR="00617AD5"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C88" w14:textId="77777777" w:rsidR="00EB4A5A" w:rsidRDefault="00EB4A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3812" w14:textId="77777777" w:rsidR="00EB4A5A" w:rsidRDefault="00EB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0A82" w14:textId="77777777" w:rsidR="00EB4A5A" w:rsidRDefault="00EB4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550" w14:textId="77777777" w:rsidR="00EB4A5A" w:rsidRDefault="00EB4A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1A3AB6A4" w:rsidR="005E23B9" w:rsidRDefault="00804FFA" w:rsidP="00804FFA">
    <w:pPr>
      <w:pStyle w:val="Zhlav"/>
      <w:jc w:val="right"/>
    </w:pPr>
    <w:r>
      <w:t xml:space="preserve">Příloha č. </w:t>
    </w:r>
    <w:r w:rsidR="00F00B10">
      <w:t>4</w:t>
    </w:r>
  </w:p>
  <w:p w14:paraId="7939FF3F" w14:textId="63F02E96"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8E44" w14:textId="77777777" w:rsidR="00EB4A5A" w:rsidRDefault="00EB4A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71745"/>
    <w:rsid w:val="00086B69"/>
    <w:rsid w:val="00093748"/>
    <w:rsid w:val="00093EB9"/>
    <w:rsid w:val="000945FC"/>
    <w:rsid w:val="00095EE8"/>
    <w:rsid w:val="000C1C5C"/>
    <w:rsid w:val="000D0268"/>
    <w:rsid w:val="000F704C"/>
    <w:rsid w:val="00160415"/>
    <w:rsid w:val="00315DF3"/>
    <w:rsid w:val="00355F8A"/>
    <w:rsid w:val="003567C3"/>
    <w:rsid w:val="00391E8A"/>
    <w:rsid w:val="003A6BAE"/>
    <w:rsid w:val="003C1409"/>
    <w:rsid w:val="00485CF9"/>
    <w:rsid w:val="004C30C7"/>
    <w:rsid w:val="00513D6D"/>
    <w:rsid w:val="005B3D6C"/>
    <w:rsid w:val="005E23B9"/>
    <w:rsid w:val="00617AD5"/>
    <w:rsid w:val="006A7187"/>
    <w:rsid w:val="006B2D75"/>
    <w:rsid w:val="006C0A85"/>
    <w:rsid w:val="006C47B0"/>
    <w:rsid w:val="006C703B"/>
    <w:rsid w:val="006C711C"/>
    <w:rsid w:val="00702B14"/>
    <w:rsid w:val="0074135D"/>
    <w:rsid w:val="00804FFA"/>
    <w:rsid w:val="008401D4"/>
    <w:rsid w:val="00841BFE"/>
    <w:rsid w:val="00854256"/>
    <w:rsid w:val="008920E7"/>
    <w:rsid w:val="008A74D0"/>
    <w:rsid w:val="008A766D"/>
    <w:rsid w:val="008F2026"/>
    <w:rsid w:val="009D0C6B"/>
    <w:rsid w:val="00A161F4"/>
    <w:rsid w:val="00A345DE"/>
    <w:rsid w:val="00A440E7"/>
    <w:rsid w:val="00A5712A"/>
    <w:rsid w:val="00A64A0F"/>
    <w:rsid w:val="00AB3FBE"/>
    <w:rsid w:val="00AC1601"/>
    <w:rsid w:val="00AC1D1A"/>
    <w:rsid w:val="00B2591C"/>
    <w:rsid w:val="00B672DB"/>
    <w:rsid w:val="00B70CD2"/>
    <w:rsid w:val="00B91033"/>
    <w:rsid w:val="00C0284D"/>
    <w:rsid w:val="00C6595E"/>
    <w:rsid w:val="00CA1474"/>
    <w:rsid w:val="00CB3D90"/>
    <w:rsid w:val="00CD0665"/>
    <w:rsid w:val="00D212DF"/>
    <w:rsid w:val="00D6175D"/>
    <w:rsid w:val="00D722A3"/>
    <w:rsid w:val="00DF1508"/>
    <w:rsid w:val="00E67523"/>
    <w:rsid w:val="00EB17D3"/>
    <w:rsid w:val="00EB4A5A"/>
    <w:rsid w:val="00F00B10"/>
    <w:rsid w:val="00F3371B"/>
    <w:rsid w:val="00F57922"/>
    <w:rsid w:val="00F626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2212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2025-05-28T10:44:00Z</dcterms:modified>
</cp:coreProperties>
</file>