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6C50FCC" w:rsidR="00833DDC" w:rsidRPr="00833DDC" w:rsidRDefault="006C06B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FFFD8D3">
                <wp:simplePos x="0" y="0"/>
                <wp:positionH relativeFrom="page">
                  <wp:posOffset>-767715</wp:posOffset>
                </wp:positionH>
                <wp:positionV relativeFrom="page">
                  <wp:posOffset>2129790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77E53" w:rsidRDefault="00677E53"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60.45pt;margin-top:167.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" o:allowincell="f" filled="f" stroked="f" strokecolor="white" strokeweight="1pt">
                <v:fill opacity="52428f"/>
                <v:textbox style="layout-flow:vertical;mso-layout-flow-alt:bottom-to-top" inset="1mm,1mm,1mm,1mm">
                  <w:txbxContent>
                    <w:p w14:paraId="394DE099" w14:textId="7EC703BE" w:rsidR="00677E53" w:rsidRDefault="00677E53"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60CB6A97"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5077CDF8"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1DF325D7" w:rsidR="003C6092" w:rsidRDefault="006C06B4" w:rsidP="003C6092">
      <w:pPr>
        <w:tabs>
          <w:tab w:val="left" w:pos="2835"/>
        </w:tabs>
        <w:spacing w:before="80"/>
        <w:ind w:left="709"/>
        <w:rPr>
          <w:sz w:val="22"/>
          <w:szCs w:val="22"/>
        </w:rPr>
      </w:pPr>
      <w:r>
        <w:rPr>
          <w:sz w:val="22"/>
          <w:szCs w:val="22"/>
        </w:rPr>
        <w:t>dále také jako „</w:t>
      </w:r>
      <w:r w:rsidRPr="006C06B4">
        <w:rPr>
          <w:b/>
          <w:sz w:val="22"/>
          <w:szCs w:val="22"/>
        </w:rPr>
        <w:t>Objednatel 1</w:t>
      </w:r>
      <w:r>
        <w:rPr>
          <w:sz w:val="22"/>
          <w:szCs w:val="22"/>
        </w:rPr>
        <w:t>“</w:t>
      </w:r>
    </w:p>
    <w:p w14:paraId="13FF6DE5" w14:textId="492793ED" w:rsidR="006C06B4" w:rsidRDefault="006C06B4" w:rsidP="003C6092">
      <w:pPr>
        <w:tabs>
          <w:tab w:val="left" w:pos="2835"/>
        </w:tabs>
        <w:spacing w:before="80"/>
        <w:ind w:left="709"/>
        <w:rPr>
          <w:sz w:val="22"/>
          <w:szCs w:val="22"/>
        </w:rPr>
      </w:pPr>
    </w:p>
    <w:p w14:paraId="032C3F53" w14:textId="6DFA38C5" w:rsidR="006C06B4" w:rsidRPr="00F64C69" w:rsidRDefault="00677E53" w:rsidP="006C06B4">
      <w:pPr>
        <w:tabs>
          <w:tab w:val="left" w:pos="2835"/>
        </w:tabs>
        <w:spacing w:before="80"/>
        <w:ind w:left="709"/>
        <w:rPr>
          <w:b/>
          <w:sz w:val="22"/>
          <w:szCs w:val="22"/>
        </w:rPr>
      </w:pPr>
      <w:r>
        <w:rPr>
          <w:b/>
          <w:sz w:val="22"/>
          <w:szCs w:val="22"/>
        </w:rPr>
        <w:t xml:space="preserve">Ředitelství silnic a dálnic s. p. </w:t>
      </w:r>
    </w:p>
    <w:p w14:paraId="53860AF9" w14:textId="7BFF0AA3" w:rsidR="006C06B4" w:rsidRPr="00F64C69" w:rsidRDefault="006C06B4" w:rsidP="006C06B4">
      <w:pPr>
        <w:tabs>
          <w:tab w:val="left" w:pos="2835"/>
        </w:tabs>
        <w:spacing w:before="80"/>
        <w:ind w:left="709"/>
        <w:rPr>
          <w:sz w:val="22"/>
          <w:szCs w:val="22"/>
        </w:rPr>
      </w:pPr>
      <w:r w:rsidRPr="00F64C69">
        <w:rPr>
          <w:sz w:val="22"/>
          <w:szCs w:val="22"/>
        </w:rPr>
        <w:t>Sídlo:</w:t>
      </w:r>
      <w:r w:rsidRPr="00F64C69">
        <w:rPr>
          <w:sz w:val="22"/>
          <w:szCs w:val="22"/>
        </w:rPr>
        <w:tab/>
      </w:r>
      <w:r w:rsidRPr="00F64C69">
        <w:rPr>
          <w:sz w:val="22"/>
          <w:szCs w:val="22"/>
        </w:rPr>
        <w:tab/>
      </w:r>
      <w:r w:rsidR="00677E53">
        <w:rPr>
          <w:rFonts w:eastAsia="Arial Unicode MS"/>
          <w:sz w:val="22"/>
          <w:szCs w:val="22"/>
        </w:rPr>
        <w:t>Čerčanská 2023/12, 140 00, Praha 4</w:t>
      </w:r>
    </w:p>
    <w:p w14:paraId="585FD8A9" w14:textId="2F0D36F6" w:rsidR="006C06B4" w:rsidRPr="00F64C69" w:rsidRDefault="006C06B4" w:rsidP="006C06B4">
      <w:pPr>
        <w:tabs>
          <w:tab w:val="left" w:pos="2835"/>
        </w:tabs>
        <w:spacing w:before="80"/>
        <w:ind w:left="709"/>
        <w:rPr>
          <w:sz w:val="22"/>
          <w:szCs w:val="22"/>
        </w:rPr>
      </w:pPr>
      <w:r w:rsidRPr="00F64C69">
        <w:rPr>
          <w:sz w:val="22"/>
          <w:szCs w:val="22"/>
        </w:rPr>
        <w:t>IČO:</w:t>
      </w:r>
      <w:r w:rsidRPr="00F64C69">
        <w:rPr>
          <w:sz w:val="22"/>
          <w:szCs w:val="22"/>
        </w:rPr>
        <w:tab/>
      </w:r>
      <w:r w:rsidRPr="00F64C69">
        <w:rPr>
          <w:sz w:val="22"/>
          <w:szCs w:val="22"/>
        </w:rPr>
        <w:tab/>
      </w:r>
      <w:r w:rsidR="00677E53">
        <w:rPr>
          <w:sz w:val="22"/>
          <w:szCs w:val="22"/>
        </w:rPr>
        <w:t>659 93 390</w:t>
      </w:r>
    </w:p>
    <w:p w14:paraId="7007B2F1" w14:textId="0704243B" w:rsidR="006C06B4" w:rsidRPr="00F64C69" w:rsidRDefault="006C06B4" w:rsidP="006C06B4">
      <w:pPr>
        <w:tabs>
          <w:tab w:val="left" w:pos="2835"/>
        </w:tabs>
        <w:spacing w:before="80"/>
        <w:ind w:left="709"/>
        <w:rPr>
          <w:sz w:val="22"/>
          <w:szCs w:val="22"/>
        </w:rPr>
      </w:pPr>
      <w:r w:rsidRPr="00F64C69">
        <w:rPr>
          <w:sz w:val="22"/>
          <w:szCs w:val="22"/>
        </w:rPr>
        <w:t>DIČ:</w:t>
      </w:r>
      <w:r w:rsidRPr="00F64C69">
        <w:rPr>
          <w:sz w:val="22"/>
          <w:szCs w:val="22"/>
        </w:rPr>
        <w:tab/>
      </w:r>
      <w:r w:rsidRPr="00F64C69">
        <w:rPr>
          <w:sz w:val="22"/>
          <w:szCs w:val="22"/>
        </w:rPr>
        <w:tab/>
        <w:t>CZ</w:t>
      </w:r>
      <w:r w:rsidR="00677E53">
        <w:rPr>
          <w:sz w:val="22"/>
          <w:szCs w:val="22"/>
        </w:rPr>
        <w:t>65993390</w:t>
      </w:r>
    </w:p>
    <w:p w14:paraId="7268C8CD" w14:textId="6C931DFC" w:rsidR="006C06B4" w:rsidRPr="00F64C69" w:rsidRDefault="006C06B4" w:rsidP="006C06B4">
      <w:pPr>
        <w:tabs>
          <w:tab w:val="left" w:pos="2835"/>
        </w:tabs>
        <w:spacing w:before="80"/>
        <w:ind w:left="709"/>
        <w:rPr>
          <w:sz w:val="22"/>
          <w:szCs w:val="22"/>
        </w:rPr>
      </w:pPr>
      <w:r w:rsidRPr="00F64C69">
        <w:rPr>
          <w:sz w:val="22"/>
          <w:szCs w:val="22"/>
        </w:rPr>
        <w:t>Zastoupen</w:t>
      </w:r>
      <w:r>
        <w:rPr>
          <w:sz w:val="22"/>
          <w:szCs w:val="22"/>
        </w:rPr>
        <w:t>é</w:t>
      </w:r>
      <w:r w:rsidRPr="00F64C69">
        <w:rPr>
          <w:sz w:val="22"/>
          <w:szCs w:val="22"/>
        </w:rPr>
        <w:t>:</w:t>
      </w:r>
      <w:r w:rsidRPr="00F64C69">
        <w:rPr>
          <w:sz w:val="22"/>
          <w:szCs w:val="22"/>
        </w:rPr>
        <w:tab/>
      </w:r>
      <w:bookmarkStart w:id="0" w:name="_Hlk191036168"/>
      <w:r>
        <w:rPr>
          <w:bCs/>
          <w:sz w:val="22"/>
          <w:szCs w:val="22"/>
        </w:rPr>
        <w:t xml:space="preserve">Ing. </w:t>
      </w:r>
      <w:bookmarkEnd w:id="0"/>
      <w:r w:rsidR="00677E53">
        <w:rPr>
          <w:bCs/>
          <w:sz w:val="22"/>
          <w:szCs w:val="22"/>
        </w:rPr>
        <w:t>Tomášem Grossem, Ph.D., ředitelem Závodu Praha</w:t>
      </w:r>
    </w:p>
    <w:p w14:paraId="38EC470D" w14:textId="77777777" w:rsidR="006C06B4" w:rsidRPr="00F64C69" w:rsidRDefault="006C06B4" w:rsidP="006C06B4">
      <w:pPr>
        <w:tabs>
          <w:tab w:val="left" w:pos="2835"/>
        </w:tabs>
        <w:spacing w:before="80"/>
        <w:ind w:left="709"/>
        <w:rPr>
          <w:sz w:val="22"/>
          <w:szCs w:val="22"/>
        </w:rPr>
      </w:pPr>
      <w:r w:rsidRPr="00F64C69">
        <w:rPr>
          <w:sz w:val="22"/>
          <w:szCs w:val="22"/>
        </w:rPr>
        <w:t>č. smlouvy:</w:t>
      </w:r>
      <w:r w:rsidRPr="00F64C69">
        <w:rPr>
          <w:sz w:val="22"/>
          <w:szCs w:val="22"/>
        </w:rPr>
        <w:tab/>
      </w:r>
      <w:r w:rsidRPr="00F64C69">
        <w:rPr>
          <w:sz w:val="22"/>
          <w:szCs w:val="22"/>
          <w:highlight w:val="green"/>
        </w:rPr>
        <w:t>[BUDE DOPLNĚNO</w:t>
      </w:r>
      <w:r w:rsidRPr="00F64C69">
        <w:rPr>
          <w:sz w:val="22"/>
          <w:szCs w:val="22"/>
        </w:rPr>
        <w:t>]</w:t>
      </w:r>
    </w:p>
    <w:p w14:paraId="3AD096F8" w14:textId="3A86DF26" w:rsidR="006C06B4" w:rsidRPr="006C06B4" w:rsidRDefault="006C06B4" w:rsidP="006C06B4">
      <w:pPr>
        <w:tabs>
          <w:tab w:val="left" w:pos="2835"/>
        </w:tabs>
        <w:spacing w:before="80"/>
        <w:ind w:left="709"/>
        <w:rPr>
          <w:sz w:val="22"/>
          <w:szCs w:val="22"/>
        </w:rPr>
      </w:pPr>
      <w:r>
        <w:rPr>
          <w:sz w:val="22"/>
          <w:szCs w:val="22"/>
        </w:rPr>
        <w:t>dále také j</w:t>
      </w:r>
      <w:r w:rsidRPr="006C06B4">
        <w:rPr>
          <w:sz w:val="22"/>
          <w:szCs w:val="22"/>
        </w:rPr>
        <w:t>ako „</w:t>
      </w:r>
      <w:r w:rsidRPr="006C06B4">
        <w:rPr>
          <w:b/>
          <w:sz w:val="22"/>
          <w:szCs w:val="22"/>
        </w:rPr>
        <w:t>Objednatel č. 2</w:t>
      </w:r>
      <w:r w:rsidRPr="006C06B4">
        <w:rPr>
          <w:sz w:val="22"/>
          <w:szCs w:val="22"/>
        </w:rPr>
        <w:t>“</w:t>
      </w:r>
    </w:p>
    <w:p w14:paraId="06D6D93E" w14:textId="77777777" w:rsidR="006C06B4" w:rsidRPr="0053678B" w:rsidRDefault="006C06B4" w:rsidP="003C6092">
      <w:pPr>
        <w:tabs>
          <w:tab w:val="left" w:pos="2835"/>
        </w:tabs>
        <w:spacing w:before="80"/>
        <w:ind w:left="709"/>
        <w:rPr>
          <w:sz w:val="22"/>
          <w:szCs w:val="22"/>
        </w:rPr>
      </w:pPr>
    </w:p>
    <w:p w14:paraId="54473E72" w14:textId="100FE45C"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006C06B4">
        <w:rPr>
          <w:sz w:val="22"/>
          <w:szCs w:val="22"/>
        </w:rPr>
        <w:t xml:space="preserve">společně jako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6C06B4" w:rsidRDefault="003C6092" w:rsidP="003C6092">
      <w:pPr>
        <w:pStyle w:val="Nzevlnku"/>
        <w:spacing w:before="80"/>
        <w:rPr>
          <w:sz w:val="22"/>
          <w:szCs w:val="22"/>
        </w:rPr>
      </w:pPr>
      <w:r w:rsidRPr="006C06B4">
        <w:rPr>
          <w:sz w:val="22"/>
          <w:szCs w:val="22"/>
        </w:rPr>
        <w:t>Předmět Díla</w:t>
      </w:r>
    </w:p>
    <w:p w14:paraId="14EEF5E4" w14:textId="458626AC" w:rsidR="003C6092" w:rsidRPr="006C06B4" w:rsidRDefault="003C6092" w:rsidP="008D6ED8">
      <w:pPr>
        <w:pStyle w:val="Textodst1sl"/>
        <w:numPr>
          <w:ilvl w:val="1"/>
          <w:numId w:val="15"/>
        </w:numPr>
        <w:rPr>
          <w:sz w:val="22"/>
          <w:szCs w:val="22"/>
        </w:rPr>
      </w:pPr>
      <w:r w:rsidRPr="006C06B4">
        <w:rPr>
          <w:sz w:val="22"/>
          <w:szCs w:val="22"/>
        </w:rPr>
        <w:t>Předmětem Smlouvy je provedení a dokončení stavebních prací „</w:t>
      </w:r>
      <w:r w:rsidR="00677E53" w:rsidRPr="00677E53">
        <w:rPr>
          <w:b/>
          <w:sz w:val="22"/>
          <w:szCs w:val="22"/>
        </w:rPr>
        <w:t>III/1044 Luka pod Medníkem</w:t>
      </w:r>
      <w:r w:rsidRPr="006C06B4">
        <w:rPr>
          <w:sz w:val="22"/>
          <w:szCs w:val="22"/>
        </w:rPr>
        <w:t>“, a to v následujícím rozsahu:</w:t>
      </w:r>
    </w:p>
    <w:p w14:paraId="2E5BED9E" w14:textId="0B56FE62" w:rsidR="003C6092" w:rsidRPr="00677E53" w:rsidRDefault="00677E53" w:rsidP="006C06B4">
      <w:pPr>
        <w:pStyle w:val="Textodst2slovan"/>
        <w:tabs>
          <w:tab w:val="clear" w:pos="360"/>
          <w:tab w:val="num" w:pos="1418"/>
        </w:tabs>
        <w:spacing w:before="80"/>
        <w:ind w:left="1418" w:hanging="567"/>
        <w:rPr>
          <w:sz w:val="22"/>
          <w:szCs w:val="22"/>
        </w:rPr>
      </w:pPr>
      <w:r w:rsidRPr="00677E53">
        <w:rPr>
          <w:sz w:val="22"/>
          <w:szCs w:val="22"/>
        </w:rPr>
        <w:t>Jedná se o obnovu asfaltových vrstev komunikace s provedením sanace s konstrukčních vrstev, z důvodu prodloužení životnosti silnice III. třídy, která je jedinou přístupovou komunikací k obci Luka pod Medníkem. Oprava bude realizována na základě oznámení o provedení udržovacích prací. Oprava bude financována společně s ŘSD.</w:t>
      </w:r>
    </w:p>
    <w:p w14:paraId="321CBC00" w14:textId="77777777" w:rsidR="00622E1E" w:rsidRPr="00677E53" w:rsidRDefault="003D2F59" w:rsidP="006C06B4">
      <w:pPr>
        <w:pStyle w:val="Textodst2slovan"/>
        <w:ind w:left="1418" w:hanging="566"/>
        <w:rPr>
          <w:sz w:val="22"/>
          <w:szCs w:val="22"/>
        </w:rPr>
      </w:pPr>
      <w:r w:rsidRPr="00677E53">
        <w:rPr>
          <w:sz w:val="22"/>
          <w:szCs w:val="22"/>
        </w:rPr>
        <w:t xml:space="preserve">zhotovení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677E53">
          <w:rPr>
            <w:rStyle w:val="Hypertextovodkaz"/>
            <w:sz w:val="22"/>
            <w:szCs w:val="22"/>
          </w:rPr>
          <w:t>www.pjpk.cz</w:t>
        </w:r>
      </w:hyperlink>
      <w:r w:rsidRPr="00677E53">
        <w:rPr>
          <w:sz w:val="22"/>
          <w:szCs w:val="22"/>
        </w:rPr>
        <w:t xml:space="preserve">) a interních předpisů objednatele. Součástí realizační dokumentace stavby je oceněný srovnávací soupis </w:t>
      </w:r>
      <w:proofErr w:type="gramStart"/>
      <w:r w:rsidRPr="00677E53">
        <w:rPr>
          <w:sz w:val="22"/>
          <w:szCs w:val="22"/>
        </w:rPr>
        <w:t>prací - rozdílový</w:t>
      </w:r>
      <w:proofErr w:type="gramEnd"/>
      <w:r w:rsidRPr="00677E53">
        <w:rPr>
          <w:sz w:val="22"/>
          <w:szCs w:val="22"/>
        </w:rPr>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677E53" w:rsidRDefault="00622E1E" w:rsidP="006C06B4">
      <w:pPr>
        <w:pStyle w:val="Textodst2slovan"/>
        <w:numPr>
          <w:ilvl w:val="0"/>
          <w:numId w:val="0"/>
        </w:numPr>
        <w:ind w:left="1418" w:hanging="2"/>
        <w:rPr>
          <w:sz w:val="22"/>
          <w:szCs w:val="22"/>
        </w:rPr>
      </w:pPr>
      <w:r w:rsidRPr="00677E53">
        <w:rPr>
          <w:sz w:val="22"/>
          <w:szCs w:val="22"/>
        </w:rPr>
        <w:t>Realizační dokumentace bude objednateli předána následovně:</w:t>
      </w:r>
    </w:p>
    <w:p w14:paraId="4E6B946C" w14:textId="0FF7D633" w:rsidR="00622E1E" w:rsidRPr="00677E53" w:rsidRDefault="00622E1E" w:rsidP="006C06B4">
      <w:pPr>
        <w:pStyle w:val="Textodst2slovan"/>
        <w:numPr>
          <w:ilvl w:val="0"/>
          <w:numId w:val="0"/>
        </w:numPr>
        <w:ind w:left="1418" w:hanging="2"/>
        <w:rPr>
          <w:sz w:val="22"/>
          <w:szCs w:val="22"/>
        </w:rPr>
      </w:pPr>
      <w:r w:rsidRPr="00677E53">
        <w:rPr>
          <w:sz w:val="22"/>
          <w:szCs w:val="22"/>
        </w:rPr>
        <w:t xml:space="preserve">koncept </w:t>
      </w:r>
      <w:r w:rsidR="000C3BE1" w:rsidRPr="00677E53">
        <w:rPr>
          <w:sz w:val="22"/>
          <w:szCs w:val="22"/>
        </w:rPr>
        <w:t>2</w:t>
      </w:r>
      <w:r w:rsidRPr="00677E53">
        <w:rPr>
          <w:sz w:val="22"/>
          <w:szCs w:val="22"/>
        </w:rPr>
        <w:t xml:space="preserve">x kopie v tištěné podobě a 1x elektronický originál (rozsah a upořádání odpovídající podobě tištěné) v uzavřeném (PDF) a otevřeném formátu (DWG, XLS, </w:t>
      </w:r>
      <w:proofErr w:type="gramStart"/>
      <w:r w:rsidRPr="00677E53">
        <w:rPr>
          <w:sz w:val="22"/>
          <w:szCs w:val="22"/>
        </w:rPr>
        <w:t>DOC,</w:t>
      </w:r>
      <w:proofErr w:type="gramEnd"/>
      <w:r w:rsidRPr="00677E53">
        <w:rPr>
          <w:sz w:val="22"/>
          <w:szCs w:val="22"/>
        </w:rPr>
        <w:t xml:space="preserve"> apod.),</w:t>
      </w:r>
    </w:p>
    <w:p w14:paraId="3A541C41" w14:textId="7C461315" w:rsidR="00622E1E" w:rsidRPr="00677E53" w:rsidRDefault="003D2F59" w:rsidP="006C06B4">
      <w:pPr>
        <w:pStyle w:val="Textodst2slovan"/>
        <w:ind w:left="1418" w:hanging="566"/>
        <w:rPr>
          <w:sz w:val="22"/>
          <w:szCs w:val="22"/>
        </w:rPr>
      </w:pPr>
      <w:r w:rsidRPr="00677E53">
        <w:rPr>
          <w:sz w:val="22"/>
          <w:szCs w:val="22"/>
        </w:rPr>
        <w:t>Zpracování dokumentace skutečného provedení stavby ve smyslu zákona č. </w:t>
      </w:r>
      <w:r w:rsidR="00677E53">
        <w:rPr>
          <w:sz w:val="22"/>
          <w:szCs w:val="22"/>
        </w:rPr>
        <w:t>283</w:t>
      </w:r>
      <w:r w:rsidRPr="00677E53">
        <w:rPr>
          <w:sz w:val="22"/>
          <w:szCs w:val="22"/>
        </w:rPr>
        <w:t>/20</w:t>
      </w:r>
      <w:r w:rsidR="00677E53">
        <w:rPr>
          <w:sz w:val="22"/>
          <w:szCs w:val="22"/>
        </w:rPr>
        <w:t>21</w:t>
      </w:r>
      <w:r w:rsidRPr="00677E53">
        <w:rPr>
          <w:sz w:val="22"/>
          <w:szCs w:val="22"/>
        </w:rPr>
        <w:t xml:space="preserve"> Sb.</w:t>
      </w:r>
      <w:r w:rsidR="00677E53">
        <w:rPr>
          <w:sz w:val="22"/>
          <w:szCs w:val="22"/>
        </w:rPr>
        <w:t xml:space="preserve"> </w:t>
      </w:r>
      <w:r w:rsidRPr="00677E53">
        <w:rPr>
          <w:sz w:val="22"/>
          <w:szCs w:val="22"/>
        </w:rPr>
        <w:t xml:space="preserve">stavební zákon, dle kap. 12 Směrnice pro dokumentaci staveb pozemních komunikací a v rozsahu dle kap. 6 Technických kvalitativních podmínek pro dokumentaci staveb pozemních komunikací, Kapitola 6 – mostní objekty a konstrukce, v platném znění (oba předpisy jsou uveřejněny na odkaze </w:t>
      </w:r>
      <w:hyperlink r:id="rId13" w:history="1">
        <w:r w:rsidRPr="00677E53">
          <w:rPr>
            <w:rStyle w:val="Hypertextovodkaz"/>
            <w:sz w:val="22"/>
            <w:szCs w:val="22"/>
          </w:rPr>
          <w:t>www.pjpk.cz</w:t>
        </w:r>
      </w:hyperlink>
      <w:r w:rsidRPr="00677E53">
        <w:rPr>
          <w:sz w:val="22"/>
          <w:szCs w:val="22"/>
        </w:rPr>
        <w:t>).</w:t>
      </w:r>
    </w:p>
    <w:p w14:paraId="1D9FDF02" w14:textId="05EBC96B" w:rsidR="00622E1E" w:rsidRPr="00677E53" w:rsidRDefault="00DE5FAB" w:rsidP="006C06B4">
      <w:pPr>
        <w:pStyle w:val="Textodst2slovan"/>
        <w:numPr>
          <w:ilvl w:val="0"/>
          <w:numId w:val="0"/>
        </w:numPr>
        <w:ind w:left="1418" w:hanging="2"/>
        <w:rPr>
          <w:sz w:val="22"/>
          <w:szCs w:val="22"/>
        </w:rPr>
      </w:pPr>
      <w:r w:rsidRPr="00677E53">
        <w:rPr>
          <w:sz w:val="22"/>
          <w:szCs w:val="22"/>
        </w:rPr>
        <w:t>Dokumentace skutečného provedení stavby</w:t>
      </w:r>
      <w:r w:rsidR="00622E1E" w:rsidRPr="00677E53">
        <w:rPr>
          <w:sz w:val="22"/>
          <w:szCs w:val="22"/>
        </w:rPr>
        <w:t xml:space="preserve"> bude objednateli předána následovně:</w:t>
      </w:r>
    </w:p>
    <w:p w14:paraId="780FEDAE" w14:textId="72DA35D9" w:rsidR="00B214B1" w:rsidRPr="00677E53" w:rsidRDefault="00622E1E" w:rsidP="006C06B4">
      <w:pPr>
        <w:pStyle w:val="Textodst2slovan"/>
        <w:numPr>
          <w:ilvl w:val="0"/>
          <w:numId w:val="0"/>
        </w:numPr>
        <w:ind w:left="1418" w:hanging="2"/>
        <w:rPr>
          <w:sz w:val="22"/>
          <w:szCs w:val="22"/>
        </w:rPr>
      </w:pPr>
      <w:r w:rsidRPr="00677E53">
        <w:rPr>
          <w:sz w:val="22"/>
          <w:szCs w:val="22"/>
        </w:rPr>
        <w:t xml:space="preserve">koncept </w:t>
      </w:r>
      <w:r w:rsidR="000C3BE1" w:rsidRPr="00677E53">
        <w:rPr>
          <w:sz w:val="22"/>
          <w:szCs w:val="22"/>
        </w:rPr>
        <w:t>2</w:t>
      </w:r>
      <w:r w:rsidRPr="00677E53">
        <w:rPr>
          <w:sz w:val="22"/>
          <w:szCs w:val="22"/>
        </w:rPr>
        <w:t xml:space="preserve">x kopie v tištěné podobě a </w:t>
      </w:r>
      <w:r w:rsidR="00C94413" w:rsidRPr="00677E53">
        <w:rPr>
          <w:sz w:val="22"/>
          <w:szCs w:val="22"/>
        </w:rPr>
        <w:t>2</w:t>
      </w:r>
      <w:r w:rsidRPr="00677E53">
        <w:rPr>
          <w:sz w:val="22"/>
          <w:szCs w:val="22"/>
        </w:rPr>
        <w:t xml:space="preserve">x elektronický originál (rozsah a upořádání odpovídající podobě tištěné) v uzavřeném (PDF) a otevřeném formátu (DWG, XLS, </w:t>
      </w:r>
      <w:proofErr w:type="gramStart"/>
      <w:r w:rsidRPr="00677E53">
        <w:rPr>
          <w:sz w:val="22"/>
          <w:szCs w:val="22"/>
        </w:rPr>
        <w:t>DOC,</w:t>
      </w:r>
      <w:proofErr w:type="gramEnd"/>
      <w:r w:rsidRPr="00677E53">
        <w:rPr>
          <w:sz w:val="22"/>
          <w:szCs w:val="22"/>
        </w:rPr>
        <w:t xml:space="preserve"> apod.),</w:t>
      </w:r>
      <w:r w:rsidR="00DE5FAB" w:rsidRPr="00677E53">
        <w:rPr>
          <w:sz w:val="22"/>
          <w:szCs w:val="22"/>
        </w:rPr>
        <w:t xml:space="preserve"> </w:t>
      </w:r>
    </w:p>
    <w:p w14:paraId="624A4F3B" w14:textId="7053E698" w:rsidR="00F11BD1" w:rsidRPr="00677E53" w:rsidRDefault="00B6200D" w:rsidP="006C06B4">
      <w:pPr>
        <w:pStyle w:val="Textodst3psmena"/>
        <w:numPr>
          <w:ilvl w:val="0"/>
          <w:numId w:val="0"/>
        </w:numPr>
        <w:ind w:left="1418" w:hanging="566"/>
        <w:rPr>
          <w:sz w:val="22"/>
          <w:szCs w:val="22"/>
        </w:rPr>
      </w:pPr>
      <w:r w:rsidRPr="00677E53">
        <w:rPr>
          <w:sz w:val="22"/>
          <w:szCs w:val="22"/>
        </w:rPr>
        <w:tab/>
      </w:r>
      <w:r w:rsidR="00F11BD1" w:rsidRPr="00677E53">
        <w:rPr>
          <w:sz w:val="22"/>
          <w:szCs w:val="22"/>
        </w:rPr>
        <w:t xml:space="preserve">(dále společně jen </w:t>
      </w:r>
      <w:r w:rsidR="00F11BD1" w:rsidRPr="00677E53">
        <w:rPr>
          <w:b/>
          <w:sz w:val="22"/>
          <w:szCs w:val="22"/>
        </w:rPr>
        <w:t>„Dílo“)</w:t>
      </w:r>
    </w:p>
    <w:p w14:paraId="6475FD13" w14:textId="49DE18A0" w:rsidR="00B6200D" w:rsidRPr="00B56F04" w:rsidRDefault="00B6200D" w:rsidP="00B6200D">
      <w:pPr>
        <w:pStyle w:val="Textodst1sl"/>
        <w:rPr>
          <w:sz w:val="22"/>
          <w:szCs w:val="22"/>
        </w:rPr>
      </w:pPr>
      <w:r w:rsidRPr="00677E53">
        <w:rPr>
          <w:sz w:val="22"/>
          <w:szCs w:val="22"/>
        </w:rPr>
        <w:t xml:space="preserve">Veškeré provedené práce budou dle platných norem ČSN, TP. Závazné podklady pro plnění Díla jsou vymezeny dokumenty poskytnutými v zadávacím řízení na zadání veřejné zakázky předcházejícím uzavření Smlouvy (dále jen </w:t>
      </w:r>
      <w:r w:rsidRPr="00677E53">
        <w:rPr>
          <w:b/>
          <w:sz w:val="22"/>
          <w:szCs w:val="22"/>
        </w:rPr>
        <w:t>„Zakázka“</w:t>
      </w:r>
      <w:r w:rsidRPr="00677E53">
        <w:rPr>
          <w:sz w:val="22"/>
          <w:szCs w:val="22"/>
        </w:rPr>
        <w:t xml:space="preserve"> a </w:t>
      </w:r>
      <w:r w:rsidRPr="00677E53">
        <w:rPr>
          <w:b/>
          <w:sz w:val="22"/>
          <w:szCs w:val="22"/>
        </w:rPr>
        <w:t>„Závazná dokumentace“</w:t>
      </w:r>
      <w:r w:rsidRPr="00677E53">
        <w:rPr>
          <w:sz w:val="22"/>
          <w:szCs w:val="22"/>
        </w:rPr>
        <w:t xml:space="preserve">). Pokud dojde k rozdílům mezi projektovou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005D0421"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lastRenderedPageBreak/>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0BDBBDA6" w:rsidR="00B6200D" w:rsidRPr="006C06B4" w:rsidRDefault="00B6200D" w:rsidP="00B6200D">
      <w:pPr>
        <w:pStyle w:val="Textodst1sl"/>
        <w:spacing w:before="120"/>
        <w:rPr>
          <w:sz w:val="22"/>
          <w:szCs w:val="22"/>
        </w:rPr>
      </w:pPr>
      <w:r w:rsidRPr="006C06B4">
        <w:rPr>
          <w:sz w:val="22"/>
          <w:szCs w:val="22"/>
        </w:rPr>
        <w:t xml:space="preserve">Objednatel se stává vlastníkem projektové dokumentace skutečného provedení stavby ve </w:t>
      </w:r>
      <w:r w:rsidR="00C94413">
        <w:rPr>
          <w:sz w:val="22"/>
          <w:szCs w:val="22"/>
        </w:rPr>
        <w:t>2</w:t>
      </w:r>
      <w:r w:rsidRPr="006C06B4">
        <w:rPr>
          <w:sz w:val="22"/>
          <w:szCs w:val="22"/>
        </w:rPr>
        <w:t xml:space="preserve"> </w:t>
      </w:r>
      <w:proofErr w:type="spellStart"/>
      <w:r w:rsidRPr="006C06B4">
        <w:rPr>
          <w:sz w:val="22"/>
          <w:szCs w:val="22"/>
        </w:rPr>
        <w:t>paré</w:t>
      </w:r>
      <w:proofErr w:type="spellEnd"/>
      <w:r w:rsidRPr="006C06B4">
        <w:rPr>
          <w:sz w:val="22"/>
          <w:szCs w:val="22"/>
        </w:rPr>
        <w:t xml:space="preserve"> v tištěné podobě a </w:t>
      </w:r>
      <w:r w:rsidR="00C94413">
        <w:rPr>
          <w:sz w:val="22"/>
          <w:szCs w:val="22"/>
        </w:rPr>
        <w:t>2</w:t>
      </w:r>
      <w:r w:rsidRPr="006C06B4">
        <w:rPr>
          <w:sz w:val="22"/>
          <w:szCs w:val="22"/>
        </w:rPr>
        <w:t xml:space="preserve">x v elektronické podobě a geodetického zaměření zhotovené stavby, včetně geometrického plánu, potvrzeného příslušným katastrálním úřadem, ve </w:t>
      </w:r>
      <w:r w:rsidR="006C06B4" w:rsidRPr="006C06B4">
        <w:rPr>
          <w:sz w:val="22"/>
          <w:szCs w:val="22"/>
        </w:rPr>
        <w:t>4</w:t>
      </w:r>
      <w:r w:rsidRPr="006C06B4">
        <w:rPr>
          <w:sz w:val="22"/>
          <w:szCs w:val="22"/>
        </w:rPr>
        <w:t xml:space="preserve"> </w:t>
      </w:r>
      <w:proofErr w:type="spellStart"/>
      <w:r w:rsidRPr="006C06B4">
        <w:rPr>
          <w:sz w:val="22"/>
          <w:szCs w:val="22"/>
        </w:rPr>
        <w:t>paré</w:t>
      </w:r>
      <w:proofErr w:type="spellEnd"/>
      <w:r w:rsidRPr="006C06B4">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4D3826EC" w:rsidR="00B6200D" w:rsidRPr="00DC0D5C" w:rsidRDefault="00B6200D" w:rsidP="00B6200D">
      <w:pPr>
        <w:pStyle w:val="Textodst1sl"/>
        <w:numPr>
          <w:ilvl w:val="1"/>
          <w:numId w:val="6"/>
        </w:numPr>
        <w:rPr>
          <w:sz w:val="22"/>
          <w:szCs w:val="22"/>
        </w:rPr>
      </w:pPr>
      <w:bookmarkStart w:id="1"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06B4">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1"/>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08458574"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w:t>
      </w:r>
      <w:r w:rsidRPr="00B56F04">
        <w:rPr>
          <w:sz w:val="22"/>
          <w:szCs w:val="22"/>
        </w:rPr>
        <w:lastRenderedPageBreak/>
        <w:t>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FF804E1" w:rsidR="00F5498E" w:rsidRPr="006C06B4" w:rsidRDefault="00F5498E" w:rsidP="00F5498E">
      <w:pPr>
        <w:pStyle w:val="Textodst1sl"/>
        <w:numPr>
          <w:ilvl w:val="1"/>
          <w:numId w:val="16"/>
        </w:numPr>
        <w:rPr>
          <w:sz w:val="22"/>
          <w:szCs w:val="22"/>
        </w:rPr>
      </w:pPr>
      <w:bookmarkStart w:id="2" w:name="_Ref181874388"/>
      <w:r w:rsidRPr="006C06B4">
        <w:rPr>
          <w:bCs/>
          <w:sz w:val="22"/>
          <w:szCs w:val="22"/>
        </w:rPr>
        <w:t xml:space="preserve">Zhotovitel je povinen zahájit stavební práce do </w:t>
      </w:r>
      <w:r w:rsidRPr="006C06B4">
        <w:rPr>
          <w:sz w:val="22"/>
          <w:szCs w:val="22"/>
        </w:rPr>
        <w:t xml:space="preserve">10 dnů od převzetí Staveniště a </w:t>
      </w:r>
      <w:r w:rsidRPr="006C06B4">
        <w:rPr>
          <w:bCs/>
          <w:sz w:val="22"/>
          <w:szCs w:val="22"/>
        </w:rPr>
        <w:t xml:space="preserve">dokončit </w:t>
      </w:r>
      <w:r w:rsidR="00870D4B" w:rsidRPr="006C06B4">
        <w:rPr>
          <w:bCs/>
          <w:sz w:val="22"/>
          <w:szCs w:val="22"/>
        </w:rPr>
        <w:t xml:space="preserve">stavební práce </w:t>
      </w:r>
      <w:r w:rsidRPr="006C06B4">
        <w:rPr>
          <w:b/>
          <w:bCs/>
          <w:sz w:val="22"/>
          <w:szCs w:val="22"/>
        </w:rPr>
        <w:t xml:space="preserve">do </w:t>
      </w:r>
      <w:bookmarkEnd w:id="2"/>
      <w:r w:rsidR="006C06B4" w:rsidRPr="006C06B4">
        <w:rPr>
          <w:b/>
          <w:sz w:val="22"/>
          <w:szCs w:val="22"/>
        </w:rPr>
        <w:t xml:space="preserve">8 </w:t>
      </w:r>
      <w:r w:rsidR="00677E53">
        <w:rPr>
          <w:b/>
          <w:sz w:val="22"/>
          <w:szCs w:val="22"/>
        </w:rPr>
        <w:t>týdnů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1ECE97C9"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23CD875C" w:rsidR="00F5498E" w:rsidRDefault="00F5498E" w:rsidP="00F5498E">
      <w:pPr>
        <w:pStyle w:val="Textodst1sl"/>
        <w:numPr>
          <w:ilvl w:val="1"/>
          <w:numId w:val="16"/>
        </w:numPr>
        <w:rPr>
          <w:sz w:val="22"/>
          <w:szCs w:val="22"/>
        </w:rPr>
      </w:pPr>
      <w:r>
        <w:rPr>
          <w:sz w:val="22"/>
          <w:szCs w:val="22"/>
        </w:rPr>
        <w:t xml:space="preserve">V případě vyhlášení technologické přestávky je Zhotovitel povinen dokončit rozpracovaný úsek díla a zajistit, aby bylo po dobu technologické přestávky možno dotčené části komunikace užívat v maximální míře. Po dobu technologické přestávky je Zhotovitel oprávněn/povinen přerušit provádění Díla, </w:t>
      </w:r>
    </w:p>
    <w:p w14:paraId="152ED47C" w14:textId="30BBF57A" w:rsidR="00F5498E" w:rsidRDefault="00F5498E" w:rsidP="00F5498E">
      <w:pPr>
        <w:pStyle w:val="Textodst1sl"/>
        <w:numPr>
          <w:ilvl w:val="1"/>
          <w:numId w:val="16"/>
        </w:numPr>
        <w:rPr>
          <w:sz w:val="22"/>
          <w:szCs w:val="22"/>
        </w:rPr>
      </w:pPr>
      <w:r>
        <w:rPr>
          <w:sz w:val="22"/>
          <w:szCs w:val="22"/>
        </w:rPr>
        <w:t xml:space="preserve">Zimní technologickou přestávku </w:t>
      </w:r>
      <w:r w:rsidR="006C06B4">
        <w:rPr>
          <w:sz w:val="22"/>
          <w:szCs w:val="22"/>
        </w:rPr>
        <w:t xml:space="preserve">Objednatel </w:t>
      </w:r>
      <w:r>
        <w:rPr>
          <w:sz w:val="22"/>
          <w:szCs w:val="22"/>
        </w:rPr>
        <w:t xml:space="preserve">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lastRenderedPageBreak/>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lastRenderedPageBreak/>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6C06B4" w:rsidRDefault="00E03D24" w:rsidP="00622E1E">
      <w:pPr>
        <w:pStyle w:val="Textodst1sl"/>
        <w:numPr>
          <w:ilvl w:val="1"/>
          <w:numId w:val="8"/>
        </w:numPr>
        <w:rPr>
          <w:sz w:val="22"/>
          <w:szCs w:val="22"/>
        </w:rPr>
      </w:pPr>
      <w:r w:rsidRPr="006C06B4">
        <w:rPr>
          <w:sz w:val="22"/>
          <w:szCs w:val="22"/>
        </w:rPr>
        <w:t xml:space="preserve">Zhotovitel </w:t>
      </w:r>
      <w:r w:rsidR="00FF106E" w:rsidRPr="006C06B4">
        <w:rPr>
          <w:sz w:val="22"/>
          <w:szCs w:val="22"/>
        </w:rPr>
        <w:t xml:space="preserve">je povinen </w:t>
      </w:r>
      <w:r w:rsidRPr="006C06B4">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6C06B4">
        <w:rPr>
          <w:sz w:val="22"/>
          <w:szCs w:val="22"/>
        </w:rPr>
        <w:t>DWG</w:t>
      </w:r>
      <w:r w:rsidRPr="006C06B4">
        <w:rPr>
          <w:sz w:val="22"/>
          <w:szCs w:val="22"/>
        </w:rPr>
        <w:t xml:space="preserve"> - </w:t>
      </w:r>
      <w:proofErr w:type="spellStart"/>
      <w:r w:rsidRPr="006C06B4">
        <w:rPr>
          <w:sz w:val="22"/>
          <w:szCs w:val="22"/>
        </w:rPr>
        <w:t>AutoCAD</w:t>
      </w:r>
      <w:proofErr w:type="spellEnd"/>
      <w:r w:rsidRPr="006C06B4">
        <w:rPr>
          <w:sz w:val="22"/>
          <w:szCs w:val="22"/>
        </w:rPr>
        <w:t xml:space="preserve"> 2004 a *.</w:t>
      </w:r>
      <w:r w:rsidR="00C559BB" w:rsidRPr="006C06B4">
        <w:rPr>
          <w:sz w:val="22"/>
          <w:szCs w:val="22"/>
        </w:rPr>
        <w:t>PDF</w:t>
      </w:r>
      <w:r w:rsidRPr="006C06B4">
        <w:rPr>
          <w:sz w:val="22"/>
          <w:szCs w:val="22"/>
        </w:rPr>
        <w:t>, popřípadě jiné.</w:t>
      </w:r>
      <w:r w:rsidRPr="006C06B4">
        <w:rPr>
          <w:sz w:val="22"/>
          <w:szCs w:val="22"/>
        </w:rPr>
        <w:tab/>
      </w:r>
    </w:p>
    <w:p w14:paraId="2F9F0829" w14:textId="034749D3" w:rsidR="00AB0A07" w:rsidRPr="006C06B4" w:rsidRDefault="00E03D24" w:rsidP="00E03D24">
      <w:pPr>
        <w:pStyle w:val="Textodst1sl"/>
        <w:rPr>
          <w:sz w:val="22"/>
          <w:szCs w:val="22"/>
        </w:rPr>
      </w:pPr>
      <w:r w:rsidRPr="006C06B4">
        <w:rPr>
          <w:sz w:val="22"/>
          <w:szCs w:val="22"/>
        </w:rPr>
        <w:t xml:space="preserve">Do 4 týdnů od </w:t>
      </w:r>
      <w:r w:rsidR="00833501" w:rsidRPr="006C06B4">
        <w:rPr>
          <w:sz w:val="22"/>
          <w:szCs w:val="22"/>
        </w:rPr>
        <w:t xml:space="preserve">výzvy </w:t>
      </w:r>
      <w:r w:rsidRPr="006C06B4">
        <w:rPr>
          <w:sz w:val="22"/>
          <w:szCs w:val="22"/>
        </w:rPr>
        <w:t xml:space="preserve">je Zhotovitel povinen předložit Objednateli k odsouhlasení </w:t>
      </w:r>
      <w:r w:rsidR="00FF2801" w:rsidRPr="006C06B4">
        <w:rPr>
          <w:sz w:val="22"/>
          <w:szCs w:val="22"/>
        </w:rPr>
        <w:t xml:space="preserve">koncept </w:t>
      </w:r>
      <w:r w:rsidRPr="006C06B4">
        <w:rPr>
          <w:sz w:val="22"/>
          <w:szCs w:val="22"/>
        </w:rPr>
        <w:t>realizační dokumentace stavby.</w:t>
      </w:r>
    </w:p>
    <w:p w14:paraId="02870CAF" w14:textId="6CADDBF8" w:rsidR="00E03D24" w:rsidRPr="006C06B4" w:rsidRDefault="00E03D24" w:rsidP="00E03D24">
      <w:pPr>
        <w:pStyle w:val="Textodst1sl"/>
        <w:rPr>
          <w:sz w:val="22"/>
          <w:szCs w:val="22"/>
        </w:rPr>
      </w:pPr>
      <w:r w:rsidRPr="006C06B4">
        <w:rPr>
          <w:sz w:val="22"/>
          <w:szCs w:val="22"/>
        </w:rPr>
        <w:t>Koncept realizační dokumentace stavby musí vycházet ze Závazné dokumentace a její obsah se nesmí lišit v technologickém postupu dané stavby.</w:t>
      </w:r>
    </w:p>
    <w:p w14:paraId="11FE426C" w14:textId="3F7529CF" w:rsidR="00E03D24" w:rsidRPr="006C06B4" w:rsidRDefault="00E03D24" w:rsidP="00E03D24">
      <w:pPr>
        <w:pStyle w:val="Textodst1sl"/>
        <w:rPr>
          <w:sz w:val="22"/>
          <w:szCs w:val="22"/>
        </w:rPr>
      </w:pPr>
      <w:r w:rsidRPr="006C06B4">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6C06B4" w:rsidRDefault="00E03D24" w:rsidP="00E03D24">
      <w:pPr>
        <w:pStyle w:val="Textodst1sl"/>
        <w:rPr>
          <w:sz w:val="22"/>
          <w:szCs w:val="22"/>
        </w:rPr>
      </w:pPr>
      <w:r w:rsidRPr="006C06B4">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6C06B4" w:rsidRDefault="00E03D24" w:rsidP="00E03D24">
      <w:pPr>
        <w:pStyle w:val="Textodst1sl"/>
        <w:rPr>
          <w:sz w:val="22"/>
          <w:szCs w:val="22"/>
        </w:rPr>
      </w:pPr>
      <w:r w:rsidRPr="006C06B4">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78DFFFE1"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00677E5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w:t>
      </w:r>
      <w:r w:rsidRPr="004A1FD6">
        <w:rPr>
          <w:sz w:val="22"/>
          <w:szCs w:val="22"/>
        </w:rPr>
        <w:lastRenderedPageBreak/>
        <w:t xml:space="preserve">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w:t>
      </w:r>
      <w:r w:rsidRPr="0038024A">
        <w:rPr>
          <w:sz w:val="22"/>
          <w:szCs w:val="22"/>
        </w:rPr>
        <w:lastRenderedPageBreak/>
        <w:t xml:space="preserve">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18892CF0" w:rsidR="00F5498E" w:rsidRDefault="00F5498E" w:rsidP="00F5498E">
      <w:pPr>
        <w:pStyle w:val="Textodst1sl"/>
        <w:rPr>
          <w:sz w:val="22"/>
          <w:szCs w:val="22"/>
        </w:rPr>
      </w:pPr>
      <w:bookmarkStart w:id="4" w:name="_Ref124185550"/>
      <w:r>
        <w:rPr>
          <w:sz w:val="22"/>
          <w:szCs w:val="22"/>
        </w:rPr>
        <w:t>Zhotovitel je povinen mít po celou dobu plnění Díla zajištěny dodávky asfaltových směsí v odpovídající kvalitě a způsobem, jakým doložil před uzavřením této Smlouvy</w:t>
      </w:r>
      <w:bookmarkEnd w:id="4"/>
      <w:r w:rsidR="00677E53">
        <w:rPr>
          <w:sz w:val="22"/>
          <w:szCs w:val="22"/>
        </w:rPr>
        <w:t>.</w:t>
      </w:r>
    </w:p>
    <w:p w14:paraId="1030EFC2" w14:textId="77777777" w:rsidR="00F5498E" w:rsidRPr="00C54F9D"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w:t>
      </w:r>
      <w:r w:rsidRPr="00C54F9D">
        <w:rPr>
          <w:sz w:val="22"/>
          <w:szCs w:val="22"/>
        </w:rPr>
        <w:t xml:space="preserve">Objednateli smluvní pokutu, která činí částku 0,5 % z celkové ceny Díla.  </w:t>
      </w:r>
    </w:p>
    <w:p w14:paraId="57BFEFF4" w14:textId="77777777" w:rsidR="00D17E81" w:rsidRPr="00214BFE" w:rsidRDefault="00D17E81" w:rsidP="00D17E81">
      <w:pPr>
        <w:pStyle w:val="Textodst1sl"/>
        <w:rPr>
          <w:sz w:val="22"/>
          <w:szCs w:val="22"/>
        </w:rPr>
      </w:pPr>
      <w:r w:rsidRPr="00214BFE">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214BFE">
        <w:rPr>
          <w:sz w:val="22"/>
          <w:szCs w:val="22"/>
        </w:rPr>
        <w:t>SčK</w:t>
      </w:r>
      <w:proofErr w:type="spellEnd"/>
      <w:r w:rsidRPr="00214BFE">
        <w:rPr>
          <w:sz w:val="22"/>
          <w:szCs w:val="22"/>
        </w:rPr>
        <w:t xml:space="preserve"> nebo externí subjekt pověřený editorstvím DTM. Zhotovitel je povinen přijmout od KSUS, </w:t>
      </w:r>
      <w:proofErr w:type="spellStart"/>
      <w:r w:rsidRPr="00214BFE">
        <w:rPr>
          <w:sz w:val="22"/>
          <w:szCs w:val="22"/>
        </w:rPr>
        <w:t>SčK</w:t>
      </w:r>
      <w:proofErr w:type="spellEnd"/>
      <w:r w:rsidRPr="00214BFE">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214BFE">
        <w:rPr>
          <w:sz w:val="22"/>
          <w:szCs w:val="22"/>
        </w:rPr>
        <w:t>zplatnění</w:t>
      </w:r>
      <w:proofErr w:type="spellEnd"/>
      <w:r w:rsidRPr="00214BFE">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lastRenderedPageBreak/>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5"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06B4"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62CFE03A" w14:textId="54CB43F4" w:rsidR="008A54C6" w:rsidRPr="00C81FCE" w:rsidRDefault="008A54C6" w:rsidP="00EA6C99">
      <w:pPr>
        <w:pStyle w:val="Textodst1sl"/>
        <w:numPr>
          <w:ilvl w:val="0"/>
          <w:numId w:val="0"/>
        </w:numPr>
        <w:ind w:left="1843"/>
        <w:rPr>
          <w:sz w:val="22"/>
          <w:szCs w:val="22"/>
          <w:highlight w:val="green"/>
        </w:rPr>
      </w:pPr>
      <w:bookmarkStart w:id="6" w:name="_GoBack"/>
      <w:bookmarkEnd w:id="6"/>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618DB6C5"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C54F9D">
        <w:rPr>
          <w:sz w:val="22"/>
          <w:szCs w:val="22"/>
        </w:rPr>
        <w:t xml:space="preserve"> </w:t>
      </w:r>
      <w:r>
        <w:rPr>
          <w:sz w:val="22"/>
          <w:szCs w:val="22"/>
        </w:rPr>
        <w:t>je-li pře</w:t>
      </w:r>
      <w:r w:rsidR="00677E53">
        <w:rPr>
          <w:sz w:val="22"/>
          <w:szCs w:val="22"/>
        </w:rPr>
        <w:t>d</w:t>
      </w:r>
      <w:r>
        <w:rPr>
          <w:sz w:val="22"/>
          <w:szCs w:val="22"/>
        </w:rPr>
        <w:t>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w:t>
      </w:r>
      <w:r w:rsidRPr="00B56F04">
        <w:rPr>
          <w:sz w:val="22"/>
          <w:szCs w:val="22"/>
        </w:rPr>
        <w:lastRenderedPageBreak/>
        <w:t xml:space="preserve">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4F03C60B" w:rsidR="00F30305" w:rsidRPr="00F04838" w:rsidRDefault="00C54F9D" w:rsidP="00F30305">
      <w:pPr>
        <w:pStyle w:val="Textodst1sl"/>
        <w:numPr>
          <w:ilvl w:val="0"/>
          <w:numId w:val="0"/>
        </w:numPr>
        <w:ind w:left="1430"/>
        <w:rPr>
          <w:sz w:val="22"/>
          <w:szCs w:val="22"/>
        </w:rPr>
      </w:pPr>
      <w:r>
        <w:rPr>
          <w:sz w:val="22"/>
          <w:szCs w:val="22"/>
        </w:rPr>
        <w:t>celková cena díla: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136B8D15" w:rsidR="00F30305" w:rsidRDefault="00F30305" w:rsidP="00F30305">
      <w:pPr>
        <w:pStyle w:val="Textodst1sl"/>
        <w:numPr>
          <w:ilvl w:val="0"/>
          <w:numId w:val="0"/>
        </w:numPr>
        <w:ind w:left="1430"/>
        <w:rPr>
          <w:sz w:val="22"/>
          <w:szCs w:val="22"/>
          <w:highlight w:val="cyan"/>
        </w:rPr>
      </w:pPr>
    </w:p>
    <w:p w14:paraId="1F392531" w14:textId="4DF4417F" w:rsidR="00C54F9D" w:rsidRPr="00F04838" w:rsidRDefault="00C54F9D" w:rsidP="00C54F9D">
      <w:pPr>
        <w:pStyle w:val="Textodst1sl"/>
        <w:numPr>
          <w:ilvl w:val="0"/>
          <w:numId w:val="0"/>
        </w:numPr>
        <w:ind w:left="1430"/>
        <w:rPr>
          <w:sz w:val="22"/>
          <w:szCs w:val="22"/>
        </w:rPr>
      </w:pPr>
      <w:r>
        <w:rPr>
          <w:sz w:val="22"/>
          <w:szCs w:val="22"/>
        </w:rPr>
        <w:t>cena díla Objednatele 1:</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C54F9D" w:rsidRPr="00F04838" w14:paraId="136FD3C7" w14:textId="77777777" w:rsidTr="006A1027">
        <w:tc>
          <w:tcPr>
            <w:tcW w:w="3766" w:type="dxa"/>
            <w:shd w:val="clear" w:color="auto" w:fill="auto"/>
          </w:tcPr>
          <w:p w14:paraId="6E54796D" w14:textId="77777777" w:rsidR="00C54F9D" w:rsidRPr="00DD620F" w:rsidRDefault="00C54F9D" w:rsidP="006A1027">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39C34661" w14:textId="77777777" w:rsidR="00C54F9D" w:rsidRPr="00DD620F" w:rsidRDefault="00C54F9D" w:rsidP="006A1027">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C54F9D" w:rsidRPr="00F04838" w14:paraId="4CEB384A" w14:textId="77777777" w:rsidTr="006A1027">
        <w:tc>
          <w:tcPr>
            <w:tcW w:w="3766" w:type="dxa"/>
            <w:shd w:val="clear" w:color="auto" w:fill="auto"/>
          </w:tcPr>
          <w:p w14:paraId="441C3948" w14:textId="77777777" w:rsidR="00C54F9D" w:rsidRPr="00DD620F" w:rsidRDefault="00C54F9D" w:rsidP="006A1027">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09CE5DA5" w14:textId="77777777" w:rsidR="00C54F9D" w:rsidRPr="00DD620F" w:rsidRDefault="00C54F9D" w:rsidP="006A1027">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76DB554F" w14:textId="77777777" w:rsidR="00C54F9D" w:rsidRPr="00F04838" w:rsidRDefault="00C54F9D" w:rsidP="00C54F9D">
      <w:pPr>
        <w:pStyle w:val="Textodst1sl"/>
        <w:numPr>
          <w:ilvl w:val="0"/>
          <w:numId w:val="0"/>
        </w:numPr>
        <w:ind w:left="1430"/>
        <w:rPr>
          <w:sz w:val="22"/>
          <w:szCs w:val="22"/>
          <w:highlight w:val="cyan"/>
        </w:rPr>
      </w:pPr>
    </w:p>
    <w:p w14:paraId="57649D27" w14:textId="7A632E24" w:rsidR="00C54F9D" w:rsidRPr="00F04838" w:rsidRDefault="00C54F9D" w:rsidP="00C54F9D">
      <w:pPr>
        <w:pStyle w:val="Textodst1sl"/>
        <w:numPr>
          <w:ilvl w:val="0"/>
          <w:numId w:val="0"/>
        </w:numPr>
        <w:ind w:left="1430"/>
        <w:rPr>
          <w:sz w:val="22"/>
          <w:szCs w:val="22"/>
        </w:rPr>
      </w:pPr>
      <w:r>
        <w:rPr>
          <w:sz w:val="22"/>
          <w:szCs w:val="22"/>
        </w:rPr>
        <w:t>Cena díla Objednatele 2:</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C54F9D" w:rsidRPr="00F04838" w14:paraId="65574681" w14:textId="77777777" w:rsidTr="006A1027">
        <w:tc>
          <w:tcPr>
            <w:tcW w:w="3766" w:type="dxa"/>
            <w:shd w:val="clear" w:color="auto" w:fill="auto"/>
          </w:tcPr>
          <w:p w14:paraId="49EDB8E9" w14:textId="77777777" w:rsidR="00C54F9D" w:rsidRPr="00DD620F" w:rsidRDefault="00C54F9D" w:rsidP="006A1027">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3FDB9105" w14:textId="77777777" w:rsidR="00C54F9D" w:rsidRPr="00DD620F" w:rsidRDefault="00C54F9D" w:rsidP="006A1027">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C54F9D" w:rsidRPr="00F04838" w14:paraId="15F43C7B" w14:textId="77777777" w:rsidTr="006A1027">
        <w:tc>
          <w:tcPr>
            <w:tcW w:w="3766" w:type="dxa"/>
            <w:shd w:val="clear" w:color="auto" w:fill="auto"/>
          </w:tcPr>
          <w:p w14:paraId="6038ACF6" w14:textId="77777777" w:rsidR="00C54F9D" w:rsidRPr="00DD620F" w:rsidRDefault="00C54F9D" w:rsidP="006A1027">
            <w:pPr>
              <w:pStyle w:val="Textodst1sl"/>
              <w:numPr>
                <w:ilvl w:val="0"/>
                <w:numId w:val="0"/>
              </w:numPr>
              <w:rPr>
                <w:sz w:val="22"/>
                <w:szCs w:val="22"/>
              </w:rPr>
            </w:pPr>
            <w:r w:rsidRPr="00DD620F">
              <w:rPr>
                <w:sz w:val="22"/>
                <w:szCs w:val="22"/>
              </w:rPr>
              <w:lastRenderedPageBreak/>
              <w:t>Cena Díla včetně DPH</w:t>
            </w:r>
          </w:p>
        </w:tc>
        <w:tc>
          <w:tcPr>
            <w:tcW w:w="3888" w:type="dxa"/>
            <w:shd w:val="clear" w:color="auto" w:fill="auto"/>
          </w:tcPr>
          <w:p w14:paraId="79503AFF" w14:textId="77777777" w:rsidR="00C54F9D" w:rsidRPr="00DD620F" w:rsidRDefault="00C54F9D" w:rsidP="006A1027">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55C0E744" w14:textId="77777777" w:rsidR="00C54F9D" w:rsidRPr="00F04838" w:rsidRDefault="00C54F9D" w:rsidP="00C54F9D">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5ED16E5C"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23839B83" w14:textId="603FF35C" w:rsidR="00C54F9D" w:rsidRDefault="00C54F9D" w:rsidP="00C60D95">
      <w:pPr>
        <w:pStyle w:val="Textodst1sl"/>
        <w:rPr>
          <w:sz w:val="22"/>
          <w:szCs w:val="22"/>
        </w:rPr>
      </w:pPr>
      <w:r>
        <w:rPr>
          <w:sz w:val="22"/>
          <w:szCs w:val="22"/>
        </w:rPr>
        <w:t>Finanční rozdělení objektů Objednatelů:</w:t>
      </w:r>
    </w:p>
    <w:p w14:paraId="4EBA8CAD" w14:textId="7FD4AD37" w:rsidR="003C6092" w:rsidRDefault="00C54F9D" w:rsidP="003C6092">
      <w:pPr>
        <w:pStyle w:val="Textodst1sl"/>
        <w:numPr>
          <w:ilvl w:val="0"/>
          <w:numId w:val="0"/>
        </w:numPr>
        <w:ind w:left="1430"/>
        <w:rPr>
          <w:sz w:val="22"/>
          <w:szCs w:val="22"/>
        </w:rPr>
      </w:pPr>
      <w:r>
        <w:rPr>
          <w:sz w:val="22"/>
          <w:szCs w:val="22"/>
        </w:rPr>
        <w:t>Objednatel 1:</w:t>
      </w:r>
    </w:p>
    <w:p w14:paraId="1D060D72" w14:textId="36D1D022" w:rsidR="00C54F9D" w:rsidRDefault="00C54F9D" w:rsidP="003C6092">
      <w:pPr>
        <w:pStyle w:val="Textodst1sl"/>
        <w:numPr>
          <w:ilvl w:val="0"/>
          <w:numId w:val="0"/>
        </w:numPr>
        <w:ind w:left="1430"/>
        <w:rPr>
          <w:sz w:val="22"/>
          <w:szCs w:val="22"/>
        </w:rPr>
      </w:pPr>
      <w:r>
        <w:rPr>
          <w:sz w:val="22"/>
          <w:szCs w:val="22"/>
        </w:rPr>
        <w:t xml:space="preserve">SO </w:t>
      </w:r>
      <w:r w:rsidR="00677E53">
        <w:rPr>
          <w:sz w:val="22"/>
          <w:szCs w:val="22"/>
        </w:rPr>
        <w:t>101.1</w:t>
      </w:r>
    </w:p>
    <w:p w14:paraId="50B939E2" w14:textId="5BFE7B3A" w:rsidR="00C54F9D" w:rsidRDefault="00677E53" w:rsidP="003C6092">
      <w:pPr>
        <w:pStyle w:val="Textodst1sl"/>
        <w:numPr>
          <w:ilvl w:val="0"/>
          <w:numId w:val="0"/>
        </w:numPr>
        <w:ind w:left="1430"/>
        <w:rPr>
          <w:sz w:val="22"/>
          <w:szCs w:val="22"/>
        </w:rPr>
      </w:pPr>
      <w:r>
        <w:rPr>
          <w:sz w:val="22"/>
          <w:szCs w:val="22"/>
        </w:rPr>
        <w:t>VRN.1</w:t>
      </w:r>
    </w:p>
    <w:p w14:paraId="3A34E092" w14:textId="199816AF" w:rsidR="00C54F9D" w:rsidRDefault="00C54F9D" w:rsidP="003C6092">
      <w:pPr>
        <w:pStyle w:val="Textodst1sl"/>
        <w:numPr>
          <w:ilvl w:val="0"/>
          <w:numId w:val="0"/>
        </w:numPr>
        <w:ind w:left="1430"/>
        <w:rPr>
          <w:sz w:val="22"/>
          <w:szCs w:val="22"/>
        </w:rPr>
      </w:pPr>
    </w:p>
    <w:p w14:paraId="7AAB02A6" w14:textId="41EE02E8" w:rsidR="00C54F9D" w:rsidRDefault="00C54F9D" w:rsidP="003C6092">
      <w:pPr>
        <w:pStyle w:val="Textodst1sl"/>
        <w:numPr>
          <w:ilvl w:val="0"/>
          <w:numId w:val="0"/>
        </w:numPr>
        <w:ind w:left="1430"/>
        <w:rPr>
          <w:sz w:val="22"/>
          <w:szCs w:val="22"/>
        </w:rPr>
      </w:pPr>
      <w:r>
        <w:rPr>
          <w:sz w:val="22"/>
          <w:szCs w:val="22"/>
        </w:rPr>
        <w:t>Objednatel 2:</w:t>
      </w:r>
    </w:p>
    <w:p w14:paraId="5B857F46" w14:textId="2264CC57" w:rsidR="00C54F9D" w:rsidRDefault="00C54F9D" w:rsidP="00677E53">
      <w:pPr>
        <w:pStyle w:val="Textodst1sl"/>
        <w:numPr>
          <w:ilvl w:val="0"/>
          <w:numId w:val="0"/>
        </w:numPr>
        <w:ind w:left="1430"/>
        <w:rPr>
          <w:sz w:val="22"/>
          <w:szCs w:val="22"/>
        </w:rPr>
      </w:pPr>
      <w:r>
        <w:rPr>
          <w:sz w:val="22"/>
          <w:szCs w:val="22"/>
        </w:rPr>
        <w:t xml:space="preserve">SO </w:t>
      </w:r>
      <w:r w:rsidR="00677E53">
        <w:rPr>
          <w:sz w:val="22"/>
          <w:szCs w:val="22"/>
        </w:rPr>
        <w:t>101.2</w:t>
      </w:r>
    </w:p>
    <w:p w14:paraId="0FFFE9A5" w14:textId="51F59F14" w:rsidR="00677E53" w:rsidRPr="00F04838" w:rsidRDefault="00677E53" w:rsidP="00677E53">
      <w:pPr>
        <w:pStyle w:val="Textodst1sl"/>
        <w:numPr>
          <w:ilvl w:val="0"/>
          <w:numId w:val="0"/>
        </w:numPr>
        <w:ind w:left="1430"/>
        <w:rPr>
          <w:sz w:val="22"/>
          <w:szCs w:val="22"/>
        </w:rPr>
      </w:pPr>
      <w:r>
        <w:rPr>
          <w:sz w:val="22"/>
          <w:szCs w:val="22"/>
        </w:rPr>
        <w:t>VRN.2</w:t>
      </w: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12E8E05C" w:rsidR="00CC2A79" w:rsidRPr="003C507B" w:rsidRDefault="00CC2A79" w:rsidP="00CC2A79">
      <w:pPr>
        <w:pStyle w:val="Textodst1sl"/>
        <w:rPr>
          <w:sz w:val="22"/>
          <w:szCs w:val="22"/>
        </w:rPr>
      </w:pPr>
      <w:bookmarkStart w:id="7" w:name="_Hlk153361850"/>
      <w:r w:rsidRPr="00051731">
        <w:rPr>
          <w:sz w:val="22"/>
          <w:szCs w:val="22"/>
        </w:rPr>
        <w:t>Cena Díla dle č. 8 Smlouvy bude Zhotoviteli hrazena na základě dílčích měsíčních faktur</w:t>
      </w:r>
      <w:r w:rsidR="000C3BE1">
        <w:rPr>
          <w:sz w:val="22"/>
          <w:szCs w:val="22"/>
        </w:rPr>
        <w:t xml:space="preserve"> jednotlivým Objednatelům</w:t>
      </w:r>
      <w:r w:rsidRPr="00051731">
        <w:rPr>
          <w:sz w:val="22"/>
          <w:szCs w:val="22"/>
        </w:rPr>
        <w:t xml:space="preserve">,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7"/>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w:t>
      </w:r>
      <w:r w:rsidRPr="00B07FC8">
        <w:rPr>
          <w:sz w:val="22"/>
          <w:szCs w:val="22"/>
        </w:rPr>
        <w:lastRenderedPageBreak/>
        <w:t xml:space="preserve">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1411A279" w:rsidR="00F30305" w:rsidRPr="00F04838" w:rsidRDefault="00F30305" w:rsidP="00F30305">
      <w:pPr>
        <w:pStyle w:val="Textodst1sl"/>
        <w:tabs>
          <w:tab w:val="clear" w:pos="1430"/>
          <w:tab w:val="num" w:pos="1418"/>
        </w:tabs>
        <w:ind w:left="1418" w:hanging="709"/>
        <w:rPr>
          <w:sz w:val="22"/>
          <w:szCs w:val="22"/>
        </w:rPr>
      </w:pPr>
      <w:r w:rsidRPr="0038024A">
        <w:rPr>
          <w:sz w:val="22"/>
          <w:szCs w:val="22"/>
        </w:rPr>
        <w:t>Faktur</w:t>
      </w:r>
      <w:r w:rsidR="00C54F9D">
        <w:rPr>
          <w:sz w:val="22"/>
          <w:szCs w:val="22"/>
        </w:rPr>
        <w:t>y</w:t>
      </w:r>
      <w:r w:rsidRPr="0038024A">
        <w:rPr>
          <w:sz w:val="22"/>
          <w:szCs w:val="22"/>
        </w:rPr>
        <w:t xml:space="preserve"> </w:t>
      </w:r>
      <w:r w:rsidRPr="005F001F">
        <w:rPr>
          <w:sz w:val="22"/>
          <w:szCs w:val="22"/>
        </w:rPr>
        <w:t>bud</w:t>
      </w:r>
      <w:r w:rsidR="00C54F9D">
        <w:rPr>
          <w:sz w:val="22"/>
          <w:szCs w:val="22"/>
        </w:rPr>
        <w:t>ou</w:t>
      </w:r>
      <w:r w:rsidRPr="005F001F">
        <w:rPr>
          <w:sz w:val="22"/>
          <w:szCs w:val="22"/>
        </w:rPr>
        <w:t xml:space="preserve"> mít splatnost 30 dnů od jejího vystavení, přičemž musí být </w:t>
      </w:r>
      <w:r w:rsidR="00C54F9D">
        <w:rPr>
          <w:sz w:val="22"/>
          <w:szCs w:val="22"/>
        </w:rPr>
        <w:t xml:space="preserve">jednotlivým </w:t>
      </w:r>
      <w:r w:rsidRPr="005F001F">
        <w:rPr>
          <w:sz w:val="22"/>
          <w:szCs w:val="22"/>
        </w:rPr>
        <w:t>Objednatel</w:t>
      </w:r>
      <w:r w:rsidR="00C54F9D">
        <w:rPr>
          <w:sz w:val="22"/>
          <w:szCs w:val="22"/>
        </w:rPr>
        <w:t>ům</w:t>
      </w:r>
      <w:r w:rsidRPr="005F001F">
        <w:rPr>
          <w:sz w:val="22"/>
          <w:szCs w:val="22"/>
        </w:rPr>
        <w:t xml:space="preserve"> </w:t>
      </w:r>
      <w:r w:rsidR="00C54F9D">
        <w:rPr>
          <w:sz w:val="22"/>
          <w:szCs w:val="22"/>
        </w:rPr>
        <w:t xml:space="preserve">dle finančního rozdělení čl. 8.5 Smlouvy </w:t>
      </w:r>
      <w:r w:rsidRPr="005F001F">
        <w:rPr>
          <w:sz w:val="22"/>
          <w:szCs w:val="22"/>
        </w:rPr>
        <w:t>doručen</w:t>
      </w:r>
      <w:r w:rsidR="00C54F9D">
        <w:rPr>
          <w:sz w:val="22"/>
          <w:szCs w:val="22"/>
        </w:rPr>
        <w:t>y</w:t>
      </w:r>
      <w:r w:rsidRPr="005F001F">
        <w:rPr>
          <w:sz w:val="22"/>
          <w:szCs w:val="22"/>
        </w:rPr>
        <w:t xml:space="preserve"> alespoň 25 dnů před datem splatnosti. Faktur</w:t>
      </w:r>
      <w:r w:rsidR="00C54F9D">
        <w:rPr>
          <w:sz w:val="22"/>
          <w:szCs w:val="22"/>
        </w:rPr>
        <w:t>y</w:t>
      </w:r>
      <w:r w:rsidRPr="005F001F">
        <w:rPr>
          <w:sz w:val="22"/>
          <w:szCs w:val="22"/>
        </w:rPr>
        <w:t xml:space="preserve"> musí obsahovat veškeré náležitosti stanovené právními předpisy, přičemž v každé faktuře bude dále uvedena identifikace Smlouvy (číslo smlouvy, smluvní strany, datum uzavření, stručný název Díla a </w:t>
      </w:r>
      <w:r w:rsidRPr="005F001F">
        <w:rPr>
          <w:b/>
          <w:sz w:val="22"/>
          <w:szCs w:val="22"/>
        </w:rPr>
        <w:t>označ</w:t>
      </w:r>
      <w:r w:rsidRPr="00C54F9D">
        <w:rPr>
          <w:b/>
          <w:sz w:val="22"/>
          <w:szCs w:val="22"/>
        </w:rPr>
        <w:t>ení „</w:t>
      </w:r>
      <w:r w:rsidR="005B17E7">
        <w:rPr>
          <w:b/>
          <w:sz w:val="22"/>
          <w:szCs w:val="22"/>
        </w:rPr>
        <w:t>ŠPZ 25</w:t>
      </w:r>
      <w:r w:rsidRPr="00C54F9D">
        <w:rPr>
          <w:b/>
          <w:sz w:val="22"/>
          <w:szCs w:val="22"/>
        </w:rPr>
        <w:t>“</w:t>
      </w:r>
      <w:r w:rsidRPr="00C54F9D">
        <w:rPr>
          <w:sz w:val="22"/>
          <w:szCs w:val="22"/>
        </w:rPr>
        <w:t>),</w:t>
      </w:r>
      <w:r w:rsidRPr="005F001F">
        <w:rPr>
          <w:sz w:val="22"/>
          <w:szCs w:val="22"/>
        </w:rPr>
        <w:t xml:space="preserve"> přehledně vyznačena Zhotovitelem fakturovaná částka odpovídající Smlouvě a přílohou faktury musí být dokumenty dle čl. 9.</w:t>
      </w:r>
      <w:r w:rsidR="00BE405A">
        <w:rPr>
          <w:sz w:val="22"/>
          <w:szCs w:val="22"/>
        </w:rPr>
        <w:t>4</w:t>
      </w:r>
      <w:r w:rsidRPr="005F001F">
        <w:rPr>
          <w:sz w:val="22"/>
          <w:szCs w:val="22"/>
        </w:rPr>
        <w:t>. Smlouvy. V případě,</w:t>
      </w:r>
      <w:r w:rsidR="00C54F9D">
        <w:rPr>
          <w:sz w:val="22"/>
          <w:szCs w:val="22"/>
        </w:rPr>
        <w:t xml:space="preserve"> </w:t>
      </w:r>
      <w:r w:rsidRPr="005F001F">
        <w:rPr>
          <w:sz w:val="22"/>
          <w:szCs w:val="22"/>
        </w:rPr>
        <w:t>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2CF1A478"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w:t>
      </w:r>
      <w:r w:rsidR="00C54F9D">
        <w:rPr>
          <w:sz w:val="22"/>
          <w:szCs w:val="22"/>
        </w:rPr>
        <w:t xml:space="preserve"> č.</w:t>
      </w:r>
      <w:r w:rsidRPr="005F001F">
        <w:rPr>
          <w:sz w:val="22"/>
          <w:szCs w:val="22"/>
        </w:rPr>
        <w:t xml:space="preserve">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0F77A752" w14:textId="77777777" w:rsidR="00C54F9D" w:rsidRDefault="00C54F9D" w:rsidP="00C54F9D">
      <w:pPr>
        <w:pStyle w:val="Textodst1sl"/>
        <w:ind w:left="1418" w:hanging="709"/>
        <w:rPr>
          <w:sz w:val="22"/>
          <w:szCs w:val="22"/>
        </w:rPr>
      </w:pPr>
      <w:r w:rsidRPr="00A04F48">
        <w:rPr>
          <w:sz w:val="22"/>
          <w:szCs w:val="22"/>
        </w:rPr>
        <w:t xml:space="preserve">Faktury podle této Smlouvy budou </w:t>
      </w:r>
      <w:r>
        <w:rPr>
          <w:sz w:val="22"/>
          <w:szCs w:val="22"/>
        </w:rPr>
        <w:t xml:space="preserve">vystaveny a </w:t>
      </w:r>
      <w:r w:rsidRPr="00A04F48">
        <w:rPr>
          <w:sz w:val="22"/>
          <w:szCs w:val="22"/>
        </w:rPr>
        <w:t>zasílány na následujíc</w:t>
      </w:r>
      <w:r>
        <w:rPr>
          <w:sz w:val="22"/>
          <w:szCs w:val="22"/>
        </w:rPr>
        <w:t>e:</w:t>
      </w:r>
    </w:p>
    <w:p w14:paraId="7C5AAF3B" w14:textId="77777777" w:rsidR="00C54F9D" w:rsidRDefault="00C54F9D" w:rsidP="00C54F9D">
      <w:pPr>
        <w:pStyle w:val="Textodst1sl"/>
        <w:numPr>
          <w:ilvl w:val="0"/>
          <w:numId w:val="0"/>
        </w:numPr>
        <w:ind w:left="1418"/>
        <w:rPr>
          <w:sz w:val="22"/>
          <w:szCs w:val="22"/>
        </w:rPr>
      </w:pPr>
    </w:p>
    <w:p w14:paraId="3E015E59" w14:textId="77777777" w:rsidR="00C54F9D" w:rsidRDefault="00C54F9D" w:rsidP="00C54F9D">
      <w:pPr>
        <w:pStyle w:val="Textodst1sl"/>
        <w:numPr>
          <w:ilvl w:val="0"/>
          <w:numId w:val="0"/>
        </w:numPr>
        <w:ind w:left="1418"/>
        <w:rPr>
          <w:sz w:val="22"/>
          <w:szCs w:val="22"/>
        </w:rPr>
      </w:pPr>
      <w:r>
        <w:rPr>
          <w:sz w:val="22"/>
          <w:szCs w:val="22"/>
        </w:rPr>
        <w:t>Objednatel č. 1:</w:t>
      </w:r>
    </w:p>
    <w:p w14:paraId="558D562C" w14:textId="77777777" w:rsidR="00C54F9D" w:rsidRPr="00A04F48" w:rsidRDefault="00C54F9D" w:rsidP="00C54F9D">
      <w:pPr>
        <w:pStyle w:val="Textodst1sl"/>
        <w:numPr>
          <w:ilvl w:val="0"/>
          <w:numId w:val="0"/>
        </w:numPr>
        <w:ind w:left="1418"/>
        <w:rPr>
          <w:sz w:val="22"/>
          <w:szCs w:val="22"/>
        </w:rPr>
      </w:pPr>
      <w:r w:rsidRPr="00A04F48">
        <w:rPr>
          <w:sz w:val="22"/>
          <w:szCs w:val="22"/>
        </w:rPr>
        <w:t>adres</w:t>
      </w:r>
      <w:r>
        <w:rPr>
          <w:sz w:val="22"/>
          <w:szCs w:val="22"/>
        </w:rPr>
        <w:t>a</w:t>
      </w:r>
      <w:r w:rsidRPr="00A04F48">
        <w:rPr>
          <w:sz w:val="22"/>
          <w:szCs w:val="22"/>
        </w:rPr>
        <w:t>: Krajská správa a údržba silnic Středočeského kraje, příspěvková organizace, Zborovská 11, 150 21 Praha 5</w:t>
      </w:r>
    </w:p>
    <w:p w14:paraId="2A2FA7A8" w14:textId="77777777" w:rsidR="00C54F9D" w:rsidRPr="00A04F48" w:rsidRDefault="00C54F9D" w:rsidP="00C54F9D">
      <w:pPr>
        <w:pStyle w:val="Textodst1sl"/>
        <w:numPr>
          <w:ilvl w:val="0"/>
          <w:numId w:val="0"/>
        </w:numPr>
        <w:ind w:left="1418"/>
        <w:rPr>
          <w:sz w:val="22"/>
          <w:szCs w:val="22"/>
        </w:rPr>
      </w:pPr>
      <w:r w:rsidRPr="00A04F48">
        <w:rPr>
          <w:sz w:val="22"/>
          <w:szCs w:val="22"/>
        </w:rPr>
        <w:lastRenderedPageBreak/>
        <w:t>Faktury je možné doručit také prostřednictvím datové schránky: a6ejgmx</w:t>
      </w:r>
    </w:p>
    <w:p w14:paraId="013FB16D" w14:textId="77777777" w:rsidR="00C54F9D" w:rsidRDefault="00C54F9D" w:rsidP="00C54F9D">
      <w:pPr>
        <w:pStyle w:val="Textodst1sl"/>
        <w:numPr>
          <w:ilvl w:val="0"/>
          <w:numId w:val="0"/>
        </w:numPr>
        <w:ind w:left="1418"/>
        <w:rPr>
          <w:sz w:val="22"/>
          <w:szCs w:val="22"/>
        </w:rPr>
      </w:pPr>
      <w:r w:rsidRPr="00A04F48">
        <w:rPr>
          <w:sz w:val="22"/>
          <w:szCs w:val="22"/>
        </w:rPr>
        <w:t>nebo e-mailem na adresu:</w:t>
      </w:r>
      <w:r>
        <w:rPr>
          <w:sz w:val="22"/>
          <w:szCs w:val="22"/>
        </w:rPr>
        <w:tab/>
      </w:r>
      <w:hyperlink r:id="rId17" w:history="1">
        <w:r w:rsidRPr="002001B2">
          <w:rPr>
            <w:rStyle w:val="Hypertextovodkaz"/>
            <w:sz w:val="22"/>
            <w:szCs w:val="22"/>
          </w:rPr>
          <w:t>podatelna@ksus.cz</w:t>
        </w:r>
      </w:hyperlink>
    </w:p>
    <w:p w14:paraId="03864A77" w14:textId="77777777" w:rsidR="00C54F9D" w:rsidRDefault="00C54F9D" w:rsidP="00C54F9D">
      <w:pPr>
        <w:pStyle w:val="Textodst1sl"/>
        <w:numPr>
          <w:ilvl w:val="0"/>
          <w:numId w:val="0"/>
        </w:numPr>
        <w:ind w:left="1146"/>
        <w:rPr>
          <w:sz w:val="22"/>
          <w:szCs w:val="22"/>
        </w:rPr>
      </w:pPr>
      <w:r w:rsidRPr="00A04F48">
        <w:rPr>
          <w:sz w:val="22"/>
          <w:szCs w:val="22"/>
        </w:rPr>
        <w:t xml:space="preserve">     a to ve formátu PDF/A naskenované černobíle.</w:t>
      </w:r>
    </w:p>
    <w:p w14:paraId="51E35C9F" w14:textId="77777777" w:rsidR="00C54F9D" w:rsidRDefault="00C54F9D" w:rsidP="00C54F9D">
      <w:pPr>
        <w:pStyle w:val="Textodst1sl"/>
        <w:numPr>
          <w:ilvl w:val="0"/>
          <w:numId w:val="0"/>
        </w:numPr>
        <w:ind w:left="1418"/>
        <w:rPr>
          <w:sz w:val="22"/>
          <w:szCs w:val="22"/>
        </w:rPr>
      </w:pPr>
    </w:p>
    <w:p w14:paraId="1A65173D" w14:textId="77777777" w:rsidR="00C54F9D" w:rsidRDefault="00C54F9D" w:rsidP="00C54F9D">
      <w:pPr>
        <w:pStyle w:val="Textodst1sl"/>
        <w:numPr>
          <w:ilvl w:val="0"/>
          <w:numId w:val="0"/>
        </w:numPr>
        <w:ind w:left="1418"/>
        <w:rPr>
          <w:sz w:val="22"/>
          <w:szCs w:val="22"/>
        </w:rPr>
      </w:pPr>
      <w:r>
        <w:rPr>
          <w:sz w:val="22"/>
          <w:szCs w:val="22"/>
        </w:rPr>
        <w:t>Objednatel č. 2:</w:t>
      </w:r>
    </w:p>
    <w:p w14:paraId="333940B9" w14:textId="3266D4FC" w:rsidR="00C54F9D" w:rsidRPr="00A04F48" w:rsidRDefault="00C54F9D" w:rsidP="00C54F9D">
      <w:pPr>
        <w:pStyle w:val="Textodst1sl"/>
        <w:numPr>
          <w:ilvl w:val="0"/>
          <w:numId w:val="0"/>
        </w:numPr>
        <w:ind w:left="1418"/>
        <w:rPr>
          <w:sz w:val="22"/>
          <w:szCs w:val="22"/>
        </w:rPr>
      </w:pPr>
      <w:r w:rsidRPr="00A04F48">
        <w:rPr>
          <w:sz w:val="22"/>
          <w:szCs w:val="22"/>
        </w:rPr>
        <w:t>adres</w:t>
      </w:r>
      <w:r>
        <w:rPr>
          <w:sz w:val="22"/>
          <w:szCs w:val="22"/>
        </w:rPr>
        <w:t>a</w:t>
      </w:r>
      <w:r w:rsidRPr="00A04F48">
        <w:rPr>
          <w:sz w:val="22"/>
          <w:szCs w:val="22"/>
        </w:rPr>
        <w:t xml:space="preserve">: </w:t>
      </w:r>
      <w:r w:rsidR="005B17E7">
        <w:rPr>
          <w:rFonts w:eastAsia="Arial Unicode MS"/>
          <w:sz w:val="22"/>
          <w:szCs w:val="22"/>
        </w:rPr>
        <w:t>Čerčanská 2023/12, 140 00, Praha 4</w:t>
      </w:r>
    </w:p>
    <w:p w14:paraId="3674D093" w14:textId="4A6BD669" w:rsidR="00C54F9D" w:rsidRPr="005B17E7" w:rsidRDefault="00C54F9D" w:rsidP="00C54F9D">
      <w:pPr>
        <w:pStyle w:val="Textodst1sl"/>
        <w:numPr>
          <w:ilvl w:val="0"/>
          <w:numId w:val="0"/>
        </w:numPr>
        <w:ind w:left="1418"/>
        <w:rPr>
          <w:sz w:val="22"/>
          <w:szCs w:val="22"/>
          <w:lang w:val="en-US"/>
        </w:rPr>
      </w:pPr>
      <w:r w:rsidRPr="00A04F48">
        <w:rPr>
          <w:sz w:val="22"/>
          <w:szCs w:val="22"/>
        </w:rPr>
        <w:t xml:space="preserve">Faktury je možné doručit také prostřednictvím datové schránky: </w:t>
      </w:r>
      <w:r w:rsidR="005B17E7" w:rsidRPr="005B17E7">
        <w:rPr>
          <w:sz w:val="22"/>
          <w:szCs w:val="22"/>
          <w:highlight w:val="yellow"/>
          <w:lang w:val="en-US"/>
        </w:rPr>
        <w:t>[</w:t>
      </w:r>
      <w:r w:rsidR="005B17E7" w:rsidRPr="005B17E7">
        <w:rPr>
          <w:sz w:val="22"/>
          <w:szCs w:val="22"/>
          <w:highlight w:val="yellow"/>
        </w:rPr>
        <w:t>BUDE DOPLNĚNO</w:t>
      </w:r>
      <w:r w:rsidR="005B17E7" w:rsidRPr="005B17E7">
        <w:rPr>
          <w:sz w:val="22"/>
          <w:szCs w:val="22"/>
          <w:highlight w:val="yellow"/>
          <w:lang w:val="en-US"/>
        </w:rPr>
        <w:t>]</w:t>
      </w:r>
    </w:p>
    <w:p w14:paraId="494F9AC1" w14:textId="397F93F4" w:rsidR="00F30305" w:rsidRDefault="00C54F9D" w:rsidP="00C54F9D">
      <w:pPr>
        <w:pStyle w:val="Textodst1sl"/>
        <w:numPr>
          <w:ilvl w:val="0"/>
          <w:numId w:val="0"/>
        </w:numPr>
        <w:ind w:left="1146"/>
        <w:rPr>
          <w:sz w:val="22"/>
          <w:szCs w:val="22"/>
          <w:lang w:val="en-US"/>
        </w:rPr>
      </w:pPr>
      <w:r>
        <w:rPr>
          <w:sz w:val="22"/>
          <w:szCs w:val="22"/>
        </w:rPr>
        <w:tab/>
      </w:r>
      <w:r w:rsidRPr="00A04F48">
        <w:rPr>
          <w:sz w:val="22"/>
          <w:szCs w:val="22"/>
        </w:rPr>
        <w:t>nebo e-mailem na adresu:</w:t>
      </w:r>
      <w:r w:rsidRPr="005B0D77">
        <w:rPr>
          <w:sz w:val="22"/>
          <w:szCs w:val="22"/>
          <w:lang w:val="en-US"/>
        </w:rPr>
        <w:t xml:space="preserve"> </w:t>
      </w:r>
      <w:r w:rsidR="005B17E7" w:rsidRPr="005B17E7">
        <w:rPr>
          <w:sz w:val="22"/>
          <w:szCs w:val="22"/>
          <w:highlight w:val="yellow"/>
          <w:lang w:val="en-US"/>
        </w:rPr>
        <w:t>[</w:t>
      </w:r>
      <w:r w:rsidR="005B17E7" w:rsidRPr="005B17E7">
        <w:rPr>
          <w:sz w:val="22"/>
          <w:szCs w:val="22"/>
          <w:highlight w:val="yellow"/>
        </w:rPr>
        <w:t>BUDE DOPLNĚNO</w:t>
      </w:r>
      <w:r w:rsidR="005B17E7" w:rsidRPr="005B17E7">
        <w:rPr>
          <w:sz w:val="22"/>
          <w:szCs w:val="22"/>
          <w:highlight w:val="yellow"/>
          <w:lang w:val="en-US"/>
        </w:rPr>
        <w:t>]</w:t>
      </w:r>
    </w:p>
    <w:p w14:paraId="4362AC51" w14:textId="77777777" w:rsidR="00C54F9D" w:rsidRDefault="00C54F9D" w:rsidP="00C54F9D">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C54F9D" w:rsidRDefault="0038024A" w:rsidP="008D6ED8">
      <w:pPr>
        <w:pStyle w:val="Textodst1sl"/>
        <w:numPr>
          <w:ilvl w:val="1"/>
          <w:numId w:val="11"/>
        </w:numPr>
        <w:rPr>
          <w:sz w:val="22"/>
          <w:szCs w:val="22"/>
        </w:rPr>
      </w:pPr>
      <w:r w:rsidRPr="00C54F9D">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C54F9D" w:rsidRDefault="0038024A" w:rsidP="003C6092">
      <w:pPr>
        <w:pStyle w:val="Textodst1sl"/>
        <w:rPr>
          <w:sz w:val="22"/>
          <w:szCs w:val="22"/>
        </w:rPr>
      </w:pPr>
      <w:r w:rsidRPr="00C54F9D">
        <w:rPr>
          <w:sz w:val="22"/>
          <w:szCs w:val="22"/>
        </w:rPr>
        <w:t>Zhotovitel poskytuje Objednateli záruku za jakost Díla v délce trvání:</w:t>
      </w:r>
    </w:p>
    <w:p w14:paraId="61757CFD" w14:textId="67C1E92B" w:rsidR="00D7514E" w:rsidRPr="00C54F9D" w:rsidRDefault="005B17E7" w:rsidP="008D6ED8">
      <w:pPr>
        <w:pStyle w:val="Textodst1sl"/>
        <w:numPr>
          <w:ilvl w:val="0"/>
          <w:numId w:val="18"/>
        </w:numPr>
        <w:rPr>
          <w:b/>
          <w:sz w:val="22"/>
          <w:szCs w:val="22"/>
        </w:rPr>
      </w:pPr>
      <w:r>
        <w:rPr>
          <w:b/>
          <w:sz w:val="22"/>
          <w:szCs w:val="22"/>
        </w:rPr>
        <w:t>36</w:t>
      </w:r>
      <w:r w:rsidR="00D7514E" w:rsidRPr="00C54F9D">
        <w:rPr>
          <w:b/>
          <w:sz w:val="22"/>
          <w:szCs w:val="22"/>
        </w:rPr>
        <w:t xml:space="preserve"> měsíců na stavební část</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8B3D65C"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5B17E7">
      <w:pPr>
        <w:pStyle w:val="Textodst1sl"/>
        <w:numPr>
          <w:ilvl w:val="0"/>
          <w:numId w:val="4"/>
        </w:numPr>
        <w:ind w:left="1560" w:hanging="426"/>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5B17E7">
      <w:pPr>
        <w:pStyle w:val="Textodst1sl"/>
        <w:numPr>
          <w:ilvl w:val="0"/>
          <w:numId w:val="4"/>
        </w:numPr>
        <w:ind w:left="1560" w:hanging="426"/>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4C277567" w:rsidR="00295D00" w:rsidRPr="00EF09CA" w:rsidRDefault="00295D00" w:rsidP="005B17E7">
      <w:pPr>
        <w:pStyle w:val="Textodst1sl"/>
        <w:numPr>
          <w:ilvl w:val="0"/>
          <w:numId w:val="4"/>
        </w:numPr>
        <w:ind w:left="1560" w:hanging="426"/>
        <w:rPr>
          <w:bCs/>
          <w:sz w:val="22"/>
          <w:szCs w:val="22"/>
        </w:rPr>
      </w:pPr>
      <w:r w:rsidRPr="00AF19C8">
        <w:rPr>
          <w:sz w:val="22"/>
          <w:szCs w:val="22"/>
        </w:rPr>
        <w:t>při prodlení Zhotovitele s vyklizením a předáním Staveniště</w:t>
      </w:r>
      <w:r w:rsidR="005B17E7">
        <w:rPr>
          <w:sz w:val="22"/>
          <w:szCs w:val="22"/>
        </w:rPr>
        <w:t xml:space="preserve"> Objednateli</w:t>
      </w:r>
      <w:r w:rsidRPr="00AF19C8">
        <w:rPr>
          <w:sz w:val="22"/>
          <w:szCs w:val="22"/>
        </w:rPr>
        <w:t xml:space="preserve">, a to ve výši 0,05 % z celkové ceny </w:t>
      </w:r>
      <w:r>
        <w:rPr>
          <w:sz w:val="22"/>
          <w:szCs w:val="22"/>
        </w:rPr>
        <w:t>Díla bez DPH</w:t>
      </w:r>
      <w:r w:rsidRPr="00AF19C8">
        <w:rPr>
          <w:sz w:val="22"/>
          <w:szCs w:val="22"/>
        </w:rPr>
        <w:t xml:space="preserve"> za každý započatý den prodlení;</w:t>
      </w:r>
    </w:p>
    <w:p w14:paraId="5E82B64C" w14:textId="47941D05" w:rsidR="00295D00" w:rsidRDefault="00295D00" w:rsidP="005B17E7">
      <w:pPr>
        <w:pStyle w:val="Textodst1sl"/>
        <w:numPr>
          <w:ilvl w:val="0"/>
          <w:numId w:val="4"/>
        </w:numPr>
        <w:ind w:left="1560" w:hanging="426"/>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12 zadávací dokumentace)</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5B17E7">
      <w:pPr>
        <w:pStyle w:val="Textodst1sl"/>
        <w:numPr>
          <w:ilvl w:val="0"/>
          <w:numId w:val="4"/>
        </w:numPr>
        <w:ind w:left="1560" w:hanging="426"/>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6BEC3D45" w14:textId="6B68260D" w:rsidR="005A1752" w:rsidRDefault="005A1752" w:rsidP="005B17E7">
      <w:pPr>
        <w:pStyle w:val="Textodst1sl"/>
        <w:numPr>
          <w:ilvl w:val="0"/>
          <w:numId w:val="4"/>
        </w:numPr>
        <w:ind w:left="1560" w:hanging="426"/>
        <w:rPr>
          <w:bCs/>
          <w:sz w:val="22"/>
          <w:szCs w:val="22"/>
        </w:rPr>
      </w:pPr>
      <w:r w:rsidRPr="005A1752">
        <w:rPr>
          <w:bCs/>
          <w:sz w:val="22"/>
          <w:szCs w:val="22"/>
        </w:rPr>
        <w:t xml:space="preserve">pokud Zhotovitel poruší povinnost nakládání s odpady v souladu se Směrnicí R-Sm-42 a požadavky dotačního orgánu pro poskytnutí dotace na realizaci Díla, a to v plné výši případného krácení dotace podle 17.1. Obecných pravidel pro žadatele a příjemce v rámci Integrovaného regionálního operačního programu, verze 3 </w:t>
      </w:r>
      <w:r>
        <w:rPr>
          <w:rStyle w:val="Znakapoznpodarou"/>
          <w:bCs/>
          <w:sz w:val="22"/>
          <w:szCs w:val="22"/>
        </w:rPr>
        <w:footnoteReference w:id="3"/>
      </w:r>
      <w:r w:rsidRPr="005A1752">
        <w:rPr>
          <w:bCs/>
          <w:sz w:val="22"/>
          <w:szCs w:val="22"/>
        </w:rPr>
        <w:t>ze strany dotačního orgánu. Tím není dotčeno právo Objednatele na náhradu škody.</w:t>
      </w:r>
      <w:r>
        <w:rPr>
          <w:bCs/>
          <w:sz w:val="22"/>
          <w:szCs w:val="22"/>
        </w:rPr>
        <w:t xml:space="preserve"> </w:t>
      </w:r>
    </w:p>
    <w:p w14:paraId="1588AAAD" w14:textId="0B7C1176" w:rsidR="00A10582" w:rsidRPr="00EF09CA" w:rsidRDefault="00A10582" w:rsidP="005B17E7">
      <w:pPr>
        <w:pStyle w:val="Textodst1sl"/>
        <w:numPr>
          <w:ilvl w:val="0"/>
          <w:numId w:val="4"/>
        </w:numPr>
        <w:ind w:left="1560" w:hanging="426"/>
        <w:rPr>
          <w:bCs/>
          <w:sz w:val="22"/>
          <w:szCs w:val="22"/>
        </w:rPr>
      </w:pPr>
      <w:r w:rsidRPr="00A10582">
        <w:rPr>
          <w:bCs/>
          <w:sz w:val="22"/>
          <w:szCs w:val="22"/>
        </w:rPr>
        <w:t xml:space="preserve">Nepřevezme-li </w:t>
      </w:r>
      <w:r w:rsidR="005B17E7">
        <w:rPr>
          <w:bCs/>
          <w:sz w:val="22"/>
          <w:szCs w:val="22"/>
        </w:rPr>
        <w:t>Z</w:t>
      </w:r>
      <w:r w:rsidRPr="00A10582">
        <w:rPr>
          <w:bCs/>
          <w:sz w:val="22"/>
          <w:szCs w:val="22"/>
        </w:rPr>
        <w:t xml:space="preserve">hotovitel staveniště </w:t>
      </w:r>
      <w:r w:rsidR="005B17E7">
        <w:rPr>
          <w:bCs/>
          <w:sz w:val="22"/>
          <w:szCs w:val="22"/>
        </w:rPr>
        <w:t xml:space="preserve">od Objednatele </w:t>
      </w:r>
      <w:r w:rsidRPr="00A10582">
        <w:rPr>
          <w:bCs/>
          <w:sz w:val="22"/>
          <w:szCs w:val="22"/>
        </w:rPr>
        <w:t>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1ED8FA0D"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lastRenderedPageBreak/>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6231122F"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w:t>
      </w:r>
      <w:r w:rsidR="00A64F7A">
        <w:rPr>
          <w:sz w:val="22"/>
          <w:szCs w:val="22"/>
        </w:rPr>
        <w:t xml:space="preserve"> platné ke dni protokolárního předání díla</w:t>
      </w:r>
      <w:r w:rsidRPr="00E00D51">
        <w:rPr>
          <w:sz w:val="22"/>
          <w:szCs w:val="22"/>
        </w:rPr>
        <w:t>,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06B4" w:rsidRDefault="005C4F7E" w:rsidP="005C4F7E">
      <w:pPr>
        <w:pStyle w:val="Textodst1sl"/>
        <w:numPr>
          <w:ilvl w:val="0"/>
          <w:numId w:val="18"/>
        </w:numPr>
        <w:ind w:left="1560" w:hanging="142"/>
        <w:rPr>
          <w:sz w:val="20"/>
          <w:szCs w:val="22"/>
        </w:rPr>
      </w:pPr>
      <w:r w:rsidRPr="006C06B4">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603891AA" w:rsidR="003C6092" w:rsidRPr="00F04838" w:rsidRDefault="003C6092" w:rsidP="003C6092">
      <w:pPr>
        <w:pStyle w:val="Textodst1sl"/>
        <w:rPr>
          <w:sz w:val="22"/>
          <w:szCs w:val="22"/>
        </w:rPr>
      </w:pPr>
      <w:r w:rsidRPr="00F04838">
        <w:rPr>
          <w:sz w:val="22"/>
          <w:szCs w:val="22"/>
        </w:rPr>
        <w:lastRenderedPageBreak/>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A64F7A">
        <w:rPr>
          <w:sz w:val="22"/>
          <w:szCs w:val="22"/>
        </w:rPr>
        <w:t>15.8</w:t>
      </w:r>
      <w:r w:rsidR="000277F5">
        <w:rPr>
          <w:sz w:val="22"/>
          <w:szCs w:val="22"/>
        </w:rPr>
        <w:fldChar w:fldCharType="end"/>
      </w:r>
      <w:r w:rsidR="0038024A" w:rsidRPr="0038024A">
        <w:rPr>
          <w:sz w:val="22"/>
          <w:szCs w:val="22"/>
        </w:rPr>
        <w:t xml:space="preserve"> Smlouvy.</w:t>
      </w:r>
    </w:p>
    <w:p w14:paraId="696A6D77" w14:textId="718D452F" w:rsidR="004B4A01" w:rsidRPr="00F04838" w:rsidRDefault="004B4A01" w:rsidP="004B4A01">
      <w:pPr>
        <w:pStyle w:val="Textodst1sl"/>
        <w:rPr>
          <w:sz w:val="22"/>
          <w:szCs w:val="22"/>
        </w:rPr>
      </w:pPr>
      <w:r w:rsidRPr="0038024A">
        <w:rPr>
          <w:sz w:val="22"/>
          <w:szCs w:val="22"/>
        </w:rPr>
        <w:t>Oprávněni k jednáním ve věcech realizace této Smlouvy jsou:</w:t>
      </w:r>
    </w:p>
    <w:p w14:paraId="7EF30C94" w14:textId="07D25A5A" w:rsidR="00A64F7A" w:rsidRPr="00F04838" w:rsidRDefault="00A64F7A" w:rsidP="00A64F7A">
      <w:pPr>
        <w:pStyle w:val="Textodst1sl"/>
        <w:numPr>
          <w:ilvl w:val="0"/>
          <w:numId w:val="0"/>
        </w:numPr>
        <w:ind w:left="1430"/>
        <w:rPr>
          <w:sz w:val="22"/>
          <w:szCs w:val="22"/>
        </w:rPr>
      </w:pPr>
      <w:r w:rsidRPr="00BC5847">
        <w:rPr>
          <w:b/>
          <w:sz w:val="22"/>
          <w:szCs w:val="22"/>
        </w:rPr>
        <w:t>za Objednatele č. 1</w:t>
      </w:r>
      <w:r w:rsidRPr="0038024A">
        <w:rPr>
          <w:sz w:val="22"/>
          <w:szCs w:val="22"/>
        </w:rPr>
        <w:t>:</w:t>
      </w:r>
    </w:p>
    <w:p w14:paraId="4D368DB7" w14:textId="77777777" w:rsidR="00A64F7A" w:rsidRDefault="00A64F7A" w:rsidP="00A64F7A">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40E77A60" w14:textId="77777777" w:rsidR="00A64F7A" w:rsidRDefault="00A64F7A" w:rsidP="00A64F7A">
      <w:pPr>
        <w:pStyle w:val="Textodst1sl"/>
        <w:numPr>
          <w:ilvl w:val="0"/>
          <w:numId w:val="0"/>
        </w:numPr>
        <w:ind w:left="709"/>
        <w:rPr>
          <w:sz w:val="22"/>
          <w:szCs w:val="22"/>
        </w:rPr>
      </w:pPr>
      <w:r>
        <w:rPr>
          <w:sz w:val="22"/>
          <w:szCs w:val="22"/>
        </w:rPr>
        <w:tab/>
        <w:t>ředitel</w:t>
      </w:r>
    </w:p>
    <w:p w14:paraId="0B4E8700" w14:textId="77777777" w:rsidR="00A64F7A" w:rsidRPr="00D808C6" w:rsidRDefault="00A64F7A" w:rsidP="00A64F7A">
      <w:pPr>
        <w:pStyle w:val="Textodst1sl"/>
        <w:numPr>
          <w:ilvl w:val="0"/>
          <w:numId w:val="0"/>
        </w:numPr>
        <w:ind w:left="1276"/>
        <w:rPr>
          <w:sz w:val="22"/>
          <w:szCs w:val="22"/>
        </w:rPr>
      </w:pPr>
      <w:r>
        <w:rPr>
          <w:sz w:val="22"/>
          <w:szCs w:val="22"/>
        </w:rPr>
        <w:tab/>
      </w:r>
      <w:r w:rsidRPr="00EA6C99">
        <w:rPr>
          <w:sz w:val="22"/>
        </w:rPr>
        <w:t xml:space="preserve">Ing. </w:t>
      </w:r>
      <w:r>
        <w:rPr>
          <w:sz w:val="22"/>
        </w:rPr>
        <w:t>Aleš Čermák, Ph.D., MBA</w:t>
      </w:r>
    </w:p>
    <w:p w14:paraId="5E9DC179" w14:textId="77777777" w:rsidR="00A64F7A" w:rsidRPr="00D808C6" w:rsidRDefault="00A64F7A" w:rsidP="00A64F7A">
      <w:pPr>
        <w:pStyle w:val="Textodst1sl"/>
        <w:numPr>
          <w:ilvl w:val="0"/>
          <w:numId w:val="0"/>
        </w:numPr>
        <w:ind w:left="1276"/>
        <w:rPr>
          <w:sz w:val="22"/>
          <w:szCs w:val="22"/>
        </w:rPr>
      </w:pPr>
      <w:r w:rsidRPr="00D808C6">
        <w:rPr>
          <w:sz w:val="22"/>
          <w:szCs w:val="22"/>
        </w:rPr>
        <w:tab/>
      </w:r>
      <w:hyperlink r:id="rId18" w:history="1">
        <w:r w:rsidRPr="007A0B71">
          <w:rPr>
            <w:rStyle w:val="Hypertextovodkaz"/>
            <w:sz w:val="22"/>
            <w:szCs w:val="22"/>
          </w:rPr>
          <w:t>ales.cermak@ksus.cz</w:t>
        </w:r>
      </w:hyperlink>
    </w:p>
    <w:p w14:paraId="65141AD1" w14:textId="77777777" w:rsidR="00A64F7A" w:rsidRDefault="00A64F7A" w:rsidP="00A64F7A">
      <w:pPr>
        <w:pStyle w:val="Textodst1sl"/>
        <w:numPr>
          <w:ilvl w:val="0"/>
          <w:numId w:val="0"/>
        </w:numPr>
        <w:ind w:left="1276"/>
        <w:rPr>
          <w:sz w:val="22"/>
          <w:szCs w:val="22"/>
        </w:rPr>
      </w:pPr>
      <w:r w:rsidRPr="00D808C6">
        <w:rPr>
          <w:sz w:val="22"/>
          <w:szCs w:val="22"/>
        </w:rPr>
        <w:tab/>
      </w:r>
    </w:p>
    <w:p w14:paraId="4F55B84A" w14:textId="77777777" w:rsidR="00A64F7A" w:rsidRDefault="00A64F7A" w:rsidP="00A64F7A">
      <w:pPr>
        <w:pStyle w:val="Textodst3psmena"/>
        <w:numPr>
          <w:ilvl w:val="0"/>
          <w:numId w:val="0"/>
        </w:numPr>
        <w:tabs>
          <w:tab w:val="clear" w:pos="284"/>
          <w:tab w:val="left" w:pos="1418"/>
        </w:tabs>
        <w:spacing w:line="360" w:lineRule="auto"/>
        <w:ind w:left="1276" w:hanging="283"/>
        <w:rPr>
          <w:sz w:val="22"/>
          <w:szCs w:val="22"/>
        </w:rPr>
      </w:pPr>
      <w:r>
        <w:rPr>
          <w:sz w:val="22"/>
          <w:szCs w:val="22"/>
        </w:rPr>
        <w:tab/>
      </w:r>
      <w:r>
        <w:rPr>
          <w:sz w:val="22"/>
          <w:szCs w:val="22"/>
        </w:rPr>
        <w:tab/>
        <w:t xml:space="preserve">statutární zástupce ředitele </w:t>
      </w:r>
    </w:p>
    <w:p w14:paraId="268BCC18" w14:textId="77777777" w:rsidR="00A64F7A" w:rsidRPr="00FA764D" w:rsidRDefault="00A64F7A" w:rsidP="00A64F7A">
      <w:pPr>
        <w:pStyle w:val="Textodst3psmena"/>
        <w:numPr>
          <w:ilvl w:val="0"/>
          <w:numId w:val="0"/>
        </w:numPr>
        <w:tabs>
          <w:tab w:val="clear" w:pos="284"/>
          <w:tab w:val="left" w:pos="1418"/>
        </w:tabs>
        <w:spacing w:line="360" w:lineRule="auto"/>
        <w:ind w:left="1276" w:hanging="335"/>
        <w:rPr>
          <w:sz w:val="22"/>
          <w:szCs w:val="22"/>
        </w:rPr>
      </w:pPr>
      <w:r>
        <w:rPr>
          <w:sz w:val="22"/>
          <w:szCs w:val="22"/>
        </w:rPr>
        <w:tab/>
      </w:r>
      <w:r>
        <w:rPr>
          <w:sz w:val="22"/>
          <w:szCs w:val="22"/>
        </w:rPr>
        <w:tab/>
        <w:t>Ing. Jan Fidler, DiS</w:t>
      </w:r>
    </w:p>
    <w:p w14:paraId="5C218D0F" w14:textId="77777777" w:rsidR="00A64F7A" w:rsidRDefault="00A64F7A" w:rsidP="00A64F7A">
      <w:pPr>
        <w:pStyle w:val="Textodst3psmena"/>
        <w:numPr>
          <w:ilvl w:val="0"/>
          <w:numId w:val="0"/>
        </w:numPr>
        <w:tabs>
          <w:tab w:val="left" w:pos="1418"/>
        </w:tabs>
        <w:spacing w:line="360" w:lineRule="auto"/>
        <w:ind w:left="1276" w:hanging="283"/>
        <w:rPr>
          <w:rStyle w:val="Hypertextovodkaz"/>
          <w:sz w:val="22"/>
          <w:szCs w:val="22"/>
        </w:rPr>
      </w:pPr>
      <w:r>
        <w:rPr>
          <w:sz w:val="22"/>
          <w:szCs w:val="22"/>
        </w:rPr>
        <w:tab/>
      </w:r>
      <w:r>
        <w:rPr>
          <w:sz w:val="22"/>
          <w:szCs w:val="22"/>
        </w:rPr>
        <w:tab/>
      </w:r>
      <w:hyperlink r:id="rId19" w:history="1">
        <w:r w:rsidRPr="007A0B71">
          <w:rPr>
            <w:rStyle w:val="Hypertextovodkaz"/>
            <w:sz w:val="22"/>
            <w:szCs w:val="22"/>
          </w:rPr>
          <w:t>jan.fidler@ksus.cz</w:t>
        </w:r>
      </w:hyperlink>
    </w:p>
    <w:p w14:paraId="0E2D5836" w14:textId="77777777" w:rsidR="00A64F7A" w:rsidRPr="00F04838" w:rsidRDefault="00A64F7A" w:rsidP="00A64F7A">
      <w:pPr>
        <w:pStyle w:val="Textodst1sl"/>
        <w:numPr>
          <w:ilvl w:val="0"/>
          <w:numId w:val="0"/>
        </w:numPr>
        <w:ind w:left="709"/>
        <w:rPr>
          <w:sz w:val="22"/>
          <w:szCs w:val="22"/>
        </w:rPr>
      </w:pPr>
    </w:p>
    <w:p w14:paraId="7C9DC856" w14:textId="77777777" w:rsidR="00A64F7A" w:rsidRDefault="00A64F7A" w:rsidP="00A64F7A">
      <w:pPr>
        <w:pStyle w:val="Textodst1sl"/>
        <w:numPr>
          <w:ilvl w:val="0"/>
          <w:numId w:val="0"/>
        </w:numPr>
        <w:ind w:left="709"/>
        <w:rPr>
          <w:sz w:val="22"/>
          <w:szCs w:val="22"/>
        </w:rPr>
      </w:pPr>
      <w:r w:rsidRPr="00021B65">
        <w:rPr>
          <w:sz w:val="22"/>
          <w:szCs w:val="22"/>
        </w:rPr>
        <w:tab/>
        <w:t xml:space="preserve">ve věcech technických: </w:t>
      </w:r>
    </w:p>
    <w:p w14:paraId="4C1B7856" w14:textId="1B692EB6" w:rsidR="00A64F7A" w:rsidRPr="005B0D77" w:rsidRDefault="00A64F7A" w:rsidP="00A64F7A">
      <w:pPr>
        <w:pStyle w:val="Textodst1sl"/>
        <w:numPr>
          <w:ilvl w:val="0"/>
          <w:numId w:val="0"/>
        </w:numPr>
        <w:ind w:left="1418"/>
        <w:rPr>
          <w:sz w:val="22"/>
          <w:szCs w:val="22"/>
        </w:rPr>
      </w:pPr>
      <w:r w:rsidRPr="005B0D77">
        <w:rPr>
          <w:sz w:val="22"/>
          <w:szCs w:val="22"/>
        </w:rPr>
        <w:t>jméno:</w:t>
      </w:r>
      <w:r w:rsidRPr="005B0D77">
        <w:rPr>
          <w:sz w:val="22"/>
          <w:szCs w:val="22"/>
        </w:rPr>
        <w:tab/>
      </w:r>
      <w:r w:rsidRPr="005B0D77">
        <w:rPr>
          <w:sz w:val="22"/>
          <w:szCs w:val="22"/>
        </w:rPr>
        <w:tab/>
      </w:r>
      <w:r>
        <w:rPr>
          <w:sz w:val="22"/>
          <w:szCs w:val="22"/>
        </w:rPr>
        <w:t>Ing. Přemysl Vlček</w:t>
      </w:r>
    </w:p>
    <w:p w14:paraId="54E46710" w14:textId="7457DC36" w:rsidR="00A64F7A" w:rsidRDefault="00A64F7A" w:rsidP="00A64F7A">
      <w:pPr>
        <w:pStyle w:val="Textodst1sl"/>
        <w:numPr>
          <w:ilvl w:val="0"/>
          <w:numId w:val="0"/>
        </w:numPr>
        <w:ind w:left="1418"/>
        <w:rPr>
          <w:sz w:val="22"/>
          <w:szCs w:val="22"/>
        </w:rPr>
      </w:pPr>
      <w:r w:rsidRPr="005B0D77">
        <w:rPr>
          <w:sz w:val="22"/>
          <w:szCs w:val="22"/>
        </w:rPr>
        <w:t xml:space="preserve">email: </w:t>
      </w:r>
      <w:r w:rsidRPr="005B0D77">
        <w:rPr>
          <w:sz w:val="22"/>
          <w:szCs w:val="22"/>
        </w:rPr>
        <w:tab/>
      </w:r>
      <w:r w:rsidRPr="005B0D77">
        <w:rPr>
          <w:sz w:val="22"/>
          <w:szCs w:val="22"/>
        </w:rPr>
        <w:tab/>
      </w:r>
      <w:hyperlink r:id="rId20" w:history="1">
        <w:r w:rsidRPr="00C1189B">
          <w:rPr>
            <w:rStyle w:val="Hypertextovodkaz"/>
            <w:sz w:val="22"/>
            <w:szCs w:val="22"/>
          </w:rPr>
          <w:t>premysl.vlcek</w:t>
        </w:r>
        <w:r w:rsidRPr="00C1189B">
          <w:rPr>
            <w:rStyle w:val="Hypertextovodkaz"/>
            <w:sz w:val="22"/>
            <w:szCs w:val="22"/>
            <w:lang w:val="en-US"/>
          </w:rPr>
          <w:t>@</w:t>
        </w:r>
        <w:r w:rsidRPr="00C1189B">
          <w:rPr>
            <w:rStyle w:val="Hypertextovodkaz"/>
            <w:sz w:val="22"/>
            <w:szCs w:val="22"/>
          </w:rPr>
          <w:t>ksus.cz</w:t>
        </w:r>
      </w:hyperlink>
    </w:p>
    <w:p w14:paraId="5952B943" w14:textId="1D0BC73F" w:rsidR="00A64F7A" w:rsidRPr="0095487A" w:rsidRDefault="00A64F7A" w:rsidP="00A64F7A">
      <w:pPr>
        <w:pStyle w:val="Textodst1sl"/>
        <w:numPr>
          <w:ilvl w:val="0"/>
          <w:numId w:val="0"/>
        </w:numPr>
        <w:ind w:left="1418"/>
        <w:rPr>
          <w:sz w:val="22"/>
          <w:szCs w:val="22"/>
        </w:rPr>
      </w:pPr>
      <w:r w:rsidRPr="005B0D77">
        <w:rPr>
          <w:sz w:val="22"/>
          <w:szCs w:val="22"/>
        </w:rPr>
        <w:t xml:space="preserve">tel.: </w:t>
      </w:r>
      <w:r w:rsidRPr="005B0D77">
        <w:rPr>
          <w:sz w:val="22"/>
          <w:szCs w:val="22"/>
        </w:rPr>
        <w:tab/>
      </w:r>
      <w:r w:rsidRPr="005B0D77">
        <w:rPr>
          <w:sz w:val="22"/>
          <w:szCs w:val="22"/>
        </w:rPr>
        <w:tab/>
      </w:r>
      <w:r>
        <w:rPr>
          <w:sz w:val="22"/>
          <w:szCs w:val="22"/>
        </w:rPr>
        <w:t>720 830 340</w:t>
      </w:r>
    </w:p>
    <w:p w14:paraId="559A211F" w14:textId="77777777" w:rsidR="00A64F7A" w:rsidRDefault="00A64F7A" w:rsidP="00A64F7A">
      <w:pPr>
        <w:pStyle w:val="Textodst1sl"/>
        <w:numPr>
          <w:ilvl w:val="0"/>
          <w:numId w:val="0"/>
        </w:numPr>
        <w:ind w:left="1418"/>
        <w:rPr>
          <w:sz w:val="22"/>
          <w:szCs w:val="22"/>
        </w:rPr>
      </w:pPr>
    </w:p>
    <w:p w14:paraId="14F57DAD" w14:textId="77777777" w:rsidR="00A64F7A" w:rsidRPr="005B0D77" w:rsidRDefault="00A64F7A" w:rsidP="00A64F7A">
      <w:pPr>
        <w:pStyle w:val="Textodst1sl"/>
        <w:numPr>
          <w:ilvl w:val="0"/>
          <w:numId w:val="0"/>
        </w:numPr>
        <w:ind w:left="1418"/>
        <w:rPr>
          <w:sz w:val="22"/>
          <w:szCs w:val="22"/>
        </w:rPr>
      </w:pPr>
      <w:r w:rsidRPr="005B0D77">
        <w:rPr>
          <w:sz w:val="22"/>
          <w:szCs w:val="22"/>
        </w:rPr>
        <w:t>jméno:</w:t>
      </w:r>
      <w:r w:rsidRPr="005B0D77">
        <w:rPr>
          <w:sz w:val="22"/>
          <w:szCs w:val="22"/>
        </w:rPr>
        <w:tab/>
      </w:r>
      <w:r w:rsidRPr="005B0D77">
        <w:rPr>
          <w:sz w:val="22"/>
          <w:szCs w:val="22"/>
        </w:rPr>
        <w:tab/>
      </w:r>
      <w:r>
        <w:rPr>
          <w:sz w:val="22"/>
          <w:szCs w:val="22"/>
        </w:rPr>
        <w:t>Ing. Marek Hanuš, MPA</w:t>
      </w:r>
    </w:p>
    <w:p w14:paraId="28E32067" w14:textId="77777777" w:rsidR="00A64F7A" w:rsidRDefault="00A64F7A" w:rsidP="00A64F7A">
      <w:pPr>
        <w:pStyle w:val="Textodst1sl"/>
        <w:numPr>
          <w:ilvl w:val="0"/>
          <w:numId w:val="0"/>
        </w:numPr>
        <w:ind w:left="1418"/>
        <w:rPr>
          <w:sz w:val="22"/>
          <w:szCs w:val="22"/>
        </w:rPr>
      </w:pPr>
      <w:r w:rsidRPr="005B0D77">
        <w:rPr>
          <w:sz w:val="22"/>
          <w:szCs w:val="22"/>
        </w:rPr>
        <w:t xml:space="preserve">email: </w:t>
      </w:r>
      <w:r w:rsidRPr="005B0D77">
        <w:rPr>
          <w:sz w:val="22"/>
          <w:szCs w:val="22"/>
        </w:rPr>
        <w:tab/>
      </w:r>
      <w:r w:rsidRPr="005B0D77">
        <w:rPr>
          <w:sz w:val="22"/>
          <w:szCs w:val="22"/>
        </w:rPr>
        <w:tab/>
      </w:r>
      <w:hyperlink r:id="rId21" w:history="1">
        <w:r w:rsidRPr="002001B2">
          <w:rPr>
            <w:rStyle w:val="Hypertextovodkaz"/>
            <w:sz w:val="22"/>
            <w:szCs w:val="22"/>
          </w:rPr>
          <w:t>marek.hanus</w:t>
        </w:r>
        <w:r w:rsidRPr="002001B2">
          <w:rPr>
            <w:rStyle w:val="Hypertextovodkaz"/>
            <w:sz w:val="22"/>
            <w:szCs w:val="22"/>
            <w:lang w:val="en-US"/>
          </w:rPr>
          <w:t>@</w:t>
        </w:r>
        <w:r w:rsidRPr="002001B2">
          <w:rPr>
            <w:rStyle w:val="Hypertextovodkaz"/>
            <w:sz w:val="22"/>
            <w:szCs w:val="22"/>
          </w:rPr>
          <w:t>ksus.cz</w:t>
        </w:r>
      </w:hyperlink>
    </w:p>
    <w:p w14:paraId="2C5EDEFE" w14:textId="77777777" w:rsidR="00A64F7A" w:rsidRPr="0095487A" w:rsidRDefault="00A64F7A" w:rsidP="00A64F7A">
      <w:pPr>
        <w:pStyle w:val="Textodst1sl"/>
        <w:numPr>
          <w:ilvl w:val="0"/>
          <w:numId w:val="0"/>
        </w:numPr>
        <w:ind w:left="1418"/>
        <w:rPr>
          <w:sz w:val="22"/>
          <w:szCs w:val="22"/>
        </w:rPr>
      </w:pPr>
      <w:r w:rsidRPr="005B0D77">
        <w:rPr>
          <w:sz w:val="22"/>
          <w:szCs w:val="22"/>
        </w:rPr>
        <w:t xml:space="preserve">tel.: </w:t>
      </w:r>
      <w:r w:rsidRPr="005B0D77">
        <w:rPr>
          <w:sz w:val="22"/>
          <w:szCs w:val="22"/>
        </w:rPr>
        <w:tab/>
      </w:r>
      <w:r w:rsidRPr="005B0D77">
        <w:rPr>
          <w:sz w:val="22"/>
          <w:szCs w:val="22"/>
        </w:rPr>
        <w:tab/>
        <w:t>702 266</w:t>
      </w:r>
      <w:r>
        <w:rPr>
          <w:sz w:val="22"/>
          <w:szCs w:val="22"/>
        </w:rPr>
        <w:t> </w:t>
      </w:r>
      <w:r w:rsidRPr="005B0D77">
        <w:rPr>
          <w:sz w:val="22"/>
          <w:szCs w:val="22"/>
        </w:rPr>
        <w:t>228</w:t>
      </w:r>
    </w:p>
    <w:p w14:paraId="4E9D8C5E" w14:textId="77777777" w:rsidR="00A64F7A" w:rsidRDefault="00A64F7A" w:rsidP="00A64F7A">
      <w:pPr>
        <w:pStyle w:val="Textodst1sl"/>
        <w:numPr>
          <w:ilvl w:val="0"/>
          <w:numId w:val="0"/>
        </w:numPr>
        <w:ind w:left="709"/>
        <w:rPr>
          <w:sz w:val="22"/>
          <w:szCs w:val="22"/>
        </w:rPr>
      </w:pPr>
      <w:r>
        <w:rPr>
          <w:sz w:val="22"/>
          <w:szCs w:val="22"/>
        </w:rPr>
        <w:tab/>
      </w:r>
    </w:p>
    <w:p w14:paraId="0D1EC0AD" w14:textId="77777777" w:rsidR="00A64F7A" w:rsidRDefault="00A64F7A" w:rsidP="00A64F7A">
      <w:pPr>
        <w:pStyle w:val="Textodst1sl"/>
        <w:numPr>
          <w:ilvl w:val="0"/>
          <w:numId w:val="0"/>
        </w:numPr>
        <w:ind w:left="1430"/>
        <w:rPr>
          <w:sz w:val="22"/>
          <w:szCs w:val="22"/>
        </w:rPr>
      </w:pPr>
      <w:r w:rsidRPr="00D808C6">
        <w:rPr>
          <w:sz w:val="22"/>
          <w:szCs w:val="22"/>
        </w:rPr>
        <w:t xml:space="preserve">ve věcech ekonomických a finančních: </w:t>
      </w:r>
    </w:p>
    <w:p w14:paraId="6FD26E1C" w14:textId="77777777" w:rsidR="00A64F7A" w:rsidRDefault="00A64F7A" w:rsidP="00A64F7A">
      <w:pPr>
        <w:pStyle w:val="Textodst1sl"/>
        <w:numPr>
          <w:ilvl w:val="0"/>
          <w:numId w:val="0"/>
        </w:numPr>
        <w:ind w:left="851"/>
        <w:rPr>
          <w:sz w:val="22"/>
          <w:szCs w:val="22"/>
        </w:rPr>
      </w:pPr>
      <w:r>
        <w:rPr>
          <w:sz w:val="22"/>
          <w:szCs w:val="22"/>
        </w:rPr>
        <w:tab/>
      </w:r>
      <w:r w:rsidRPr="00D808C6">
        <w:rPr>
          <w:sz w:val="22"/>
          <w:szCs w:val="22"/>
        </w:rPr>
        <w:t>ekonomický náměstek</w:t>
      </w:r>
    </w:p>
    <w:p w14:paraId="76D70A06" w14:textId="77777777" w:rsidR="00A64F7A" w:rsidRPr="00D808C6" w:rsidRDefault="00A64F7A" w:rsidP="00A64F7A">
      <w:pPr>
        <w:pStyle w:val="Textodst1sl"/>
        <w:numPr>
          <w:ilvl w:val="0"/>
          <w:numId w:val="0"/>
        </w:numPr>
        <w:ind w:left="851"/>
        <w:rPr>
          <w:sz w:val="22"/>
          <w:szCs w:val="22"/>
        </w:rPr>
      </w:pPr>
      <w:r>
        <w:rPr>
          <w:sz w:val="22"/>
          <w:szCs w:val="22"/>
        </w:rPr>
        <w:tab/>
        <w:t>Ing. Jaroslava Jurková</w:t>
      </w:r>
      <w:r w:rsidRPr="00D808C6">
        <w:rPr>
          <w:sz w:val="22"/>
          <w:szCs w:val="22"/>
        </w:rPr>
        <w:t xml:space="preserve">, </w:t>
      </w:r>
    </w:p>
    <w:p w14:paraId="32A89113" w14:textId="77777777" w:rsidR="00A64F7A" w:rsidRDefault="00A64F7A" w:rsidP="00A64F7A">
      <w:pPr>
        <w:pStyle w:val="Textodst1sl"/>
        <w:numPr>
          <w:ilvl w:val="0"/>
          <w:numId w:val="0"/>
        </w:numPr>
        <w:ind w:left="851"/>
        <w:rPr>
          <w:rStyle w:val="Hypertextovodkaz"/>
          <w:sz w:val="22"/>
          <w:szCs w:val="22"/>
        </w:rPr>
      </w:pPr>
      <w:r>
        <w:tab/>
      </w:r>
      <w:hyperlink r:id="rId22" w:history="1">
        <w:r>
          <w:rPr>
            <w:rStyle w:val="Hypertextovodkaz"/>
            <w:sz w:val="22"/>
            <w:szCs w:val="22"/>
          </w:rPr>
          <w:t>jaroslava.jurkova</w:t>
        </w:r>
        <w:r w:rsidRPr="00D808C6">
          <w:rPr>
            <w:rStyle w:val="Hypertextovodkaz"/>
            <w:sz w:val="22"/>
            <w:szCs w:val="22"/>
          </w:rPr>
          <w:t>@ksus.cz</w:t>
        </w:r>
      </w:hyperlink>
    </w:p>
    <w:p w14:paraId="388D8795" w14:textId="77777777" w:rsidR="00A64F7A" w:rsidRDefault="00A64F7A" w:rsidP="00A64F7A">
      <w:pPr>
        <w:pStyle w:val="Textodst1sl"/>
        <w:numPr>
          <w:ilvl w:val="0"/>
          <w:numId w:val="0"/>
        </w:numPr>
        <w:ind w:left="709"/>
        <w:rPr>
          <w:b/>
          <w:sz w:val="22"/>
          <w:szCs w:val="22"/>
        </w:rPr>
      </w:pPr>
    </w:p>
    <w:p w14:paraId="779622CE" w14:textId="28972DF5" w:rsidR="00A64F7A" w:rsidRPr="00BC5847" w:rsidRDefault="00A64F7A" w:rsidP="00A64F7A">
      <w:pPr>
        <w:pStyle w:val="Textodst1sl"/>
        <w:numPr>
          <w:ilvl w:val="0"/>
          <w:numId w:val="0"/>
        </w:numPr>
        <w:ind w:left="709"/>
        <w:rPr>
          <w:b/>
          <w:sz w:val="22"/>
          <w:szCs w:val="22"/>
        </w:rPr>
      </w:pPr>
      <w:r>
        <w:rPr>
          <w:b/>
          <w:sz w:val="22"/>
          <w:szCs w:val="22"/>
        </w:rPr>
        <w:tab/>
      </w:r>
      <w:r w:rsidRPr="00BC5847">
        <w:rPr>
          <w:b/>
          <w:sz w:val="22"/>
          <w:szCs w:val="22"/>
        </w:rPr>
        <w:t>za Objednatele č. 2:</w:t>
      </w:r>
    </w:p>
    <w:p w14:paraId="55C22BC6" w14:textId="77777777" w:rsidR="00A64F7A" w:rsidRDefault="00A64F7A" w:rsidP="00A64F7A">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15163D59" w14:textId="1BD26016" w:rsidR="00A64F7A" w:rsidRPr="0095487A" w:rsidRDefault="00A64F7A" w:rsidP="00A64F7A">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5B17E7" w:rsidRPr="005B17E7">
        <w:rPr>
          <w:sz w:val="22"/>
          <w:szCs w:val="22"/>
          <w:highlight w:val="yellow"/>
        </w:rPr>
        <w:t>[BUDE DOPLNĚNO]</w:t>
      </w:r>
    </w:p>
    <w:p w14:paraId="113C40D3" w14:textId="39D316A1" w:rsidR="00A64F7A" w:rsidRPr="0095487A" w:rsidRDefault="00A64F7A" w:rsidP="00A64F7A">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005B17E7" w:rsidRPr="005B17E7">
        <w:rPr>
          <w:sz w:val="22"/>
          <w:szCs w:val="22"/>
          <w:highlight w:val="yellow"/>
        </w:rPr>
        <w:t>[BUDE DOPLNĚNO]</w:t>
      </w:r>
    </w:p>
    <w:p w14:paraId="4F8F88B0" w14:textId="7217F0C2" w:rsidR="00A64F7A" w:rsidRPr="0095487A" w:rsidRDefault="00A64F7A" w:rsidP="00A64F7A">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005B17E7" w:rsidRPr="005B17E7">
        <w:rPr>
          <w:sz w:val="22"/>
          <w:szCs w:val="22"/>
          <w:highlight w:val="yellow"/>
        </w:rPr>
        <w:t>[BUDE DOPLNĚNO]</w:t>
      </w:r>
    </w:p>
    <w:p w14:paraId="507B9DF4" w14:textId="77777777" w:rsidR="00A64F7A" w:rsidRDefault="00A64F7A" w:rsidP="00A64F7A">
      <w:pPr>
        <w:pStyle w:val="Textodst1sl"/>
        <w:numPr>
          <w:ilvl w:val="0"/>
          <w:numId w:val="0"/>
        </w:numPr>
        <w:ind w:left="1430"/>
        <w:rPr>
          <w:sz w:val="22"/>
          <w:szCs w:val="22"/>
        </w:rPr>
      </w:pPr>
      <w:r w:rsidRPr="0095487A">
        <w:rPr>
          <w:sz w:val="22"/>
          <w:szCs w:val="22"/>
        </w:rPr>
        <w:t xml:space="preserve">ve věcech technických: </w:t>
      </w:r>
    </w:p>
    <w:p w14:paraId="31678790" w14:textId="1B7C2D40" w:rsidR="00A64F7A" w:rsidRPr="0095487A" w:rsidRDefault="00A64F7A" w:rsidP="00A64F7A">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5B17E7" w:rsidRPr="005B17E7">
        <w:rPr>
          <w:sz w:val="22"/>
          <w:szCs w:val="22"/>
          <w:highlight w:val="yellow"/>
        </w:rPr>
        <w:t>[BUDE DOPLNĚNO]</w:t>
      </w:r>
    </w:p>
    <w:p w14:paraId="6BC864B2" w14:textId="05E0C3F3" w:rsidR="00A64F7A" w:rsidRPr="0095487A" w:rsidRDefault="00A64F7A" w:rsidP="00A64F7A">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005B17E7" w:rsidRPr="005B17E7">
        <w:rPr>
          <w:sz w:val="22"/>
          <w:szCs w:val="22"/>
          <w:highlight w:val="yellow"/>
        </w:rPr>
        <w:t>[BUDE DOPLNĚNO]</w:t>
      </w:r>
    </w:p>
    <w:p w14:paraId="01CBE226" w14:textId="1AC9F0A2" w:rsidR="00A64F7A" w:rsidRPr="0095487A" w:rsidRDefault="00A64F7A" w:rsidP="00A64F7A">
      <w:pPr>
        <w:pStyle w:val="Textodst1sl"/>
        <w:numPr>
          <w:ilvl w:val="0"/>
          <w:numId w:val="0"/>
        </w:numPr>
        <w:ind w:left="1430"/>
        <w:rPr>
          <w:sz w:val="22"/>
          <w:szCs w:val="22"/>
        </w:rPr>
      </w:pPr>
      <w:r w:rsidRPr="0095487A">
        <w:rPr>
          <w:sz w:val="22"/>
          <w:szCs w:val="22"/>
        </w:rPr>
        <w:t>tel.:</w:t>
      </w:r>
      <w:r>
        <w:rPr>
          <w:sz w:val="22"/>
          <w:szCs w:val="22"/>
        </w:rPr>
        <w:tab/>
      </w:r>
      <w:r>
        <w:rPr>
          <w:sz w:val="22"/>
          <w:szCs w:val="22"/>
        </w:rPr>
        <w:tab/>
      </w:r>
      <w:r w:rsidR="005B17E7" w:rsidRPr="005B17E7">
        <w:rPr>
          <w:sz w:val="22"/>
          <w:szCs w:val="22"/>
          <w:highlight w:val="yellow"/>
        </w:rPr>
        <w:t>[BUDE DOPLNĚNO]</w:t>
      </w:r>
    </w:p>
    <w:p w14:paraId="05AF8B6C" w14:textId="77777777" w:rsidR="00A64F7A" w:rsidRDefault="00A64F7A" w:rsidP="00A64F7A">
      <w:pPr>
        <w:pStyle w:val="Textodst1sl"/>
        <w:numPr>
          <w:ilvl w:val="0"/>
          <w:numId w:val="0"/>
        </w:numPr>
        <w:ind w:left="1430"/>
        <w:rPr>
          <w:sz w:val="22"/>
          <w:szCs w:val="22"/>
        </w:rPr>
      </w:pPr>
      <w:r w:rsidRPr="0095487A">
        <w:rPr>
          <w:sz w:val="22"/>
          <w:szCs w:val="22"/>
        </w:rPr>
        <w:t xml:space="preserve">ve věcech ekonomických a finančních: </w:t>
      </w:r>
    </w:p>
    <w:p w14:paraId="3A8469E1" w14:textId="502148E6" w:rsidR="00A64F7A" w:rsidRPr="0095487A" w:rsidRDefault="00A64F7A" w:rsidP="00A64F7A">
      <w:pPr>
        <w:pStyle w:val="Textodst1sl"/>
        <w:numPr>
          <w:ilvl w:val="0"/>
          <w:numId w:val="0"/>
        </w:numPr>
        <w:ind w:left="1430"/>
        <w:rPr>
          <w:sz w:val="22"/>
          <w:szCs w:val="22"/>
        </w:rPr>
      </w:pPr>
      <w:r>
        <w:rPr>
          <w:sz w:val="22"/>
          <w:szCs w:val="22"/>
        </w:rPr>
        <w:t>jméno:</w:t>
      </w:r>
      <w:r>
        <w:rPr>
          <w:sz w:val="22"/>
          <w:szCs w:val="22"/>
        </w:rPr>
        <w:tab/>
      </w:r>
      <w:r>
        <w:rPr>
          <w:sz w:val="22"/>
          <w:szCs w:val="22"/>
        </w:rPr>
        <w:tab/>
      </w:r>
      <w:r w:rsidR="005B17E7" w:rsidRPr="005B17E7">
        <w:rPr>
          <w:sz w:val="22"/>
          <w:szCs w:val="22"/>
          <w:highlight w:val="yellow"/>
        </w:rPr>
        <w:t>[BUDE DOPLNĚNO]</w:t>
      </w:r>
    </w:p>
    <w:p w14:paraId="04DEBDB1" w14:textId="27F6756D" w:rsidR="00A64F7A" w:rsidRPr="0095487A" w:rsidRDefault="00A64F7A" w:rsidP="00A64F7A">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005B17E7" w:rsidRPr="005B17E7">
        <w:rPr>
          <w:sz w:val="22"/>
          <w:szCs w:val="22"/>
          <w:highlight w:val="yellow"/>
        </w:rPr>
        <w:t>[BUDE DOPLNĚNO]</w:t>
      </w:r>
    </w:p>
    <w:p w14:paraId="701FD523" w14:textId="35039038" w:rsidR="00A64F7A" w:rsidRDefault="00A64F7A" w:rsidP="00A64F7A">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005B17E7" w:rsidRPr="005B17E7">
        <w:rPr>
          <w:sz w:val="22"/>
          <w:szCs w:val="22"/>
          <w:highlight w:val="yellow"/>
        </w:rPr>
        <w:t>[BUDE DOPLNĚNO]</w:t>
      </w:r>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3"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4"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8" w:name="_Ref124495693"/>
      <w:r w:rsidRPr="0095487A">
        <w:rPr>
          <w:sz w:val="22"/>
          <w:szCs w:val="22"/>
        </w:rPr>
        <w:t>Oprávněni k jednáním ve věcech realizace této Smlouvy jsou za Zhotovitele:</w:t>
      </w:r>
      <w:bookmarkEnd w:id="8"/>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4CCD0B00" w14:textId="77777777" w:rsidR="009963C5" w:rsidRDefault="009963C5" w:rsidP="009963C5">
      <w:pPr>
        <w:pStyle w:val="Textodst1sl"/>
        <w:numPr>
          <w:ilvl w:val="0"/>
          <w:numId w:val="0"/>
        </w:numPr>
        <w:ind w:left="1430"/>
        <w:rPr>
          <w:sz w:val="22"/>
          <w:szCs w:val="22"/>
          <w:highlight w:val="cyan"/>
        </w:rPr>
      </w:pPr>
      <w:r w:rsidRPr="00A64F7A">
        <w:rPr>
          <w:sz w:val="22"/>
        </w:rPr>
        <w:t>Zástupce stavbyvedoucího:</w:t>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9"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9"/>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A64F7A" w:rsidRDefault="00263BB4" w:rsidP="00263BB4">
      <w:pPr>
        <w:pStyle w:val="Textodst1sl"/>
        <w:numPr>
          <w:ilvl w:val="0"/>
          <w:numId w:val="0"/>
        </w:numPr>
        <w:ind w:left="1430"/>
        <w:rPr>
          <w:sz w:val="22"/>
          <w:szCs w:val="22"/>
        </w:rPr>
      </w:pPr>
      <w:r w:rsidRPr="00A64F7A">
        <w:rPr>
          <w:sz w:val="22"/>
          <w:szCs w:val="22"/>
        </w:rPr>
        <w:t xml:space="preserve">Příloha č. </w:t>
      </w:r>
      <w:r w:rsidR="0044634C" w:rsidRPr="00A64F7A">
        <w:rPr>
          <w:sz w:val="22"/>
          <w:szCs w:val="22"/>
        </w:rPr>
        <w:t>3</w:t>
      </w:r>
      <w:r w:rsidRPr="00A64F7A">
        <w:rPr>
          <w:sz w:val="22"/>
          <w:szCs w:val="22"/>
        </w:rPr>
        <w:t xml:space="preserve"> – </w:t>
      </w:r>
      <w:r w:rsidR="00295D00" w:rsidRPr="00A64F7A">
        <w:rPr>
          <w:sz w:val="22"/>
          <w:szCs w:val="22"/>
        </w:rPr>
        <w:tab/>
      </w:r>
      <w:r w:rsidRPr="00A64F7A">
        <w:rPr>
          <w:sz w:val="22"/>
          <w:szCs w:val="22"/>
        </w:rPr>
        <w:t>Časový plán výstavby – časový harmonogram</w:t>
      </w:r>
    </w:p>
    <w:p w14:paraId="5C52F53B" w14:textId="667D3670" w:rsidR="00263BB4" w:rsidRPr="00A64F7A" w:rsidRDefault="00263BB4" w:rsidP="00263BB4">
      <w:pPr>
        <w:pStyle w:val="Textodst1sl"/>
        <w:numPr>
          <w:ilvl w:val="0"/>
          <w:numId w:val="0"/>
        </w:numPr>
        <w:ind w:left="1430"/>
        <w:rPr>
          <w:sz w:val="22"/>
          <w:szCs w:val="22"/>
        </w:rPr>
      </w:pPr>
      <w:r w:rsidRPr="00A64F7A">
        <w:rPr>
          <w:sz w:val="22"/>
          <w:szCs w:val="22"/>
        </w:rPr>
        <w:t xml:space="preserve">Příloha č. </w:t>
      </w:r>
      <w:r w:rsidR="0044634C" w:rsidRPr="00A64F7A">
        <w:rPr>
          <w:sz w:val="22"/>
          <w:szCs w:val="22"/>
        </w:rPr>
        <w:t>4</w:t>
      </w:r>
      <w:r w:rsidRPr="00A64F7A">
        <w:rPr>
          <w:sz w:val="22"/>
          <w:szCs w:val="22"/>
        </w:rPr>
        <w:t xml:space="preserve"> – </w:t>
      </w:r>
      <w:r w:rsidR="00295D00" w:rsidRPr="00A64F7A">
        <w:rPr>
          <w:sz w:val="22"/>
          <w:szCs w:val="22"/>
        </w:rPr>
        <w:tab/>
      </w:r>
      <w:r w:rsidR="00C1084A" w:rsidRPr="00A64F7A">
        <w:rPr>
          <w:sz w:val="22"/>
          <w:szCs w:val="22"/>
        </w:rPr>
        <w:t>Seznam poddodavatelů a popis jejich plnění</w:t>
      </w:r>
    </w:p>
    <w:p w14:paraId="35020DE8" w14:textId="6A5BC1A8" w:rsidR="003C6092" w:rsidRPr="00F04838" w:rsidRDefault="004A6EB2" w:rsidP="005B17E7">
      <w:pPr>
        <w:pStyle w:val="Textodst1sl"/>
        <w:numPr>
          <w:ilvl w:val="0"/>
          <w:numId w:val="0"/>
        </w:numPr>
        <w:ind w:left="1430" w:hanging="720"/>
        <w:jc w:val="left"/>
        <w:rPr>
          <w:sz w:val="22"/>
          <w:szCs w:val="22"/>
          <w:highlight w:val="yellow"/>
        </w:rPr>
      </w:pPr>
      <w:r w:rsidRPr="00A64F7A">
        <w:rPr>
          <w:sz w:val="22"/>
          <w:szCs w:val="22"/>
        </w:rPr>
        <w:tab/>
      </w: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A64F7A" w:rsidRPr="00F04838" w14:paraId="045E919A" w14:textId="77777777" w:rsidTr="009B6FC2">
        <w:tc>
          <w:tcPr>
            <w:tcW w:w="5032" w:type="dxa"/>
          </w:tcPr>
          <w:p w14:paraId="65D8E3B2" w14:textId="77777777" w:rsidR="00A64F7A" w:rsidRDefault="00A64F7A" w:rsidP="00A64F7A">
            <w:pPr>
              <w:keepNext/>
              <w:spacing w:before="80"/>
              <w:ind w:right="1348"/>
              <w:rPr>
                <w:rStyle w:val="tsubjname"/>
                <w:sz w:val="22"/>
                <w:szCs w:val="22"/>
              </w:rPr>
            </w:pPr>
          </w:p>
          <w:p w14:paraId="4CA4134F" w14:textId="77777777" w:rsidR="00A64F7A" w:rsidRDefault="00A64F7A" w:rsidP="00A64F7A">
            <w:pPr>
              <w:keepNext/>
              <w:spacing w:before="80"/>
              <w:ind w:right="1348"/>
              <w:rPr>
                <w:rStyle w:val="tsubjname"/>
                <w:sz w:val="22"/>
                <w:szCs w:val="22"/>
              </w:rPr>
            </w:pPr>
          </w:p>
          <w:p w14:paraId="4D8589E7" w14:textId="77777777" w:rsidR="00A64F7A" w:rsidRDefault="00A64F7A" w:rsidP="00A64F7A">
            <w:pPr>
              <w:keepNext/>
              <w:spacing w:before="80"/>
              <w:ind w:right="1348"/>
              <w:rPr>
                <w:rStyle w:val="tsubjname"/>
                <w:sz w:val="22"/>
                <w:szCs w:val="22"/>
              </w:rPr>
            </w:pPr>
            <w:r w:rsidRPr="0038024A">
              <w:rPr>
                <w:sz w:val="22"/>
                <w:szCs w:val="22"/>
              </w:rPr>
              <w:t>______________________________</w:t>
            </w:r>
          </w:p>
          <w:p w14:paraId="17083258" w14:textId="77777777" w:rsidR="00A64F7A" w:rsidRDefault="00A64F7A" w:rsidP="00A64F7A">
            <w:pPr>
              <w:keepNext/>
              <w:spacing w:before="80"/>
              <w:ind w:right="1348"/>
              <w:rPr>
                <w:rStyle w:val="tsubjname"/>
                <w:sz w:val="22"/>
                <w:szCs w:val="22"/>
              </w:rPr>
            </w:pPr>
            <w:r w:rsidRPr="00F04838">
              <w:rPr>
                <w:rStyle w:val="tsubjname"/>
                <w:sz w:val="22"/>
                <w:szCs w:val="22"/>
              </w:rPr>
              <w:t>Krajská správa a údržba silnic Středočeského kraje, příspěvková organizace</w:t>
            </w:r>
          </w:p>
          <w:p w14:paraId="30802220" w14:textId="77777777" w:rsidR="00A64F7A" w:rsidRPr="00F04838" w:rsidRDefault="00A64F7A" w:rsidP="00A64F7A">
            <w:pPr>
              <w:pStyle w:val="zkltextcentr12"/>
              <w:spacing w:before="80"/>
              <w:jc w:val="both"/>
              <w:rPr>
                <w:sz w:val="22"/>
                <w:szCs w:val="22"/>
              </w:rPr>
            </w:pPr>
          </w:p>
          <w:p w14:paraId="3EA9FC64" w14:textId="77777777" w:rsidR="00A64F7A" w:rsidRPr="00F04838" w:rsidRDefault="00A64F7A" w:rsidP="00A64F7A">
            <w:pPr>
              <w:pStyle w:val="zkltextcentr12"/>
              <w:spacing w:before="80"/>
              <w:rPr>
                <w:sz w:val="22"/>
                <w:szCs w:val="22"/>
              </w:rPr>
            </w:pPr>
          </w:p>
          <w:p w14:paraId="1A446F35" w14:textId="77777777" w:rsidR="00A64F7A" w:rsidRDefault="00A64F7A" w:rsidP="00A64F7A">
            <w:pPr>
              <w:pStyle w:val="zkltextcentr12"/>
              <w:spacing w:before="80"/>
              <w:rPr>
                <w:sz w:val="22"/>
                <w:szCs w:val="22"/>
              </w:rPr>
            </w:pPr>
          </w:p>
          <w:p w14:paraId="4E6B06CA" w14:textId="77777777" w:rsidR="00A64F7A" w:rsidRDefault="00A64F7A" w:rsidP="00A64F7A">
            <w:pPr>
              <w:pStyle w:val="zkltextcentr12"/>
              <w:spacing w:before="80"/>
              <w:rPr>
                <w:sz w:val="22"/>
                <w:szCs w:val="22"/>
              </w:rPr>
            </w:pPr>
          </w:p>
          <w:p w14:paraId="45C5C2EC" w14:textId="7AF0589C" w:rsidR="00A64F7A" w:rsidRPr="00F04838" w:rsidRDefault="00A64F7A" w:rsidP="00A64F7A">
            <w:pPr>
              <w:pStyle w:val="zkltextcentr12"/>
              <w:spacing w:before="80"/>
              <w:jc w:val="both"/>
              <w:rPr>
                <w:sz w:val="22"/>
                <w:szCs w:val="22"/>
              </w:rPr>
            </w:pPr>
            <w:r w:rsidRPr="0038024A">
              <w:rPr>
                <w:sz w:val="22"/>
                <w:szCs w:val="22"/>
              </w:rPr>
              <w:t>______________________________</w:t>
            </w:r>
          </w:p>
        </w:tc>
        <w:tc>
          <w:tcPr>
            <w:tcW w:w="4961" w:type="dxa"/>
          </w:tcPr>
          <w:p w14:paraId="79DA2328" w14:textId="77777777" w:rsidR="00A64F7A" w:rsidRDefault="00A64F7A" w:rsidP="00A64F7A">
            <w:pPr>
              <w:keepNext/>
              <w:spacing w:before="80"/>
              <w:rPr>
                <w:sz w:val="22"/>
                <w:szCs w:val="22"/>
              </w:rPr>
            </w:pPr>
          </w:p>
          <w:p w14:paraId="4083A45A" w14:textId="77777777" w:rsidR="00A64F7A" w:rsidRDefault="00A64F7A" w:rsidP="00A64F7A">
            <w:pPr>
              <w:keepNext/>
              <w:spacing w:before="80"/>
              <w:rPr>
                <w:sz w:val="22"/>
                <w:szCs w:val="22"/>
              </w:rPr>
            </w:pPr>
          </w:p>
          <w:p w14:paraId="1544DD0D" w14:textId="77777777" w:rsidR="00A64F7A" w:rsidRDefault="00A64F7A" w:rsidP="00A64F7A">
            <w:r>
              <w:rPr>
                <w:sz w:val="22"/>
                <w:szCs w:val="22"/>
              </w:rPr>
              <w:t>_____________________________</w:t>
            </w:r>
          </w:p>
          <w:p w14:paraId="0E58EBE6" w14:textId="0DE0F2B9" w:rsidR="00A64F7A" w:rsidRPr="00F04838" w:rsidRDefault="00A64F7A" w:rsidP="00A64F7A">
            <w:pPr>
              <w:pStyle w:val="zkltextcentr12"/>
              <w:spacing w:before="80"/>
              <w:jc w:val="both"/>
              <w:rPr>
                <w:sz w:val="22"/>
                <w:szCs w:val="22"/>
              </w:rPr>
            </w:pPr>
            <w:r>
              <w:rPr>
                <w:sz w:val="22"/>
                <w:szCs w:val="22"/>
                <w:highlight w:val="cyan"/>
                <w:lang w:val="en-US"/>
              </w:rPr>
              <w:t>[BUDE DOPLN</w:t>
            </w:r>
            <w:r>
              <w:rPr>
                <w:sz w:val="22"/>
                <w:szCs w:val="22"/>
                <w:highlight w:val="cyan"/>
              </w:rPr>
              <w:t>ĚNO</w:t>
            </w:r>
            <w:r>
              <w:rPr>
                <w:sz w:val="22"/>
                <w:szCs w:val="22"/>
                <w:highlight w:val="cyan"/>
                <w:lang w:val="en-US"/>
              </w:rPr>
              <w:t>]</w:t>
            </w:r>
          </w:p>
        </w:tc>
      </w:tr>
      <w:tr w:rsidR="00A64F7A" w:rsidRPr="00F04838" w14:paraId="5D812F7F" w14:textId="77777777" w:rsidTr="00EA6C99">
        <w:trPr>
          <w:trHeight w:val="68"/>
        </w:trPr>
        <w:tc>
          <w:tcPr>
            <w:tcW w:w="5032" w:type="dxa"/>
          </w:tcPr>
          <w:p w14:paraId="09CC6320" w14:textId="25DF01C5" w:rsidR="00A64F7A" w:rsidRPr="00016B6D" w:rsidRDefault="005B17E7" w:rsidP="00A64F7A">
            <w:pPr>
              <w:tabs>
                <w:tab w:val="left" w:pos="2835"/>
              </w:tabs>
              <w:spacing w:before="80"/>
              <w:rPr>
                <w:sz w:val="22"/>
                <w:szCs w:val="22"/>
              </w:rPr>
            </w:pPr>
            <w:r>
              <w:rPr>
                <w:sz w:val="22"/>
                <w:szCs w:val="22"/>
              </w:rPr>
              <w:t>Ředitelství silnic a dálnic s. p.</w:t>
            </w:r>
          </w:p>
          <w:p w14:paraId="010373C8" w14:textId="7D8B444A" w:rsidR="00A64F7A" w:rsidRPr="00F04838" w:rsidRDefault="00A64F7A" w:rsidP="00A64F7A">
            <w:pPr>
              <w:keepNext/>
              <w:spacing w:before="80"/>
              <w:ind w:right="1348"/>
              <w:rPr>
                <w:sz w:val="22"/>
                <w:szCs w:val="22"/>
              </w:rPr>
            </w:pPr>
            <w:r>
              <w:rPr>
                <w:sz w:val="22"/>
                <w:szCs w:val="22"/>
              </w:rPr>
              <w:t xml:space="preserve">Ing. </w:t>
            </w:r>
            <w:r w:rsidR="005B17E7">
              <w:rPr>
                <w:bCs/>
                <w:sz w:val="22"/>
                <w:szCs w:val="22"/>
              </w:rPr>
              <w:t>Tomáš Gross, ředitel Závodu Praha</w:t>
            </w:r>
          </w:p>
          <w:p w14:paraId="35B69C1D" w14:textId="6BD82709" w:rsidR="00A64F7A" w:rsidRPr="00F04838" w:rsidRDefault="00A64F7A" w:rsidP="00A64F7A">
            <w:pPr>
              <w:keepNext/>
              <w:spacing w:before="80"/>
              <w:rPr>
                <w:sz w:val="22"/>
                <w:szCs w:val="22"/>
              </w:rPr>
            </w:pPr>
          </w:p>
        </w:tc>
        <w:tc>
          <w:tcPr>
            <w:tcW w:w="4961" w:type="dxa"/>
          </w:tcPr>
          <w:p w14:paraId="398FD23D" w14:textId="7C7D791F" w:rsidR="00A64F7A" w:rsidRPr="00F04838" w:rsidRDefault="00A64F7A" w:rsidP="00A64F7A">
            <w:pPr>
              <w:keepNext/>
              <w:spacing w:before="80"/>
              <w:rPr>
                <w:sz w:val="22"/>
                <w:szCs w:val="22"/>
              </w:rPr>
            </w:pPr>
          </w:p>
        </w:tc>
      </w:tr>
    </w:tbl>
    <w:p w14:paraId="4883E073" w14:textId="77777777" w:rsidR="00B34123" w:rsidRDefault="00B34123" w:rsidP="00694123">
      <w:pPr>
        <w:pStyle w:val="Textodst1sl"/>
        <w:numPr>
          <w:ilvl w:val="0"/>
          <w:numId w:val="0"/>
        </w:numPr>
        <w:rPr>
          <w:sz w:val="22"/>
          <w:szCs w:val="22"/>
        </w:rPr>
        <w:sectPr w:rsidR="00B34123" w:rsidSect="006C06B4">
          <w:headerReference w:type="first" r:id="rId25"/>
          <w:pgSz w:w="11910" w:h="16840"/>
          <w:pgMar w:top="1418"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6"/>
          <w:headerReference w:type="first" r:id="rId27"/>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4BEBB87" w14:textId="77777777" w:rsidR="00B34123" w:rsidRDefault="00B34123" w:rsidP="00CB3D26">
            <w:pPr>
              <w:rPr>
                <w:sz w:val="22"/>
                <w:szCs w:val="22"/>
              </w:rPr>
            </w:pPr>
          </w:p>
          <w:p w14:paraId="042D048F" w14:textId="77777777" w:rsidR="006A1027" w:rsidRPr="00F64C69" w:rsidRDefault="006A1027" w:rsidP="009E228C">
            <w:pPr>
              <w:tabs>
                <w:tab w:val="left" w:pos="2835"/>
              </w:tabs>
              <w:spacing w:before="80"/>
              <w:rPr>
                <w:b/>
                <w:sz w:val="22"/>
                <w:szCs w:val="22"/>
              </w:rPr>
            </w:pPr>
            <w:r>
              <w:rPr>
                <w:b/>
                <w:sz w:val="22"/>
                <w:szCs w:val="22"/>
              </w:rPr>
              <w:t>Obec Senohraby</w:t>
            </w:r>
          </w:p>
          <w:p w14:paraId="68D3E8D3" w14:textId="326643E2" w:rsidR="006A1027" w:rsidRPr="00C81FCE" w:rsidRDefault="006A1027" w:rsidP="009E228C">
            <w:pPr>
              <w:tabs>
                <w:tab w:val="left" w:pos="2835"/>
              </w:tabs>
              <w:spacing w:before="80"/>
              <w:rPr>
                <w:sz w:val="22"/>
                <w:szCs w:val="22"/>
              </w:rPr>
            </w:pPr>
            <w:r>
              <w:rPr>
                <w:rFonts w:eastAsia="Arial Unicode MS"/>
                <w:sz w:val="22"/>
                <w:szCs w:val="22"/>
              </w:rPr>
              <w:t>Příčná 61, 251 66, Senohraby</w:t>
            </w: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lastRenderedPageBreak/>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4"/>
        <w:gridCol w:w="2890"/>
        <w:gridCol w:w="3316"/>
        <w:gridCol w:w="2462"/>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4"/>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61C3E283" w14:textId="77777777" w:rsidR="00B34123" w:rsidRDefault="00B34123" w:rsidP="005B17E7">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F281A" w14:textId="77777777" w:rsidR="00677E53" w:rsidRDefault="00677E53" w:rsidP="003C6092">
      <w:r>
        <w:separator/>
      </w:r>
    </w:p>
  </w:endnote>
  <w:endnote w:type="continuationSeparator" w:id="0">
    <w:p w14:paraId="239AE11C" w14:textId="77777777" w:rsidR="00677E53" w:rsidRDefault="00677E53"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0153" w14:textId="77777777" w:rsidR="00677E53" w:rsidRDefault="00677E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1E721" w14:textId="77777777" w:rsidR="00677E53" w:rsidRDefault="00677E53" w:rsidP="003C6092">
      <w:r>
        <w:separator/>
      </w:r>
    </w:p>
  </w:footnote>
  <w:footnote w:type="continuationSeparator" w:id="0">
    <w:p w14:paraId="457463E0" w14:textId="77777777" w:rsidR="00677E53" w:rsidRDefault="00677E53" w:rsidP="003C6092">
      <w:r>
        <w:continuationSeparator/>
      </w:r>
    </w:p>
  </w:footnote>
  <w:footnote w:id="1">
    <w:p w14:paraId="4BE9049B" w14:textId="77777777" w:rsidR="00677E53" w:rsidRDefault="00677E53"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77E53" w:rsidRDefault="00677E53"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77E53" w:rsidRDefault="00677E53" w:rsidP="0044634C">
      <w:pPr>
        <w:pStyle w:val="Textpoznpodarou"/>
      </w:pPr>
      <w:r w:rsidRPr="00325BDD">
        <w:t xml:space="preserve"> </w:t>
      </w:r>
      <w:r>
        <w:t>včetně příloh:</w:t>
      </w:r>
    </w:p>
    <w:p w14:paraId="6CB7134E" w14:textId="77777777" w:rsidR="00677E53" w:rsidRDefault="00677E53"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77E53" w:rsidRDefault="00677E53" w:rsidP="0044634C">
      <w:pPr>
        <w:pStyle w:val="Textpoznpodarou"/>
      </w:pPr>
    </w:p>
  </w:footnote>
  <w:footnote w:id="2">
    <w:p w14:paraId="4C57F966" w14:textId="77777777" w:rsidR="00677E53" w:rsidRDefault="00677E53"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77E53" w:rsidRDefault="00677E53"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77E53" w:rsidRDefault="00677E53" w:rsidP="0044634C">
      <w:pPr>
        <w:pStyle w:val="Textpoznpodarou"/>
      </w:pPr>
      <w:r w:rsidRPr="00325BDD">
        <w:t xml:space="preserve"> </w:t>
      </w:r>
      <w:r>
        <w:t>včetně příloh:</w:t>
      </w:r>
    </w:p>
    <w:p w14:paraId="5D3A517B" w14:textId="77777777" w:rsidR="00677E53" w:rsidRDefault="00677E53"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77E53" w:rsidRDefault="00677E53" w:rsidP="0044634C">
      <w:pPr>
        <w:pStyle w:val="Textpoznpodarou"/>
      </w:pPr>
    </w:p>
  </w:footnote>
  <w:footnote w:id="3">
    <w:p w14:paraId="1BFAEB5C" w14:textId="3DBF5126" w:rsidR="00677E53" w:rsidRDefault="00677E53">
      <w:pPr>
        <w:pStyle w:val="Textpoznpodarou"/>
      </w:pPr>
      <w:r>
        <w:rPr>
          <w:rStyle w:val="Znakapoznpodarou"/>
        </w:rPr>
        <w:footnoteRef/>
      </w:r>
      <w:r>
        <w:t xml:space="preserve"> </w:t>
      </w:r>
      <w:hyperlink r:id="rId5" w:history="1">
        <w:r w:rsidRPr="00DE61C0">
          <w:rPr>
            <w:rStyle w:val="Hypertextovodkaz"/>
          </w:rPr>
          <w:t>https://irop.gov.cz/cs/irop-2021-2027/dokumenty</w:t>
        </w:r>
      </w:hyperlink>
    </w:p>
  </w:footnote>
  <w:footnote w:id="4">
    <w:p w14:paraId="2E63F3C5" w14:textId="77777777" w:rsidR="00677E53" w:rsidRPr="00C41596" w:rsidRDefault="00677E53"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77E53" w:rsidRPr="00C41596" w:rsidRDefault="00677E53"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8963" w14:textId="65D3F4EB" w:rsidR="00677E53" w:rsidRDefault="00677E53"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C872" w14:textId="77777777" w:rsidR="00677E53" w:rsidRDefault="00677E53"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abstractNumId w:val="15"/>
  </w:num>
  <w:num w:numId="2">
    <w:abstractNumId w:val="35"/>
  </w:num>
  <w:num w:numId="3">
    <w:abstractNumId w:val="36"/>
  </w:num>
  <w:num w:numId="4">
    <w:abstractNumId w:val="27"/>
  </w:num>
  <w:num w:numId="5">
    <w:abstractNumId w:val="6"/>
  </w:num>
  <w:num w:numId="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6"/>
  </w:num>
  <w:num w:numId="22">
    <w:abstractNumId w:val="0"/>
  </w:num>
  <w:num w:numId="23">
    <w:abstractNumId w:val="24"/>
  </w:num>
  <w:num w:numId="24">
    <w:abstractNumId w:val="2"/>
  </w:num>
  <w:num w:numId="25">
    <w:abstractNumId w:val="7"/>
  </w:num>
  <w:num w:numId="26">
    <w:abstractNumId w:val="25"/>
  </w:num>
  <w:num w:numId="27">
    <w:abstractNumId w:val="12"/>
  </w:num>
  <w:num w:numId="28">
    <w:abstractNumId w:val="20"/>
  </w:num>
  <w:num w:numId="29">
    <w:abstractNumId w:val="29"/>
  </w:num>
  <w:num w:numId="30">
    <w:abstractNumId w:val="14"/>
  </w:num>
  <w:num w:numId="31">
    <w:abstractNumId w:val="3"/>
  </w:num>
  <w:num w:numId="32">
    <w:abstractNumId w:val="28"/>
  </w:num>
  <w:num w:numId="33">
    <w:abstractNumId w:val="8"/>
  </w:num>
  <w:num w:numId="34">
    <w:abstractNumId w:val="34"/>
  </w:num>
  <w:num w:numId="35">
    <w:abstractNumId w:val="33"/>
  </w:num>
  <w:num w:numId="36">
    <w:abstractNumId w:val="22"/>
  </w:num>
  <w:num w:numId="37">
    <w:abstractNumId w:val="31"/>
  </w:num>
  <w:num w:numId="38">
    <w:abstractNumId w:val="23"/>
  </w:num>
  <w:num w:numId="39">
    <w:abstractNumId w:val="5"/>
  </w:num>
  <w:num w:numId="40">
    <w:abstractNumId w:val="30"/>
  </w:num>
  <w:num w:numId="41">
    <w:abstractNumId w:val="32"/>
  </w:num>
  <w:num w:numId="42">
    <w:abstractNumId w:val="4"/>
  </w:num>
  <w:num w:numId="43">
    <w:abstractNumId w:val="21"/>
  </w:num>
  <w:num w:numId="44">
    <w:abstractNumId w:val="17"/>
  </w:num>
  <w:num w:numId="45">
    <w:abstractNumId w:val="9"/>
  </w:num>
  <w:num w:numId="46">
    <w:abstractNumId w:val="13"/>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615A"/>
    <w:rsid w:val="0000710A"/>
    <w:rsid w:val="000072F0"/>
    <w:rsid w:val="0001198A"/>
    <w:rsid w:val="000221F6"/>
    <w:rsid w:val="000277F5"/>
    <w:rsid w:val="00033451"/>
    <w:rsid w:val="00033631"/>
    <w:rsid w:val="00034B92"/>
    <w:rsid w:val="00034E0F"/>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5944"/>
    <w:rsid w:val="000A6B8B"/>
    <w:rsid w:val="000B2092"/>
    <w:rsid w:val="000B20C2"/>
    <w:rsid w:val="000B31B4"/>
    <w:rsid w:val="000B52FF"/>
    <w:rsid w:val="000B5633"/>
    <w:rsid w:val="000B5A55"/>
    <w:rsid w:val="000B6602"/>
    <w:rsid w:val="000B7C06"/>
    <w:rsid w:val="000C31D7"/>
    <w:rsid w:val="000C3BE1"/>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4BFE"/>
    <w:rsid w:val="0022687B"/>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61076"/>
    <w:rsid w:val="00263BB4"/>
    <w:rsid w:val="00264527"/>
    <w:rsid w:val="00264CCC"/>
    <w:rsid w:val="002677F2"/>
    <w:rsid w:val="00273A66"/>
    <w:rsid w:val="00274B85"/>
    <w:rsid w:val="00275154"/>
    <w:rsid w:val="00277C98"/>
    <w:rsid w:val="0028428B"/>
    <w:rsid w:val="0028711E"/>
    <w:rsid w:val="00287F7F"/>
    <w:rsid w:val="00291350"/>
    <w:rsid w:val="00295D00"/>
    <w:rsid w:val="002A4390"/>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6C53"/>
    <w:rsid w:val="002F7245"/>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6191D"/>
    <w:rsid w:val="0036433F"/>
    <w:rsid w:val="003655DC"/>
    <w:rsid w:val="00365FD7"/>
    <w:rsid w:val="00370C26"/>
    <w:rsid w:val="00370F16"/>
    <w:rsid w:val="00374AB2"/>
    <w:rsid w:val="00374C19"/>
    <w:rsid w:val="00376854"/>
    <w:rsid w:val="0038024A"/>
    <w:rsid w:val="00381BC0"/>
    <w:rsid w:val="00390060"/>
    <w:rsid w:val="00390140"/>
    <w:rsid w:val="00392F17"/>
    <w:rsid w:val="00393233"/>
    <w:rsid w:val="00393857"/>
    <w:rsid w:val="00393CC0"/>
    <w:rsid w:val="0039660A"/>
    <w:rsid w:val="003A2360"/>
    <w:rsid w:val="003A27E1"/>
    <w:rsid w:val="003A6146"/>
    <w:rsid w:val="003A7343"/>
    <w:rsid w:val="003B4E56"/>
    <w:rsid w:val="003B7475"/>
    <w:rsid w:val="003C4E1D"/>
    <w:rsid w:val="003C507B"/>
    <w:rsid w:val="003C524D"/>
    <w:rsid w:val="003C6092"/>
    <w:rsid w:val="003C77D1"/>
    <w:rsid w:val="003D18C8"/>
    <w:rsid w:val="003D2F59"/>
    <w:rsid w:val="003D36E4"/>
    <w:rsid w:val="003E0722"/>
    <w:rsid w:val="003E1197"/>
    <w:rsid w:val="003E11A0"/>
    <w:rsid w:val="003E2955"/>
    <w:rsid w:val="003E7A60"/>
    <w:rsid w:val="003F1B83"/>
    <w:rsid w:val="003F47EA"/>
    <w:rsid w:val="003F5D9D"/>
    <w:rsid w:val="00401C54"/>
    <w:rsid w:val="00402248"/>
    <w:rsid w:val="00405BC4"/>
    <w:rsid w:val="00412376"/>
    <w:rsid w:val="0041276F"/>
    <w:rsid w:val="00414588"/>
    <w:rsid w:val="00414F7E"/>
    <w:rsid w:val="00415A9F"/>
    <w:rsid w:val="00415ABE"/>
    <w:rsid w:val="00417C56"/>
    <w:rsid w:val="004226A4"/>
    <w:rsid w:val="0042683E"/>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D191D"/>
    <w:rsid w:val="004D5B88"/>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17E7"/>
    <w:rsid w:val="005B5363"/>
    <w:rsid w:val="005B60C6"/>
    <w:rsid w:val="005B7681"/>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174FF"/>
    <w:rsid w:val="00621A7F"/>
    <w:rsid w:val="00622055"/>
    <w:rsid w:val="00622E1E"/>
    <w:rsid w:val="006230B6"/>
    <w:rsid w:val="0062493E"/>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77E53"/>
    <w:rsid w:val="00680110"/>
    <w:rsid w:val="00686226"/>
    <w:rsid w:val="00687930"/>
    <w:rsid w:val="006931B3"/>
    <w:rsid w:val="00694123"/>
    <w:rsid w:val="006A1027"/>
    <w:rsid w:val="006A27AE"/>
    <w:rsid w:val="006A35F9"/>
    <w:rsid w:val="006A44AB"/>
    <w:rsid w:val="006A6E3E"/>
    <w:rsid w:val="006A7D3B"/>
    <w:rsid w:val="006B00EA"/>
    <w:rsid w:val="006B2129"/>
    <w:rsid w:val="006B5859"/>
    <w:rsid w:val="006B5913"/>
    <w:rsid w:val="006C06B4"/>
    <w:rsid w:val="006C3116"/>
    <w:rsid w:val="006C3B84"/>
    <w:rsid w:val="006C6275"/>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60A5A"/>
    <w:rsid w:val="007638AC"/>
    <w:rsid w:val="00764D5A"/>
    <w:rsid w:val="00767209"/>
    <w:rsid w:val="00767A6A"/>
    <w:rsid w:val="00770836"/>
    <w:rsid w:val="00770C43"/>
    <w:rsid w:val="007743A4"/>
    <w:rsid w:val="007769AD"/>
    <w:rsid w:val="00777C99"/>
    <w:rsid w:val="00783847"/>
    <w:rsid w:val="007844E8"/>
    <w:rsid w:val="00786C46"/>
    <w:rsid w:val="00794CBA"/>
    <w:rsid w:val="00794EE2"/>
    <w:rsid w:val="00795051"/>
    <w:rsid w:val="00795783"/>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6195"/>
    <w:rsid w:val="00867211"/>
    <w:rsid w:val="00870D4B"/>
    <w:rsid w:val="00875D8A"/>
    <w:rsid w:val="00876FF5"/>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5496"/>
    <w:rsid w:val="00921F52"/>
    <w:rsid w:val="009241C4"/>
    <w:rsid w:val="0092526A"/>
    <w:rsid w:val="00925982"/>
    <w:rsid w:val="00926C64"/>
    <w:rsid w:val="00927CE1"/>
    <w:rsid w:val="009304A9"/>
    <w:rsid w:val="009336A0"/>
    <w:rsid w:val="00936028"/>
    <w:rsid w:val="009360D3"/>
    <w:rsid w:val="009364A5"/>
    <w:rsid w:val="00937B0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28C"/>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1168"/>
    <w:rsid w:val="00A34631"/>
    <w:rsid w:val="00A34F33"/>
    <w:rsid w:val="00A3573C"/>
    <w:rsid w:val="00A42068"/>
    <w:rsid w:val="00A42B0C"/>
    <w:rsid w:val="00A44B18"/>
    <w:rsid w:val="00A53C71"/>
    <w:rsid w:val="00A54A5F"/>
    <w:rsid w:val="00A578C7"/>
    <w:rsid w:val="00A60B26"/>
    <w:rsid w:val="00A64F7A"/>
    <w:rsid w:val="00A67762"/>
    <w:rsid w:val="00A74421"/>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200D"/>
    <w:rsid w:val="00B65489"/>
    <w:rsid w:val="00B7391D"/>
    <w:rsid w:val="00B80932"/>
    <w:rsid w:val="00B816DB"/>
    <w:rsid w:val="00B84E26"/>
    <w:rsid w:val="00B85905"/>
    <w:rsid w:val="00B9314D"/>
    <w:rsid w:val="00B93550"/>
    <w:rsid w:val="00B947E5"/>
    <w:rsid w:val="00BA0DDD"/>
    <w:rsid w:val="00BA2ECF"/>
    <w:rsid w:val="00BA49CE"/>
    <w:rsid w:val="00BB082C"/>
    <w:rsid w:val="00BB3E01"/>
    <w:rsid w:val="00BB63B6"/>
    <w:rsid w:val="00BC07C9"/>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4E73"/>
    <w:rsid w:val="00C360DE"/>
    <w:rsid w:val="00C4135F"/>
    <w:rsid w:val="00C41E6C"/>
    <w:rsid w:val="00C44AAA"/>
    <w:rsid w:val="00C466FF"/>
    <w:rsid w:val="00C479FD"/>
    <w:rsid w:val="00C54F9D"/>
    <w:rsid w:val="00C559BB"/>
    <w:rsid w:val="00C60CFA"/>
    <w:rsid w:val="00C60D95"/>
    <w:rsid w:val="00C64C6C"/>
    <w:rsid w:val="00C652B1"/>
    <w:rsid w:val="00C70C93"/>
    <w:rsid w:val="00C73F04"/>
    <w:rsid w:val="00C75CCA"/>
    <w:rsid w:val="00C77EA5"/>
    <w:rsid w:val="00C81FCE"/>
    <w:rsid w:val="00C87A2B"/>
    <w:rsid w:val="00C910EB"/>
    <w:rsid w:val="00C941C4"/>
    <w:rsid w:val="00C94413"/>
    <w:rsid w:val="00C955EA"/>
    <w:rsid w:val="00C977DB"/>
    <w:rsid w:val="00CA04F3"/>
    <w:rsid w:val="00CA06DE"/>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4019"/>
    <w:rsid w:val="00D147A5"/>
    <w:rsid w:val="00D153FB"/>
    <w:rsid w:val="00D17E81"/>
    <w:rsid w:val="00D27C99"/>
    <w:rsid w:val="00D313B7"/>
    <w:rsid w:val="00D31CAA"/>
    <w:rsid w:val="00D36666"/>
    <w:rsid w:val="00D37225"/>
    <w:rsid w:val="00D4099F"/>
    <w:rsid w:val="00D4354E"/>
    <w:rsid w:val="00D44C11"/>
    <w:rsid w:val="00D52ECA"/>
    <w:rsid w:val="00D537AF"/>
    <w:rsid w:val="00D60D43"/>
    <w:rsid w:val="00D63770"/>
    <w:rsid w:val="00D63FA1"/>
    <w:rsid w:val="00D650C5"/>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3653A"/>
    <w:rsid w:val="00E40D5E"/>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787D"/>
    <w:rsid w:val="00EC0042"/>
    <w:rsid w:val="00EC0FB0"/>
    <w:rsid w:val="00EC1075"/>
    <w:rsid w:val="00EC112F"/>
    <w:rsid w:val="00EC319A"/>
    <w:rsid w:val="00ED580B"/>
    <w:rsid w:val="00ED6D55"/>
    <w:rsid w:val="00EE1EF0"/>
    <w:rsid w:val="00EE3942"/>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ales.cermak@ksus.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arek.hanus@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odatelna@ksus.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premysl.vlcek@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fidler@ksus.cz" TargetMode="Externa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ales.cermak@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an.fidler@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einrich@ksus.cz"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5" Type="http://schemas.openxmlformats.org/officeDocument/2006/relationships/hyperlink" Target="https://irop.gov.cz/cs/irop-2021-2027/dokumenty"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purl.org/dc/terms/"/>
    <ds:schemaRef ds:uri="http://schemas.openxmlformats.org/package/2006/metadata/core-properties"/>
    <ds:schemaRef ds:uri="http://purl.org/dc/elements/1.1/"/>
    <ds:schemaRef ds:uri="http://purl.org/dc/dcmitype/"/>
    <ds:schemaRef ds:uri="46dd5a07-00d3-4332-bc11-aec261a6a385"/>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D6F64E-7052-4ADA-B2F9-FA69CBD4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10497</Words>
  <Characters>61934</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2025-02-26T16:34:00Z</dcterms:created>
  <dcterms:modified xsi:type="dcterms:W3CDTF">2025-04-25T13:09:00Z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