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62BD2DEF"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7113A" w:rsidRPr="008F4745">
        <w:rPr>
          <w:rFonts w:asciiTheme="minorHAnsi" w:hAnsiTheme="minorHAnsi" w:cstheme="minorHAnsi"/>
          <w:b/>
          <w:color w:val="auto"/>
        </w:rPr>
        <w:t>TECHNICKÁ SPECIFIKACE</w:t>
      </w:r>
      <w:r w:rsidR="00F7113A" w:rsidRPr="008F4745">
        <w:rPr>
          <w:rFonts w:asciiTheme="minorHAnsi" w:hAnsiTheme="minorHAnsi" w:cstheme="minorHAnsi"/>
          <w:b/>
          <w:color w:val="auto"/>
        </w:rPr>
        <w:br/>
      </w:r>
    </w:p>
    <w:p w14:paraId="49100D05" w14:textId="34441B1D" w:rsidR="00914511" w:rsidRPr="008F4745" w:rsidRDefault="00914511" w:rsidP="008B52E4">
      <w:pPr>
        <w:pStyle w:val="Nadpis2"/>
        <w:rPr>
          <w:rFonts w:cstheme="minorHAnsi"/>
          <w:noProof/>
        </w:rPr>
      </w:pPr>
      <w:r w:rsidRPr="008F4745">
        <w:rPr>
          <w:rFonts w:cstheme="minorHAnsi"/>
        </w:rPr>
        <w:t xml:space="preserve">Mapa: </w:t>
      </w:r>
    </w:p>
    <w:p w14:paraId="5E92621B" w14:textId="5B6A4F87" w:rsidR="00914511" w:rsidRPr="008F4745" w:rsidRDefault="002C55B7" w:rsidP="00914511">
      <w:pPr>
        <w:spacing w:line="360" w:lineRule="auto"/>
        <w:jc w:val="both"/>
        <w:rPr>
          <w:rFonts w:cstheme="minorHAnsi"/>
          <w:b/>
        </w:rPr>
      </w:pPr>
      <w:r>
        <w:rPr>
          <w:rFonts w:cstheme="minorHAnsi"/>
          <w:b/>
          <w:noProof/>
        </w:rPr>
        <mc:AlternateContent>
          <mc:Choice Requires="wps">
            <w:drawing>
              <wp:anchor distT="0" distB="0" distL="114300" distR="114300" simplePos="0" relativeHeight="251661312" behindDoc="0" locked="0" layoutInCell="1" allowOverlap="1" wp14:anchorId="76A9552A" wp14:editId="1879D17A">
                <wp:simplePos x="0" y="0"/>
                <wp:positionH relativeFrom="column">
                  <wp:posOffset>3699784</wp:posOffset>
                </wp:positionH>
                <wp:positionV relativeFrom="paragraph">
                  <wp:posOffset>2512214</wp:posOffset>
                </wp:positionV>
                <wp:extent cx="163773" cy="354841"/>
                <wp:effectExtent l="57150" t="0" r="65405" b="26670"/>
                <wp:wrapNone/>
                <wp:docPr id="1431814307" name="Šipka: nahoru 5"/>
                <wp:cNvGraphicFramePr/>
                <a:graphic xmlns:a="http://schemas.openxmlformats.org/drawingml/2006/main">
                  <a:graphicData uri="http://schemas.microsoft.com/office/word/2010/wordprocessingShape">
                    <wps:wsp>
                      <wps:cNvSpPr/>
                      <wps:spPr>
                        <a:xfrm rot="19857824">
                          <a:off x="0" y="0"/>
                          <a:ext cx="163773" cy="354841"/>
                        </a:xfrm>
                        <a:prstGeom prst="upArrow">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3BE2713"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5" o:spid="_x0000_s1026" type="#_x0000_t68" style="position:absolute;margin-left:291.3pt;margin-top:197.8pt;width:12.9pt;height:27.95pt;rotation:-1902921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" adj="4985" filled="f" strokecolor="red" strokeweight="1pt"/>
            </w:pict>
          </mc:Fallback>
        </mc:AlternateContent>
      </w:r>
      <w:r>
        <w:rPr>
          <w:rFonts w:cstheme="minorHAnsi"/>
          <w:b/>
          <w:noProof/>
        </w:rPr>
        <mc:AlternateContent>
          <mc:Choice Requires="wps">
            <w:drawing>
              <wp:anchor distT="0" distB="0" distL="114300" distR="114300" simplePos="0" relativeHeight="251659264" behindDoc="0" locked="0" layoutInCell="1" allowOverlap="1" wp14:anchorId="3DDEB443" wp14:editId="558E9EAE">
                <wp:simplePos x="0" y="0"/>
                <wp:positionH relativeFrom="column">
                  <wp:posOffset>3440743</wp:posOffset>
                </wp:positionH>
                <wp:positionV relativeFrom="paragraph">
                  <wp:posOffset>2270002</wp:posOffset>
                </wp:positionV>
                <wp:extent cx="252484" cy="225188"/>
                <wp:effectExtent l="0" t="0" r="14605" b="22860"/>
                <wp:wrapNone/>
                <wp:docPr id="452358531" name="Ovál 3"/>
                <wp:cNvGraphicFramePr/>
                <a:graphic xmlns:a="http://schemas.openxmlformats.org/drawingml/2006/main">
                  <a:graphicData uri="http://schemas.microsoft.com/office/word/2010/wordprocessingShape">
                    <wps:wsp>
                      <wps:cNvSpPr/>
                      <wps:spPr>
                        <a:xfrm>
                          <a:off x="0" y="0"/>
                          <a:ext cx="252484" cy="225188"/>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A054FD" id="Ovál 3" o:spid="_x0000_s1026" style="position:absolute;margin-left:270.9pt;margin-top:178.75pt;width:19.9pt;height:1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" filled="f" strokecolor="red" strokeweight="1pt">
                <v:stroke joinstyle="miter"/>
              </v:oval>
            </w:pict>
          </mc:Fallback>
        </mc:AlternateContent>
      </w:r>
      <w:r w:rsidRPr="002C55B7">
        <w:rPr>
          <w:rFonts w:cstheme="minorHAnsi"/>
          <w:b/>
          <w:noProof/>
        </w:rPr>
        <w:drawing>
          <wp:inline distT="0" distB="0" distL="0" distR="0" wp14:anchorId="7515B1C8" wp14:editId="388DC30F">
            <wp:extent cx="5760720" cy="4440555"/>
            <wp:effectExtent l="0" t="0" r="0" b="0"/>
            <wp:docPr id="1124270854" name="Obrázek 1" descr="Obsah obrázku mapa, atlas,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270854" name="Obrázek 1" descr="Obsah obrázku mapa, atlas, text&#10;&#10;Popis byl vytvořen automaticky"/>
                    <pic:cNvPicPr/>
                  </pic:nvPicPr>
                  <pic:blipFill>
                    <a:blip r:embed="rId11"/>
                    <a:stretch>
                      <a:fillRect/>
                    </a:stretch>
                  </pic:blipFill>
                  <pic:spPr>
                    <a:xfrm>
                      <a:off x="0" y="0"/>
                      <a:ext cx="5760720" cy="4440555"/>
                    </a:xfrm>
                    <a:prstGeom prst="rect">
                      <a:avLst/>
                    </a:prstGeom>
                  </pic:spPr>
                </pic:pic>
              </a:graphicData>
            </a:graphic>
          </wp:inline>
        </w:drawing>
      </w:r>
    </w:p>
    <w:p w14:paraId="30CA9335" w14:textId="0C8284DE" w:rsidR="00914511" w:rsidRDefault="00914511" w:rsidP="008B52E4">
      <w:pPr>
        <w:pStyle w:val="Nadpis2"/>
        <w:rPr>
          <w:rFonts w:cstheme="minorHAnsi"/>
        </w:rPr>
      </w:pPr>
      <w:r w:rsidRPr="008F4745">
        <w:rPr>
          <w:rFonts w:cstheme="minorHAnsi"/>
        </w:rPr>
        <w:t xml:space="preserve">Název akce: </w:t>
      </w:r>
    </w:p>
    <w:p w14:paraId="60607C09" w14:textId="023A0501" w:rsidR="00D250F9" w:rsidRDefault="00D250F9" w:rsidP="00267687">
      <w:pPr>
        <w:pStyle w:val="Nadpis2"/>
        <w:numPr>
          <w:ilvl w:val="0"/>
          <w:numId w:val="0"/>
        </w:numPr>
        <w:spacing w:before="120" w:after="0" w:line="240" w:lineRule="auto"/>
        <w:ind w:left="360" w:hanging="360"/>
        <w:rPr>
          <w:rFonts w:cstheme="minorHAnsi"/>
        </w:rPr>
      </w:pPr>
      <w:bookmarkStart w:id="0" w:name="_Hlk187323188"/>
      <w:r w:rsidRPr="00766DBC">
        <w:rPr>
          <w:rFonts w:cstheme="minorHAnsi"/>
        </w:rPr>
        <w:t>Poděbradova ulice, mimoúrovňové křížení obchvatu Lysé nad Labem</w:t>
      </w:r>
    </w:p>
    <w:bookmarkEnd w:id="0"/>
    <w:p w14:paraId="205E7E5B" w14:textId="3EEFF08B" w:rsidR="00D250F9" w:rsidRDefault="00D250F9" w:rsidP="00D250F9"/>
    <w:p w14:paraId="69A3D708" w14:textId="77777777" w:rsidR="003D70BA" w:rsidRPr="00D250F9" w:rsidRDefault="003D70BA" w:rsidP="00D250F9"/>
    <w:p w14:paraId="667E1338" w14:textId="7C10322C" w:rsidR="00914511" w:rsidRPr="008F4745" w:rsidRDefault="00914511" w:rsidP="008B52E4">
      <w:pPr>
        <w:pStyle w:val="Nadpis2"/>
        <w:rPr>
          <w:rFonts w:cstheme="minorHAnsi"/>
        </w:rPr>
      </w:pPr>
      <w:r w:rsidRPr="008F4745">
        <w:rPr>
          <w:rFonts w:cstheme="minorHAnsi"/>
        </w:rPr>
        <w:t xml:space="preserve">Provozní staničení a délka úseku: </w:t>
      </w:r>
    </w:p>
    <w:p w14:paraId="772CE625" w14:textId="77777777" w:rsidR="00D250F9" w:rsidRPr="008C08EB" w:rsidRDefault="00D250F9" w:rsidP="00D250F9">
      <w:pPr>
        <w:spacing w:after="0" w:line="240" w:lineRule="auto"/>
        <w:jc w:val="both"/>
        <w:rPr>
          <w:rFonts w:cstheme="minorHAnsi"/>
        </w:rPr>
      </w:pPr>
      <w:r w:rsidRPr="00D27489">
        <w:rPr>
          <w:rFonts w:cstheme="minorHAnsi"/>
          <w:b/>
          <w:bCs/>
          <w:i/>
          <w:iCs/>
        </w:rPr>
        <w:t>Ulice Poděbradova:</w:t>
      </w:r>
      <w:r>
        <w:rPr>
          <w:rFonts w:cstheme="minorHAnsi"/>
        </w:rPr>
        <w:t xml:space="preserve"> Silnice č. II/272, staničení přemosťované překážky </w:t>
      </w:r>
      <w:r w:rsidRPr="00D27489">
        <w:rPr>
          <w:rFonts w:cstheme="minorHAnsi"/>
        </w:rPr>
        <w:t>km 1,560 - Podchod</w:t>
      </w:r>
    </w:p>
    <w:p w14:paraId="39D56DC8" w14:textId="010D2740" w:rsidR="009F12C4" w:rsidRDefault="009F12C4">
      <w:pPr>
        <w:rPr>
          <w:rFonts w:cstheme="minorHAnsi"/>
          <w:b/>
        </w:rPr>
      </w:pPr>
    </w:p>
    <w:p w14:paraId="30498ADB" w14:textId="77777777" w:rsidR="003D70BA" w:rsidRPr="008F4745" w:rsidRDefault="003D70BA">
      <w:pPr>
        <w:rPr>
          <w:rFonts w:cstheme="minorHAnsi"/>
          <w:b/>
        </w:rPr>
      </w:pPr>
    </w:p>
    <w:p w14:paraId="3C91CA04" w14:textId="283B3290" w:rsidR="00776C18" w:rsidRPr="008F4745" w:rsidRDefault="00776C18" w:rsidP="008B52E4">
      <w:pPr>
        <w:pStyle w:val="Nadpis2"/>
        <w:rPr>
          <w:rFonts w:cstheme="minorHAnsi"/>
        </w:rPr>
      </w:pPr>
      <w:r w:rsidRPr="008F4745">
        <w:rPr>
          <w:rFonts w:cstheme="minorHAnsi"/>
        </w:rPr>
        <w:t>Objednatel:</w:t>
      </w:r>
    </w:p>
    <w:p w14:paraId="0F93FC42" w14:textId="1489C4D9" w:rsidR="00776C18" w:rsidRPr="008F4745" w:rsidRDefault="00776C18">
      <w:pPr>
        <w:rPr>
          <w:rFonts w:cstheme="minorHAnsi"/>
          <w:bCs/>
        </w:rPr>
      </w:pPr>
      <w:r w:rsidRPr="008F4745">
        <w:rPr>
          <w:rFonts w:cstheme="minorHAnsi"/>
          <w:bCs/>
        </w:rPr>
        <w:t>Kraj</w:t>
      </w:r>
      <w:r w:rsidR="00A3197E" w:rsidRPr="008F4745">
        <w:rPr>
          <w:rFonts w:cstheme="minorHAnsi"/>
          <w:bCs/>
        </w:rPr>
        <w:t xml:space="preserve">ská správa a údržba silnic Středočeského kraje, p. o., </w:t>
      </w:r>
      <w:r w:rsidR="00272B39" w:rsidRPr="008F4745">
        <w:rPr>
          <w:rFonts w:cstheme="minorHAnsi"/>
          <w:bCs/>
        </w:rPr>
        <w:t>IČO: 00066001, se sídlem Zborovská 81/11, Smíchov, 150 00 Praha 5</w:t>
      </w:r>
    </w:p>
    <w:p w14:paraId="5401A9A8" w14:textId="1465EA39" w:rsidR="003D70BA" w:rsidRDefault="003D70BA">
      <w:pPr>
        <w:rPr>
          <w:rFonts w:cstheme="minorHAnsi"/>
          <w:bCs/>
        </w:rPr>
      </w:pPr>
      <w:r>
        <w:rPr>
          <w:rFonts w:cstheme="minorHAnsi"/>
          <w:bCs/>
        </w:rPr>
        <w:br w:type="page"/>
      </w:r>
    </w:p>
    <w:p w14:paraId="24D74953" w14:textId="77777777" w:rsidR="00B356D4" w:rsidRPr="008F4745" w:rsidRDefault="00B356D4">
      <w:pPr>
        <w:rPr>
          <w:rFonts w:cstheme="minorHAnsi"/>
          <w:bCs/>
        </w:rPr>
      </w:pPr>
    </w:p>
    <w:p w14:paraId="36D0AAA1" w14:textId="77777777" w:rsidR="00B356D4" w:rsidRPr="008F4745" w:rsidRDefault="00B356D4" w:rsidP="008B52E4">
      <w:pPr>
        <w:pStyle w:val="Nadpis2"/>
        <w:rPr>
          <w:rFonts w:cstheme="minorHAnsi"/>
        </w:rPr>
      </w:pPr>
      <w:r w:rsidRPr="008F4745">
        <w:rPr>
          <w:rFonts w:cstheme="minorHAnsi"/>
        </w:rPr>
        <w:t>Předpokládané stavební náklady:</w:t>
      </w:r>
    </w:p>
    <w:p w14:paraId="606413E2" w14:textId="7224CCF7" w:rsidR="00D250F9" w:rsidRPr="00D27489" w:rsidRDefault="00EC66EE" w:rsidP="00D250F9">
      <w:pPr>
        <w:spacing w:after="0" w:line="240" w:lineRule="auto"/>
        <w:jc w:val="both"/>
        <w:rPr>
          <w:rFonts w:cstheme="minorHAnsi"/>
          <w:b/>
          <w:i/>
          <w:iCs/>
        </w:rPr>
      </w:pPr>
      <w:r>
        <w:rPr>
          <w:rFonts w:cstheme="minorHAnsi"/>
          <w:b/>
        </w:rPr>
        <w:t>10</w:t>
      </w:r>
      <w:r w:rsidR="00D250F9" w:rsidRPr="00D27489">
        <w:rPr>
          <w:rFonts w:cstheme="minorHAnsi"/>
          <w:b/>
        </w:rPr>
        <w:t xml:space="preserve"> 000 000,- Kč </w:t>
      </w:r>
      <w:r w:rsidR="00D250F9" w:rsidRPr="00D27489">
        <w:rPr>
          <w:rFonts w:cstheme="minorHAnsi"/>
          <w:bCs/>
        </w:rPr>
        <w:t>bez DPH</w:t>
      </w:r>
    </w:p>
    <w:p w14:paraId="48E4DBA8" w14:textId="77777777" w:rsidR="00272B39" w:rsidRPr="008F4745" w:rsidRDefault="00272B39">
      <w:pPr>
        <w:rPr>
          <w:rFonts w:cstheme="minorHAnsi"/>
          <w:bCs/>
        </w:rPr>
      </w:pPr>
    </w:p>
    <w:p w14:paraId="3FB32623" w14:textId="1BCC5496" w:rsidR="00A40B87" w:rsidRPr="008F4745" w:rsidRDefault="00A40B87" w:rsidP="008B52E4">
      <w:pPr>
        <w:pStyle w:val="Nadpis2"/>
        <w:rPr>
          <w:rFonts w:cstheme="minorHAnsi"/>
        </w:rPr>
      </w:pPr>
      <w:r w:rsidRPr="008F4745">
        <w:rPr>
          <w:rFonts w:cstheme="minorHAnsi"/>
        </w:rPr>
        <w:t>Odůvodnění:</w:t>
      </w:r>
    </w:p>
    <w:p w14:paraId="6E17893C" w14:textId="38E5659B" w:rsidR="00D250F9" w:rsidRDefault="00D250F9" w:rsidP="00D250F9">
      <w:pPr>
        <w:spacing w:line="240" w:lineRule="auto"/>
        <w:jc w:val="both"/>
      </w:pPr>
      <w:r>
        <w:t>Na základě Usnesení Rady</w:t>
      </w:r>
      <w:r w:rsidR="00586691">
        <w:t xml:space="preserve"> č. </w:t>
      </w:r>
      <w:r w:rsidR="00586691" w:rsidRPr="00586691">
        <w:t>Usnesení č. 022-26/2024/RK ze dne 11.7.2024</w:t>
      </w:r>
      <w:r w:rsidR="00586691">
        <w:t xml:space="preserve"> a č. </w:t>
      </w:r>
      <w:r w:rsidR="00586691" w:rsidRPr="00586691">
        <w:t>Usnesení č. 021-41/2023/RK ze dne 16.11.2023</w:t>
      </w:r>
      <w:r>
        <w:t xml:space="preserve"> kraje dojde k vybudování mimoúrovňového křížení budoucího obchvatu </w:t>
      </w:r>
      <w:proofErr w:type="spellStart"/>
      <w:r>
        <w:t>Litol</w:t>
      </w:r>
      <w:proofErr w:type="spellEnd"/>
      <w:r>
        <w:t xml:space="preserve"> – Lysá nad Labem.</w:t>
      </w:r>
    </w:p>
    <w:p w14:paraId="1F4FBA90" w14:textId="7A13F58C" w:rsidR="00D250F9" w:rsidRDefault="00D250F9" w:rsidP="00D250F9">
      <w:pPr>
        <w:spacing w:line="240" w:lineRule="auto"/>
        <w:jc w:val="both"/>
      </w:pPr>
      <w:r>
        <w:t xml:space="preserve">Ulice Poděbradova bude mimoúrovňově křížena, a to podchodem, na základě vypracované </w:t>
      </w:r>
      <w:r>
        <w:br/>
        <w:t xml:space="preserve">a projednané studie proveditelnosti zhotovené společností </w:t>
      </w:r>
      <w:bookmarkStart w:id="1" w:name="_Hlk178754784"/>
      <w:r w:rsidRPr="000A4844">
        <w:rPr>
          <w:rFonts w:eastAsia="Times New Roman" w:cstheme="minorHAnsi"/>
          <w:lang w:eastAsia="cs-CZ"/>
        </w:rPr>
        <w:t>PRAGOPROJEKT, a.s., IČO: 452 72</w:t>
      </w:r>
      <w:r>
        <w:rPr>
          <w:rFonts w:eastAsia="Times New Roman" w:cstheme="minorHAnsi"/>
          <w:lang w:eastAsia="cs-CZ"/>
        </w:rPr>
        <w:t> </w:t>
      </w:r>
      <w:r w:rsidRPr="000A4844">
        <w:rPr>
          <w:rFonts w:eastAsia="Times New Roman" w:cstheme="minorHAnsi"/>
          <w:lang w:eastAsia="cs-CZ"/>
        </w:rPr>
        <w:t>387</w:t>
      </w:r>
      <w:bookmarkEnd w:id="1"/>
      <w:r>
        <w:rPr>
          <w:rFonts w:eastAsia="Times New Roman" w:cstheme="minorHAnsi"/>
          <w:lang w:eastAsia="cs-CZ"/>
        </w:rPr>
        <w:t>.</w:t>
      </w:r>
    </w:p>
    <w:p w14:paraId="55C3C2BD" w14:textId="0BAF9D66" w:rsidR="000A5553" w:rsidRPr="008F4745" w:rsidRDefault="003D70BA">
      <w:pPr>
        <w:rPr>
          <w:rFonts w:cstheme="minorHAnsi"/>
        </w:rPr>
      </w:pPr>
      <w:r>
        <w:t xml:space="preserve">Zakázka bude soutěžena společně s akcí </w:t>
      </w:r>
      <w:r w:rsidRPr="003D52AF">
        <w:rPr>
          <w:b/>
          <w:bCs/>
        </w:rPr>
        <w:t>Poděbradova ulice, mimoúrovňové křížení obchvatu Lysé nad Labem</w:t>
      </w:r>
    </w:p>
    <w:p w14:paraId="31760391" w14:textId="3EBF8CCB" w:rsidR="000A5553" w:rsidRDefault="006B4764" w:rsidP="008B52E4">
      <w:pPr>
        <w:pStyle w:val="Nadpis2"/>
        <w:rPr>
          <w:rFonts w:cstheme="minorHAnsi"/>
        </w:rPr>
      </w:pPr>
      <w:r w:rsidRPr="008F4745">
        <w:rPr>
          <w:rFonts w:cstheme="minorHAnsi"/>
        </w:rPr>
        <w:t>Další p</w:t>
      </w:r>
      <w:r w:rsidR="000A5553" w:rsidRPr="008F4745">
        <w:rPr>
          <w:rFonts w:cstheme="minorHAnsi"/>
        </w:rPr>
        <w:t>ožadavky Objednatele:</w:t>
      </w:r>
    </w:p>
    <w:p w14:paraId="473248E2" w14:textId="3D90EED1" w:rsidR="00D250F9" w:rsidRDefault="00D250F9" w:rsidP="00D250F9">
      <w:r w:rsidRPr="00D250F9">
        <w:t xml:space="preserve">Projektovou dokumentaci mimoúrovňových křížení je nutné koordinovat s projektovou dokumentací záměrů obchvatu Lysé nad Labem, pod záměry akcí </w:t>
      </w:r>
      <w:r w:rsidRPr="00D250F9">
        <w:rPr>
          <w:b/>
          <w:bCs/>
          <w:i/>
          <w:iCs/>
        </w:rPr>
        <w:t xml:space="preserve">Propojení silnice II/272 (Lysá </w:t>
      </w:r>
      <w:proofErr w:type="spellStart"/>
      <w:r w:rsidRPr="00D250F9">
        <w:rPr>
          <w:b/>
          <w:bCs/>
          <w:i/>
          <w:iCs/>
        </w:rPr>
        <w:t>n.L.</w:t>
      </w:r>
      <w:proofErr w:type="spellEnd"/>
      <w:r w:rsidRPr="00D250F9">
        <w:rPr>
          <w:b/>
          <w:bCs/>
          <w:i/>
          <w:iCs/>
        </w:rPr>
        <w:t xml:space="preserve">, 2. stavba) a III/2725 a II/272 </w:t>
      </w:r>
      <w:proofErr w:type="spellStart"/>
      <w:proofErr w:type="gramStart"/>
      <w:r w:rsidRPr="00D250F9">
        <w:rPr>
          <w:b/>
          <w:bCs/>
          <w:i/>
          <w:iCs/>
        </w:rPr>
        <w:t>Litol</w:t>
      </w:r>
      <w:proofErr w:type="spellEnd"/>
      <w:r w:rsidRPr="00D250F9">
        <w:rPr>
          <w:b/>
          <w:bCs/>
          <w:i/>
          <w:iCs/>
        </w:rPr>
        <w:t xml:space="preserve"> - Lysá</w:t>
      </w:r>
      <w:proofErr w:type="gramEnd"/>
      <w:r w:rsidRPr="00D250F9">
        <w:rPr>
          <w:b/>
          <w:bCs/>
          <w:i/>
          <w:iCs/>
        </w:rPr>
        <w:t xml:space="preserve"> nad Labem, 2. stavba</w:t>
      </w:r>
      <w:r w:rsidRPr="00D250F9">
        <w:t xml:space="preserve">, zhotovené společností PRAGOPROJEKT, a.s., </w:t>
      </w:r>
      <w:r>
        <w:br/>
      </w:r>
      <w:r w:rsidRPr="00D250F9">
        <w:t>IČO: 452 72</w:t>
      </w:r>
      <w:r>
        <w:t> </w:t>
      </w:r>
      <w:r w:rsidRPr="00D250F9">
        <w:t>387.</w:t>
      </w:r>
    </w:p>
    <w:p w14:paraId="125F459D" w14:textId="53D9E56C" w:rsidR="00D250F9" w:rsidRDefault="00D250F9" w:rsidP="00D250F9">
      <w:pPr>
        <w:spacing w:before="100" w:beforeAutospacing="1" w:after="100" w:afterAutospacing="1" w:line="240" w:lineRule="auto"/>
        <w:jc w:val="both"/>
        <w:rPr>
          <w:rFonts w:eastAsia="Times New Roman" w:cstheme="minorHAnsi"/>
          <w:lang w:eastAsia="cs-CZ"/>
        </w:rPr>
      </w:pPr>
      <w:bookmarkStart w:id="2" w:name="_Hlk188512187"/>
      <w:r w:rsidRPr="001D56FE">
        <w:rPr>
          <w:rFonts w:eastAsia="Times New Roman" w:cstheme="minorHAnsi"/>
          <w:b/>
          <w:bCs/>
          <w:lang w:eastAsia="cs-CZ"/>
        </w:rPr>
        <w:t>Projektová dokumentace bude zhotovená pro každou akci zvlášť.</w:t>
      </w:r>
      <w:r>
        <w:rPr>
          <w:rFonts w:eastAsia="Times New Roman" w:cstheme="minorHAnsi"/>
          <w:lang w:eastAsia="cs-CZ"/>
        </w:rPr>
        <w:t xml:space="preserve"> Pro záměr </w:t>
      </w:r>
      <w:r w:rsidRPr="001D56FE">
        <w:rPr>
          <w:rFonts w:eastAsia="Times New Roman" w:cstheme="minorHAnsi"/>
          <w:b/>
          <w:bCs/>
          <w:lang w:eastAsia="cs-CZ"/>
        </w:rPr>
        <w:t>Poděbradova ulice, mimoúrovňové křížení obchvatu Lysé nad Labem</w:t>
      </w:r>
      <w:r>
        <w:rPr>
          <w:rFonts w:eastAsia="Times New Roman" w:cstheme="minorHAnsi"/>
          <w:b/>
          <w:bCs/>
          <w:lang w:eastAsia="cs-CZ"/>
        </w:rPr>
        <w:t xml:space="preserve"> </w:t>
      </w:r>
      <w:r w:rsidRPr="001D56FE">
        <w:rPr>
          <w:rFonts w:eastAsia="Times New Roman" w:cstheme="minorHAnsi"/>
          <w:lang w:eastAsia="cs-CZ"/>
        </w:rPr>
        <w:t>bude</w:t>
      </w:r>
      <w:r>
        <w:rPr>
          <w:rFonts w:eastAsia="Times New Roman" w:cstheme="minorHAnsi"/>
          <w:b/>
          <w:bCs/>
          <w:lang w:eastAsia="cs-CZ"/>
        </w:rPr>
        <w:t xml:space="preserve"> </w:t>
      </w:r>
      <w:r w:rsidRPr="001D56FE">
        <w:rPr>
          <w:rFonts w:eastAsia="Times New Roman" w:cstheme="minorHAnsi"/>
          <w:lang w:eastAsia="cs-CZ"/>
        </w:rPr>
        <w:t xml:space="preserve">zpracována </w:t>
      </w:r>
      <w:r>
        <w:rPr>
          <w:rFonts w:eastAsia="Times New Roman" w:cstheme="minorHAnsi"/>
          <w:lang w:eastAsia="cs-CZ"/>
        </w:rPr>
        <w:t>samostatná projektová dokumentace vč. zajištění inženýrské činnosti, rozpočtu a výkazu výměr</w:t>
      </w:r>
      <w:r w:rsidR="00BF08F0">
        <w:rPr>
          <w:rFonts w:eastAsia="Times New Roman" w:cstheme="minorHAnsi"/>
          <w:lang w:eastAsia="cs-CZ"/>
        </w:rPr>
        <w:t xml:space="preserve"> na základě níže specifikovaných parametrů</w:t>
      </w:r>
      <w:r>
        <w:rPr>
          <w:rFonts w:eastAsia="Times New Roman" w:cstheme="minorHAnsi"/>
          <w:lang w:eastAsia="cs-CZ"/>
        </w:rPr>
        <w:t xml:space="preserve">. </w:t>
      </w:r>
      <w:bookmarkEnd w:id="2"/>
    </w:p>
    <w:p w14:paraId="733AD54D" w14:textId="469DFF94" w:rsidR="00D250F9" w:rsidRPr="00D250F9" w:rsidRDefault="00D250F9" w:rsidP="00D250F9">
      <w:bookmarkStart w:id="3" w:name="_Hlk188512527"/>
      <w:r>
        <w:rPr>
          <w:rFonts w:eastAsia="Times New Roman" w:cstheme="minorHAnsi"/>
          <w:lang w:eastAsia="cs-CZ"/>
        </w:rPr>
        <w:t xml:space="preserve">Povolení </w:t>
      </w:r>
      <w:r w:rsidR="00FF70CF">
        <w:rPr>
          <w:rFonts w:eastAsia="Times New Roman" w:cstheme="minorHAnsi"/>
          <w:lang w:eastAsia="cs-CZ"/>
        </w:rPr>
        <w:t>záměru</w:t>
      </w:r>
      <w:r>
        <w:rPr>
          <w:rFonts w:eastAsia="Times New Roman" w:cstheme="minorHAnsi"/>
          <w:lang w:eastAsia="cs-CZ"/>
        </w:rPr>
        <w:t xml:space="preserve"> bude získáno pro každý záměr samostatně.</w:t>
      </w:r>
    </w:p>
    <w:bookmarkEnd w:id="3"/>
    <w:p w14:paraId="0582A59F" w14:textId="4DFCD79B" w:rsidR="002904CA" w:rsidRDefault="002904CA" w:rsidP="002904CA">
      <w:pPr>
        <w:jc w:val="both"/>
        <w:rPr>
          <w:rFonts w:cstheme="minorHAnsi"/>
          <w:bCs/>
        </w:rPr>
      </w:pPr>
      <w:r w:rsidRPr="002904CA">
        <w:rPr>
          <w:rFonts w:cstheme="minorHAnsi"/>
          <w:bCs/>
        </w:rPr>
        <w:t xml:space="preserve">V rámci akce </w:t>
      </w:r>
      <w:r w:rsidRPr="002904CA">
        <w:rPr>
          <w:rFonts w:cstheme="minorHAnsi"/>
          <w:b/>
        </w:rPr>
        <w:t>Poděbradova ulice, mimoúrovňové křížení obchvatu Lysé</w:t>
      </w:r>
      <w:r w:rsidRPr="002904CA">
        <w:rPr>
          <w:rFonts w:cstheme="minorHAnsi"/>
          <w:bCs/>
        </w:rPr>
        <w:t xml:space="preserve"> </w:t>
      </w:r>
      <w:r w:rsidRPr="002904CA">
        <w:rPr>
          <w:rFonts w:cstheme="minorHAnsi"/>
          <w:b/>
        </w:rPr>
        <w:t>nad Labem</w:t>
      </w:r>
      <w:r w:rsidRPr="002904CA">
        <w:rPr>
          <w:rFonts w:cstheme="minorHAnsi"/>
          <w:bCs/>
        </w:rPr>
        <w:t xml:space="preserve"> dojde </w:t>
      </w:r>
      <w:r>
        <w:rPr>
          <w:rFonts w:cstheme="minorHAnsi"/>
          <w:bCs/>
        </w:rPr>
        <w:br/>
      </w:r>
      <w:r w:rsidRPr="002904CA">
        <w:rPr>
          <w:rFonts w:cstheme="minorHAnsi"/>
          <w:bCs/>
        </w:rPr>
        <w:t>k vybudování podchodu pro zachování pěších a cyklo vazeb. Projektová dokumentace akce Poděbradova ulice, mimoúrovňové křížení obchvatu Lysé nad Labem bude zpracována v souladu se zpracovanou studií proveditelnosti</w:t>
      </w:r>
      <w:r w:rsidR="00FF70CF">
        <w:rPr>
          <w:rFonts w:cstheme="minorHAnsi"/>
          <w:bCs/>
        </w:rPr>
        <w:t>.</w:t>
      </w:r>
    </w:p>
    <w:p w14:paraId="28E1BC49" w14:textId="26EA5A4B" w:rsidR="002904CA" w:rsidRDefault="002904CA" w:rsidP="002904CA">
      <w:pPr>
        <w:rPr>
          <w:rFonts w:cstheme="minorHAnsi"/>
          <w:bCs/>
        </w:rPr>
      </w:pPr>
    </w:p>
    <w:p w14:paraId="3CC75885" w14:textId="77777777" w:rsidR="002904CA" w:rsidRPr="008F4745" w:rsidRDefault="002904CA" w:rsidP="002904CA">
      <w:pPr>
        <w:rPr>
          <w:rFonts w:cstheme="minorHAnsi"/>
          <w:bCs/>
        </w:rPr>
      </w:pP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5279A3B0" w:rsidR="004D4920" w:rsidRPr="008F4745" w:rsidRDefault="00044E6D" w:rsidP="00FA68EA">
      <w:pPr>
        <w:pStyle w:val="Odstavecseseznamem"/>
        <w:numPr>
          <w:ilvl w:val="0"/>
          <w:numId w:val="1"/>
        </w:numPr>
        <w:rPr>
          <w:rStyle w:val="Zstupntext"/>
          <w:rFonts w:cstheme="minorHAnsi"/>
          <w:color w:val="auto"/>
        </w:rPr>
      </w:pPr>
      <w:r w:rsidRPr="008F4745">
        <w:rPr>
          <w:rFonts w:cstheme="minorHAnsi"/>
        </w:rPr>
        <w:t>Z</w:t>
      </w:r>
      <w:r w:rsidR="00795283" w:rsidRPr="008F4745">
        <w:rPr>
          <w:rFonts w:cstheme="minorHAnsi"/>
        </w:rPr>
        <w:t xml:space="preserve">pracování projektové dokumentace </w:t>
      </w:r>
      <w:r w:rsidR="000657A5" w:rsidRPr="008F4745">
        <w:rPr>
          <w:rFonts w:cstheme="minorHAnsi"/>
        </w:rPr>
        <w:t xml:space="preserve">pro povolení </w:t>
      </w:r>
      <w:r w:rsidR="002523AD">
        <w:rPr>
          <w:rFonts w:cstheme="minorHAnsi"/>
        </w:rPr>
        <w:t>stavby</w:t>
      </w:r>
      <w:r w:rsidR="000657A5" w:rsidRPr="008F4745">
        <w:rPr>
          <w:rFonts w:cstheme="minorHAnsi"/>
        </w:rPr>
        <w:t xml:space="preserve"> a </w:t>
      </w:r>
      <w:r w:rsidR="00555A56" w:rsidRPr="008F4745">
        <w:rPr>
          <w:rFonts w:cstheme="minorHAnsi"/>
        </w:rPr>
        <w:t xml:space="preserve">zpracování projektové dokumentace pro provádění stavby </w:t>
      </w:r>
      <w:r w:rsidR="004D4920" w:rsidRPr="008F4745">
        <w:rPr>
          <w:rFonts w:cstheme="minorHAnsi"/>
        </w:rPr>
        <w:t xml:space="preserve">pro záměr </w:t>
      </w:r>
      <w:sdt>
        <w:sdtPr>
          <w:rPr>
            <w:rStyle w:val="Styl1"/>
            <w:rFonts w:cstheme="minorHAnsi"/>
          </w:rPr>
          <w:alias w:val="Název záměru"/>
          <w:tag w:val="Název záměru"/>
          <w:id w:val="1803343545"/>
          <w:placeholder>
            <w:docPart w:val="DefaultPlaceholder_-1854013440"/>
          </w:placeholder>
        </w:sdtPr>
        <w:sdtEndPr>
          <w:rPr>
            <w:rStyle w:val="Standardnpsmoodstavce"/>
            <w:b w:val="0"/>
          </w:rPr>
        </w:sdtEndPr>
        <w:sdtContent>
          <w:r w:rsidR="00D250F9" w:rsidRPr="001D56FE">
            <w:rPr>
              <w:rFonts w:eastAsia="Times New Roman" w:cstheme="minorHAnsi"/>
              <w:b/>
              <w:bCs/>
              <w:lang w:eastAsia="cs-CZ"/>
            </w:rPr>
            <w:t>Poděbradova ulice, mimoúrovňové křížení obchvatu Lysé nad Labem</w:t>
          </w:r>
        </w:sdtContent>
      </w:sdt>
      <w:r w:rsidR="004D4920" w:rsidRPr="008F4745">
        <w:rPr>
          <w:rStyle w:val="Zstupntext"/>
          <w:rFonts w:cstheme="minorHAnsi"/>
        </w:rPr>
        <w:t xml:space="preserve">. </w:t>
      </w:r>
    </w:p>
    <w:p w14:paraId="2F81A758" w14:textId="77777777" w:rsidR="003D70BA" w:rsidRDefault="003D70BA">
      <w:pPr>
        <w:rPr>
          <w:rFonts w:cstheme="minorHAnsi"/>
          <w:b/>
          <w:bCs/>
        </w:rPr>
      </w:pPr>
      <w:r>
        <w:rPr>
          <w:rFonts w:cstheme="minorHAnsi"/>
          <w:b/>
          <w:bCs/>
        </w:rPr>
        <w:br w:type="page"/>
      </w:r>
    </w:p>
    <w:p w14:paraId="0D8DAB85" w14:textId="70FCDB9A" w:rsidR="00F5550E" w:rsidRPr="008F4745" w:rsidRDefault="0094139D" w:rsidP="00F5550E">
      <w:pPr>
        <w:spacing w:line="360" w:lineRule="auto"/>
        <w:ind w:left="360"/>
        <w:jc w:val="both"/>
        <w:rPr>
          <w:rFonts w:cstheme="minorHAnsi"/>
          <w:b/>
          <w:bCs/>
        </w:rPr>
      </w:pPr>
      <w:r w:rsidRPr="008F4745">
        <w:rPr>
          <w:rFonts w:cstheme="minorHAnsi"/>
          <w:b/>
          <w:bCs/>
        </w:rPr>
        <w:lastRenderedPageBreak/>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0DCE8602"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všech propustků a mostních objektů v definovaném úseku;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Pr="008F4745" w:rsidRDefault="007372A2" w:rsidP="00FA68EA">
      <w:pPr>
        <w:pStyle w:val="Odstavecseseznamem"/>
        <w:numPr>
          <w:ilvl w:val="0"/>
          <w:numId w:val="7"/>
        </w:numPr>
        <w:rPr>
          <w:rFonts w:cstheme="minorHAnsi"/>
        </w:rPr>
      </w:pPr>
      <w:r w:rsidRPr="008F4745">
        <w:rPr>
          <w:rFonts w:cstheme="minorHAnsi"/>
        </w:rPr>
        <w:t>Jednorázová aktualizace rozpočtu;</w:t>
      </w:r>
    </w:p>
    <w:p w14:paraId="30ACBC22" w14:textId="34595C70" w:rsidR="008D04E1" w:rsidRPr="003D70BA" w:rsidRDefault="008D04E1" w:rsidP="00FA68EA">
      <w:pPr>
        <w:pStyle w:val="Odstavecseseznamem"/>
        <w:numPr>
          <w:ilvl w:val="0"/>
          <w:numId w:val="7"/>
        </w:numPr>
        <w:rPr>
          <w:rFonts w:cstheme="minorHAnsi"/>
          <w:strike/>
        </w:rPr>
      </w:pPr>
      <w:r w:rsidRPr="003D70BA">
        <w:rPr>
          <w:rFonts w:cstheme="minorHAnsi"/>
          <w:strike/>
        </w:rPr>
        <w:t>Oprava objízdných tras v rozsahu určeném Objednatelem</w:t>
      </w:r>
      <w:r w:rsidR="00F6777E" w:rsidRPr="003D70BA">
        <w:rPr>
          <w:rFonts w:cstheme="minorHAnsi"/>
          <w:strike/>
        </w:rPr>
        <w:t>;</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4" w:name="highlightHit_1"/>
      <w:bookmarkEnd w:id="4"/>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Pr="008F4745" w:rsidRDefault="00D962C1" w:rsidP="00FA68EA">
      <w:pPr>
        <w:pStyle w:val="Odstavecseseznamem"/>
        <w:numPr>
          <w:ilvl w:val="0"/>
          <w:numId w:val="7"/>
        </w:numPr>
        <w:rPr>
          <w:rFonts w:cstheme="minorHAnsi"/>
        </w:rPr>
      </w:pPr>
      <w:r w:rsidRPr="008F4745">
        <w:rPr>
          <w:rFonts w:cstheme="minorHAnsi"/>
        </w:rPr>
        <w:t>Provádění autorského dozoru;</w:t>
      </w:r>
    </w:p>
    <w:p w14:paraId="7BCCC049" w14:textId="66DB2896" w:rsidR="000E4581" w:rsidRPr="008F4745"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t>Další práva a povinnosti</w:t>
      </w:r>
      <w:r w:rsidR="00235753" w:rsidRPr="008F4745">
        <w:rPr>
          <w:rFonts w:cstheme="minorHAnsi"/>
        </w:rPr>
        <w:t xml:space="preserve"> týkající se projektových dokumentací:</w:t>
      </w:r>
    </w:p>
    <w:p w14:paraId="59AB7B5A" w14:textId="47793986" w:rsidR="002F6C31" w:rsidRPr="008F4745" w:rsidRDefault="002F6C31" w:rsidP="00FA68EA">
      <w:pPr>
        <w:pStyle w:val="Odstavecseseznamem"/>
        <w:rPr>
          <w:rFonts w:cstheme="minorHAnsi"/>
          <w:b/>
          <w:bCs/>
        </w:rPr>
      </w:pPr>
      <w:r w:rsidRPr="008F4745">
        <w:rPr>
          <w:rFonts w:cstheme="minorHAnsi"/>
        </w:rPr>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w:t>
      </w:r>
      <w:r w:rsidR="003D70BA">
        <w:rPr>
          <w:rFonts w:cstheme="minorHAnsi"/>
        </w:rPr>
        <w:t>21</w:t>
      </w:r>
      <w:r w:rsidR="000A7EB4" w:rsidRPr="008F4745">
        <w:rPr>
          <w:rFonts w:cstheme="minorHAnsi"/>
        </w:rPr>
        <w:t xml:space="preserve"> Sb., stavební zákon (dále jen „stavební zákon“)</w:t>
      </w:r>
      <w:r w:rsidR="008F4745">
        <w:rPr>
          <w:rFonts w:cstheme="minorHAnsi"/>
        </w:rPr>
        <w:t xml:space="preserve"> a dále zejména</w:t>
      </w:r>
      <w:r w:rsidRPr="008F4745">
        <w:rPr>
          <w:rFonts w:cstheme="minorHAnsi"/>
        </w:rPr>
        <w:t>:</w:t>
      </w:r>
    </w:p>
    <w:p w14:paraId="22A8089C" w14:textId="78EC53A2" w:rsidR="002F6C31" w:rsidRPr="00CF5C62" w:rsidRDefault="003D70BA"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591A33B2" w:rsidR="002F6C31" w:rsidRPr="00CF5C62" w:rsidRDefault="003D70BA"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3164F65B" w:rsidR="00CB24B2" w:rsidRPr="00CF5C62" w:rsidRDefault="003D70BA" w:rsidP="008F4745">
      <w:pPr>
        <w:spacing w:line="360" w:lineRule="auto"/>
        <w:ind w:left="1134" w:hanging="283"/>
        <w:jc w:val="both"/>
        <w:rPr>
          <w:rFonts w:cstheme="minorHAnsi"/>
        </w:rPr>
      </w:pPr>
      <w:sdt>
        <w:sdtPr>
          <w:rPr>
            <w:rFonts w:cstheme="minorHAnsi"/>
          </w:rPr>
          <w:id w:val="-1000037235"/>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3A6D8584" w:rsidR="00644A90" w:rsidRPr="00CF5C62" w:rsidRDefault="003D70BA"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EndPr/>
        <w:sdtContent>
          <w:r w:rsidR="00D250F9">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1E0F82E3"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č. 134/2016 Sb., o zadávání veřejných zakázek a vyhláškou č. </w:t>
      </w:r>
      <w:r w:rsidR="004127FF" w:rsidRPr="008F4745">
        <w:rPr>
          <w:rFonts w:eastAsia="SimSun" w:cstheme="minorHAnsi"/>
        </w:rPr>
        <w:t xml:space="preserve">169/2016 </w:t>
      </w:r>
      <w:r w:rsidR="004127FF" w:rsidRPr="008F4745">
        <w:rPr>
          <w:rFonts w:cstheme="minorHAnsi"/>
        </w:rPr>
        <w:t xml:space="preserve">Sb., kterou se stanoví </w:t>
      </w:r>
      <w:r w:rsidR="004127FF" w:rsidRPr="008F4745">
        <w:rPr>
          <w:rFonts w:cstheme="minorHAnsi"/>
        </w:rPr>
        <w:lastRenderedPageBreak/>
        <w:t>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8F4745" w:rsidRDefault="00E93C52" w:rsidP="00FA68EA">
      <w:pPr>
        <w:pStyle w:val="Odstavecseseznamem"/>
        <w:rPr>
          <w:rFonts w:cstheme="minorHAnsi"/>
        </w:rPr>
      </w:pPr>
      <w:r>
        <w:rPr>
          <w:rFonts w:cstheme="minorHAnsi"/>
        </w:rPr>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56667A7E" w14:textId="3A7EE2A4" w:rsidR="00E060D7" w:rsidRPr="003D70BA" w:rsidRDefault="00DA788F" w:rsidP="00FA68EA">
      <w:pPr>
        <w:pStyle w:val="Odstavecseseznamem"/>
        <w:rPr>
          <w:rFonts w:cstheme="minorHAnsi"/>
          <w:strike/>
        </w:rPr>
      </w:pPr>
      <w:r w:rsidRPr="003D70BA">
        <w:rPr>
          <w:rFonts w:cstheme="minorHAnsi"/>
          <w:strike/>
        </w:rPr>
        <w:t xml:space="preserve">Návrh </w:t>
      </w:r>
      <w:r w:rsidR="00D3704C" w:rsidRPr="003D70BA">
        <w:rPr>
          <w:rFonts w:cstheme="minorHAnsi"/>
          <w:strike/>
        </w:rPr>
        <w:t>projektové dokumentace záměru</w:t>
      </w:r>
      <w:r w:rsidRPr="003D70BA">
        <w:rPr>
          <w:rFonts w:cstheme="minorHAnsi"/>
          <w:strike/>
        </w:rPr>
        <w:t xml:space="preserve"> bude vycházet z výsledků diagnostiky</w:t>
      </w:r>
      <w:r w:rsidR="00E060D7" w:rsidRPr="003D70BA">
        <w:rPr>
          <w:rFonts w:cstheme="minorHAnsi"/>
          <w:strike/>
        </w:rPr>
        <w:t xml:space="preserve"> vozovky se zatříděním PAU</w:t>
      </w:r>
      <w:r w:rsidR="003940A8" w:rsidRPr="003D70BA">
        <w:rPr>
          <w:rFonts w:cstheme="minorHAnsi"/>
          <w:strike/>
        </w:rPr>
        <w:t>, provedené v souladu s vyhláškou ministerstva životního prostředí č. 283/2023 Sb., o stanovení podmínek, při jejichž splnění jsou znovuzískaná asfaltová směs a znovuzískaný penetrační makadam vedlejším produktem nebo přestávají být odpadem</w:t>
      </w:r>
      <w:r w:rsidR="00C96365" w:rsidRPr="003D70BA">
        <w:rPr>
          <w:rFonts w:cstheme="minorHAnsi"/>
          <w:strike/>
        </w:rPr>
        <w:t>.</w:t>
      </w:r>
      <w:r w:rsidR="0092277E" w:rsidRPr="003D70BA">
        <w:rPr>
          <w:rFonts w:cstheme="minorHAnsi"/>
          <w:strike/>
        </w:rPr>
        <w:t xml:space="preserve"> </w:t>
      </w:r>
      <w:r w:rsidR="000D510A" w:rsidRPr="003D70BA">
        <w:rPr>
          <w:rFonts w:cstheme="minorHAnsi"/>
          <w:strike/>
        </w:rPr>
        <w:t xml:space="preserve">Diagnostiku vozovky se zatříděním PAU provede </w:t>
      </w:r>
      <w:sdt>
        <w:sdtPr>
          <w:rPr>
            <w:rFonts w:cstheme="minorHAnsi"/>
            <w:strike/>
          </w:rPr>
          <w:id w:val="-1959635594"/>
          <w:placeholder>
            <w:docPart w:val="DefaultPlaceholder_-1854013438"/>
          </w:placeholder>
          <w:comboBox>
            <w:listItem w:value="Zvolte položku."/>
            <w:listItem w:displayText="Objednatel" w:value="Objednatel"/>
            <w:listItem w:displayText="zhotovitel projektové dokumentace" w:value="zhotovitel projektové dokumentace"/>
          </w:comboBox>
        </w:sdtPr>
        <w:sdtEndPr/>
        <w:sdtContent>
          <w:r w:rsidR="00EC66EE" w:rsidRPr="003D70BA">
            <w:rPr>
              <w:rFonts w:cstheme="minorHAnsi"/>
              <w:strike/>
            </w:rPr>
            <w:t>Objednatel</w:t>
          </w:r>
        </w:sdtContent>
      </w:sdt>
      <w:r w:rsidR="000D510A" w:rsidRPr="003D70BA">
        <w:rPr>
          <w:rFonts w:cstheme="minorHAnsi"/>
          <w:strike/>
        </w:rPr>
        <w:t xml:space="preserve"> na své náklady.</w:t>
      </w:r>
    </w:p>
    <w:p w14:paraId="361C8647" w14:textId="4A951486" w:rsidR="00FF68C9" w:rsidRPr="008F4745" w:rsidRDefault="00FF68C9" w:rsidP="00792BFE">
      <w:pPr>
        <w:pStyle w:val="Nadpis3"/>
        <w:rPr>
          <w:rFonts w:cstheme="minorHAnsi"/>
        </w:rPr>
      </w:pPr>
      <w:r w:rsidRPr="008F4745">
        <w:rPr>
          <w:rFonts w:cstheme="minorHAnsi"/>
        </w:rPr>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032632FE" w14:textId="187B9814" w:rsidR="00042223" w:rsidRPr="002904CA" w:rsidRDefault="00D65BED" w:rsidP="00586691">
      <w:pPr>
        <w:pStyle w:val="Odstavecseseznamem"/>
        <w:rPr>
          <w:rFonts w:cstheme="minorHAnsi"/>
        </w:rPr>
      </w:pPr>
      <w:r w:rsidRPr="008F4745">
        <w:rPr>
          <w:rFonts w:cstheme="minorHAnsi"/>
        </w:rPr>
        <w:t>Na příkaz Objednatele budou vyhotoveny 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lastRenderedPageBreak/>
        <w:t>Další práva a povinnosti týkající se výkonu autorského dozoru:</w:t>
      </w:r>
    </w:p>
    <w:p w14:paraId="18A19CE1" w14:textId="77777777" w:rsidR="00003B1C" w:rsidRPr="008F4745" w:rsidRDefault="0042135D" w:rsidP="00FA68EA">
      <w:pPr>
        <w:pStyle w:val="Odstavecseseznamem"/>
        <w:rPr>
          <w:rFonts w:cstheme="minorHAnsi"/>
        </w:rPr>
      </w:pPr>
      <w:r w:rsidRPr="008F4745">
        <w:rPr>
          <w:rFonts w:cstheme="minorHAnsi"/>
        </w:rPr>
        <w:t xml:space="preserve">Autorský dozor bude vykonáván v souladu s přílohou č. 5 Technických kvalitativních 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23AB16C9" w14:textId="77777777" w:rsidR="002904CA" w:rsidRPr="002904CA" w:rsidRDefault="002904CA" w:rsidP="002904CA">
      <w:pPr>
        <w:rPr>
          <w:rFonts w:cstheme="minorHAnsi"/>
        </w:rPr>
      </w:pP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lastRenderedPageBreak/>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3D70BA" w:rsidRDefault="00F6777E" w:rsidP="00FA68EA">
      <w:pPr>
        <w:pStyle w:val="Odstavecseseznamem"/>
        <w:rPr>
          <w:rFonts w:cstheme="minorHAnsi"/>
          <w:strike/>
        </w:rPr>
      </w:pPr>
      <w:r w:rsidRPr="003D70BA">
        <w:rPr>
          <w:rFonts w:cstheme="minorHAnsi"/>
          <w:strike/>
        </w:rPr>
        <w:t>Oprava objízdných tras je jako samostatná položka součástí rozpočtu stavby.</w:t>
      </w:r>
    </w:p>
    <w:p w14:paraId="27C8604E" w14:textId="77777777" w:rsidR="00213C43" w:rsidRPr="008F4745" w:rsidRDefault="003940A8" w:rsidP="00FA68EA">
      <w:pPr>
        <w:pStyle w:val="Odstavecseseznamem"/>
        <w:rPr>
          <w:rFonts w:cstheme="minorHAnsi"/>
          <w:b/>
        </w:rPr>
      </w:pPr>
      <w:r w:rsidRPr="008F4745">
        <w:rPr>
          <w:rFonts w:cstheme="minorHAnsi"/>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8F4745">
        <w:rPr>
          <w:rFonts w:cstheme="minorHAnsi"/>
        </w:rPr>
        <w:t>.</w:t>
      </w:r>
    </w:p>
    <w:p w14:paraId="33DA7317" w14:textId="2AEDFB19" w:rsidR="0001637D" w:rsidRPr="008F4745"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70F74D3D" w14:textId="1C9273DE" w:rsidR="00846BAD" w:rsidRPr="008F4745" w:rsidRDefault="00AB2B93" w:rsidP="000E32D8">
      <w:pPr>
        <w:pStyle w:val="Nadpis2"/>
      </w:pPr>
      <w:r w:rsidRPr="008F4745">
        <w:t xml:space="preserve">Termíny pro předkládání </w:t>
      </w:r>
      <w:r w:rsidR="00ED68E5" w:rsidRPr="008F4745">
        <w:t>projektové dokumentace</w:t>
      </w:r>
      <w:r w:rsidR="002904CA">
        <w:t xml:space="preserve"> akce </w:t>
      </w:r>
      <w:r w:rsidR="002904CA" w:rsidRPr="002904CA">
        <w:t>Poděbradova ulice, mimoúrovňové křížení obchvatu Lysé nad Labem</w:t>
      </w:r>
      <w:r w:rsidRPr="008F4745">
        <w:t xml:space="preserve">: </w:t>
      </w:r>
    </w:p>
    <w:tbl>
      <w:tblPr>
        <w:tblStyle w:val="Mkatabulky"/>
        <w:tblW w:w="0" w:type="auto"/>
        <w:tblLook w:val="04A0" w:firstRow="1" w:lastRow="0" w:firstColumn="1" w:lastColumn="0" w:noHBand="0" w:noVBand="1"/>
      </w:tblPr>
      <w:tblGrid>
        <w:gridCol w:w="4531"/>
        <w:gridCol w:w="4531"/>
      </w:tblGrid>
      <w:tr w:rsidR="004E4D5E" w:rsidRPr="008F4745" w14:paraId="445E7804" w14:textId="77777777" w:rsidTr="30623C98">
        <w:tc>
          <w:tcPr>
            <w:tcW w:w="4531" w:type="dxa"/>
          </w:tcPr>
          <w:p w14:paraId="71D6A3F3" w14:textId="331AD40A" w:rsidR="004E4D5E" w:rsidRPr="008F4745" w:rsidRDefault="00C67E46" w:rsidP="00AC25AD">
            <w:pPr>
              <w:spacing w:line="360" w:lineRule="auto"/>
              <w:rPr>
                <w:rFonts w:cstheme="minorHAnsi"/>
                <w:b/>
                <w:sz w:val="20"/>
                <w:szCs w:val="20"/>
              </w:rPr>
            </w:pPr>
            <w:r>
              <w:rPr>
                <w:rFonts w:cstheme="minorHAnsi"/>
                <w:b/>
                <w:sz w:val="20"/>
                <w:szCs w:val="20"/>
              </w:rPr>
              <w:t xml:space="preserve">1. </w:t>
            </w:r>
            <w:r w:rsidR="00D24F93" w:rsidRPr="00D24F93">
              <w:rPr>
                <w:rFonts w:cstheme="minorHAnsi"/>
                <w:b/>
                <w:sz w:val="20"/>
                <w:szCs w:val="20"/>
              </w:rPr>
              <w:t>Činnosti podle bodu č. 1 Soupisu prací</w:t>
            </w:r>
          </w:p>
        </w:tc>
        <w:tc>
          <w:tcPr>
            <w:tcW w:w="4531" w:type="dxa"/>
          </w:tcPr>
          <w:p w14:paraId="525C921E" w14:textId="398F2804" w:rsidR="004E4D5E" w:rsidRPr="008F4745" w:rsidRDefault="004E4D5E" w:rsidP="004E4D5E">
            <w:pPr>
              <w:spacing w:line="360" w:lineRule="auto"/>
              <w:jc w:val="both"/>
              <w:rPr>
                <w:rFonts w:cstheme="minorHAnsi"/>
                <w:bCs/>
                <w:sz w:val="20"/>
                <w:szCs w:val="20"/>
              </w:rPr>
            </w:pPr>
            <w:r w:rsidRPr="008F4745">
              <w:rPr>
                <w:rFonts w:cstheme="minorHAnsi"/>
                <w:bCs/>
                <w:sz w:val="20"/>
                <w:szCs w:val="20"/>
              </w:rPr>
              <w:t>současně s</w:t>
            </w:r>
            <w:r w:rsidR="00EF3511" w:rsidRPr="008F4745">
              <w:rPr>
                <w:rFonts w:cstheme="minorHAnsi"/>
                <w:bCs/>
                <w:sz w:val="20"/>
                <w:szCs w:val="20"/>
              </w:rPr>
              <w:t> </w:t>
            </w:r>
            <w:r w:rsidRPr="008F4745">
              <w:rPr>
                <w:rFonts w:cstheme="minorHAnsi"/>
                <w:bCs/>
                <w:sz w:val="20"/>
                <w:szCs w:val="20"/>
              </w:rPr>
              <w:t>p</w:t>
            </w:r>
            <w:r w:rsidR="00EF3511" w:rsidRPr="008F4745">
              <w:rPr>
                <w:rFonts w:cstheme="minorHAnsi"/>
                <w:bCs/>
                <w:sz w:val="20"/>
                <w:szCs w:val="20"/>
              </w:rPr>
              <w:t xml:space="preserve">řevzetím čistopisu </w:t>
            </w:r>
            <w:r w:rsidRPr="008F4745">
              <w:rPr>
                <w:rFonts w:cstheme="minorHAnsi"/>
                <w:bCs/>
                <w:sz w:val="20"/>
                <w:szCs w:val="20"/>
              </w:rPr>
              <w:t xml:space="preserve">dokumentace pro povolení </w:t>
            </w:r>
            <w:r w:rsidR="00A950D3">
              <w:rPr>
                <w:rFonts w:cstheme="minorHAnsi"/>
                <w:bCs/>
                <w:sz w:val="20"/>
                <w:szCs w:val="20"/>
              </w:rPr>
              <w:t>stavby</w:t>
            </w:r>
            <w:r w:rsidR="00EF3511" w:rsidRPr="008F4745">
              <w:rPr>
                <w:rFonts w:cstheme="minorHAnsi"/>
                <w:bCs/>
                <w:sz w:val="20"/>
                <w:szCs w:val="20"/>
              </w:rPr>
              <w:t xml:space="preserve"> Objednatelem</w:t>
            </w:r>
          </w:p>
        </w:tc>
      </w:tr>
      <w:tr w:rsidR="004E4D5E" w:rsidRPr="008F4745" w14:paraId="09B0C516" w14:textId="77777777" w:rsidTr="002904CA">
        <w:trPr>
          <w:trHeight w:val="983"/>
        </w:trPr>
        <w:tc>
          <w:tcPr>
            <w:tcW w:w="4531" w:type="dxa"/>
          </w:tcPr>
          <w:p w14:paraId="31E608A6" w14:textId="360B572F" w:rsidR="004E4D5E" w:rsidRPr="008F4745" w:rsidRDefault="00C67E46" w:rsidP="00AC25AD">
            <w:pPr>
              <w:spacing w:line="360" w:lineRule="auto"/>
              <w:rPr>
                <w:b/>
                <w:bCs/>
                <w:sz w:val="20"/>
                <w:szCs w:val="20"/>
              </w:rPr>
            </w:pPr>
            <w:proofErr w:type="gramStart"/>
            <w:r>
              <w:rPr>
                <w:b/>
                <w:bCs/>
                <w:sz w:val="20"/>
                <w:szCs w:val="20"/>
              </w:rPr>
              <w:t>2a</w:t>
            </w:r>
            <w:proofErr w:type="gramEnd"/>
            <w:r>
              <w:rPr>
                <w:b/>
                <w:bCs/>
                <w:sz w:val="20"/>
                <w:szCs w:val="20"/>
              </w:rPr>
              <w:t>. P</w:t>
            </w:r>
            <w:r w:rsidR="580D023B" w:rsidRPr="30623C98">
              <w:rPr>
                <w:b/>
                <w:bCs/>
                <w:sz w:val="20"/>
                <w:szCs w:val="20"/>
              </w:rPr>
              <w:t xml:space="preserve">ředložení konceptu dokumentace pro povolení </w:t>
            </w:r>
            <w:r w:rsidR="00A950D3">
              <w:rPr>
                <w:b/>
                <w:bCs/>
                <w:sz w:val="20"/>
                <w:szCs w:val="20"/>
              </w:rPr>
              <w:t>stavby</w:t>
            </w:r>
          </w:p>
        </w:tc>
        <w:tc>
          <w:tcPr>
            <w:tcW w:w="4531" w:type="dxa"/>
          </w:tcPr>
          <w:p w14:paraId="60E69A0D" w14:textId="17085586" w:rsidR="004E4D5E" w:rsidRPr="008F4745" w:rsidRDefault="004E4D5E" w:rsidP="004E4D5E">
            <w:pPr>
              <w:spacing w:line="360" w:lineRule="auto"/>
              <w:jc w:val="both"/>
              <w:rPr>
                <w:rFonts w:cstheme="minorHAnsi"/>
                <w:bCs/>
                <w:sz w:val="20"/>
                <w:szCs w:val="20"/>
              </w:rPr>
            </w:pPr>
            <w:r w:rsidRPr="00D250F9">
              <w:rPr>
                <w:rFonts w:cstheme="minorHAnsi"/>
                <w:bCs/>
                <w:sz w:val="20"/>
                <w:szCs w:val="20"/>
              </w:rPr>
              <w:t xml:space="preserve">do </w:t>
            </w:r>
            <w:sdt>
              <w:sdtPr>
                <w:rPr>
                  <w:rFonts w:cstheme="minorHAnsi"/>
                  <w:bCs/>
                  <w:sz w:val="20"/>
                  <w:szCs w:val="20"/>
                  <w:highlight w:val="yellow"/>
                </w:rPr>
                <w:id w:val="-696156061"/>
                <w:placeholder>
                  <w:docPart w:val="02AE6C8735364A18865AD457076650AF"/>
                </w:placeholder>
              </w:sdtPr>
              <w:sdtEndPr/>
              <w:sdtContent>
                <w:r w:rsidR="00810135">
                  <w:rPr>
                    <w:rFonts w:cstheme="minorHAnsi"/>
                    <w:bCs/>
                    <w:sz w:val="20"/>
                    <w:szCs w:val="20"/>
                  </w:rPr>
                  <w:t>5</w:t>
                </w:r>
                <w:r w:rsidR="00D250F9" w:rsidRPr="004A48EC">
                  <w:rPr>
                    <w:rFonts w:cstheme="minorHAnsi"/>
                    <w:bCs/>
                    <w:sz w:val="20"/>
                    <w:szCs w:val="20"/>
                  </w:rPr>
                  <w:t xml:space="preserve"> měsíců</w:t>
                </w:r>
              </w:sdtContent>
            </w:sdt>
            <w:r w:rsidRPr="008F4745">
              <w:rPr>
                <w:rFonts w:cstheme="minorHAnsi"/>
                <w:bCs/>
                <w:sz w:val="20"/>
                <w:szCs w:val="20"/>
              </w:rPr>
              <w:t xml:space="preserve"> od </w:t>
            </w:r>
            <w:r w:rsidR="00FF70CF">
              <w:rPr>
                <w:rFonts w:cstheme="minorHAnsi"/>
                <w:bCs/>
                <w:sz w:val="20"/>
                <w:szCs w:val="20"/>
              </w:rPr>
              <w:t>účinnosti</w:t>
            </w:r>
            <w:r w:rsidRPr="008F4745">
              <w:rPr>
                <w:rFonts w:cstheme="minorHAnsi"/>
                <w:bCs/>
                <w:sz w:val="20"/>
                <w:szCs w:val="20"/>
              </w:rPr>
              <w:t xml:space="preserve"> smlouvy</w:t>
            </w:r>
          </w:p>
        </w:tc>
      </w:tr>
      <w:tr w:rsidR="004E4D5E" w:rsidRPr="008F4745" w14:paraId="0B20B60F" w14:textId="77777777" w:rsidTr="30623C98">
        <w:tc>
          <w:tcPr>
            <w:tcW w:w="4531" w:type="dxa"/>
          </w:tcPr>
          <w:p w14:paraId="5D8580BB" w14:textId="68BD1107" w:rsidR="004E4D5E" w:rsidRPr="008F4745" w:rsidRDefault="00C67E46" w:rsidP="00AC25AD">
            <w:pPr>
              <w:spacing w:line="360" w:lineRule="auto"/>
              <w:rPr>
                <w:rFonts w:cstheme="minorHAnsi"/>
                <w:b/>
                <w:sz w:val="20"/>
                <w:szCs w:val="20"/>
              </w:rPr>
            </w:pPr>
            <w:proofErr w:type="gramStart"/>
            <w:r>
              <w:rPr>
                <w:rFonts w:cstheme="minorHAnsi"/>
                <w:b/>
                <w:sz w:val="20"/>
                <w:szCs w:val="20"/>
              </w:rPr>
              <w:t>2b</w:t>
            </w:r>
            <w:proofErr w:type="gramEnd"/>
            <w:r>
              <w:rPr>
                <w:rFonts w:cstheme="minorHAnsi"/>
                <w:b/>
                <w:sz w:val="20"/>
                <w:szCs w:val="20"/>
              </w:rPr>
              <w:t xml:space="preserve">. </w:t>
            </w:r>
            <w:r w:rsidR="002D3394"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65A8786C" w14:textId="20D87678" w:rsidR="004E4D5E" w:rsidRPr="008F4745" w:rsidRDefault="003D70BA" w:rsidP="004E4D5E">
            <w:pPr>
              <w:spacing w:line="360" w:lineRule="auto"/>
              <w:jc w:val="both"/>
              <w:rPr>
                <w:rFonts w:cstheme="minorHAnsi"/>
                <w:b/>
                <w:sz w:val="20"/>
                <w:szCs w:val="20"/>
              </w:rPr>
            </w:pPr>
            <w:sdt>
              <w:sdtPr>
                <w:rPr>
                  <w:rFonts w:cstheme="minorHAnsi"/>
                  <w:bCs/>
                  <w:sz w:val="20"/>
                  <w:szCs w:val="20"/>
                </w:rPr>
                <w:id w:val="-1708323129"/>
                <w:placeholder>
                  <w:docPart w:val="17411E652BD6417B930B391B2C1669E7"/>
                </w:placeholder>
              </w:sdtPr>
              <w:sdtEndPr/>
              <w:sdtContent>
                <w:r w:rsidR="00D250F9">
                  <w:rPr>
                    <w:rFonts w:cstheme="minorHAnsi"/>
                    <w:bCs/>
                    <w:sz w:val="20"/>
                    <w:szCs w:val="20"/>
                  </w:rPr>
                  <w:t>Do 1 měsíce</w:t>
                </w:r>
              </w:sdtContent>
            </w:sdt>
            <w:r w:rsidR="004E4D5E" w:rsidRPr="008F4745">
              <w:rPr>
                <w:rFonts w:cstheme="minorHAnsi"/>
                <w:bCs/>
                <w:sz w:val="20"/>
                <w:szCs w:val="20"/>
              </w:rPr>
              <w:t xml:space="preserve"> od obdržení písemných připomínek Objednatele ke konceptu</w:t>
            </w:r>
          </w:p>
        </w:tc>
      </w:tr>
      <w:tr w:rsidR="009640B2" w:rsidRPr="008F4745" w14:paraId="2F7FB94F" w14:textId="77777777" w:rsidTr="30623C98">
        <w:tc>
          <w:tcPr>
            <w:tcW w:w="4531" w:type="dxa"/>
          </w:tcPr>
          <w:p w14:paraId="70888BB0" w14:textId="36BCC03E" w:rsidR="009640B2" w:rsidRPr="008F4745" w:rsidRDefault="00726FB0" w:rsidP="00AC25AD">
            <w:pPr>
              <w:spacing w:line="360" w:lineRule="auto"/>
              <w:rPr>
                <w:rFonts w:cstheme="minorHAnsi"/>
                <w:b/>
                <w:sz w:val="20"/>
                <w:szCs w:val="20"/>
              </w:rPr>
            </w:pPr>
            <w:r>
              <w:rPr>
                <w:rFonts w:cstheme="minorHAnsi"/>
                <w:b/>
                <w:sz w:val="20"/>
                <w:szCs w:val="20"/>
              </w:rPr>
              <w:t xml:space="preserve">3. </w:t>
            </w:r>
            <w:r w:rsidR="009640B2" w:rsidRPr="009640B2">
              <w:rPr>
                <w:rFonts w:cstheme="minorHAnsi"/>
                <w:b/>
                <w:sz w:val="20"/>
                <w:szCs w:val="20"/>
              </w:rPr>
              <w:t>Předložení plánu BOZP</w:t>
            </w:r>
          </w:p>
        </w:tc>
        <w:tc>
          <w:tcPr>
            <w:tcW w:w="4531" w:type="dxa"/>
          </w:tcPr>
          <w:p w14:paraId="4163DF71" w14:textId="2B5E7989" w:rsidR="009640B2" w:rsidRPr="008F4745" w:rsidRDefault="009640B2" w:rsidP="004E4D5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4E4D5E" w:rsidRPr="008F4745" w14:paraId="4DC7F1BF" w14:textId="77777777" w:rsidTr="30623C98">
        <w:tc>
          <w:tcPr>
            <w:tcW w:w="4531" w:type="dxa"/>
          </w:tcPr>
          <w:p w14:paraId="00F5035E" w14:textId="4900A048" w:rsidR="004E4D5E" w:rsidRPr="008F4745" w:rsidRDefault="00726FB0" w:rsidP="00AC25AD">
            <w:pPr>
              <w:spacing w:line="360" w:lineRule="auto"/>
              <w:rPr>
                <w:rFonts w:cstheme="minorHAnsi"/>
                <w:b/>
                <w:sz w:val="20"/>
                <w:szCs w:val="20"/>
              </w:rPr>
            </w:pPr>
            <w:r>
              <w:rPr>
                <w:rFonts w:cstheme="minorHAnsi"/>
                <w:b/>
                <w:sz w:val="20"/>
                <w:szCs w:val="20"/>
              </w:rPr>
              <w:t xml:space="preserve">4. </w:t>
            </w:r>
            <w:r w:rsidR="004E4D5E" w:rsidRPr="008F4745">
              <w:rPr>
                <w:rFonts w:cstheme="minorHAnsi"/>
                <w:b/>
                <w:sz w:val="20"/>
                <w:szCs w:val="20"/>
              </w:rPr>
              <w:t xml:space="preserve">Podání žádosti o povolení záměru v souladu se </w:t>
            </w:r>
            <w:r w:rsidR="00D97E71" w:rsidRPr="008F4745">
              <w:rPr>
                <w:rFonts w:cstheme="minorHAnsi"/>
                <w:b/>
                <w:sz w:val="20"/>
                <w:szCs w:val="20"/>
              </w:rPr>
              <w:t>stavebním zákonem</w:t>
            </w:r>
          </w:p>
        </w:tc>
        <w:tc>
          <w:tcPr>
            <w:tcW w:w="4531" w:type="dxa"/>
          </w:tcPr>
          <w:p w14:paraId="528EDD2D" w14:textId="6953543A"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CD4E3406657641FB805DD1F598F93029"/>
                </w:placeholder>
              </w:sdtPr>
              <w:sdtEndPr/>
              <w:sdtContent>
                <w:r w:rsidR="00D250F9">
                  <w:rPr>
                    <w:rFonts w:cstheme="minorHAnsi"/>
                    <w:bCs/>
                    <w:sz w:val="20"/>
                    <w:szCs w:val="20"/>
                  </w:rPr>
                  <w:t>3 měsíců</w:t>
                </w:r>
              </w:sdtContent>
            </w:sdt>
            <w:r w:rsidRPr="008F4745">
              <w:rPr>
                <w:rFonts w:cstheme="minorHAnsi"/>
                <w:bCs/>
                <w:sz w:val="20"/>
                <w:szCs w:val="20"/>
              </w:rPr>
              <w:t xml:space="preserve"> od doručení čistopisu Objednateli</w:t>
            </w:r>
          </w:p>
        </w:tc>
      </w:tr>
      <w:tr w:rsidR="004E4D5E" w:rsidRPr="008F4745" w14:paraId="1E88A79F" w14:textId="77777777" w:rsidTr="30623C98">
        <w:tc>
          <w:tcPr>
            <w:tcW w:w="4531" w:type="dxa"/>
          </w:tcPr>
          <w:p w14:paraId="0A920EFF" w14:textId="2E496108" w:rsidR="004E4D5E" w:rsidRPr="008F4745" w:rsidRDefault="00AC25AD" w:rsidP="00AC25AD">
            <w:pPr>
              <w:spacing w:line="360" w:lineRule="auto"/>
              <w:rPr>
                <w:rFonts w:cstheme="minorHAnsi"/>
                <w:b/>
                <w:bCs/>
                <w:sz w:val="20"/>
                <w:szCs w:val="20"/>
              </w:rPr>
            </w:pPr>
            <w:r>
              <w:rPr>
                <w:rFonts w:cstheme="minorHAnsi"/>
                <w:b/>
                <w:bCs/>
                <w:sz w:val="20"/>
                <w:szCs w:val="20"/>
              </w:rPr>
              <w:lastRenderedPageBreak/>
              <w:t xml:space="preserve">5. </w:t>
            </w:r>
            <w:r w:rsidRPr="00AC25AD">
              <w:rPr>
                <w:rFonts w:cstheme="minorHAnsi"/>
                <w:b/>
                <w:bCs/>
                <w:sz w:val="20"/>
                <w:szCs w:val="20"/>
              </w:rPr>
              <w:t>Předložení projektové dokumentace pro provádění stavby, soupisu prací a rozpočtu</w:t>
            </w:r>
          </w:p>
        </w:tc>
        <w:tc>
          <w:tcPr>
            <w:tcW w:w="4531" w:type="dxa"/>
          </w:tcPr>
          <w:p w14:paraId="2056019D" w14:textId="324D587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CD4E3406657641FB805DD1F598F93029"/>
                </w:placeholder>
              </w:sdtPr>
              <w:sdtEndPr/>
              <w:sdtContent>
                <w:r w:rsidR="00D250F9">
                  <w:rPr>
                    <w:rFonts w:cstheme="minorHAnsi"/>
                    <w:bCs/>
                    <w:sz w:val="20"/>
                    <w:szCs w:val="20"/>
                  </w:rPr>
                  <w:t>2 měsíců</w:t>
                </w:r>
              </w:sdtContent>
            </w:sdt>
            <w:r w:rsidRPr="008F4745">
              <w:rPr>
                <w:rFonts w:cstheme="minorHAnsi"/>
                <w:bCs/>
                <w:sz w:val="20"/>
                <w:szCs w:val="20"/>
              </w:rPr>
              <w:t xml:space="preserve"> od právní moci povolení záměru stavby</w:t>
            </w:r>
          </w:p>
        </w:tc>
      </w:tr>
      <w:tr w:rsidR="004E4D5E" w:rsidRPr="008F4745" w14:paraId="597A20BA" w14:textId="77777777" w:rsidTr="30623C98">
        <w:tc>
          <w:tcPr>
            <w:tcW w:w="4531" w:type="dxa"/>
          </w:tcPr>
          <w:p w14:paraId="0341BDC5" w14:textId="1A1D1F93" w:rsidR="004E4D5E" w:rsidRPr="008F4745" w:rsidRDefault="00AC25AD" w:rsidP="00AC25AD">
            <w:pPr>
              <w:spacing w:line="360" w:lineRule="auto"/>
              <w:rPr>
                <w:rFonts w:cstheme="minorHAnsi"/>
                <w:b/>
                <w:bCs/>
                <w:sz w:val="20"/>
                <w:szCs w:val="20"/>
              </w:rPr>
            </w:pPr>
            <w:r>
              <w:rPr>
                <w:rFonts w:cstheme="minorHAnsi"/>
                <w:b/>
                <w:bCs/>
                <w:sz w:val="20"/>
                <w:szCs w:val="20"/>
              </w:rPr>
              <w:t xml:space="preserve">6. </w:t>
            </w:r>
            <w:r w:rsidR="004E4D5E" w:rsidRPr="008F4745">
              <w:rPr>
                <w:rFonts w:cstheme="minorHAnsi"/>
                <w:b/>
                <w:bCs/>
                <w:sz w:val="20"/>
                <w:szCs w:val="20"/>
              </w:rPr>
              <w:t>Aktualizace rozpočtu</w:t>
            </w:r>
          </w:p>
        </w:tc>
        <w:tc>
          <w:tcPr>
            <w:tcW w:w="4531" w:type="dxa"/>
          </w:tcPr>
          <w:p w14:paraId="0C19EBDC" w14:textId="2A0BF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D82F72E93D0B4DAF80DFA0537900C7DA"/>
                </w:placeholder>
              </w:sdtPr>
              <w:sdtEndPr/>
              <w:sdtContent>
                <w:r w:rsidR="00D250F9">
                  <w:rPr>
                    <w:rFonts w:cstheme="minorHAnsi"/>
                    <w:bCs/>
                    <w:sz w:val="20"/>
                    <w:szCs w:val="20"/>
                  </w:rPr>
                  <w:t>1 měsíce</w:t>
                </w:r>
              </w:sdtContent>
            </w:sdt>
            <w:r w:rsidRPr="008F4745">
              <w:rPr>
                <w:rFonts w:cstheme="minorHAnsi"/>
                <w:bCs/>
                <w:sz w:val="20"/>
                <w:szCs w:val="20"/>
              </w:rPr>
              <w:t xml:space="preserve"> od písemné výzvy Objednatele</w:t>
            </w:r>
          </w:p>
        </w:tc>
      </w:tr>
      <w:tr w:rsidR="004E4D5E" w:rsidRPr="008F4745" w14:paraId="486CC651" w14:textId="77777777" w:rsidTr="30623C98">
        <w:tc>
          <w:tcPr>
            <w:tcW w:w="4531" w:type="dxa"/>
          </w:tcPr>
          <w:p w14:paraId="6B9B7D54" w14:textId="5A89F62B" w:rsidR="004E4D5E" w:rsidRPr="008F4745" w:rsidRDefault="00AC25AD" w:rsidP="00AC25AD">
            <w:pPr>
              <w:spacing w:line="360" w:lineRule="auto"/>
              <w:rPr>
                <w:rFonts w:cstheme="minorHAnsi"/>
                <w:b/>
                <w:bCs/>
                <w:sz w:val="20"/>
                <w:szCs w:val="20"/>
              </w:rPr>
            </w:pPr>
            <w:r>
              <w:rPr>
                <w:rFonts w:cstheme="minorHAnsi"/>
                <w:b/>
                <w:bCs/>
                <w:sz w:val="20"/>
                <w:szCs w:val="20"/>
              </w:rPr>
              <w:t xml:space="preserve">7. </w:t>
            </w:r>
            <w:r w:rsidR="004E4D5E" w:rsidRPr="008F4745">
              <w:rPr>
                <w:rFonts w:cstheme="minorHAnsi"/>
                <w:b/>
                <w:bCs/>
                <w:sz w:val="20"/>
                <w:szCs w:val="20"/>
              </w:rPr>
              <w:t>Činnost autorského dozoru</w:t>
            </w:r>
          </w:p>
        </w:tc>
        <w:tc>
          <w:tcPr>
            <w:tcW w:w="4531" w:type="dxa"/>
          </w:tcPr>
          <w:p w14:paraId="4723EDF6" w14:textId="516B9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C595C" w:rsidRPr="008F4745" w14:paraId="10B69CB6" w14:textId="77777777" w:rsidTr="30623C98">
        <w:tc>
          <w:tcPr>
            <w:tcW w:w="4531" w:type="dxa"/>
          </w:tcPr>
          <w:p w14:paraId="1D04CDB0" w14:textId="1162DCAE" w:rsidR="002C595C" w:rsidRPr="008F4745" w:rsidRDefault="00AC25AD" w:rsidP="00AC25AD">
            <w:pPr>
              <w:spacing w:line="360" w:lineRule="auto"/>
              <w:rPr>
                <w:rFonts w:cstheme="minorHAnsi"/>
                <w:b/>
                <w:bCs/>
                <w:sz w:val="20"/>
                <w:szCs w:val="20"/>
              </w:rPr>
            </w:pPr>
            <w:r>
              <w:rPr>
                <w:rFonts w:cstheme="minorHAnsi"/>
                <w:b/>
                <w:bCs/>
                <w:sz w:val="20"/>
                <w:szCs w:val="20"/>
              </w:rPr>
              <w:t xml:space="preserve">8. </w:t>
            </w:r>
            <w:r w:rsidR="00C67E46">
              <w:rPr>
                <w:rFonts w:cstheme="minorHAnsi"/>
                <w:b/>
                <w:bCs/>
                <w:sz w:val="20"/>
                <w:szCs w:val="20"/>
              </w:rPr>
              <w:t>Technická pomoc Objednateli</w:t>
            </w:r>
          </w:p>
        </w:tc>
        <w:tc>
          <w:tcPr>
            <w:tcW w:w="4531" w:type="dxa"/>
          </w:tcPr>
          <w:p w14:paraId="5C53AA3C" w14:textId="5BC77FAC" w:rsidR="002C595C" w:rsidRPr="008F4745" w:rsidRDefault="00C67E46" w:rsidP="004E4D5E">
            <w:pPr>
              <w:spacing w:line="360" w:lineRule="auto"/>
              <w:jc w:val="both"/>
              <w:rPr>
                <w:rFonts w:cstheme="minorHAnsi"/>
                <w:bCs/>
                <w:sz w:val="20"/>
                <w:szCs w:val="20"/>
              </w:rPr>
            </w:pPr>
            <w:r>
              <w:rPr>
                <w:rFonts w:cstheme="minorHAnsi"/>
                <w:bCs/>
                <w:sz w:val="20"/>
                <w:szCs w:val="20"/>
              </w:rPr>
              <w:t>Na výzvu Objednatele</w:t>
            </w:r>
          </w:p>
        </w:tc>
      </w:tr>
    </w:tbl>
    <w:p w14:paraId="36460874" w14:textId="77777777" w:rsidR="005E3896" w:rsidRDefault="005E3896" w:rsidP="005E3896">
      <w:pPr>
        <w:spacing w:after="0" w:line="276" w:lineRule="auto"/>
        <w:jc w:val="both"/>
        <w:rPr>
          <w:rFonts w:cstheme="minorHAnsi"/>
          <w:b/>
        </w:rPr>
      </w:pPr>
    </w:p>
    <w:p w14:paraId="4D7A829B" w14:textId="77777777" w:rsidR="002904CA" w:rsidRDefault="002904CA" w:rsidP="005E3896">
      <w:pPr>
        <w:spacing w:after="0" w:line="276" w:lineRule="auto"/>
        <w:jc w:val="both"/>
        <w:rPr>
          <w:rFonts w:cstheme="minorHAnsi"/>
          <w:b/>
        </w:rPr>
      </w:pPr>
    </w:p>
    <w:p w14:paraId="6BB7E2CB" w14:textId="77777777" w:rsidR="00C47004" w:rsidRPr="008F4745" w:rsidRDefault="00C47004" w:rsidP="007B3D7B">
      <w:pPr>
        <w:jc w:val="both"/>
        <w:rPr>
          <w:rFonts w:cstheme="minorHAnsi"/>
          <w:b/>
        </w:rPr>
      </w:pP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3C64B1EE" w14:textId="77777777" w:rsidR="00F7113A" w:rsidRPr="0071512C" w:rsidRDefault="00F7113A" w:rsidP="00F7113A">
      <w:pPr>
        <w:pStyle w:val="Nadpis2"/>
        <w:numPr>
          <w:ilvl w:val="0"/>
          <w:numId w:val="0"/>
        </w:numPr>
        <w:spacing w:line="240" w:lineRule="auto"/>
        <w:jc w:val="left"/>
        <w:rPr>
          <w:rFonts w:cstheme="minorHAnsi"/>
          <w:b w:val="0"/>
          <w:bCs/>
          <w:u w:val="single"/>
        </w:rPr>
      </w:pPr>
      <w:r w:rsidRPr="0071512C">
        <w:rPr>
          <w:rFonts w:cstheme="minorHAnsi"/>
          <w:b w:val="0"/>
          <w:bCs/>
        </w:rPr>
        <w:t>Nina Hrubá, projektový manažer</w:t>
      </w:r>
      <w:r w:rsidRPr="0071512C">
        <w:rPr>
          <w:rFonts w:cstheme="minorHAnsi"/>
          <w:b w:val="0"/>
          <w:bCs/>
        </w:rPr>
        <w:br/>
        <w:t>Tel.: +420 720 833 942</w:t>
      </w:r>
      <w:r w:rsidRPr="0071512C">
        <w:rPr>
          <w:rFonts w:cstheme="minorHAnsi"/>
          <w:b w:val="0"/>
          <w:bCs/>
        </w:rPr>
        <w:br/>
        <w:t xml:space="preserve">e-mail: </w:t>
      </w:r>
      <w:hyperlink r:id="rId12" w:history="1">
        <w:r w:rsidRPr="0071512C">
          <w:rPr>
            <w:rStyle w:val="Hypertextovodkaz"/>
            <w:rFonts w:cstheme="minorHAnsi"/>
            <w:b w:val="0"/>
            <w:bCs/>
          </w:rPr>
          <w:t>nina.hruba@ksus.cz</w:t>
        </w:r>
      </w:hyperlink>
      <w:r w:rsidRPr="0071512C">
        <w:rPr>
          <w:rFonts w:cstheme="minorHAnsi"/>
          <w:b w:val="0"/>
          <w:bCs/>
        </w:rPr>
        <w:t xml:space="preserve"> </w:t>
      </w:r>
      <w:r w:rsidRPr="0071512C">
        <w:rPr>
          <w:rFonts w:cstheme="minorHAnsi"/>
          <w:b w:val="0"/>
          <w:bCs/>
          <w:u w:val="single"/>
        </w:rPr>
        <w:t xml:space="preserve"> </w:t>
      </w:r>
    </w:p>
    <w:p w14:paraId="7E0AB9D8" w14:textId="77777777" w:rsidR="00F7113A" w:rsidRPr="0071512C" w:rsidRDefault="00F7113A" w:rsidP="00F7113A">
      <w:pPr>
        <w:spacing w:line="240" w:lineRule="auto"/>
      </w:pPr>
    </w:p>
    <w:p w14:paraId="7C88911F" w14:textId="77777777" w:rsidR="00F7113A" w:rsidRDefault="00F7113A" w:rsidP="00F7113A">
      <w:pPr>
        <w:spacing w:line="240" w:lineRule="auto"/>
      </w:pPr>
      <w:r w:rsidRPr="0071512C">
        <w:t>Bc. Michal Veselý, provozní cestmistr</w:t>
      </w:r>
      <w:r w:rsidRPr="0071512C">
        <w:br/>
        <w:t>Tel.: +420 702 233 566</w:t>
      </w:r>
      <w:r w:rsidRPr="0071512C">
        <w:br/>
        <w:t xml:space="preserve">e-mail: </w:t>
      </w:r>
      <w:hyperlink r:id="rId13" w:history="1">
        <w:r w:rsidRPr="0071512C">
          <w:rPr>
            <w:rStyle w:val="Hypertextovodkaz"/>
          </w:rPr>
          <w:t>michal.vesely@ksus.cz</w:t>
        </w:r>
      </w:hyperlink>
      <w:r w:rsidRPr="0071512C">
        <w:t xml:space="preserve"> </w:t>
      </w:r>
    </w:p>
    <w:p w14:paraId="1E3443A1" w14:textId="77777777" w:rsidR="00F7113A" w:rsidRDefault="00F7113A" w:rsidP="00F7113A">
      <w:pPr>
        <w:spacing w:line="240" w:lineRule="auto"/>
      </w:pPr>
    </w:p>
    <w:p w14:paraId="56134A95" w14:textId="77777777" w:rsidR="00F7113A" w:rsidRDefault="00F7113A" w:rsidP="00F7113A">
      <w:pPr>
        <w:spacing w:line="240" w:lineRule="auto"/>
      </w:pPr>
      <w:r>
        <w:t xml:space="preserve">Ilona Novotná, správní cestmistr </w:t>
      </w:r>
      <w:r>
        <w:br/>
        <w:t>Tel.: +420 724 162 747</w:t>
      </w:r>
      <w:r>
        <w:br/>
        <w:t xml:space="preserve">e-mail: </w:t>
      </w:r>
      <w:hyperlink r:id="rId14" w:history="1">
        <w:r w:rsidRPr="00E300CC">
          <w:rPr>
            <w:rStyle w:val="Hypertextovodkaz"/>
          </w:rPr>
          <w:t>ilona.novotna@ksus.cz</w:t>
        </w:r>
      </w:hyperlink>
      <w:r>
        <w:t xml:space="preserve"> </w:t>
      </w:r>
    </w:p>
    <w:p w14:paraId="0B5FD7BF" w14:textId="77777777" w:rsidR="007F42F8" w:rsidRDefault="007F42F8" w:rsidP="00F7113A">
      <w:pPr>
        <w:spacing w:line="240" w:lineRule="auto"/>
      </w:pPr>
    </w:p>
    <w:p w14:paraId="06016CD9" w14:textId="66506BF8" w:rsidR="007F42F8" w:rsidRPr="007F42F8" w:rsidRDefault="007F42F8" w:rsidP="007F42F8">
      <w:pPr>
        <w:pStyle w:val="Nadpis2"/>
        <w:numPr>
          <w:ilvl w:val="0"/>
          <w:numId w:val="0"/>
        </w:numPr>
        <w:spacing w:line="240" w:lineRule="auto"/>
        <w:jc w:val="left"/>
        <w:rPr>
          <w:rFonts w:cstheme="minorHAnsi"/>
          <w:b w:val="0"/>
          <w:bCs/>
        </w:rPr>
      </w:pPr>
      <w:r>
        <w:rPr>
          <w:rFonts w:cstheme="minorHAnsi"/>
          <w:b w:val="0"/>
          <w:bCs/>
        </w:rPr>
        <w:t>Ing. Jitka Fialová, odbor městského investora</w:t>
      </w:r>
      <w:r>
        <w:rPr>
          <w:rFonts w:cstheme="minorHAnsi"/>
          <w:b w:val="0"/>
          <w:bCs/>
        </w:rPr>
        <w:br/>
      </w:r>
      <w:r w:rsidRPr="007F42F8">
        <w:rPr>
          <w:b w:val="0"/>
          <w:bCs/>
        </w:rPr>
        <w:t>Tel.: 325 510 265</w:t>
      </w:r>
      <w:r>
        <w:t xml:space="preserve">, </w:t>
      </w:r>
      <w:r w:rsidRPr="0071512C">
        <w:br/>
      </w:r>
      <w:r w:rsidRPr="007F42F8">
        <w:rPr>
          <w:b w:val="0"/>
          <w:bCs/>
        </w:rPr>
        <w:t xml:space="preserve">e-mail: </w:t>
      </w:r>
      <w:hyperlink r:id="rId15" w:history="1">
        <w:r w:rsidRPr="007F42F8">
          <w:rPr>
            <w:rStyle w:val="Hypertextovodkaz"/>
            <w:b w:val="0"/>
            <w:bCs/>
          </w:rPr>
          <w:t>jitka.fialova@mestolysa.cz</w:t>
        </w:r>
      </w:hyperlink>
      <w:r>
        <w:t xml:space="preserve"> </w:t>
      </w:r>
      <w:r w:rsidRPr="0071512C">
        <w:t xml:space="preserve"> </w:t>
      </w:r>
    </w:p>
    <w:p w14:paraId="7FB98490" w14:textId="77777777" w:rsidR="007F42F8" w:rsidRDefault="007F42F8" w:rsidP="007F42F8">
      <w:pPr>
        <w:spacing w:line="240" w:lineRule="auto"/>
      </w:pPr>
    </w:p>
    <w:p w14:paraId="36DE4BDC" w14:textId="384185A9" w:rsidR="007F42F8" w:rsidRPr="007F42F8" w:rsidRDefault="007F42F8" w:rsidP="007F42F8">
      <w:pPr>
        <w:rPr>
          <w:rFonts w:cstheme="minorHAnsi"/>
        </w:rPr>
      </w:pPr>
      <w:r>
        <w:rPr>
          <w:rFonts w:cstheme="minorHAnsi"/>
        </w:rPr>
        <w:t>Ing. Blanka Černická, odbor městského investora</w:t>
      </w:r>
      <w:r>
        <w:rPr>
          <w:rFonts w:cstheme="minorHAnsi"/>
        </w:rPr>
        <w:br/>
      </w:r>
      <w:r>
        <w:t xml:space="preserve">Tel.: 325 510 268, </w:t>
      </w:r>
      <w:r w:rsidRPr="0071512C">
        <w:br/>
        <w:t xml:space="preserve">e-mail: </w:t>
      </w:r>
      <w:hyperlink r:id="rId16" w:history="1">
        <w:r w:rsidRPr="00C55EA3">
          <w:rPr>
            <w:rStyle w:val="Hypertextovodkaz"/>
          </w:rPr>
          <w:t>blanka.cernicka@mestolysa.cz</w:t>
        </w:r>
      </w:hyperlink>
      <w:r>
        <w:t xml:space="preserve"> </w:t>
      </w:r>
    </w:p>
    <w:p w14:paraId="45E0FD8A" w14:textId="77777777" w:rsidR="00F7113A" w:rsidRDefault="00F7113A" w:rsidP="00F7113A">
      <w:pPr>
        <w:spacing w:line="240" w:lineRule="auto"/>
      </w:pPr>
    </w:p>
    <w:p w14:paraId="78F300F5" w14:textId="4E199459" w:rsidR="00B45785" w:rsidRPr="008F4745" w:rsidRDefault="007B3D7B" w:rsidP="00BE16FA">
      <w:pPr>
        <w:pStyle w:val="Nadpis2"/>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3BFC035B" w14:textId="7FCEDD43" w:rsidR="00E925FA" w:rsidRDefault="00F7113A" w:rsidP="00B45785">
      <w:pPr>
        <w:jc w:val="both"/>
        <w:rPr>
          <w:rFonts w:cstheme="minorHAnsi"/>
        </w:rPr>
      </w:pPr>
      <w:r w:rsidRPr="00F7113A">
        <w:rPr>
          <w:rFonts w:cstheme="minorHAnsi"/>
        </w:rPr>
        <w:t>Nina Hrubá, projektový manažer</w:t>
      </w:r>
    </w:p>
    <w:p w14:paraId="54DB5E72" w14:textId="77777777" w:rsidR="00F7113A" w:rsidRDefault="00F7113A" w:rsidP="00B45785">
      <w:pPr>
        <w:jc w:val="both"/>
        <w:rPr>
          <w:rFonts w:cstheme="minorHAnsi"/>
        </w:rPr>
      </w:pPr>
    </w:p>
    <w:p w14:paraId="1D10506B" w14:textId="77777777" w:rsidR="00F7113A" w:rsidRPr="00F7113A" w:rsidRDefault="00F7113A" w:rsidP="00B45785">
      <w:pPr>
        <w:jc w:val="both"/>
        <w:rPr>
          <w:rFonts w:cstheme="minorHAnsi"/>
        </w:rPr>
      </w:pPr>
    </w:p>
    <w:p w14:paraId="1B850266" w14:textId="7FB65944" w:rsidR="006E3DA3" w:rsidRPr="003D70BA" w:rsidRDefault="00CC78F8" w:rsidP="00CC78F8">
      <w:pPr>
        <w:pStyle w:val="Nadpis2"/>
        <w:rPr>
          <w:rFonts w:cstheme="minorHAnsi"/>
          <w:strike/>
        </w:rPr>
      </w:pPr>
      <w:r w:rsidRPr="00F7113A">
        <w:rPr>
          <w:rFonts w:cstheme="minorHAnsi"/>
          <w:strike/>
        </w:rPr>
        <w:t>Fotodokumentace:</w:t>
      </w:r>
    </w:p>
    <w:sectPr w:rsidR="006E3DA3" w:rsidRPr="003D70BA">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E7D54" w14:textId="77777777" w:rsidR="00996B5B" w:rsidRDefault="00996B5B" w:rsidP="00016BE8">
      <w:pPr>
        <w:spacing w:after="0" w:line="240" w:lineRule="auto"/>
      </w:pPr>
      <w:r>
        <w:separator/>
      </w:r>
    </w:p>
  </w:endnote>
  <w:endnote w:type="continuationSeparator" w:id="0">
    <w:p w14:paraId="5AC3CC81" w14:textId="77777777" w:rsidR="00996B5B" w:rsidRDefault="00996B5B" w:rsidP="00016BE8">
      <w:pPr>
        <w:spacing w:after="0" w:line="240" w:lineRule="auto"/>
      </w:pPr>
      <w:r>
        <w:continuationSeparator/>
      </w:r>
    </w:p>
  </w:endnote>
  <w:endnote w:type="continuationNotice" w:id="1">
    <w:p w14:paraId="43795C40" w14:textId="77777777" w:rsidR="00996B5B" w:rsidRDefault="00996B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BC38E" w14:textId="77777777" w:rsidR="00996B5B" w:rsidRDefault="00996B5B" w:rsidP="00016BE8">
      <w:pPr>
        <w:spacing w:after="0" w:line="240" w:lineRule="auto"/>
      </w:pPr>
      <w:r>
        <w:separator/>
      </w:r>
    </w:p>
  </w:footnote>
  <w:footnote w:type="continuationSeparator" w:id="0">
    <w:p w14:paraId="4264A2D1" w14:textId="77777777" w:rsidR="00996B5B" w:rsidRDefault="00996B5B" w:rsidP="00016BE8">
      <w:pPr>
        <w:spacing w:after="0" w:line="240" w:lineRule="auto"/>
      </w:pPr>
      <w:r>
        <w:continuationSeparator/>
      </w:r>
    </w:p>
  </w:footnote>
  <w:footnote w:type="continuationNotice" w:id="1">
    <w:p w14:paraId="55402A56" w14:textId="77777777" w:rsidR="00996B5B" w:rsidRDefault="00996B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2214B928"/>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0706FB"/>
    <w:multiLevelType w:val="hybridMultilevel"/>
    <w:tmpl w:val="6B308AF8"/>
    <w:lvl w:ilvl="0" w:tplc="E500D248">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9"/>
  </w:num>
  <w:num w:numId="2" w16cid:durableId="1819419872">
    <w:abstractNumId w:val="10"/>
  </w:num>
  <w:num w:numId="3" w16cid:durableId="385373651">
    <w:abstractNumId w:val="6"/>
  </w:num>
  <w:num w:numId="4" w16cid:durableId="393242496">
    <w:abstractNumId w:val="5"/>
  </w:num>
  <w:num w:numId="5" w16cid:durableId="799226110">
    <w:abstractNumId w:val="1"/>
  </w:num>
  <w:num w:numId="6" w16cid:durableId="1244756296">
    <w:abstractNumId w:val="8"/>
  </w:num>
  <w:num w:numId="7" w16cid:durableId="524096815">
    <w:abstractNumId w:val="2"/>
  </w:num>
  <w:num w:numId="8" w16cid:durableId="966814036">
    <w:abstractNumId w:val="0"/>
  </w:num>
  <w:num w:numId="9" w16cid:durableId="882601833">
    <w:abstractNumId w:val="4"/>
  </w:num>
  <w:num w:numId="10" w16cid:durableId="39330579">
    <w:abstractNumId w:val="3"/>
  </w:num>
  <w:num w:numId="11" w16cid:durableId="13501803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BB1"/>
    <w:rsid w:val="00003B1C"/>
    <w:rsid w:val="00004489"/>
    <w:rsid w:val="00011DF9"/>
    <w:rsid w:val="00015836"/>
    <w:rsid w:val="0001637D"/>
    <w:rsid w:val="00016BE8"/>
    <w:rsid w:val="00020770"/>
    <w:rsid w:val="00030A94"/>
    <w:rsid w:val="0003507D"/>
    <w:rsid w:val="00036644"/>
    <w:rsid w:val="00037091"/>
    <w:rsid w:val="00042223"/>
    <w:rsid w:val="00044E6D"/>
    <w:rsid w:val="00045200"/>
    <w:rsid w:val="000457B4"/>
    <w:rsid w:val="00051177"/>
    <w:rsid w:val="0005274C"/>
    <w:rsid w:val="000552A2"/>
    <w:rsid w:val="00055E29"/>
    <w:rsid w:val="00064087"/>
    <w:rsid w:val="000657A5"/>
    <w:rsid w:val="00084953"/>
    <w:rsid w:val="000919E0"/>
    <w:rsid w:val="000A398F"/>
    <w:rsid w:val="000A5553"/>
    <w:rsid w:val="000A6C07"/>
    <w:rsid w:val="000A6FDF"/>
    <w:rsid w:val="000A7EB4"/>
    <w:rsid w:val="000B0AFE"/>
    <w:rsid w:val="000B232E"/>
    <w:rsid w:val="000B394E"/>
    <w:rsid w:val="000C735E"/>
    <w:rsid w:val="000C742D"/>
    <w:rsid w:val="000D1A80"/>
    <w:rsid w:val="000D510A"/>
    <w:rsid w:val="000D60C7"/>
    <w:rsid w:val="000D7B6F"/>
    <w:rsid w:val="000D7F32"/>
    <w:rsid w:val="000E0107"/>
    <w:rsid w:val="000E32D8"/>
    <w:rsid w:val="000E404A"/>
    <w:rsid w:val="000E4581"/>
    <w:rsid w:val="000F110F"/>
    <w:rsid w:val="000F692B"/>
    <w:rsid w:val="00103E1A"/>
    <w:rsid w:val="001063CB"/>
    <w:rsid w:val="00110CE4"/>
    <w:rsid w:val="0011104B"/>
    <w:rsid w:val="00112687"/>
    <w:rsid w:val="0011478F"/>
    <w:rsid w:val="00120B8D"/>
    <w:rsid w:val="00131056"/>
    <w:rsid w:val="001372C7"/>
    <w:rsid w:val="00140F4C"/>
    <w:rsid w:val="0014779D"/>
    <w:rsid w:val="00153595"/>
    <w:rsid w:val="00153DC2"/>
    <w:rsid w:val="001545A6"/>
    <w:rsid w:val="001608AA"/>
    <w:rsid w:val="0016232D"/>
    <w:rsid w:val="00165FA9"/>
    <w:rsid w:val="001661ED"/>
    <w:rsid w:val="00166848"/>
    <w:rsid w:val="00171BD2"/>
    <w:rsid w:val="001720F8"/>
    <w:rsid w:val="00173D92"/>
    <w:rsid w:val="001757D4"/>
    <w:rsid w:val="00175D57"/>
    <w:rsid w:val="00187355"/>
    <w:rsid w:val="001A032B"/>
    <w:rsid w:val="001A2805"/>
    <w:rsid w:val="001A4582"/>
    <w:rsid w:val="001A5BAD"/>
    <w:rsid w:val="001B0AEE"/>
    <w:rsid w:val="001B3F37"/>
    <w:rsid w:val="001B4FA5"/>
    <w:rsid w:val="001B51D7"/>
    <w:rsid w:val="001B688E"/>
    <w:rsid w:val="001C4DC8"/>
    <w:rsid w:val="001D2FBC"/>
    <w:rsid w:val="001D73A3"/>
    <w:rsid w:val="001E1706"/>
    <w:rsid w:val="001E5840"/>
    <w:rsid w:val="001E6DF8"/>
    <w:rsid w:val="001F2378"/>
    <w:rsid w:val="001F4CA3"/>
    <w:rsid w:val="00201142"/>
    <w:rsid w:val="0020289C"/>
    <w:rsid w:val="002078FB"/>
    <w:rsid w:val="002131DA"/>
    <w:rsid w:val="00213C43"/>
    <w:rsid w:val="00217578"/>
    <w:rsid w:val="002309E8"/>
    <w:rsid w:val="00235753"/>
    <w:rsid w:val="00237C50"/>
    <w:rsid w:val="0024056D"/>
    <w:rsid w:val="00246FE0"/>
    <w:rsid w:val="00250096"/>
    <w:rsid w:val="002523AD"/>
    <w:rsid w:val="00255ADE"/>
    <w:rsid w:val="00261EA5"/>
    <w:rsid w:val="00267687"/>
    <w:rsid w:val="00270827"/>
    <w:rsid w:val="00271F10"/>
    <w:rsid w:val="0027277C"/>
    <w:rsid w:val="00272B39"/>
    <w:rsid w:val="00273DEF"/>
    <w:rsid w:val="0027764B"/>
    <w:rsid w:val="00283DD2"/>
    <w:rsid w:val="002843DD"/>
    <w:rsid w:val="002844BB"/>
    <w:rsid w:val="00286959"/>
    <w:rsid w:val="002904CA"/>
    <w:rsid w:val="00291925"/>
    <w:rsid w:val="00292D03"/>
    <w:rsid w:val="0029387D"/>
    <w:rsid w:val="00294A89"/>
    <w:rsid w:val="00297EEC"/>
    <w:rsid w:val="002A3C93"/>
    <w:rsid w:val="002A4A17"/>
    <w:rsid w:val="002A5292"/>
    <w:rsid w:val="002A55B4"/>
    <w:rsid w:val="002A75D1"/>
    <w:rsid w:val="002C03D5"/>
    <w:rsid w:val="002C481F"/>
    <w:rsid w:val="002C55B7"/>
    <w:rsid w:val="002C595C"/>
    <w:rsid w:val="002D3394"/>
    <w:rsid w:val="002D3F73"/>
    <w:rsid w:val="002D7130"/>
    <w:rsid w:val="002D74A8"/>
    <w:rsid w:val="002E0FB6"/>
    <w:rsid w:val="002E5126"/>
    <w:rsid w:val="002F1E4C"/>
    <w:rsid w:val="002F5A2A"/>
    <w:rsid w:val="002F6A2F"/>
    <w:rsid w:val="002F6C31"/>
    <w:rsid w:val="002F71F3"/>
    <w:rsid w:val="00302F51"/>
    <w:rsid w:val="003055BA"/>
    <w:rsid w:val="00310E1C"/>
    <w:rsid w:val="003115B6"/>
    <w:rsid w:val="00316112"/>
    <w:rsid w:val="00320500"/>
    <w:rsid w:val="003222A0"/>
    <w:rsid w:val="003329E7"/>
    <w:rsid w:val="00333459"/>
    <w:rsid w:val="003404DF"/>
    <w:rsid w:val="00344167"/>
    <w:rsid w:val="00346485"/>
    <w:rsid w:val="00364562"/>
    <w:rsid w:val="00364905"/>
    <w:rsid w:val="003778AC"/>
    <w:rsid w:val="003806EB"/>
    <w:rsid w:val="0038570A"/>
    <w:rsid w:val="00390303"/>
    <w:rsid w:val="0039224D"/>
    <w:rsid w:val="00393024"/>
    <w:rsid w:val="003940A8"/>
    <w:rsid w:val="00395AEF"/>
    <w:rsid w:val="00397991"/>
    <w:rsid w:val="003A11BF"/>
    <w:rsid w:val="003A3B34"/>
    <w:rsid w:val="003A63AE"/>
    <w:rsid w:val="003B0EF1"/>
    <w:rsid w:val="003B316A"/>
    <w:rsid w:val="003B7B58"/>
    <w:rsid w:val="003C240C"/>
    <w:rsid w:val="003C34AF"/>
    <w:rsid w:val="003C4B10"/>
    <w:rsid w:val="003D07EA"/>
    <w:rsid w:val="003D70BA"/>
    <w:rsid w:val="003E6958"/>
    <w:rsid w:val="003E78EA"/>
    <w:rsid w:val="003E7EDF"/>
    <w:rsid w:val="00404745"/>
    <w:rsid w:val="00407863"/>
    <w:rsid w:val="00410F9B"/>
    <w:rsid w:val="004127FF"/>
    <w:rsid w:val="004151E7"/>
    <w:rsid w:val="0042041F"/>
    <w:rsid w:val="0042135D"/>
    <w:rsid w:val="0042145A"/>
    <w:rsid w:val="0043317D"/>
    <w:rsid w:val="00434E18"/>
    <w:rsid w:val="00441E14"/>
    <w:rsid w:val="0046294A"/>
    <w:rsid w:val="00472C35"/>
    <w:rsid w:val="00480B78"/>
    <w:rsid w:val="00485424"/>
    <w:rsid w:val="00490092"/>
    <w:rsid w:val="00490F8C"/>
    <w:rsid w:val="00493EAD"/>
    <w:rsid w:val="004A1861"/>
    <w:rsid w:val="004A48EC"/>
    <w:rsid w:val="004A58BB"/>
    <w:rsid w:val="004B73D5"/>
    <w:rsid w:val="004D40BA"/>
    <w:rsid w:val="004D4920"/>
    <w:rsid w:val="004D5339"/>
    <w:rsid w:val="004D5BD5"/>
    <w:rsid w:val="004E4D5E"/>
    <w:rsid w:val="004E5FFD"/>
    <w:rsid w:val="004F7E0F"/>
    <w:rsid w:val="00502917"/>
    <w:rsid w:val="00504B76"/>
    <w:rsid w:val="005051D1"/>
    <w:rsid w:val="00507DE6"/>
    <w:rsid w:val="00512480"/>
    <w:rsid w:val="00515ED5"/>
    <w:rsid w:val="00516068"/>
    <w:rsid w:val="00517653"/>
    <w:rsid w:val="005225A5"/>
    <w:rsid w:val="00523D5A"/>
    <w:rsid w:val="00524220"/>
    <w:rsid w:val="00531E70"/>
    <w:rsid w:val="0054011D"/>
    <w:rsid w:val="0055588F"/>
    <w:rsid w:val="00555A56"/>
    <w:rsid w:val="0055631A"/>
    <w:rsid w:val="00557C1E"/>
    <w:rsid w:val="00557D3F"/>
    <w:rsid w:val="0056124B"/>
    <w:rsid w:val="00564DCE"/>
    <w:rsid w:val="00571582"/>
    <w:rsid w:val="005718C3"/>
    <w:rsid w:val="0057360C"/>
    <w:rsid w:val="005806F5"/>
    <w:rsid w:val="00584B91"/>
    <w:rsid w:val="005859C2"/>
    <w:rsid w:val="00586691"/>
    <w:rsid w:val="00594C79"/>
    <w:rsid w:val="005A1FA9"/>
    <w:rsid w:val="005A22AD"/>
    <w:rsid w:val="005A6D05"/>
    <w:rsid w:val="005B00A9"/>
    <w:rsid w:val="005B7C5E"/>
    <w:rsid w:val="005C218F"/>
    <w:rsid w:val="005C3CA0"/>
    <w:rsid w:val="005C41CE"/>
    <w:rsid w:val="005C690B"/>
    <w:rsid w:val="005D05F6"/>
    <w:rsid w:val="005D1EA5"/>
    <w:rsid w:val="005D328F"/>
    <w:rsid w:val="005E3076"/>
    <w:rsid w:val="005E3896"/>
    <w:rsid w:val="005E3D70"/>
    <w:rsid w:val="005E7577"/>
    <w:rsid w:val="005F0CE2"/>
    <w:rsid w:val="005F13E0"/>
    <w:rsid w:val="005F45BB"/>
    <w:rsid w:val="005F5278"/>
    <w:rsid w:val="00607A2D"/>
    <w:rsid w:val="00611375"/>
    <w:rsid w:val="0061559E"/>
    <w:rsid w:val="00620353"/>
    <w:rsid w:val="00624432"/>
    <w:rsid w:val="0062480B"/>
    <w:rsid w:val="006260D8"/>
    <w:rsid w:val="00635AA0"/>
    <w:rsid w:val="0064154A"/>
    <w:rsid w:val="0064265F"/>
    <w:rsid w:val="00642AC0"/>
    <w:rsid w:val="00644914"/>
    <w:rsid w:val="00644A90"/>
    <w:rsid w:val="00645011"/>
    <w:rsid w:val="006509D4"/>
    <w:rsid w:val="0065432B"/>
    <w:rsid w:val="006561ED"/>
    <w:rsid w:val="00661385"/>
    <w:rsid w:val="00665C86"/>
    <w:rsid w:val="00666028"/>
    <w:rsid w:val="006714B1"/>
    <w:rsid w:val="00683C3B"/>
    <w:rsid w:val="00685D78"/>
    <w:rsid w:val="00696164"/>
    <w:rsid w:val="006A1CF6"/>
    <w:rsid w:val="006A5482"/>
    <w:rsid w:val="006B05FC"/>
    <w:rsid w:val="006B1059"/>
    <w:rsid w:val="006B14BE"/>
    <w:rsid w:val="006B3EDF"/>
    <w:rsid w:val="006B4764"/>
    <w:rsid w:val="006B7116"/>
    <w:rsid w:val="006D1C0B"/>
    <w:rsid w:val="006D5CD1"/>
    <w:rsid w:val="006E1D00"/>
    <w:rsid w:val="006E3DA3"/>
    <w:rsid w:val="006F193A"/>
    <w:rsid w:val="006F3436"/>
    <w:rsid w:val="006F5359"/>
    <w:rsid w:val="00702C15"/>
    <w:rsid w:val="00704B79"/>
    <w:rsid w:val="00714E3C"/>
    <w:rsid w:val="007155CC"/>
    <w:rsid w:val="00716F6A"/>
    <w:rsid w:val="00717144"/>
    <w:rsid w:val="00726FB0"/>
    <w:rsid w:val="00727B54"/>
    <w:rsid w:val="00732018"/>
    <w:rsid w:val="00735457"/>
    <w:rsid w:val="007356A1"/>
    <w:rsid w:val="00736784"/>
    <w:rsid w:val="007372A2"/>
    <w:rsid w:val="007372B0"/>
    <w:rsid w:val="00742D03"/>
    <w:rsid w:val="00742FA3"/>
    <w:rsid w:val="007474FD"/>
    <w:rsid w:val="00756ADC"/>
    <w:rsid w:val="00762ED8"/>
    <w:rsid w:val="0076632D"/>
    <w:rsid w:val="007678BA"/>
    <w:rsid w:val="00774DFE"/>
    <w:rsid w:val="00776C18"/>
    <w:rsid w:val="00781662"/>
    <w:rsid w:val="00786F8F"/>
    <w:rsid w:val="007905A4"/>
    <w:rsid w:val="00792BFE"/>
    <w:rsid w:val="00794754"/>
    <w:rsid w:val="00795283"/>
    <w:rsid w:val="007974BD"/>
    <w:rsid w:val="007A5D3A"/>
    <w:rsid w:val="007B34B0"/>
    <w:rsid w:val="007B3D7B"/>
    <w:rsid w:val="007B4E11"/>
    <w:rsid w:val="007C3A6D"/>
    <w:rsid w:val="007C5FE1"/>
    <w:rsid w:val="007D0E9E"/>
    <w:rsid w:val="007D1283"/>
    <w:rsid w:val="007D315B"/>
    <w:rsid w:val="007D37F0"/>
    <w:rsid w:val="007E53F6"/>
    <w:rsid w:val="007F40EC"/>
    <w:rsid w:val="007F42F8"/>
    <w:rsid w:val="007F706F"/>
    <w:rsid w:val="0080010E"/>
    <w:rsid w:val="00810135"/>
    <w:rsid w:val="008104A4"/>
    <w:rsid w:val="00817E62"/>
    <w:rsid w:val="0082037E"/>
    <w:rsid w:val="00823942"/>
    <w:rsid w:val="0082547D"/>
    <w:rsid w:val="00834D03"/>
    <w:rsid w:val="00846BAD"/>
    <w:rsid w:val="0085112E"/>
    <w:rsid w:val="00852C25"/>
    <w:rsid w:val="0085346B"/>
    <w:rsid w:val="00855B68"/>
    <w:rsid w:val="008608F0"/>
    <w:rsid w:val="00861939"/>
    <w:rsid w:val="00862D7A"/>
    <w:rsid w:val="00864490"/>
    <w:rsid w:val="008723A0"/>
    <w:rsid w:val="00874106"/>
    <w:rsid w:val="00874945"/>
    <w:rsid w:val="00875C19"/>
    <w:rsid w:val="0088042E"/>
    <w:rsid w:val="008811AA"/>
    <w:rsid w:val="00884365"/>
    <w:rsid w:val="008845EF"/>
    <w:rsid w:val="00885674"/>
    <w:rsid w:val="008902E8"/>
    <w:rsid w:val="00891FBE"/>
    <w:rsid w:val="00894AB4"/>
    <w:rsid w:val="008960C4"/>
    <w:rsid w:val="0089713D"/>
    <w:rsid w:val="008A031A"/>
    <w:rsid w:val="008A2FB8"/>
    <w:rsid w:val="008A4317"/>
    <w:rsid w:val="008A527D"/>
    <w:rsid w:val="008B52E4"/>
    <w:rsid w:val="008B677E"/>
    <w:rsid w:val="008B6C44"/>
    <w:rsid w:val="008C17D4"/>
    <w:rsid w:val="008C4BE7"/>
    <w:rsid w:val="008D04E1"/>
    <w:rsid w:val="008E046C"/>
    <w:rsid w:val="008E1ACC"/>
    <w:rsid w:val="008F389A"/>
    <w:rsid w:val="008F4745"/>
    <w:rsid w:val="0090172C"/>
    <w:rsid w:val="00903FED"/>
    <w:rsid w:val="00911C54"/>
    <w:rsid w:val="00914511"/>
    <w:rsid w:val="00915D97"/>
    <w:rsid w:val="0092277E"/>
    <w:rsid w:val="00922B63"/>
    <w:rsid w:val="0092541D"/>
    <w:rsid w:val="00926554"/>
    <w:rsid w:val="00927BAB"/>
    <w:rsid w:val="009330D1"/>
    <w:rsid w:val="00937225"/>
    <w:rsid w:val="0094139D"/>
    <w:rsid w:val="00950685"/>
    <w:rsid w:val="0095162C"/>
    <w:rsid w:val="0095228E"/>
    <w:rsid w:val="00957457"/>
    <w:rsid w:val="00962DDF"/>
    <w:rsid w:val="009640B2"/>
    <w:rsid w:val="00971F6A"/>
    <w:rsid w:val="00975BB7"/>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E2300"/>
    <w:rsid w:val="009E7AA3"/>
    <w:rsid w:val="009F060E"/>
    <w:rsid w:val="009F0DA3"/>
    <w:rsid w:val="009F12C4"/>
    <w:rsid w:val="009F18C8"/>
    <w:rsid w:val="009F74F4"/>
    <w:rsid w:val="00A03220"/>
    <w:rsid w:val="00A05C19"/>
    <w:rsid w:val="00A1468F"/>
    <w:rsid w:val="00A3019F"/>
    <w:rsid w:val="00A30A04"/>
    <w:rsid w:val="00A3197E"/>
    <w:rsid w:val="00A36DE1"/>
    <w:rsid w:val="00A40B87"/>
    <w:rsid w:val="00A444B7"/>
    <w:rsid w:val="00A5241A"/>
    <w:rsid w:val="00A52898"/>
    <w:rsid w:val="00A55E3D"/>
    <w:rsid w:val="00A567A0"/>
    <w:rsid w:val="00A60FF9"/>
    <w:rsid w:val="00A6356F"/>
    <w:rsid w:val="00A718C0"/>
    <w:rsid w:val="00A71BC5"/>
    <w:rsid w:val="00A749F2"/>
    <w:rsid w:val="00A751C2"/>
    <w:rsid w:val="00A75319"/>
    <w:rsid w:val="00A76040"/>
    <w:rsid w:val="00A76B6E"/>
    <w:rsid w:val="00A825F6"/>
    <w:rsid w:val="00A90B0F"/>
    <w:rsid w:val="00A94680"/>
    <w:rsid w:val="00A950D3"/>
    <w:rsid w:val="00A96FAE"/>
    <w:rsid w:val="00AA7B32"/>
    <w:rsid w:val="00AB183C"/>
    <w:rsid w:val="00AB2B93"/>
    <w:rsid w:val="00AC067C"/>
    <w:rsid w:val="00AC25AD"/>
    <w:rsid w:val="00AC36E5"/>
    <w:rsid w:val="00AC5DED"/>
    <w:rsid w:val="00AC7E5E"/>
    <w:rsid w:val="00AC7F7D"/>
    <w:rsid w:val="00AD7D51"/>
    <w:rsid w:val="00AE0959"/>
    <w:rsid w:val="00AF656E"/>
    <w:rsid w:val="00B022E4"/>
    <w:rsid w:val="00B03E7E"/>
    <w:rsid w:val="00B04020"/>
    <w:rsid w:val="00B06A6D"/>
    <w:rsid w:val="00B14E5E"/>
    <w:rsid w:val="00B1568E"/>
    <w:rsid w:val="00B17E7C"/>
    <w:rsid w:val="00B24993"/>
    <w:rsid w:val="00B30BB6"/>
    <w:rsid w:val="00B356D4"/>
    <w:rsid w:val="00B35C5F"/>
    <w:rsid w:val="00B36FD5"/>
    <w:rsid w:val="00B4070B"/>
    <w:rsid w:val="00B40811"/>
    <w:rsid w:val="00B42101"/>
    <w:rsid w:val="00B45785"/>
    <w:rsid w:val="00B54EE7"/>
    <w:rsid w:val="00B636F5"/>
    <w:rsid w:val="00B646CA"/>
    <w:rsid w:val="00B72621"/>
    <w:rsid w:val="00B75593"/>
    <w:rsid w:val="00B80403"/>
    <w:rsid w:val="00B87EEA"/>
    <w:rsid w:val="00B914B1"/>
    <w:rsid w:val="00B941B3"/>
    <w:rsid w:val="00B9548E"/>
    <w:rsid w:val="00B9693C"/>
    <w:rsid w:val="00B9767A"/>
    <w:rsid w:val="00BA1792"/>
    <w:rsid w:val="00BA4773"/>
    <w:rsid w:val="00BA78BD"/>
    <w:rsid w:val="00BA7E1D"/>
    <w:rsid w:val="00BB6065"/>
    <w:rsid w:val="00BB78CA"/>
    <w:rsid w:val="00BC0EE5"/>
    <w:rsid w:val="00BC3785"/>
    <w:rsid w:val="00BC67AF"/>
    <w:rsid w:val="00BC7C53"/>
    <w:rsid w:val="00BD3B7D"/>
    <w:rsid w:val="00BD7F8B"/>
    <w:rsid w:val="00BE16FA"/>
    <w:rsid w:val="00BF084C"/>
    <w:rsid w:val="00BF08F0"/>
    <w:rsid w:val="00BF11D5"/>
    <w:rsid w:val="00BF168F"/>
    <w:rsid w:val="00BF34F5"/>
    <w:rsid w:val="00BF6FDF"/>
    <w:rsid w:val="00C00A8F"/>
    <w:rsid w:val="00C12404"/>
    <w:rsid w:val="00C30021"/>
    <w:rsid w:val="00C301AF"/>
    <w:rsid w:val="00C30958"/>
    <w:rsid w:val="00C31767"/>
    <w:rsid w:val="00C33501"/>
    <w:rsid w:val="00C36099"/>
    <w:rsid w:val="00C44D77"/>
    <w:rsid w:val="00C45443"/>
    <w:rsid w:val="00C46459"/>
    <w:rsid w:val="00C47004"/>
    <w:rsid w:val="00C47808"/>
    <w:rsid w:val="00C51E56"/>
    <w:rsid w:val="00C5262B"/>
    <w:rsid w:val="00C63D99"/>
    <w:rsid w:val="00C649B2"/>
    <w:rsid w:val="00C649CF"/>
    <w:rsid w:val="00C6556B"/>
    <w:rsid w:val="00C65E63"/>
    <w:rsid w:val="00C65E68"/>
    <w:rsid w:val="00C67E46"/>
    <w:rsid w:val="00C70664"/>
    <w:rsid w:val="00C7178F"/>
    <w:rsid w:val="00C7336B"/>
    <w:rsid w:val="00C74E54"/>
    <w:rsid w:val="00C8730A"/>
    <w:rsid w:val="00C96365"/>
    <w:rsid w:val="00CA0A69"/>
    <w:rsid w:val="00CA1838"/>
    <w:rsid w:val="00CB24B2"/>
    <w:rsid w:val="00CC1890"/>
    <w:rsid w:val="00CC36CC"/>
    <w:rsid w:val="00CC78F8"/>
    <w:rsid w:val="00CD396D"/>
    <w:rsid w:val="00CD7603"/>
    <w:rsid w:val="00CD7A10"/>
    <w:rsid w:val="00CE1EF6"/>
    <w:rsid w:val="00CE34CC"/>
    <w:rsid w:val="00CE3CB4"/>
    <w:rsid w:val="00CE5148"/>
    <w:rsid w:val="00CF5C62"/>
    <w:rsid w:val="00CF6036"/>
    <w:rsid w:val="00D0251B"/>
    <w:rsid w:val="00D044B9"/>
    <w:rsid w:val="00D06ED8"/>
    <w:rsid w:val="00D122BD"/>
    <w:rsid w:val="00D13BA0"/>
    <w:rsid w:val="00D24F93"/>
    <w:rsid w:val="00D250F9"/>
    <w:rsid w:val="00D31968"/>
    <w:rsid w:val="00D33AAA"/>
    <w:rsid w:val="00D3704C"/>
    <w:rsid w:val="00D37C41"/>
    <w:rsid w:val="00D407C8"/>
    <w:rsid w:val="00D43DF8"/>
    <w:rsid w:val="00D4464B"/>
    <w:rsid w:val="00D5516D"/>
    <w:rsid w:val="00D608D9"/>
    <w:rsid w:val="00D62314"/>
    <w:rsid w:val="00D65BED"/>
    <w:rsid w:val="00D65D77"/>
    <w:rsid w:val="00D7519A"/>
    <w:rsid w:val="00D82F96"/>
    <w:rsid w:val="00D83CDB"/>
    <w:rsid w:val="00D871DD"/>
    <w:rsid w:val="00D904AA"/>
    <w:rsid w:val="00D925B0"/>
    <w:rsid w:val="00D962C1"/>
    <w:rsid w:val="00D97E71"/>
    <w:rsid w:val="00DA39DD"/>
    <w:rsid w:val="00DA788F"/>
    <w:rsid w:val="00DA7A27"/>
    <w:rsid w:val="00DB3380"/>
    <w:rsid w:val="00DB5A2A"/>
    <w:rsid w:val="00DC01AE"/>
    <w:rsid w:val="00DC27BE"/>
    <w:rsid w:val="00DD4B79"/>
    <w:rsid w:val="00DE32DA"/>
    <w:rsid w:val="00DE70E1"/>
    <w:rsid w:val="00DF1692"/>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5336"/>
    <w:rsid w:val="00E5571F"/>
    <w:rsid w:val="00E57A1C"/>
    <w:rsid w:val="00E632BD"/>
    <w:rsid w:val="00E64EE1"/>
    <w:rsid w:val="00E76F0C"/>
    <w:rsid w:val="00E8182D"/>
    <w:rsid w:val="00E91B45"/>
    <w:rsid w:val="00E925FA"/>
    <w:rsid w:val="00E93871"/>
    <w:rsid w:val="00E93C52"/>
    <w:rsid w:val="00E97B69"/>
    <w:rsid w:val="00E97D45"/>
    <w:rsid w:val="00EA01B5"/>
    <w:rsid w:val="00EA0A2F"/>
    <w:rsid w:val="00EB112D"/>
    <w:rsid w:val="00EB5E8F"/>
    <w:rsid w:val="00EB7D29"/>
    <w:rsid w:val="00EC0463"/>
    <w:rsid w:val="00EC1E70"/>
    <w:rsid w:val="00EC64F0"/>
    <w:rsid w:val="00EC66EE"/>
    <w:rsid w:val="00EC7793"/>
    <w:rsid w:val="00EC79CC"/>
    <w:rsid w:val="00ED016F"/>
    <w:rsid w:val="00ED20C6"/>
    <w:rsid w:val="00ED5D4D"/>
    <w:rsid w:val="00ED68E5"/>
    <w:rsid w:val="00ED7969"/>
    <w:rsid w:val="00EE60E3"/>
    <w:rsid w:val="00EE6CB9"/>
    <w:rsid w:val="00EF192D"/>
    <w:rsid w:val="00EF1969"/>
    <w:rsid w:val="00EF3511"/>
    <w:rsid w:val="00EF3C18"/>
    <w:rsid w:val="00EF5F81"/>
    <w:rsid w:val="00EF67C4"/>
    <w:rsid w:val="00F03E76"/>
    <w:rsid w:val="00F05A97"/>
    <w:rsid w:val="00F11C28"/>
    <w:rsid w:val="00F12FF7"/>
    <w:rsid w:val="00F173D1"/>
    <w:rsid w:val="00F17D60"/>
    <w:rsid w:val="00F2382C"/>
    <w:rsid w:val="00F24AB3"/>
    <w:rsid w:val="00F26617"/>
    <w:rsid w:val="00F30BA5"/>
    <w:rsid w:val="00F31775"/>
    <w:rsid w:val="00F31C15"/>
    <w:rsid w:val="00F35F4F"/>
    <w:rsid w:val="00F364B7"/>
    <w:rsid w:val="00F374B7"/>
    <w:rsid w:val="00F43EF7"/>
    <w:rsid w:val="00F46AEF"/>
    <w:rsid w:val="00F47795"/>
    <w:rsid w:val="00F5281C"/>
    <w:rsid w:val="00F529F7"/>
    <w:rsid w:val="00F53775"/>
    <w:rsid w:val="00F53D72"/>
    <w:rsid w:val="00F5550E"/>
    <w:rsid w:val="00F576F3"/>
    <w:rsid w:val="00F57DD3"/>
    <w:rsid w:val="00F60B88"/>
    <w:rsid w:val="00F642D5"/>
    <w:rsid w:val="00F6777E"/>
    <w:rsid w:val="00F7113A"/>
    <w:rsid w:val="00F73A32"/>
    <w:rsid w:val="00F75D4F"/>
    <w:rsid w:val="00F8223C"/>
    <w:rsid w:val="00F82CF0"/>
    <w:rsid w:val="00F8578C"/>
    <w:rsid w:val="00F91AF1"/>
    <w:rsid w:val="00F97B59"/>
    <w:rsid w:val="00FA1C58"/>
    <w:rsid w:val="00FA68EA"/>
    <w:rsid w:val="00FB2DE9"/>
    <w:rsid w:val="00FB4C12"/>
    <w:rsid w:val="00FB615F"/>
    <w:rsid w:val="00FB616A"/>
    <w:rsid w:val="00FB67C1"/>
    <w:rsid w:val="00FB69BF"/>
    <w:rsid w:val="00FC0B9D"/>
    <w:rsid w:val="00FC55E4"/>
    <w:rsid w:val="00FC5BAE"/>
    <w:rsid w:val="00FC7A5D"/>
    <w:rsid w:val="00FD44AD"/>
    <w:rsid w:val="00FE0BE5"/>
    <w:rsid w:val="00FE3F43"/>
    <w:rsid w:val="00FE5F71"/>
    <w:rsid w:val="00FF68C9"/>
    <w:rsid w:val="00FF70CF"/>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ichal.vesely@ksus.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ina.hruba@ksus.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lanka.cernicka@mestolysa.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jitka.fialova@mestolysa.cz" TargetMode="Externa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lona.novotna@ksus.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9D825462-BF3C-4AB8-B56B-3AE2C6B3F8B9}"/>
      </w:docPartPr>
      <w:docPartBody>
        <w:p w:rsidR="00FA1C58" w:rsidRDefault="00FA1C58">
          <w:r w:rsidRPr="00DB44B6">
            <w:rPr>
              <w:rStyle w:val="Zstupntext"/>
            </w:rPr>
            <w:t>Zvolte položku.</w:t>
          </w:r>
        </w:p>
      </w:docPartBody>
    </w:docPart>
    <w:docPart>
      <w:docPartPr>
        <w:name w:val="DefaultPlaceholder_-1854013440"/>
        <w:category>
          <w:name w:val="Obecné"/>
          <w:gallery w:val="placeholder"/>
        </w:category>
        <w:types>
          <w:type w:val="bbPlcHdr"/>
        </w:types>
        <w:behaviors>
          <w:behavior w:val="content"/>
        </w:behaviors>
        <w:guid w:val="{44DACBA0-351D-4DDA-B950-121ED9F44359}"/>
      </w:docPartPr>
      <w:docPartBody>
        <w:p w:rsidR="00FA1C58" w:rsidRDefault="00FA1C58">
          <w:r w:rsidRPr="00DB44B6">
            <w:rPr>
              <w:rStyle w:val="Zstupntext"/>
            </w:rPr>
            <w:t>Klikněte nebo klepněte sem a zadejte text.</w:t>
          </w:r>
        </w:p>
      </w:docPartBody>
    </w:docPart>
    <w:docPart>
      <w:docPartPr>
        <w:name w:val="02AE6C8735364A18865AD457076650AF"/>
        <w:category>
          <w:name w:val="Obecné"/>
          <w:gallery w:val="placeholder"/>
        </w:category>
        <w:types>
          <w:type w:val="bbPlcHdr"/>
        </w:types>
        <w:behaviors>
          <w:behavior w:val="content"/>
        </w:behaviors>
        <w:guid w:val="{1F4D8BAC-8351-4286-A28F-0ED6B4224843}"/>
      </w:docPartPr>
      <w:docPartBody>
        <w:p w:rsidR="006F4A72" w:rsidRDefault="00C51E56" w:rsidP="00C51E56">
          <w:pPr>
            <w:pStyle w:val="02AE6C8735364A18865AD457076650AF"/>
          </w:pPr>
          <w:r w:rsidRPr="00DB44B6">
            <w:rPr>
              <w:rStyle w:val="Zstupntext"/>
            </w:rPr>
            <w:t>Klikněte nebo klepněte sem a zadejte text.</w:t>
          </w:r>
        </w:p>
      </w:docPartBody>
    </w:docPart>
    <w:docPart>
      <w:docPartPr>
        <w:name w:val="17411E652BD6417B930B391B2C1669E7"/>
        <w:category>
          <w:name w:val="Obecné"/>
          <w:gallery w:val="placeholder"/>
        </w:category>
        <w:types>
          <w:type w:val="bbPlcHdr"/>
        </w:types>
        <w:behaviors>
          <w:behavior w:val="content"/>
        </w:behaviors>
        <w:guid w:val="{17E7E8DF-09E8-4180-B252-F809B29EC157}"/>
      </w:docPartPr>
      <w:docPartBody>
        <w:p w:rsidR="006F4A72" w:rsidRDefault="00C51E56" w:rsidP="00C51E56">
          <w:pPr>
            <w:pStyle w:val="17411E652BD6417B930B391B2C1669E7"/>
          </w:pPr>
          <w:r w:rsidRPr="00DB44B6">
            <w:rPr>
              <w:rStyle w:val="Zstupntext"/>
            </w:rPr>
            <w:t>Klikněte nebo klepněte sem a zadejte text.</w:t>
          </w:r>
        </w:p>
      </w:docPartBody>
    </w:docPart>
    <w:docPart>
      <w:docPartPr>
        <w:name w:val="CD4E3406657641FB805DD1F598F93029"/>
        <w:category>
          <w:name w:val="Obecné"/>
          <w:gallery w:val="placeholder"/>
        </w:category>
        <w:types>
          <w:type w:val="bbPlcHdr"/>
        </w:types>
        <w:behaviors>
          <w:behavior w:val="content"/>
        </w:behaviors>
        <w:guid w:val="{DB7CA511-4589-45A5-9DAB-73AC91C54DC1}"/>
      </w:docPartPr>
      <w:docPartBody>
        <w:p w:rsidR="006F4A72" w:rsidRDefault="00C51E56" w:rsidP="00C51E56">
          <w:pPr>
            <w:pStyle w:val="CD4E3406657641FB805DD1F598F93029"/>
          </w:pPr>
          <w:r w:rsidRPr="00DB44B6">
            <w:rPr>
              <w:rStyle w:val="Zstupntext"/>
            </w:rPr>
            <w:t>Klikněte nebo klepněte sem a zadejte text.</w:t>
          </w:r>
        </w:p>
      </w:docPartBody>
    </w:docPart>
    <w:docPart>
      <w:docPartPr>
        <w:name w:val="D82F72E93D0B4DAF80DFA0537900C7DA"/>
        <w:category>
          <w:name w:val="Obecné"/>
          <w:gallery w:val="placeholder"/>
        </w:category>
        <w:types>
          <w:type w:val="bbPlcHdr"/>
        </w:types>
        <w:behaviors>
          <w:behavior w:val="content"/>
        </w:behaviors>
        <w:guid w:val="{754802B0-1BA0-442E-8157-2FD6CA99F9FF}"/>
      </w:docPartPr>
      <w:docPartBody>
        <w:p w:rsidR="006F4A72" w:rsidRDefault="00C51E56" w:rsidP="00C51E56">
          <w:pPr>
            <w:pStyle w:val="D82F72E93D0B4DAF80DFA0537900C7DA"/>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36644"/>
    <w:rsid w:val="000C742D"/>
    <w:rsid w:val="001B18B3"/>
    <w:rsid w:val="001D73A3"/>
    <w:rsid w:val="002C481F"/>
    <w:rsid w:val="004D40BA"/>
    <w:rsid w:val="004D5BD5"/>
    <w:rsid w:val="00541FA5"/>
    <w:rsid w:val="00557C1E"/>
    <w:rsid w:val="006F4A72"/>
    <w:rsid w:val="008811AA"/>
    <w:rsid w:val="00957457"/>
    <w:rsid w:val="0099530A"/>
    <w:rsid w:val="00B022E4"/>
    <w:rsid w:val="00B9767A"/>
    <w:rsid w:val="00BC1F0D"/>
    <w:rsid w:val="00C51E56"/>
    <w:rsid w:val="00C8730A"/>
    <w:rsid w:val="00CE3CB4"/>
    <w:rsid w:val="00CE5148"/>
    <w:rsid w:val="00E25607"/>
    <w:rsid w:val="00E632BD"/>
    <w:rsid w:val="00E8182D"/>
    <w:rsid w:val="00E91D68"/>
    <w:rsid w:val="00EF1969"/>
    <w:rsid w:val="00F17D60"/>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8B3"/>
    <w:rPr>
      <w:color w:val="666666"/>
    </w:rPr>
  </w:style>
  <w:style w:type="paragraph" w:customStyle="1" w:styleId="02AE6C8735364A18865AD457076650AF">
    <w:name w:val="02AE6C8735364A18865AD457076650AF"/>
    <w:rsid w:val="00C51E56"/>
  </w:style>
  <w:style w:type="paragraph" w:customStyle="1" w:styleId="17411E652BD6417B930B391B2C1669E7">
    <w:name w:val="17411E652BD6417B930B391B2C1669E7"/>
    <w:rsid w:val="00C51E56"/>
  </w:style>
  <w:style w:type="paragraph" w:customStyle="1" w:styleId="CD4E3406657641FB805DD1F598F93029">
    <w:name w:val="CD4E3406657641FB805DD1F598F93029"/>
    <w:rsid w:val="00C51E56"/>
  </w:style>
  <w:style w:type="paragraph" w:customStyle="1" w:styleId="D82F72E93D0B4DAF80DFA0537900C7DA">
    <w:name w:val="D82F72E93D0B4DAF80DFA0537900C7DA"/>
    <w:rsid w:val="00C51E56"/>
  </w:style>
  <w:style w:type="paragraph" w:customStyle="1" w:styleId="CBC725FB683C4E3C81AF54D1632D7AA0">
    <w:name w:val="CBC725FB683C4E3C81AF54D1632D7AA0"/>
    <w:rsid w:val="001B18B3"/>
  </w:style>
  <w:style w:type="paragraph" w:customStyle="1" w:styleId="6327ED1CA1DA4FFD8537DEE23D21F297">
    <w:name w:val="6327ED1CA1DA4FFD8537DEE23D21F297"/>
    <w:rsid w:val="001B18B3"/>
  </w:style>
  <w:style w:type="paragraph" w:customStyle="1" w:styleId="3FD1805C5DC94DF69E5971DB172FA153">
    <w:name w:val="3FD1805C5DC94DF69E5971DB172FA153"/>
    <w:rsid w:val="001B18B3"/>
  </w:style>
  <w:style w:type="paragraph" w:customStyle="1" w:styleId="04FA14663942492EA3520DFF024B669A">
    <w:name w:val="04FA14663942492EA3520DFF024B669A"/>
    <w:rsid w:val="001B1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4A5DFE-4244-40AB-8E45-21BD1E2B4384}">
  <ds:schemaRefs>
    <ds:schemaRef ds:uri="http://schemas.microsoft.com/sharepoint/v3/contenttype/forms"/>
  </ds:schemaRefs>
</ds:datastoreItem>
</file>

<file path=customXml/itemProps3.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1920</Words>
  <Characters>11332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Hrubá Nina</cp:lastModifiedBy>
  <cp:revision>3</cp:revision>
  <cp:lastPrinted>2025-03-18T07:58:00Z</cp:lastPrinted>
  <dcterms:created xsi:type="dcterms:W3CDTF">2025-03-18T07:58:00Z</dcterms:created>
  <dcterms:modified xsi:type="dcterms:W3CDTF">2025-04-16T11:10:00Z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