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3A44EB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44EB">
        <w:rPr>
          <w:rFonts w:ascii="Arial" w:hAnsi="Arial" w:cs="Arial"/>
          <w:b/>
          <w:color w:val="000000" w:themeColor="text1"/>
          <w:sz w:val="28"/>
          <w:szCs w:val="28"/>
        </w:rPr>
        <w:t>ČESTNÉ PROHLÁŠENÍ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33B0CDB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</w:t>
      </w:r>
      <w:r w:rsidR="002528B4">
        <w:rPr>
          <w:rFonts w:ascii="Arial" w:hAnsi="Arial" w:cs="Arial"/>
          <w:color w:val="000000" w:themeColor="text1"/>
        </w:rPr>
        <w:t>O</w:t>
      </w:r>
      <w:r w:rsidRPr="003A44EB">
        <w:rPr>
          <w:rFonts w:ascii="Arial" w:hAnsi="Arial" w:cs="Arial"/>
          <w:color w:val="000000" w:themeColor="text1"/>
        </w:rPr>
        <w:t>:        </w:t>
      </w:r>
      <w:r w:rsidR="00A411EA">
        <w:rPr>
          <w:rFonts w:ascii="Arial" w:hAnsi="Arial" w:cs="Arial"/>
          <w:color w:val="000000" w:themeColor="text1"/>
        </w:rPr>
        <w:t xml:space="preserve">   </w:t>
      </w:r>
      <w:r w:rsidRPr="003A44EB">
        <w:rPr>
          <w:rFonts w:ascii="Arial" w:hAnsi="Arial" w:cs="Arial"/>
          <w:color w:val="000000" w:themeColor="text1"/>
        </w:rPr>
        <w:t>         </w:t>
      </w:r>
      <w:r>
        <w:rPr>
          <w:rFonts w:ascii="Arial" w:hAnsi="Arial" w:cs="Arial"/>
          <w:color w:val="000000" w:themeColor="text1"/>
        </w:rPr>
        <w:t>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1BAD09D4" w14:textId="3E6D8924" w:rsidR="00685B90" w:rsidRDefault="003A44EB" w:rsidP="00C227C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</w:t>
      </w:r>
      <w:bookmarkStart w:id="0" w:name="_Hlk106971926"/>
      <w:r w:rsidRPr="003A44EB">
        <w:rPr>
          <w:rFonts w:ascii="Arial" w:hAnsi="Arial" w:cs="Arial"/>
          <w:color w:val="000000" w:themeColor="text1"/>
        </w:rPr>
        <w:t xml:space="preserve">veřejné zakázky na </w:t>
      </w:r>
      <w:r w:rsidR="00013118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 názvem</w:t>
      </w:r>
      <w:r w:rsidRPr="004D41FF">
        <w:rPr>
          <w:rFonts w:ascii="Arial" w:hAnsi="Arial" w:cs="Arial"/>
          <w:b/>
          <w:color w:val="000000" w:themeColor="text1"/>
        </w:rPr>
        <w:t xml:space="preserve">: </w:t>
      </w:r>
      <w:bookmarkEnd w:id="0"/>
    </w:p>
    <w:p w14:paraId="0880EC08" w14:textId="54EB9139" w:rsidR="00013118" w:rsidRDefault="00013118" w:rsidP="0001311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013118">
        <w:rPr>
          <w:rFonts w:ascii="Arial" w:hAnsi="Arial" w:cs="Arial"/>
          <w:b/>
          <w:bCs/>
        </w:rPr>
        <w:t>Nákup vozidla pro přepravu invalidních osob</w:t>
      </w:r>
    </w:p>
    <w:p w14:paraId="65DAACDB" w14:textId="77777777" w:rsidR="00013118" w:rsidRDefault="00013118" w:rsidP="0001311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38980998" w14:textId="044FE7EC" w:rsidR="003A44EB" w:rsidRDefault="003A44EB" w:rsidP="00AD0C8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0F8B04B" w14:textId="77777777" w:rsidR="00073FCF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35625A2D" w:rsidR="0067516E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řešení a to i nad rámec povinností stanovených zákonem č.</w:t>
      </w:r>
      <w:r w:rsidR="00C227CF">
        <w:rPr>
          <w:rFonts w:ascii="Arial" w:hAnsi="Arial" w:cs="Arial"/>
          <w:color w:val="000000" w:themeColor="text1"/>
        </w:rPr>
        <w:t> </w:t>
      </w:r>
      <w:r w:rsidRPr="00073FCF">
        <w:rPr>
          <w:rFonts w:ascii="Arial" w:hAnsi="Arial" w:cs="Arial"/>
          <w:color w:val="000000" w:themeColor="text1"/>
        </w:rPr>
        <w:t xml:space="preserve"> 541/2020 Sb., o odpadech.</w:t>
      </w:r>
    </w:p>
    <w:p w14:paraId="3E568340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7F5FAAE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17AFFDB9" w:rsidR="00100EC2" w:rsidRPr="00100EC2" w:rsidRDefault="00C227CF" w:rsidP="00C227CF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743BA5">
        <w:rPr>
          <w:rFonts w:ascii="Arial" w:hAnsi="Arial" w:cs="Arial"/>
        </w:rPr>
        <w:t xml:space="preserve">V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  <w:r w:rsidRPr="00743BA5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</w:p>
    <w:sectPr w:rsidR="00100EC2" w:rsidRPr="00100EC2" w:rsidSect="00B872B2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72C8" w14:textId="77777777" w:rsidR="004B787B" w:rsidRDefault="004B787B" w:rsidP="003A44EB">
      <w:r>
        <w:separator/>
      </w:r>
    </w:p>
  </w:endnote>
  <w:endnote w:type="continuationSeparator" w:id="0">
    <w:p w14:paraId="2524A0D3" w14:textId="77777777" w:rsidR="004B787B" w:rsidRDefault="004B787B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9A9C" w14:textId="77777777" w:rsidR="004B787B" w:rsidRDefault="004B787B" w:rsidP="003A44EB">
      <w:r>
        <w:separator/>
      </w:r>
    </w:p>
  </w:footnote>
  <w:footnote w:type="continuationSeparator" w:id="0">
    <w:p w14:paraId="617945E0" w14:textId="77777777" w:rsidR="004B787B" w:rsidRDefault="004B787B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50176680" w:rsidR="00B872B2" w:rsidRPr="00B872B2" w:rsidRDefault="00B872B2" w:rsidP="00B872B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AD0C88"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13118"/>
    <w:rsid w:val="00073FCF"/>
    <w:rsid w:val="000B3ED6"/>
    <w:rsid w:val="00100EC2"/>
    <w:rsid w:val="001B4211"/>
    <w:rsid w:val="002528B4"/>
    <w:rsid w:val="00270E84"/>
    <w:rsid w:val="003A08F8"/>
    <w:rsid w:val="003A44EB"/>
    <w:rsid w:val="00470635"/>
    <w:rsid w:val="00471AD4"/>
    <w:rsid w:val="004B787B"/>
    <w:rsid w:val="004D41FF"/>
    <w:rsid w:val="004E3910"/>
    <w:rsid w:val="0067516E"/>
    <w:rsid w:val="0068369F"/>
    <w:rsid w:val="00685B90"/>
    <w:rsid w:val="006A0F09"/>
    <w:rsid w:val="00711B5D"/>
    <w:rsid w:val="00812481"/>
    <w:rsid w:val="008136D7"/>
    <w:rsid w:val="00831E7C"/>
    <w:rsid w:val="008A1731"/>
    <w:rsid w:val="009D63F1"/>
    <w:rsid w:val="009D797E"/>
    <w:rsid w:val="00A411EA"/>
    <w:rsid w:val="00AD0C88"/>
    <w:rsid w:val="00AD7BF3"/>
    <w:rsid w:val="00B2030E"/>
    <w:rsid w:val="00B813D9"/>
    <w:rsid w:val="00B872B2"/>
    <w:rsid w:val="00C227CF"/>
    <w:rsid w:val="00C84180"/>
    <w:rsid w:val="00CD6BD6"/>
    <w:rsid w:val="00D703E4"/>
    <w:rsid w:val="00D76C38"/>
    <w:rsid w:val="00DA243F"/>
    <w:rsid w:val="00DA66C0"/>
    <w:rsid w:val="00DD0B28"/>
    <w:rsid w:val="00E11469"/>
    <w:rsid w:val="00E27BD8"/>
    <w:rsid w:val="00E96B4C"/>
    <w:rsid w:val="00F40AAF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Puršlová Gabriela</cp:lastModifiedBy>
  <cp:revision>14</cp:revision>
  <dcterms:created xsi:type="dcterms:W3CDTF">2023-04-04T12:08:00Z</dcterms:created>
  <dcterms:modified xsi:type="dcterms:W3CDTF">2025-02-17T15:51:00Z</dcterms:modified>
</cp:coreProperties>
</file>