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1D" w:rsidRPr="0027361D" w:rsidRDefault="0027361D" w:rsidP="0027361D">
      <w:pPr>
        <w:rPr>
          <w:rFonts w:ascii="Arial" w:hAnsi="Arial" w:cs="Arial"/>
          <w:b/>
          <w:sz w:val="22"/>
          <w:szCs w:val="20"/>
        </w:rPr>
      </w:pPr>
      <w:proofErr w:type="gramStart"/>
      <w:r w:rsidRPr="0027361D">
        <w:rPr>
          <w:rFonts w:ascii="Arial" w:hAnsi="Arial" w:cs="Arial"/>
          <w:b/>
          <w:sz w:val="22"/>
          <w:szCs w:val="20"/>
        </w:rPr>
        <w:t>Č.j.</w:t>
      </w:r>
      <w:proofErr w:type="gramEnd"/>
      <w:r w:rsidRPr="0027361D">
        <w:rPr>
          <w:rFonts w:ascii="Arial" w:hAnsi="Arial" w:cs="Arial"/>
          <w:b/>
          <w:sz w:val="22"/>
          <w:szCs w:val="20"/>
        </w:rPr>
        <w:t xml:space="preserve"> S-0036/61924008/2025</w:t>
      </w:r>
    </w:p>
    <w:p w:rsidR="0027361D" w:rsidRPr="0027361D" w:rsidRDefault="0027361D" w:rsidP="001733F1">
      <w:pPr>
        <w:jc w:val="center"/>
        <w:rPr>
          <w:rFonts w:ascii="Arial" w:hAnsi="Arial" w:cs="Arial"/>
          <w:b/>
          <w:sz w:val="28"/>
          <w:szCs w:val="52"/>
        </w:rPr>
      </w:pPr>
    </w:p>
    <w:p w:rsidR="001733F1" w:rsidRPr="0024140E" w:rsidRDefault="0027361D" w:rsidP="001733F1">
      <w:pPr>
        <w:jc w:val="center"/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S</w:t>
      </w:r>
      <w:r w:rsidR="00301626">
        <w:rPr>
          <w:rFonts w:ascii="Arial" w:hAnsi="Arial" w:cs="Arial"/>
          <w:b/>
          <w:sz w:val="52"/>
          <w:szCs w:val="52"/>
        </w:rPr>
        <w:t>mlouv</w:t>
      </w:r>
      <w:r>
        <w:rPr>
          <w:rFonts w:ascii="Arial" w:hAnsi="Arial" w:cs="Arial"/>
          <w:b/>
          <w:sz w:val="52"/>
          <w:szCs w:val="52"/>
        </w:rPr>
        <w:t>a</w:t>
      </w:r>
      <w:r w:rsidR="001733F1" w:rsidRPr="0024140E">
        <w:rPr>
          <w:rFonts w:ascii="Arial" w:hAnsi="Arial" w:cs="Arial"/>
          <w:b/>
          <w:sz w:val="52"/>
          <w:szCs w:val="52"/>
        </w:rPr>
        <w:t xml:space="preserve"> </w:t>
      </w:r>
      <w:r>
        <w:rPr>
          <w:rFonts w:ascii="Arial" w:hAnsi="Arial" w:cs="Arial"/>
          <w:b/>
          <w:sz w:val="52"/>
          <w:szCs w:val="52"/>
        </w:rPr>
        <w:t>o dílo</w:t>
      </w:r>
    </w:p>
    <w:p w:rsidR="001733F1" w:rsidRPr="0024140E" w:rsidRDefault="001733F1" w:rsidP="001733F1">
      <w:pPr>
        <w:jc w:val="center"/>
        <w:rPr>
          <w:rFonts w:ascii="Arial" w:hAnsi="Arial" w:cs="Arial"/>
          <w:sz w:val="18"/>
          <w:szCs w:val="18"/>
        </w:rPr>
      </w:pPr>
      <w:r w:rsidRPr="0024140E">
        <w:rPr>
          <w:rFonts w:ascii="Arial" w:hAnsi="Arial" w:cs="Arial"/>
          <w:sz w:val="18"/>
          <w:szCs w:val="18"/>
        </w:rPr>
        <w:t>uzavřená dle § 2586 a násl. zákona č. 89/2012 Sb., občanský zákoník</w:t>
      </w:r>
    </w:p>
    <w:p w:rsidR="00FB2754" w:rsidRPr="0024140E" w:rsidRDefault="00FB2754" w:rsidP="001733F1">
      <w:pPr>
        <w:jc w:val="center"/>
        <w:rPr>
          <w:rFonts w:ascii="Arial" w:hAnsi="Arial" w:cs="Arial"/>
          <w:b/>
          <w:sz w:val="18"/>
          <w:szCs w:val="18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I. Smluvní strany</w:t>
      </w:r>
    </w:p>
    <w:p w:rsidR="002E2CB4" w:rsidRPr="0024140E" w:rsidRDefault="002E2CB4" w:rsidP="001733F1">
      <w:pPr>
        <w:jc w:val="center"/>
        <w:rPr>
          <w:rFonts w:ascii="Arial" w:hAnsi="Arial" w:cs="Arial"/>
          <w:b/>
        </w:rPr>
      </w:pPr>
    </w:p>
    <w:p w:rsidR="001733F1" w:rsidRPr="007D2755" w:rsidRDefault="001733F1" w:rsidP="001733F1">
      <w:pPr>
        <w:ind w:left="2124" w:hanging="2124"/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Objednatel:</w:t>
      </w:r>
      <w:r w:rsidRPr="007D2755">
        <w:rPr>
          <w:rFonts w:ascii="Arial" w:hAnsi="Arial" w:cs="Arial"/>
          <w:b/>
        </w:rPr>
        <w:tab/>
        <w:t>Vyšší odborná škola, Střední průmyslová škola a Obchodní akademie, Čáslav, Přemysla Otakara II.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Přemysla Otakara II. 938, 286 14 Čáslav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  <w:sz w:val="22"/>
        </w:rPr>
        <w:t>Statutární zástupce:</w:t>
      </w:r>
      <w:r w:rsidRPr="007D2755">
        <w:rPr>
          <w:rFonts w:ascii="Arial" w:hAnsi="Arial" w:cs="Arial"/>
        </w:rPr>
        <w:tab/>
        <w:t>Mgr. Věr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Szabov</w:t>
      </w:r>
      <w:r w:rsidR="00AB349A" w:rsidRPr="007D2755">
        <w:rPr>
          <w:rFonts w:ascii="Arial" w:hAnsi="Arial" w:cs="Arial"/>
        </w:rPr>
        <w:t>á</w:t>
      </w:r>
      <w:r w:rsidRPr="007D2755">
        <w:rPr>
          <w:rFonts w:ascii="Arial" w:hAnsi="Arial" w:cs="Arial"/>
        </w:rPr>
        <w:t>, ředitelk</w:t>
      </w:r>
      <w:r w:rsidR="00AB349A" w:rsidRPr="007D2755">
        <w:rPr>
          <w:rFonts w:ascii="Arial" w:hAnsi="Arial" w:cs="Arial"/>
        </w:rPr>
        <w:t>a</w:t>
      </w:r>
      <w:r w:rsidRPr="007D2755">
        <w:rPr>
          <w:rFonts w:ascii="Arial" w:hAnsi="Arial" w:cs="Arial"/>
        </w:rPr>
        <w:t xml:space="preserve"> příspěvkové organizace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61924008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  <w:t>CZ61924009 (nejsme plátci DPH)</w:t>
      </w:r>
    </w:p>
    <w:p w:rsidR="001733F1" w:rsidRPr="007D2755" w:rsidRDefault="00245962" w:rsidP="001733F1">
      <w:pPr>
        <w:rPr>
          <w:rFonts w:ascii="Arial" w:hAnsi="Arial" w:cs="Arial"/>
        </w:rPr>
      </w:pPr>
      <w:r>
        <w:rPr>
          <w:rFonts w:ascii="Arial" w:hAnsi="Arial" w:cs="Arial"/>
        </w:rPr>
        <w:t>Tel.: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xxxxxxx</w:t>
      </w:r>
      <w:proofErr w:type="spellEnd"/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Banka a</w:t>
      </w:r>
      <w:r w:rsidR="00245962">
        <w:rPr>
          <w:rFonts w:ascii="Arial" w:hAnsi="Arial" w:cs="Arial"/>
        </w:rPr>
        <w:t xml:space="preserve"> </w:t>
      </w:r>
      <w:proofErr w:type="spellStart"/>
      <w:proofErr w:type="gramStart"/>
      <w:r w:rsidR="00245962">
        <w:rPr>
          <w:rFonts w:ascii="Arial" w:hAnsi="Arial" w:cs="Arial"/>
        </w:rPr>
        <w:t>č.ú</w:t>
      </w:r>
      <w:proofErr w:type="spellEnd"/>
      <w:r w:rsidR="00245962">
        <w:rPr>
          <w:rFonts w:ascii="Arial" w:hAnsi="Arial" w:cs="Arial"/>
        </w:rPr>
        <w:t>.:</w:t>
      </w:r>
      <w:r w:rsidR="00245962">
        <w:rPr>
          <w:rFonts w:ascii="Arial" w:hAnsi="Arial" w:cs="Arial"/>
        </w:rPr>
        <w:tab/>
      </w:r>
      <w:r w:rsidR="00245962">
        <w:rPr>
          <w:rFonts w:ascii="Arial" w:hAnsi="Arial" w:cs="Arial"/>
        </w:rPr>
        <w:tab/>
      </w:r>
      <w:proofErr w:type="spellStart"/>
      <w:r w:rsidR="00245962">
        <w:rPr>
          <w:rFonts w:ascii="Arial" w:hAnsi="Arial" w:cs="Arial"/>
        </w:rPr>
        <w:t>xxxxx</w:t>
      </w:r>
      <w:proofErr w:type="spellEnd"/>
      <w:proofErr w:type="gramEnd"/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Objednatel</w:t>
      </w:r>
      <w:r w:rsidRPr="007D2755">
        <w:rPr>
          <w:rFonts w:ascii="Arial" w:hAnsi="Arial" w:cs="Arial"/>
        </w:rPr>
        <w:t>“)</w:t>
      </w:r>
    </w:p>
    <w:p w:rsidR="001733F1" w:rsidRPr="007D2755" w:rsidRDefault="001733F1" w:rsidP="001733F1">
      <w:pPr>
        <w:rPr>
          <w:rFonts w:ascii="Arial" w:hAnsi="Arial" w:cs="Arial"/>
        </w:rPr>
      </w:pPr>
    </w:p>
    <w:p w:rsidR="001733F1" w:rsidRPr="007D2755" w:rsidRDefault="002E2CB4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A</w:t>
      </w:r>
    </w:p>
    <w:p w:rsidR="002E2CB4" w:rsidRPr="007D2755" w:rsidRDefault="002E2CB4" w:rsidP="001733F1">
      <w:pPr>
        <w:rPr>
          <w:rFonts w:ascii="Arial" w:hAnsi="Arial" w:cs="Arial"/>
        </w:rPr>
      </w:pPr>
    </w:p>
    <w:p w:rsidR="001733F1" w:rsidRPr="007D2755" w:rsidRDefault="001733F1" w:rsidP="001733F1">
      <w:pPr>
        <w:rPr>
          <w:rFonts w:ascii="Arial" w:hAnsi="Arial" w:cs="Arial"/>
          <w:b/>
        </w:rPr>
      </w:pPr>
      <w:r w:rsidRPr="007D2755">
        <w:rPr>
          <w:rFonts w:ascii="Arial" w:hAnsi="Arial" w:cs="Arial"/>
          <w:b/>
        </w:rPr>
        <w:t>Zhotovitel:</w:t>
      </w:r>
      <w:r w:rsidRPr="007D2755">
        <w:rPr>
          <w:rFonts w:ascii="Arial" w:hAnsi="Arial" w:cs="Arial"/>
          <w:b/>
        </w:rPr>
        <w:tab/>
      </w:r>
      <w:r w:rsidR="00FB2754" w:rsidRPr="007D2755">
        <w:rPr>
          <w:rFonts w:ascii="Arial" w:hAnsi="Arial" w:cs="Arial"/>
          <w:b/>
        </w:rPr>
        <w:tab/>
      </w:r>
      <w:r w:rsidR="00DE0A45">
        <w:rPr>
          <w:rFonts w:ascii="Arial" w:hAnsi="Arial" w:cs="Arial"/>
          <w:b/>
        </w:rPr>
        <w:tab/>
      </w:r>
      <w:proofErr w:type="spellStart"/>
      <w:r w:rsidR="00DE0A45" w:rsidRPr="00DE0A45">
        <w:rPr>
          <w:rFonts w:ascii="Arial" w:eastAsia="Arial" w:hAnsi="Arial" w:cs="Arial"/>
          <w:b/>
          <w:color w:val="000000"/>
        </w:rPr>
        <w:t>Kenast</w:t>
      </w:r>
      <w:proofErr w:type="spellEnd"/>
      <w:r w:rsidR="00DE0A45" w:rsidRPr="00DE0A45">
        <w:rPr>
          <w:rFonts w:ascii="Arial" w:eastAsia="Arial" w:hAnsi="Arial" w:cs="Arial"/>
          <w:b/>
          <w:color w:val="000000"/>
        </w:rPr>
        <w:t xml:space="preserve"> s.r.o.</w:t>
      </w:r>
      <w:r w:rsidRPr="00DE0A45">
        <w:rPr>
          <w:rFonts w:ascii="Arial" w:hAnsi="Arial" w:cs="Arial"/>
          <w:b/>
        </w:rPr>
        <w:tab/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Sídlo:</w:t>
      </w:r>
      <w:r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FB2754" w:rsidRPr="007D2755">
        <w:rPr>
          <w:rFonts w:ascii="Arial" w:hAnsi="Arial" w:cs="Arial"/>
        </w:rPr>
        <w:tab/>
      </w:r>
      <w:r w:rsidR="00DE0A45">
        <w:rPr>
          <w:rFonts w:ascii="Arial" w:hAnsi="Arial" w:cs="Arial"/>
        </w:rPr>
        <w:tab/>
      </w:r>
      <w:r w:rsidR="00DE0A45">
        <w:rPr>
          <w:rFonts w:ascii="Arial" w:eastAsia="Arial" w:hAnsi="Arial" w:cs="Arial"/>
          <w:color w:val="000000"/>
        </w:rPr>
        <w:t>J. A. Komenského 258, 289 11 Pečky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Statutární zástupce:</w:t>
      </w:r>
      <w:r w:rsidRPr="007D2755">
        <w:rPr>
          <w:rFonts w:ascii="Arial" w:hAnsi="Arial" w:cs="Arial"/>
        </w:rPr>
        <w:tab/>
      </w:r>
      <w:r w:rsidR="00DE0A45">
        <w:rPr>
          <w:rFonts w:ascii="Arial" w:eastAsia="Arial" w:hAnsi="Arial" w:cs="Arial"/>
          <w:color w:val="000000"/>
        </w:rPr>
        <w:t>Milan Staněk, jednatel společnosti</w:t>
      </w:r>
    </w:p>
    <w:p w:rsidR="002E2CB4" w:rsidRPr="007D2755" w:rsidRDefault="002E2CB4" w:rsidP="001733F1">
      <w:pPr>
        <w:rPr>
          <w:rFonts w:ascii="Arial" w:hAnsi="Arial" w:cs="Arial"/>
        </w:rPr>
      </w:pP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Zastoupen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ve věcech technických</w:t>
      </w:r>
      <w:r w:rsidRPr="007D2755">
        <w:rPr>
          <w:rFonts w:ascii="Arial" w:hAnsi="Arial" w:cs="Arial"/>
        </w:rPr>
        <w:tab/>
      </w:r>
      <w:r w:rsidR="00DE0A45">
        <w:rPr>
          <w:rFonts w:ascii="Arial" w:eastAsia="Arial" w:hAnsi="Arial" w:cs="Arial"/>
          <w:color w:val="000000"/>
        </w:rPr>
        <w:t>Milan Staněk, jednatel společnosti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DE0A45">
        <w:rPr>
          <w:rFonts w:ascii="Arial" w:hAnsi="Arial" w:cs="Arial"/>
        </w:rPr>
        <w:tab/>
      </w:r>
      <w:r w:rsidR="00DE0A45">
        <w:rPr>
          <w:rFonts w:ascii="Arial" w:eastAsia="Arial" w:hAnsi="Arial" w:cs="Arial"/>
          <w:color w:val="000000"/>
        </w:rPr>
        <w:t>272 43 397</w:t>
      </w:r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DIČ:</w:t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Pr="007D2755">
        <w:rPr>
          <w:rFonts w:ascii="Arial" w:hAnsi="Arial" w:cs="Arial"/>
        </w:rPr>
        <w:tab/>
      </w:r>
      <w:r w:rsidR="00DE0A45">
        <w:rPr>
          <w:rFonts w:ascii="Arial" w:hAnsi="Arial" w:cs="Arial"/>
        </w:rPr>
        <w:tab/>
        <w:t xml:space="preserve">CZ </w:t>
      </w:r>
      <w:r w:rsidR="00DE0A45">
        <w:rPr>
          <w:rFonts w:ascii="Arial" w:eastAsia="Arial" w:hAnsi="Arial" w:cs="Arial"/>
          <w:color w:val="000000"/>
        </w:rPr>
        <w:t>272 43 397</w:t>
      </w:r>
    </w:p>
    <w:p w:rsidR="001418C6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 xml:space="preserve">Banka a </w:t>
      </w:r>
      <w:proofErr w:type="spellStart"/>
      <w:proofErr w:type="gramStart"/>
      <w:r w:rsidRPr="007D2755">
        <w:rPr>
          <w:rFonts w:ascii="Arial" w:hAnsi="Arial" w:cs="Arial"/>
        </w:rPr>
        <w:t>č.ú</w:t>
      </w:r>
      <w:proofErr w:type="spellEnd"/>
      <w:r w:rsidRPr="007D2755">
        <w:rPr>
          <w:rFonts w:ascii="Arial" w:hAnsi="Arial" w:cs="Arial"/>
        </w:rPr>
        <w:t>.</w:t>
      </w:r>
      <w:proofErr w:type="gramEnd"/>
      <w:r w:rsidRPr="007D2755">
        <w:rPr>
          <w:rFonts w:ascii="Arial" w:hAnsi="Arial" w:cs="Arial"/>
        </w:rPr>
        <w:t>:</w:t>
      </w:r>
      <w:r w:rsidRPr="007D2755">
        <w:rPr>
          <w:rFonts w:ascii="Arial" w:hAnsi="Arial" w:cs="Arial"/>
        </w:rPr>
        <w:tab/>
        <w:t xml:space="preserve">            </w:t>
      </w:r>
      <w:r w:rsidRPr="007D2755">
        <w:rPr>
          <w:rFonts w:ascii="Arial" w:hAnsi="Arial" w:cs="Arial"/>
        </w:rPr>
        <w:tab/>
      </w:r>
      <w:r w:rsidR="00245962">
        <w:rPr>
          <w:rFonts w:ascii="Arial" w:eastAsia="Arial" w:hAnsi="Arial" w:cs="Arial"/>
          <w:color w:val="000000"/>
        </w:rPr>
        <w:t>xxxxxx</w:t>
      </w:r>
      <w:bookmarkStart w:id="0" w:name="_GoBack"/>
      <w:bookmarkEnd w:id="0"/>
    </w:p>
    <w:p w:rsidR="001733F1" w:rsidRPr="007D2755" w:rsidRDefault="001733F1" w:rsidP="001733F1">
      <w:pPr>
        <w:rPr>
          <w:rFonts w:ascii="Arial" w:hAnsi="Arial" w:cs="Arial"/>
        </w:rPr>
      </w:pPr>
      <w:r w:rsidRPr="007D2755">
        <w:rPr>
          <w:rFonts w:ascii="Arial" w:hAnsi="Arial" w:cs="Arial"/>
        </w:rPr>
        <w:t>(dále jen „</w:t>
      </w:r>
      <w:r w:rsidRPr="007D2755">
        <w:rPr>
          <w:rFonts w:ascii="Arial" w:hAnsi="Arial" w:cs="Arial"/>
          <w:i/>
        </w:rPr>
        <w:t>Zhotovitel</w:t>
      </w:r>
      <w:r w:rsidRPr="007D2755">
        <w:rPr>
          <w:rFonts w:ascii="Arial" w:hAnsi="Arial" w:cs="Arial"/>
        </w:rPr>
        <w:t>“)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1733F1" w:rsidRPr="007D2755" w:rsidRDefault="001733F1" w:rsidP="001733F1">
      <w:pPr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(Objednatel a Zhotovitel dále společně jen "Smluvní strany" nebo každý z nich samostatně jen "Smluvní strana")</w:t>
      </w:r>
    </w:p>
    <w:p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</w:p>
    <w:p w:rsidR="001733F1" w:rsidRPr="007D2755" w:rsidRDefault="001733F1" w:rsidP="001733F1">
      <w:pPr>
        <w:jc w:val="center"/>
        <w:rPr>
          <w:rFonts w:ascii="Arial" w:hAnsi="Arial" w:cs="Arial"/>
          <w:sz w:val="22"/>
        </w:rPr>
      </w:pPr>
      <w:r w:rsidRPr="007D2755">
        <w:rPr>
          <w:rFonts w:ascii="Arial" w:hAnsi="Arial" w:cs="Arial"/>
          <w:sz w:val="22"/>
        </w:rPr>
        <w:t>uzavírají dnešního dne, měsíce a roku tuto smlouvu o dílo (dále jen „Smlouva“).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7D2755" w:rsidRDefault="007D2755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  <w:bCs/>
        </w:rPr>
        <w:t>Článek II.   Dílo</w:t>
      </w:r>
      <w:r w:rsidRPr="0024140E">
        <w:rPr>
          <w:rFonts w:ascii="Arial" w:hAnsi="Arial" w:cs="Arial"/>
          <w:b/>
        </w:rPr>
        <w:t xml:space="preserve"> 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Předmětem smlouvy je závazek Zhotovitele zhotovit dílo na svůj náklad a nebezpečí v souladu s touto smlouvou, výzvou Objednatele, nabídkou zhotovitele a závazek Objednatele dílo převzít a zaplatit za provedení díla sjednanou cenu.</w:t>
      </w:r>
    </w:p>
    <w:p w:rsidR="001733F1" w:rsidRPr="0024140E" w:rsidRDefault="001733F1" w:rsidP="001733F1">
      <w:pPr>
        <w:jc w:val="both"/>
        <w:rPr>
          <w:rFonts w:ascii="Arial" w:hAnsi="Arial" w:cs="Arial"/>
          <w:bCs/>
        </w:rPr>
      </w:pPr>
    </w:p>
    <w:p w:rsidR="001733F1" w:rsidRPr="0024140E" w:rsidRDefault="001733F1" w:rsidP="001733F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Dí</w:t>
      </w:r>
      <w:r w:rsidR="006E1CF3" w:rsidRPr="0024140E">
        <w:rPr>
          <w:rFonts w:ascii="Arial" w:hAnsi="Arial" w:cs="Arial"/>
          <w:sz w:val="22"/>
          <w:szCs w:val="22"/>
        </w:rPr>
        <w:t xml:space="preserve">lem je zakázka </w:t>
      </w:r>
      <w:r w:rsidR="00277D8C" w:rsidRPr="0024140E">
        <w:rPr>
          <w:rFonts w:ascii="Arial" w:hAnsi="Arial" w:cs="Arial"/>
          <w:sz w:val="22"/>
          <w:szCs w:val="22"/>
        </w:rPr>
        <w:t xml:space="preserve">na </w:t>
      </w:r>
      <w:r w:rsidR="006E1CF3" w:rsidRPr="0024140E">
        <w:rPr>
          <w:rFonts w:ascii="Arial" w:hAnsi="Arial" w:cs="Arial"/>
          <w:sz w:val="22"/>
          <w:szCs w:val="22"/>
        </w:rPr>
        <w:t>dodávk</w:t>
      </w:r>
      <w:r w:rsidR="00277D8C" w:rsidRPr="0024140E">
        <w:rPr>
          <w:rFonts w:ascii="Arial" w:hAnsi="Arial" w:cs="Arial"/>
          <w:sz w:val="22"/>
          <w:szCs w:val="22"/>
        </w:rPr>
        <w:t>u</w:t>
      </w:r>
      <w:r w:rsidR="006E1CF3" w:rsidRPr="0024140E">
        <w:rPr>
          <w:rFonts w:ascii="Arial" w:hAnsi="Arial" w:cs="Arial"/>
          <w:sz w:val="22"/>
          <w:szCs w:val="22"/>
        </w:rPr>
        <w:t xml:space="preserve"> technologie</w:t>
      </w:r>
      <w:r w:rsidR="00277D8C" w:rsidRPr="0024140E">
        <w:rPr>
          <w:rFonts w:ascii="Arial" w:hAnsi="Arial" w:cs="Arial"/>
          <w:sz w:val="22"/>
          <w:szCs w:val="22"/>
        </w:rPr>
        <w:t xml:space="preserve"> do učebny č. 223, budova „C“, školy.</w:t>
      </w:r>
      <w:r w:rsidRPr="0024140E">
        <w:rPr>
          <w:rFonts w:ascii="Arial" w:hAnsi="Arial" w:cs="Arial"/>
          <w:sz w:val="22"/>
          <w:szCs w:val="22"/>
        </w:rPr>
        <w:t xml:space="preserve"> Jedná se o</w:t>
      </w:r>
      <w:r w:rsidR="006E1CF3" w:rsidRPr="0024140E">
        <w:rPr>
          <w:rFonts w:ascii="Arial" w:hAnsi="Arial" w:cs="Arial"/>
          <w:bCs/>
          <w:sz w:val="22"/>
          <w:szCs w:val="22"/>
        </w:rPr>
        <w:t xml:space="preserve"> dodávku</w:t>
      </w:r>
      <w:r w:rsidR="00BE37B7" w:rsidRPr="0024140E">
        <w:rPr>
          <w:rFonts w:ascii="Arial" w:hAnsi="Arial" w:cs="Arial"/>
          <w:bCs/>
          <w:sz w:val="22"/>
          <w:szCs w:val="22"/>
        </w:rPr>
        <w:t xml:space="preserve"> a montáž nábytku</w:t>
      </w:r>
      <w:r w:rsidR="00277D8C" w:rsidRPr="0024140E">
        <w:rPr>
          <w:rFonts w:ascii="Arial" w:hAnsi="Arial" w:cs="Arial"/>
          <w:bCs/>
          <w:sz w:val="22"/>
          <w:szCs w:val="22"/>
        </w:rPr>
        <w:t>, dodávku a montáž výpočetní techniky, dodávku a montáž dalšího</w:t>
      </w:r>
      <w:r w:rsidR="00BE37B7" w:rsidRPr="0024140E">
        <w:rPr>
          <w:rFonts w:ascii="Arial" w:hAnsi="Arial" w:cs="Arial"/>
          <w:bCs/>
          <w:sz w:val="22"/>
          <w:szCs w:val="22"/>
        </w:rPr>
        <w:t xml:space="preserve"> vybavení </w:t>
      </w:r>
      <w:r w:rsidR="00277D8C" w:rsidRPr="0024140E">
        <w:rPr>
          <w:rFonts w:ascii="Arial" w:hAnsi="Arial" w:cs="Arial"/>
          <w:bCs/>
          <w:sz w:val="22"/>
          <w:szCs w:val="22"/>
        </w:rPr>
        <w:t>učebny č. 223, elektroinstalace, výmalba a úklid</w:t>
      </w:r>
      <w:r w:rsidRPr="0024140E">
        <w:rPr>
          <w:rFonts w:ascii="Arial" w:hAnsi="Arial" w:cs="Arial"/>
          <w:bCs/>
          <w:sz w:val="22"/>
          <w:szCs w:val="22"/>
        </w:rPr>
        <w:t>.</w:t>
      </w:r>
      <w:r w:rsidRPr="0024140E">
        <w:rPr>
          <w:rFonts w:ascii="Arial" w:hAnsi="Arial" w:cs="Arial"/>
          <w:sz w:val="22"/>
          <w:szCs w:val="22"/>
        </w:rPr>
        <w:t xml:space="preserve"> Přesný rozsah zakázky je uveden </w:t>
      </w:r>
      <w:r w:rsidRPr="0024140E">
        <w:rPr>
          <w:rFonts w:ascii="Arial" w:hAnsi="Arial" w:cs="Arial"/>
          <w:color w:val="000000"/>
          <w:sz w:val="22"/>
          <w:szCs w:val="22"/>
        </w:rPr>
        <w:t>v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 xml:space="preserve"> cenové nabídce a ve vyplněném </w:t>
      </w:r>
      <w:r w:rsidR="00BE37B7" w:rsidRPr="0024140E">
        <w:rPr>
          <w:rFonts w:ascii="Arial" w:hAnsi="Arial" w:cs="Arial"/>
          <w:color w:val="000000"/>
          <w:sz w:val="22"/>
          <w:szCs w:val="22"/>
        </w:rPr>
        <w:t>slepém rozpočtu</w:t>
      </w:r>
      <w:r w:rsidRPr="0024140E">
        <w:rPr>
          <w:rFonts w:ascii="Arial" w:hAnsi="Arial" w:cs="Arial"/>
          <w:color w:val="000000"/>
          <w:sz w:val="22"/>
          <w:szCs w:val="22"/>
        </w:rPr>
        <w:t>, kter</w:t>
      </w:r>
      <w:r w:rsidR="00502430" w:rsidRPr="0024140E">
        <w:rPr>
          <w:rFonts w:ascii="Arial" w:hAnsi="Arial" w:cs="Arial"/>
          <w:color w:val="000000"/>
          <w:sz w:val="22"/>
          <w:szCs w:val="22"/>
        </w:rPr>
        <w:t>é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jsou přílohou této Smlouvy.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7D2755" w:rsidRDefault="007D2755">
      <w:pPr>
        <w:rPr>
          <w:rFonts w:ascii="Arial" w:hAnsi="Arial" w:cs="Arial"/>
          <w:b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III. Předmět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Detailní popis částí díla vč. výstupů je popsán takto: viz cenová nabídka.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40E">
        <w:rPr>
          <w:rFonts w:ascii="Arial" w:hAnsi="Arial" w:cs="Arial"/>
          <w:color w:val="000000" w:themeColor="text1"/>
          <w:sz w:val="22"/>
          <w:szCs w:val="22"/>
        </w:rPr>
        <w:t>Dílo bude provedeno v souladu s platnými právními předpisy v době provádění díla.</w:t>
      </w:r>
    </w:p>
    <w:p w:rsidR="001733F1" w:rsidRPr="0024140E" w:rsidRDefault="001733F1" w:rsidP="007D71D3">
      <w:pPr>
        <w:jc w:val="both"/>
        <w:rPr>
          <w:rFonts w:ascii="Arial" w:hAnsi="Arial" w:cs="Arial"/>
          <w:color w:val="000000" w:themeColor="text1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zavazuje k dodání všech potřebných dokumentů</w:t>
      </w:r>
      <w:r w:rsidR="007D71D3" w:rsidRPr="0024140E">
        <w:rPr>
          <w:rFonts w:ascii="Arial" w:hAnsi="Arial" w:cs="Arial"/>
          <w:sz w:val="22"/>
          <w:szCs w:val="22"/>
        </w:rPr>
        <w:t>,</w:t>
      </w:r>
      <w:r w:rsidRPr="0024140E">
        <w:rPr>
          <w:rFonts w:ascii="Arial" w:hAnsi="Arial" w:cs="Arial"/>
          <w:sz w:val="22"/>
          <w:szCs w:val="22"/>
        </w:rPr>
        <w:t xml:space="preserve"> potřebných ke zdárnému předání díla a zajistí n</w:t>
      </w:r>
      <w:r w:rsidR="00971DF9" w:rsidRPr="0024140E">
        <w:rPr>
          <w:rFonts w:ascii="Arial" w:hAnsi="Arial" w:cs="Arial"/>
          <w:sz w:val="22"/>
          <w:szCs w:val="22"/>
        </w:rPr>
        <w:t>a svůj náklad</w:t>
      </w:r>
      <w:r w:rsidRPr="0024140E">
        <w:rPr>
          <w:rFonts w:ascii="Arial" w:hAnsi="Arial" w:cs="Arial"/>
          <w:sz w:val="22"/>
          <w:szCs w:val="22"/>
        </w:rPr>
        <w:t xml:space="preserve"> revize, pro</w:t>
      </w:r>
      <w:r w:rsidR="00971DF9" w:rsidRPr="0024140E">
        <w:rPr>
          <w:rFonts w:ascii="Arial" w:hAnsi="Arial" w:cs="Arial"/>
          <w:sz w:val="22"/>
          <w:szCs w:val="22"/>
        </w:rPr>
        <w:t>hlášení o shodě a certifikáty</w:t>
      </w:r>
      <w:r w:rsidRPr="0024140E">
        <w:rPr>
          <w:rFonts w:ascii="Arial" w:hAnsi="Arial" w:cs="Arial"/>
          <w:sz w:val="22"/>
          <w:szCs w:val="22"/>
        </w:rPr>
        <w:t xml:space="preserve">. 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není oprávněn provádět vícepráce nebo změnu použitých materiálů nebo způsobu provádění díla stanovených v </w:t>
      </w:r>
      <w:r w:rsidR="002A51C2" w:rsidRPr="0024140E">
        <w:rPr>
          <w:rFonts w:ascii="Arial" w:hAnsi="Arial" w:cs="Arial"/>
          <w:sz w:val="22"/>
          <w:szCs w:val="22"/>
        </w:rPr>
        <w:t>oceněném výkazu výměr nabídkového</w:t>
      </w:r>
      <w:r w:rsidRPr="0024140E">
        <w:rPr>
          <w:rFonts w:ascii="Arial" w:hAnsi="Arial" w:cs="Arial"/>
          <w:sz w:val="22"/>
          <w:szCs w:val="22"/>
        </w:rPr>
        <w:t xml:space="preserve"> rozpočtu nebo v projektové dokumentaci, pokud tyto práce nebo změny nebyly sjednány dodatkem k této smlouvě. Pokud tak učiní, je povinen na písemné vyzvání Objednatele provést okamžitě nápravu. Veškeré náklady s tím spojené nese Zhotovitel.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potvrzuje, že se v plném rozsahu seznámil s rozsahem a povahou díla, že jsou mu známy veškeré technické, kvalitativní a jiné podmínky nezbytné k realizaci díla a že disponuje takovými kapacitami a odbornými znalostmi, které jsou k provedení díla nezbytné.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D71D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se zavazuje předat Objednateli dílo prosté vad a nedodělků a převést vlastnické právo k němu na objednatele. Objednatel se zavazuje řádně provedené dílo bez vad </w:t>
      </w:r>
      <w:r w:rsidR="007D71D3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a nedodělků převzít a zaplatit Zhotoviteli sjednanou cenu dle čl. IV. odst. 1. této smlouvy za platebních podmínek sjednaných v této Smlouvě.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IV.   Čas plnění a místo předávání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Dílo nebo jeho dílčí části budou předávány Objednateli osobně. O předání a převzetí díla či jeho části bude vždy sepsán písemný předávací protokol. Oprávněnou osobou pro převzetí díla ze strany Objednatele jsou osoby uvedené v článku I. smlouvy. Dojde-li ke změně oprávněné osoby, je povinností Objednatele oznámit tuto změnu Zhotoviteli písemně do třech pracovních dnů.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provede předmět díla definovaný v článku II, odst. 2. v následujících lhůtách:</w:t>
      </w: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D71D3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Předání řádně provedeného díla </w:t>
      </w:r>
      <w:r w:rsidR="0031208F" w:rsidRPr="0024140E">
        <w:rPr>
          <w:rFonts w:ascii="Arial" w:hAnsi="Arial" w:cs="Arial"/>
          <w:b/>
          <w:sz w:val="22"/>
          <w:szCs w:val="22"/>
        </w:rPr>
        <w:t>nejpozději do 8</w:t>
      </w:r>
      <w:r w:rsidR="00377A2C" w:rsidRPr="0024140E">
        <w:rPr>
          <w:rFonts w:ascii="Arial" w:hAnsi="Arial" w:cs="Arial"/>
          <w:b/>
          <w:sz w:val="22"/>
          <w:szCs w:val="22"/>
        </w:rPr>
        <w:t>. 8. 202</w:t>
      </w:r>
      <w:r w:rsidR="007D71D3" w:rsidRPr="0024140E">
        <w:rPr>
          <w:rFonts w:ascii="Arial" w:hAnsi="Arial" w:cs="Arial"/>
          <w:b/>
          <w:sz w:val="22"/>
          <w:szCs w:val="22"/>
        </w:rPr>
        <w:t>5</w:t>
      </w:r>
      <w:r w:rsidR="0031208F" w:rsidRPr="0024140E">
        <w:rPr>
          <w:rFonts w:ascii="Arial" w:hAnsi="Arial" w:cs="Arial"/>
          <w:b/>
          <w:sz w:val="22"/>
          <w:szCs w:val="22"/>
        </w:rPr>
        <w:t>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24140E">
        <w:rPr>
          <w:rFonts w:ascii="Arial" w:hAnsi="Arial" w:cs="Arial"/>
          <w:color w:val="000000"/>
          <w:sz w:val="22"/>
          <w:szCs w:val="22"/>
        </w:rPr>
        <w:t>Místo provádění díla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bude předáno Zhotoviteli </w:t>
      </w:r>
      <w:r w:rsidR="0031208F" w:rsidRPr="0024140E">
        <w:rPr>
          <w:rFonts w:ascii="Arial" w:hAnsi="Arial" w:cs="Arial"/>
          <w:color w:val="000000"/>
          <w:sz w:val="22"/>
          <w:szCs w:val="22"/>
        </w:rPr>
        <w:t>dne 1. 7. 2025.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 V případě prodlení Objednavatel s předáním </w:t>
      </w:r>
      <w:r w:rsidR="008C6C6D" w:rsidRPr="0024140E">
        <w:rPr>
          <w:rFonts w:ascii="Arial" w:hAnsi="Arial" w:cs="Arial"/>
          <w:color w:val="000000"/>
          <w:sz w:val="22"/>
          <w:szCs w:val="22"/>
        </w:rPr>
        <w:t>místa provádění</w:t>
      </w:r>
      <w:r w:rsidRPr="0024140E">
        <w:rPr>
          <w:rFonts w:ascii="Arial" w:hAnsi="Arial" w:cs="Arial"/>
          <w:color w:val="000000"/>
          <w:sz w:val="22"/>
          <w:szCs w:val="22"/>
        </w:rPr>
        <w:t xml:space="preserve"> Zhotoviteli se doba zahájení díla, jakož i doba dokončení díla bez dalšího prodlužuje o takovou dobu prodlení.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Zhotovitele s plněním dílčích termínů uvedených v čl. III, odst. 2 dohodly smluvní strany smluvní pokutu ve výši 0,1% z ceny zdržené fáze nebo její části za každý den prodlení.</w:t>
      </w:r>
    </w:p>
    <w:p w:rsidR="001733F1" w:rsidRPr="0024140E" w:rsidRDefault="001733F1" w:rsidP="007D71D3">
      <w:pPr>
        <w:jc w:val="both"/>
        <w:rPr>
          <w:rFonts w:ascii="Arial" w:hAnsi="Arial" w:cs="Arial"/>
        </w:rPr>
      </w:pPr>
    </w:p>
    <w:p w:rsidR="001733F1" w:rsidRPr="0024140E" w:rsidRDefault="001733F1" w:rsidP="007D71D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je oprávněn požadovat prodloužení lhůt, pokud prokáže, že nesplnění termínu vzniklo na základě: 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a) významných změn v projektu, požadovaných Objednatelem či vynucených povahou díla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b)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závažných příčin, za něž je odpovědný objednatel, 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lastRenderedPageBreak/>
        <w:t>c)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 xml:space="preserve">skutečnosti, že úřady nebo organizace nevydaly přes veškerou vynaloženou snahu ze strany Objednatele v přiměřené době potřebná povolení, 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jiných událostí, které nemohl Zhotovitel ovlivnit ani předvídat (vyšší moc)</w:t>
      </w:r>
      <w:r w:rsidR="008C6C6D" w:rsidRPr="0024140E">
        <w:rPr>
          <w:rFonts w:ascii="Arial" w:hAnsi="Arial" w:cs="Arial"/>
          <w:sz w:val="22"/>
          <w:szCs w:val="22"/>
        </w:rPr>
        <w:t>,</w:t>
      </w:r>
    </w:p>
    <w:p w:rsidR="001733F1" w:rsidRPr="0024140E" w:rsidRDefault="001733F1" w:rsidP="008C6C6D">
      <w:pPr>
        <w:pStyle w:val="Odstavecseseznamem"/>
        <w:spacing w:before="60"/>
        <w:ind w:left="357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e)</w:t>
      </w:r>
      <w:r w:rsidR="008C6C6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nepříznivých klimatických podmínek, které brání řádnému provádění díla.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Dílo je provedeno a připraveno k předání v okamžiku, kdy je provedeno v požadovaném rozsahu a schopné běžného provozu ve standardní kvalitě.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F02D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t xml:space="preserve">Místo plnění díla je sídlo Objednatele: </w:t>
      </w:r>
      <w:r w:rsidRPr="0024140E">
        <w:rPr>
          <w:rFonts w:ascii="Arial" w:hAnsi="Arial" w:cs="Arial"/>
          <w:sz w:val="22"/>
          <w:szCs w:val="22"/>
        </w:rPr>
        <w:t>Přemysla Otakara II. 938, 286 14 Čáslav</w:t>
      </w:r>
      <w:r w:rsidR="00AF02D1" w:rsidRPr="0024140E">
        <w:rPr>
          <w:rFonts w:ascii="Arial" w:hAnsi="Arial" w:cs="Arial"/>
          <w:sz w:val="22"/>
          <w:szCs w:val="22"/>
        </w:rPr>
        <w:t>, budova „C“</w:t>
      </w:r>
      <w:r w:rsidR="00AD5F28" w:rsidRPr="0024140E">
        <w:rPr>
          <w:rFonts w:ascii="Arial" w:hAnsi="Arial" w:cs="Arial"/>
          <w:sz w:val="22"/>
          <w:szCs w:val="22"/>
        </w:rPr>
        <w:t>, učebna č. 223 a místa přímo související s rekonstrukcí učebny.</w:t>
      </w:r>
    </w:p>
    <w:p w:rsidR="001733F1" w:rsidRPr="0024140E" w:rsidRDefault="001733F1" w:rsidP="001733F1">
      <w:pPr>
        <w:rPr>
          <w:rFonts w:ascii="Arial" w:hAnsi="Arial" w:cs="Arial"/>
          <w:sz w:val="20"/>
        </w:rPr>
      </w:pPr>
    </w:p>
    <w:p w:rsidR="00575351" w:rsidRPr="0024140E" w:rsidRDefault="00575351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  <w:r w:rsidRPr="0024140E">
        <w:rPr>
          <w:rFonts w:ascii="Arial" w:hAnsi="Arial" w:cs="Arial"/>
          <w:b/>
          <w:bCs/>
        </w:rPr>
        <w:t>Článek V. Cena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  <w:bCs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Cena díla této Smlouvy byla stanovena na základě nabídky jako cena maximální </w:t>
      </w:r>
      <w:r w:rsidR="00575351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a nepřekročitelná, a to ve výši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="0055250D" w:rsidRPr="0055250D">
        <w:rPr>
          <w:rFonts w:ascii="Arial" w:hAnsi="Arial" w:cs="Arial"/>
          <w:b/>
          <w:bCs/>
          <w:sz w:val="22"/>
          <w:szCs w:val="22"/>
        </w:rPr>
        <w:t>1.510.000,-</w:t>
      </w:r>
      <w:r w:rsidRPr="0024140E">
        <w:rPr>
          <w:rFonts w:ascii="Arial" w:hAnsi="Arial" w:cs="Arial"/>
          <w:b/>
          <w:bCs/>
          <w:sz w:val="22"/>
          <w:szCs w:val="22"/>
        </w:rPr>
        <w:t xml:space="preserve"> bez DPH</w:t>
      </w:r>
      <w:r w:rsidRPr="0024140E">
        <w:rPr>
          <w:rFonts w:ascii="Arial" w:hAnsi="Arial" w:cs="Arial"/>
          <w:sz w:val="22"/>
          <w:szCs w:val="22"/>
        </w:rPr>
        <w:t xml:space="preserve"> (dále jen „Cena díla“), plus 21% DPH ve výši</w:t>
      </w:r>
      <w:r w:rsidR="001709D1" w:rsidRPr="0024140E">
        <w:rPr>
          <w:rFonts w:ascii="Arial" w:hAnsi="Arial" w:cs="Arial"/>
          <w:sz w:val="22"/>
          <w:szCs w:val="22"/>
        </w:rPr>
        <w:t xml:space="preserve"> </w:t>
      </w:r>
      <w:r w:rsidR="0055250D" w:rsidRPr="0055250D">
        <w:rPr>
          <w:rFonts w:ascii="Arial" w:hAnsi="Arial" w:cs="Arial"/>
          <w:b/>
          <w:sz w:val="22"/>
          <w:szCs w:val="22"/>
        </w:rPr>
        <w:t>317.100,-</w:t>
      </w:r>
      <w:r w:rsidR="00575351" w:rsidRPr="0024140E">
        <w:rPr>
          <w:rFonts w:ascii="Arial" w:eastAsia="Arial" w:hAnsi="Arial" w:cs="Arial"/>
          <w:color w:val="000000"/>
        </w:rPr>
        <w:t xml:space="preserve"> </w:t>
      </w:r>
      <w:r w:rsidRPr="0024140E">
        <w:rPr>
          <w:rFonts w:ascii="Arial" w:hAnsi="Arial" w:cs="Arial"/>
          <w:b/>
          <w:sz w:val="22"/>
          <w:szCs w:val="22"/>
        </w:rPr>
        <w:t>Kč</w:t>
      </w:r>
      <w:r w:rsidRPr="0024140E">
        <w:rPr>
          <w:rFonts w:ascii="Arial" w:hAnsi="Arial" w:cs="Arial"/>
          <w:sz w:val="22"/>
          <w:szCs w:val="22"/>
        </w:rPr>
        <w:t>, tj. celkem ve výši</w:t>
      </w:r>
      <w:r w:rsidR="00E255A0" w:rsidRPr="0024140E">
        <w:rPr>
          <w:rFonts w:ascii="Arial" w:hAnsi="Arial" w:cs="Arial"/>
          <w:sz w:val="22"/>
          <w:szCs w:val="22"/>
        </w:rPr>
        <w:t xml:space="preserve"> </w:t>
      </w:r>
      <w:r w:rsidR="0055250D" w:rsidRPr="0055250D">
        <w:rPr>
          <w:rFonts w:ascii="Arial" w:hAnsi="Arial" w:cs="Arial"/>
          <w:b/>
          <w:bCs/>
          <w:sz w:val="22"/>
          <w:szCs w:val="22"/>
        </w:rPr>
        <w:t>1.827.100,-</w:t>
      </w:r>
      <w:r w:rsidR="00575351" w:rsidRPr="0024140E">
        <w:rPr>
          <w:rFonts w:ascii="Arial" w:eastAsia="Arial" w:hAnsi="Arial" w:cs="Arial"/>
          <w:color w:val="000000"/>
        </w:rPr>
        <w:t xml:space="preserve"> </w:t>
      </w:r>
      <w:r w:rsidRPr="0024140E">
        <w:rPr>
          <w:rFonts w:ascii="Arial" w:hAnsi="Arial" w:cs="Arial"/>
          <w:b/>
          <w:bCs/>
          <w:sz w:val="22"/>
          <w:szCs w:val="22"/>
        </w:rPr>
        <w:t>s</w:t>
      </w:r>
      <w:r w:rsidR="0055250D">
        <w:rPr>
          <w:rFonts w:ascii="Arial" w:hAnsi="Arial" w:cs="Arial"/>
          <w:b/>
          <w:bCs/>
          <w:sz w:val="22"/>
          <w:szCs w:val="22"/>
        </w:rPr>
        <w:t> </w:t>
      </w:r>
      <w:r w:rsidRPr="0024140E">
        <w:rPr>
          <w:rFonts w:ascii="Arial" w:hAnsi="Arial" w:cs="Arial"/>
          <w:b/>
          <w:bCs/>
          <w:sz w:val="22"/>
          <w:szCs w:val="22"/>
        </w:rPr>
        <w:t>DPH</w:t>
      </w:r>
      <w:r w:rsidR="0055250D">
        <w:rPr>
          <w:rFonts w:ascii="Arial" w:hAnsi="Arial" w:cs="Arial"/>
          <w:b/>
          <w:bCs/>
          <w:sz w:val="22"/>
          <w:szCs w:val="22"/>
        </w:rPr>
        <w:t>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zaručuje úplnost rozpočtu ve smyslu § 2621 občanského zákoníku. Cena díla je nejvýše přípustná, nepřekročitelná a zahrnuje veškeré náklady Zhotovitele spojené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s provedením díla včetně nakládání se všemi odpady vzniklými při provádění díla, zejména s jejich odvozem nebo likvidací. Skryté překážky provádění díla týkající se místa, kde má být dílo provedeno, oznámí Zhotovitel písemně bez zbytečného odkladu Objednateli a navrhne změnu díla dle § 2627 občanského zákoníku.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Upraví-li v průběhu výstavby obecně závazný předpis výši DPH, bude účtována DPH </w:t>
      </w:r>
      <w:r w:rsidR="0082117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k příslušným zdanitelným plněním ve výši stanovené novou právní úpravou a cena díla bude upravena písemným dodatkem k této Smlouvě.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Nastane-li zcela mimořádná nepředvídatelná okolnost, která dokončení díla podstatně ztíží, může o spravedlivém zvýšení ceny rozhodnout soud ve smyslu ustanovení § 2620 odst. 2 občanského zákoníku.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VI. Platební podmínky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Cena Díla bude Objednatelem zaplacena po předání a převzetí Díla.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>Úhrada bude provedena na základě daňového dokladu – faktury, obsahující zákonné náležitosti daňového dokladu, jejíž přílohou bude protokol o předání díla. Faktura je splatná do 20 dnů od doručení do sídla Objednatele.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iCs/>
          <w:color w:val="000000"/>
          <w:sz w:val="22"/>
          <w:szCs w:val="22"/>
        </w:rPr>
        <w:t xml:space="preserve">Objednatel je oprávněn vrátit fakturu v případě, kdy obsahuje nesprávné nebo neúplné údaje nebo obsahuje nesprávné vyúčtování dohodnuté ceny. V případě oprávněně vrácené faktury vystaví Zhotovitel řádnou fakturu s novou lhůtou splatnosti.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 případ prodlení Objednatele s úhradou faktury,</w:t>
      </w:r>
      <w:r w:rsidR="0082117A" w:rsidRPr="0024140E">
        <w:rPr>
          <w:rFonts w:ascii="Arial" w:hAnsi="Arial" w:cs="Arial"/>
          <w:sz w:val="22"/>
          <w:szCs w:val="22"/>
        </w:rPr>
        <w:t xml:space="preserve"> se</w:t>
      </w:r>
      <w:r w:rsidRPr="0024140E">
        <w:rPr>
          <w:rFonts w:ascii="Arial" w:hAnsi="Arial" w:cs="Arial"/>
          <w:sz w:val="22"/>
          <w:szCs w:val="22"/>
        </w:rPr>
        <w:t xml:space="preserve"> dohodly smluvní strany, že Objednavatel je povinen uhradit zákonný úrok z prodlení za dobu prodlení s úhradou dlužné částky.</w:t>
      </w:r>
    </w:p>
    <w:p w:rsidR="001733F1" w:rsidRPr="0024140E" w:rsidRDefault="001733F1" w:rsidP="001733F1">
      <w:pPr>
        <w:rPr>
          <w:rFonts w:ascii="Arial" w:hAnsi="Arial" w:cs="Arial"/>
          <w:iCs/>
          <w:color w:val="000000"/>
        </w:rPr>
      </w:pPr>
    </w:p>
    <w:p w:rsidR="001733F1" w:rsidRPr="0024140E" w:rsidRDefault="001733F1" w:rsidP="001733F1">
      <w:pPr>
        <w:pStyle w:val="Odstavecseseznamem"/>
        <w:numPr>
          <w:ilvl w:val="0"/>
          <w:numId w:val="5"/>
        </w:numPr>
        <w:rPr>
          <w:rFonts w:ascii="Arial" w:hAnsi="Arial" w:cs="Arial"/>
          <w:iCs/>
          <w:color w:val="000000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neposkytuje zálohy. </w:t>
      </w:r>
    </w:p>
    <w:p w:rsidR="0082117A" w:rsidRPr="0024140E" w:rsidRDefault="0082117A" w:rsidP="0082117A">
      <w:pPr>
        <w:pStyle w:val="Odstavecseseznamem"/>
        <w:rPr>
          <w:rFonts w:ascii="Arial" w:hAnsi="Arial" w:cs="Arial"/>
          <w:iCs/>
          <w:color w:val="000000"/>
          <w:sz w:val="22"/>
          <w:szCs w:val="22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VII. Součinnost smluvních stran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 xml:space="preserve">Předání a převzetí </w:t>
      </w:r>
      <w:r w:rsidR="00BA681A" w:rsidRPr="0024140E">
        <w:rPr>
          <w:rFonts w:ascii="Arial" w:hAnsi="Arial" w:cs="Arial"/>
          <w:sz w:val="22"/>
          <w:szCs w:val="22"/>
        </w:rPr>
        <w:t>učebny č. 223</w:t>
      </w:r>
      <w:r w:rsidRPr="0024140E">
        <w:rPr>
          <w:rFonts w:ascii="Arial" w:hAnsi="Arial" w:cs="Arial"/>
          <w:sz w:val="22"/>
          <w:szCs w:val="22"/>
        </w:rPr>
        <w:t xml:space="preserve"> a jeho stavu bude sepsán písemný protokol, podepsaný zástupci obou Smluvních stran</w:t>
      </w:r>
      <w:r w:rsidRPr="0024140E">
        <w:rPr>
          <w:rFonts w:ascii="Arial" w:hAnsi="Arial" w:cs="Arial"/>
        </w:rPr>
        <w:t xml:space="preserve">. </w:t>
      </w:r>
    </w:p>
    <w:p w:rsidR="001733F1" w:rsidRPr="0024140E" w:rsidRDefault="001733F1" w:rsidP="00BA681A">
      <w:pPr>
        <w:jc w:val="both"/>
        <w:rPr>
          <w:rFonts w:ascii="Arial" w:hAnsi="Arial" w:cs="Arial"/>
        </w:rPr>
      </w:pPr>
    </w:p>
    <w:p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vytvoří Zhotoviteli, popř. jeho subdodavatelům podmínky pro plynulé provádění díla. Umožní jeho zaměstnancům, popřípadě jeho subdodavatelům, vstup do objektu, kde se dílo provádí v rozsahu potřebném pro provedení díla.</w:t>
      </w:r>
    </w:p>
    <w:p w:rsidR="001733F1" w:rsidRPr="0024140E" w:rsidRDefault="001733F1" w:rsidP="00BA681A">
      <w:pPr>
        <w:jc w:val="both"/>
        <w:rPr>
          <w:rFonts w:ascii="Arial" w:hAnsi="Arial" w:cs="Arial"/>
        </w:rPr>
      </w:pPr>
    </w:p>
    <w:p w:rsidR="001733F1" w:rsidRPr="0024140E" w:rsidRDefault="001733F1" w:rsidP="00BA681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</w:t>
      </w:r>
      <w:r w:rsidR="00BA681A" w:rsidRPr="0024140E">
        <w:rPr>
          <w:rFonts w:ascii="Arial" w:hAnsi="Arial" w:cs="Arial"/>
          <w:sz w:val="22"/>
          <w:szCs w:val="22"/>
        </w:rPr>
        <w:t>při realizaci zakázky</w:t>
      </w:r>
      <w:r w:rsidRPr="0024140E">
        <w:rPr>
          <w:rFonts w:ascii="Arial" w:hAnsi="Arial" w:cs="Arial"/>
          <w:sz w:val="22"/>
          <w:szCs w:val="22"/>
        </w:rPr>
        <w:t xml:space="preserve"> zajistí dodržování bezpečnostních a požárních předpisů </w:t>
      </w:r>
      <w:r w:rsidR="00BA681A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 xml:space="preserve">a zajistí prokazatelné proškolení všech svých zaměstnanců provádějících </w:t>
      </w:r>
      <w:r w:rsidR="00BA681A" w:rsidRPr="0024140E">
        <w:rPr>
          <w:rFonts w:ascii="Arial" w:hAnsi="Arial" w:cs="Arial"/>
          <w:sz w:val="22"/>
          <w:szCs w:val="22"/>
        </w:rPr>
        <w:t>dílo</w:t>
      </w:r>
      <w:r w:rsidRPr="0024140E">
        <w:rPr>
          <w:rFonts w:ascii="Arial" w:hAnsi="Arial" w:cs="Arial"/>
          <w:sz w:val="22"/>
          <w:szCs w:val="22"/>
        </w:rPr>
        <w:t xml:space="preserve"> z těchto předpisů.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VIII. Přechod vlastnického práva a rizik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Vlastnické právo k dílu přechází ze Zhotovitele na Objednatele v okamžiku, kdy byl oboustranně podepsán protokol o předání a převzetí a došlo k řádné úhradě ceny za dílo.</w:t>
      </w:r>
    </w:p>
    <w:p w:rsidR="001733F1" w:rsidRPr="0024140E" w:rsidRDefault="001733F1" w:rsidP="00A275CA">
      <w:pPr>
        <w:jc w:val="both"/>
        <w:rPr>
          <w:rFonts w:ascii="Arial" w:hAnsi="Arial" w:cs="Arial"/>
          <w:i/>
          <w:iCs/>
        </w:rPr>
      </w:pPr>
    </w:p>
    <w:p w:rsidR="001733F1" w:rsidRPr="0024140E" w:rsidRDefault="001733F1" w:rsidP="00A275CA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Odpovědnost za škody, rizika a nebezpečí nese Zhotovitel do okamžiku písemného předání a převzetí díla. To se týká i odpovědnosti za škodu na věcech určených k zabudování díla, které Objednatel nepřevzal.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IX. Odpovědnost za škody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odpovídá za veškeré škody, které jeho činností při provádění díla vzniknou Objednateli nebo třetím osobám a zavazuje se nahradit je především uvedením v předešlý stav a není-li to možné, v penězích.</w:t>
      </w: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Objednatel stanoví přiměřenou lhůtu, do které má být škoda napravena. Pokud nedojde k nápravě závadného stavu do 15 pracovních dní po uplynutí této lhůty, jde o podstatné porušení smlouvy a Objednatel je v takovém případě oprávněn od smlouvy odstoupit. 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se zprostí odpovědnosti za škodu na díle samém a věcech určených k zabudování do díla, pokud jednoznačně prokáže, že škodu způsobil objednatel výlučně svým jednáním nebo že ke škodě došlo i jinak. V takovém případě se zavazuje uvést věci do původního stavu na náklady Objednatele.</w:t>
      </w:r>
    </w:p>
    <w:p w:rsidR="00EA2D0E" w:rsidRPr="00EA2D0E" w:rsidRDefault="00EA2D0E" w:rsidP="00EA2D0E">
      <w:pPr>
        <w:pStyle w:val="Odstavecseseznamem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X. Předání a převzetí díla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splní svou povinnost provést dílo jeho řádným ukončením a protokolárním předáním Objednateli po odstranění případných vad a nedodělků a dodáním veškeré dokumentace, zejména prohlášení o shodě nebo o tom, že takové prohlášení není třeba, revizí, zkoušek, atestů, dokumentace skutečného provedení apod. Objednatel nepřevezme dílo, které je neúplné, a to ani v případě, že vykazuje vady, jejichž původ je v podkladech, které sám předal, za předpokladu, že zhotovitel na možnost takových vad neupozornil, ačkoli o nich věděl nebo podle všech okolností měl vědět nebo pokud objednatel zpracoval podklady na základě nesprávných údajů zhotovitele.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Cs/>
          <w:sz w:val="22"/>
          <w:szCs w:val="22"/>
        </w:rPr>
      </w:pPr>
      <w:r w:rsidRPr="0024140E">
        <w:rPr>
          <w:rFonts w:ascii="Arial" w:hAnsi="Arial" w:cs="Arial"/>
          <w:bCs/>
          <w:sz w:val="22"/>
          <w:szCs w:val="22"/>
        </w:rPr>
        <w:lastRenderedPageBreak/>
        <w:t>Objednatel není oprávněn odmítnout převzetí díla podle § 2628 občanského zákoníku, pokud vykazuje pouze ojedinělé drobné zjevné vady nebo nedodělky, které samy o sobě ani ve spojení s jinými nebrání jeho užívání za předpokladu, že byly uvedeny v protokolu o předání a převzetí s termínem jejich odstranění nejpozději do 15 kalendářních dnů, pokud nebylo dohodnuto jinak.</w:t>
      </w: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Zhotovitel zabezpečí nejpozději k datu přejímacího řízení zejména:  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svého zástupce oprávněného přebírat závazky z tohoto řízení vyplývající,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účast zástupců svých dodavatelů, je-li k řádnému převzetí nutná,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doklady nezbytné pro provedení přejímacího řízení, zejména: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atesty, pasporty, kopie záručních listů,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 shodě na výrobky, které byly při stavbě použity a pro které je to stanoveno ve smyslu zákona č. 22/1997 Sb., o technických požadavcích na výrobky a o změně a doplnění některých zákonů ve znění pozdějších předpisů, (prohlášení o shodě na použité technologie a materiály musí mít náležitosti stanovené v § 13 nařízení vlády č. 163/2002 Sb., kterým se stanoví technické požadavky na vybrané stavební výrobky, ve znění pozdějších předpisů), ujištění o shodě na výrobky, pro které se prohlášení o shodě výslovně nevyžaduje,</w:t>
      </w:r>
    </w:p>
    <w:p w:rsidR="001733F1" w:rsidRPr="0024140E" w:rsidRDefault="001733F1" w:rsidP="007C729D">
      <w:pPr>
        <w:pStyle w:val="Odstavecseseznamem"/>
        <w:numPr>
          <w:ilvl w:val="1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doklady o provedených revizích a zkouškách</w:t>
      </w:r>
      <w:r w:rsidRPr="0024140E">
        <w:rPr>
          <w:rFonts w:ascii="Arial" w:hAnsi="Arial" w:cs="Arial"/>
        </w:rPr>
        <w:t xml:space="preserve">. 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Náklady spojené s vyhotovením nezbytných dokladů pro provedení přejímacího řízení jsou součástí ceny díla. </w:t>
      </w:r>
    </w:p>
    <w:p w:rsidR="001733F1" w:rsidRPr="0024140E" w:rsidRDefault="001733F1" w:rsidP="007C729D">
      <w:pPr>
        <w:pStyle w:val="Odstavecseseznamem"/>
        <w:ind w:left="360"/>
        <w:jc w:val="both"/>
        <w:rPr>
          <w:rFonts w:ascii="Arial" w:hAnsi="Arial" w:cs="Arial"/>
        </w:rPr>
      </w:pPr>
    </w:p>
    <w:p w:rsidR="001733F1" w:rsidRPr="0024140E" w:rsidRDefault="001733F1" w:rsidP="007C729D">
      <w:pPr>
        <w:ind w:left="360"/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 protokolu o předání a převzetí obě smluvní strany uvedou zejména: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zhodnocení prací, zejména jejich jakosti,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prohlášení objednatele, že předávané dílo přejímá nebo nepřejímá,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soupis zjištěných vad a nedodělků a dohodnuté lhůty k jejich odstranění, způsobu odstranění a kdo nese náklady na odstranění. V případě, že nebude v protokolu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předání a převzetí uvedeno, kdo nese náklady na odstranění vad či nedodělků, má se za to, že náklady nese zhotovitel,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dohodu o jiných právech z odpovědnosti za vady (dohoda o prodloužení záruční doby nebo slevě z ceny za dílo); tyto dohody jsou účinné, jen pokud byly následně sjednány v dodatku k této smlouvě,</w:t>
      </w:r>
    </w:p>
    <w:p w:rsidR="001733F1" w:rsidRPr="0024140E" w:rsidRDefault="001733F1" w:rsidP="007C729D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24140E">
        <w:rPr>
          <w:rFonts w:ascii="Arial" w:hAnsi="Arial" w:cs="Arial"/>
          <w:sz w:val="22"/>
          <w:szCs w:val="22"/>
        </w:rPr>
        <w:t>určení nového termínu pro předání a převzetí díla, pokud objednatel dílo nepřevzal</w:t>
      </w:r>
      <w:r w:rsidRPr="0024140E">
        <w:rPr>
          <w:rFonts w:ascii="Arial" w:hAnsi="Arial" w:cs="Arial"/>
        </w:rPr>
        <w:t>.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K podepsání protokolu o předání a převzetí je oprávněna za Zhotovitele osoba uvedená jako zástupce v článku I. a za Objednatele osoba uvedená v článku I.</w:t>
      </w:r>
    </w:p>
    <w:p w:rsidR="001733F1" w:rsidRPr="0024140E" w:rsidRDefault="001733F1" w:rsidP="007C729D">
      <w:pPr>
        <w:jc w:val="both"/>
        <w:rPr>
          <w:rFonts w:ascii="Arial" w:hAnsi="Arial" w:cs="Arial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je povinen písemně oznámit objednateli nejpozději 2 kalendářní dny předem, kdy bude dílo připraveno k předání a sdělit, kdy bude předání zahájeno a jak bude probíhat. Zhotovil i objednavatel se musí zúčastnit předání a převzetí díla.</w:t>
      </w:r>
    </w:p>
    <w:p w:rsidR="001733F1" w:rsidRPr="0024140E" w:rsidRDefault="001733F1" w:rsidP="007C729D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7C729D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Záruční doba na provedené dílo činí 36 měsíců od data převzetí hotového díla.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7C729D" w:rsidRPr="0024140E" w:rsidRDefault="007C729D">
      <w:pPr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br w:type="page"/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lastRenderedPageBreak/>
        <w:t>Článek XI. Odstoupení od smlouvy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7C729D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Objednatel má právo odstoupit od této smlouvy.</w:t>
      </w:r>
      <w:r w:rsidR="007C729D" w:rsidRPr="0024140E">
        <w:rPr>
          <w:rFonts w:ascii="Arial" w:hAnsi="Arial" w:cs="Arial"/>
          <w:sz w:val="22"/>
          <w:szCs w:val="22"/>
        </w:rPr>
        <w:t xml:space="preserve"> </w:t>
      </w:r>
      <w:r w:rsidRPr="0024140E">
        <w:rPr>
          <w:rFonts w:ascii="Arial" w:hAnsi="Arial" w:cs="Arial"/>
          <w:sz w:val="22"/>
          <w:szCs w:val="22"/>
        </w:rPr>
        <w:t>Takové odstoupení je účinné dnem jeho doručení zhotoviteli.</w:t>
      </w:r>
    </w:p>
    <w:p w:rsidR="001733F1" w:rsidRPr="0024140E" w:rsidRDefault="001733F1" w:rsidP="001733F1">
      <w:pPr>
        <w:pStyle w:val="Odstavecseseznamem"/>
        <w:ind w:left="360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 případě, že dojde k odstoupení od této smlouvy z důvodů na straně objednatele, bude zhotovitel práce rozpracované ke dni zrušení nebo odstoupení fakturovat objednateli ve výši vzájemně dohodnutého rozsahu vykonaných prací ke dni zrušení nebo odstoupení od této smlouvy, a to podílem z ujednané ceny. O výše uvedeném vyrovnání bude Smluvními stranami proveden písemný zápis.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Zhotovitel má právo odstoupit od této smlouvy pouze v případě trvání objednatelova závažného porušení povinností plynoucích z této smlouvy, na které zhotovitel objednatele předem písemně upozornil a poskytnul mu nejméně 30 denní lhůtu k nápravě a objednatel v této lhůtě závažné porušení svých povinností nenapravil. Odstoupení musí být provedeno písemně a doručeno objednateli.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  <w:r w:rsidRPr="0024140E">
        <w:rPr>
          <w:rFonts w:ascii="Arial" w:hAnsi="Arial" w:cs="Arial"/>
          <w:b/>
        </w:rPr>
        <w:t>Článek XII.   Závěrečná ustanovení</w:t>
      </w:r>
    </w:p>
    <w:p w:rsidR="001733F1" w:rsidRPr="0024140E" w:rsidRDefault="001733F1" w:rsidP="001733F1">
      <w:pPr>
        <w:jc w:val="center"/>
        <w:rPr>
          <w:rFonts w:ascii="Arial" w:hAnsi="Arial" w:cs="Arial"/>
          <w:b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V případě změny údajů uvedených v článku I., týkající se Smluvních stran, je povinna ta Smluvní strana, u které změna nastala, informovat o ní druhou Smluvní stranu, a to průkazným způsobem a bez zbytečného odkladu. V případě, že z důvodu nedodržení nebo porušení této povinnosti dojde ke škodě, je strana, která škodu způsobila, tuto v plném rozsahu nahradit. 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textová dokumentace, kterou při plnění smlouvy předává a či předkládá dodavatel objednavateli, musí být předána či předložena v českém jazyce.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Jakákoliv ústní ujednání při provádění díla, která nejsou písemně potvrzena oprávněnými zástupci obou Smluvních stran, jsou právně neúčinná.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Smlouvu o dílo lze měnit pouze písemnými dodatky uzavřenými v souladu se zákonem </w:t>
      </w:r>
      <w:r w:rsidRPr="0024140E">
        <w:rPr>
          <w:rFonts w:ascii="Arial" w:hAnsi="Arial" w:cs="Arial"/>
          <w:sz w:val="22"/>
          <w:szCs w:val="22"/>
        </w:rPr>
        <w:br/>
        <w:t>a podepsanými statutárními zástupci obou Smluvních stran.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 xml:space="preserve">Ostatní vztahy smluvních stran v této smlouvě výslovně neupravené se řídí zákonem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č. 89/2012 Sb. občanský zákoník.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(dle zákona č. 340/2015 Sb. o registru smluv), které provede Objednavatel.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Tato smlouva je vyhotov</w:t>
      </w:r>
      <w:r w:rsidR="007C729D" w:rsidRPr="0024140E">
        <w:rPr>
          <w:rFonts w:ascii="Arial" w:hAnsi="Arial" w:cs="Arial"/>
          <w:sz w:val="22"/>
          <w:szCs w:val="22"/>
        </w:rPr>
        <w:t>ena ve 2</w:t>
      </w:r>
      <w:r w:rsidRPr="0024140E">
        <w:rPr>
          <w:rFonts w:ascii="Arial" w:hAnsi="Arial" w:cs="Arial"/>
          <w:sz w:val="22"/>
          <w:szCs w:val="22"/>
        </w:rPr>
        <w:t xml:space="preserve"> stejnopisech, z nichž Objednavatel obdrží </w:t>
      </w:r>
      <w:r w:rsidR="007C729D" w:rsidRPr="0024140E">
        <w:rPr>
          <w:rFonts w:ascii="Arial" w:hAnsi="Arial" w:cs="Arial"/>
          <w:sz w:val="22"/>
          <w:szCs w:val="22"/>
        </w:rPr>
        <w:t>1 stejnopis</w:t>
      </w:r>
      <w:r w:rsidRPr="0024140E">
        <w:rPr>
          <w:rFonts w:ascii="Arial" w:hAnsi="Arial" w:cs="Arial"/>
          <w:sz w:val="22"/>
          <w:szCs w:val="22"/>
        </w:rPr>
        <w:t xml:space="preserve"> </w:t>
      </w:r>
      <w:r w:rsidR="007C729D" w:rsidRPr="0024140E">
        <w:rPr>
          <w:rFonts w:ascii="Arial" w:hAnsi="Arial" w:cs="Arial"/>
          <w:sz w:val="22"/>
          <w:szCs w:val="22"/>
        </w:rPr>
        <w:br/>
        <w:t>a Z</w:t>
      </w:r>
      <w:r w:rsidRPr="0024140E">
        <w:rPr>
          <w:rFonts w:ascii="Arial" w:hAnsi="Arial" w:cs="Arial"/>
          <w:sz w:val="22"/>
          <w:szCs w:val="22"/>
        </w:rPr>
        <w:t xml:space="preserve">hotovitel </w:t>
      </w:r>
      <w:r w:rsidR="007C729D" w:rsidRPr="0024140E">
        <w:rPr>
          <w:rFonts w:ascii="Arial" w:hAnsi="Arial" w:cs="Arial"/>
          <w:sz w:val="22"/>
          <w:szCs w:val="22"/>
        </w:rPr>
        <w:t>1</w:t>
      </w:r>
      <w:r w:rsidRPr="0024140E">
        <w:rPr>
          <w:rFonts w:ascii="Arial" w:hAnsi="Arial" w:cs="Arial"/>
          <w:sz w:val="22"/>
          <w:szCs w:val="22"/>
        </w:rPr>
        <w:t xml:space="preserve"> stejnopis.</w:t>
      </w:r>
    </w:p>
    <w:p w:rsidR="001733F1" w:rsidRPr="0024140E" w:rsidRDefault="001733F1" w:rsidP="001733F1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Smluvní strany prohlašují, že si smlouvu přečetly, s obsahem souhlasí a na důkaz jejich svobodné, pravé a vážné vůle připojují své podpisy.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t>Veškerá ujednání, technické podmínky a jiná ustanovení uvedená v nabídce Zhotovitele, podané v rámci zadávacího řízení na výběr dodavatele díla dle této smlouvy, jsou nedílnou součástí této Smlouvy, pokud tato Smlouva nestanoví jinak.</w:t>
      </w:r>
    </w:p>
    <w:p w:rsidR="001733F1" w:rsidRPr="0024140E" w:rsidRDefault="001733F1" w:rsidP="001733F1">
      <w:pPr>
        <w:jc w:val="both"/>
        <w:rPr>
          <w:rFonts w:ascii="Arial" w:hAnsi="Arial" w:cs="Arial"/>
        </w:rPr>
      </w:pPr>
    </w:p>
    <w:p w:rsidR="001733F1" w:rsidRPr="0024140E" w:rsidRDefault="001733F1" w:rsidP="001733F1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4140E">
        <w:rPr>
          <w:rFonts w:ascii="Arial" w:hAnsi="Arial" w:cs="Arial"/>
          <w:sz w:val="22"/>
          <w:szCs w:val="22"/>
        </w:rPr>
        <w:lastRenderedPageBreak/>
        <w:t xml:space="preserve"> Zhotovitel v souladu s </w:t>
      </w:r>
      <w:proofErr w:type="spellStart"/>
      <w:r w:rsidRPr="0024140E">
        <w:rPr>
          <w:rFonts w:ascii="Arial" w:hAnsi="Arial" w:cs="Arial"/>
          <w:sz w:val="22"/>
          <w:szCs w:val="22"/>
        </w:rPr>
        <w:t>ust</w:t>
      </w:r>
      <w:proofErr w:type="spellEnd"/>
      <w:r w:rsidRPr="0024140E">
        <w:rPr>
          <w:rFonts w:ascii="Arial" w:hAnsi="Arial" w:cs="Arial"/>
          <w:sz w:val="22"/>
          <w:szCs w:val="22"/>
        </w:rPr>
        <w:t xml:space="preserve">. § 219 ZZVZ a v souladu se zákonem č. 106/1999 Sb., </w:t>
      </w:r>
      <w:r w:rsidR="007C729D" w:rsidRPr="0024140E">
        <w:rPr>
          <w:rFonts w:ascii="Arial" w:hAnsi="Arial" w:cs="Arial"/>
          <w:sz w:val="22"/>
          <w:szCs w:val="22"/>
        </w:rPr>
        <w:br/>
      </w:r>
      <w:r w:rsidRPr="0024140E">
        <w:rPr>
          <w:rFonts w:ascii="Arial" w:hAnsi="Arial" w:cs="Arial"/>
          <w:sz w:val="22"/>
          <w:szCs w:val="22"/>
        </w:rPr>
        <w:t>o svobodném přístupu k informacím, v platném znění, souhlasí, aby veřejný zadavatel (Objednavatel) uveřejnil na profilu zadavatele smlouvu uzavřenou na veřejné zakázky včetně všech jejich změn, dodatků a příloh. Dále Zhotovitel souhlasí se zveřejněním této smlouvy Objednavatelem v registru smluv podle zákona č. 340/2015 Sb.</w:t>
      </w: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0F4353" w:rsidRPr="000F4353" w:rsidRDefault="000F4353" w:rsidP="001733F1">
      <w:pPr>
        <w:rPr>
          <w:rFonts w:ascii="Arial" w:hAnsi="Arial" w:cs="Arial"/>
          <w:b/>
        </w:rPr>
      </w:pPr>
      <w:r w:rsidRPr="000F4353">
        <w:rPr>
          <w:rFonts w:ascii="Arial" w:hAnsi="Arial" w:cs="Arial"/>
          <w:b/>
        </w:rPr>
        <w:t>Příloha:</w:t>
      </w:r>
    </w:p>
    <w:p w:rsidR="000F4353" w:rsidRDefault="000F4353" w:rsidP="001733F1">
      <w:pPr>
        <w:rPr>
          <w:rFonts w:ascii="Arial" w:hAnsi="Arial" w:cs="Arial"/>
        </w:rPr>
      </w:pPr>
      <w:r>
        <w:rPr>
          <w:rFonts w:ascii="Arial" w:hAnsi="Arial" w:cs="Arial"/>
        </w:rPr>
        <w:t>Příloha č. 1 - Cenová nabídka – Soupis prací, dodávek a služeb vč. Výkazu výměr</w:t>
      </w:r>
    </w:p>
    <w:p w:rsidR="000F4353" w:rsidRDefault="000F4353" w:rsidP="001733F1">
      <w:pPr>
        <w:rPr>
          <w:rFonts w:ascii="Arial" w:hAnsi="Arial" w:cs="Arial"/>
        </w:rPr>
      </w:pPr>
    </w:p>
    <w:p w:rsidR="000F4353" w:rsidRDefault="000F4353" w:rsidP="001733F1">
      <w:pPr>
        <w:rPr>
          <w:rFonts w:ascii="Arial" w:hAnsi="Arial" w:cs="Arial"/>
        </w:rPr>
      </w:pPr>
    </w:p>
    <w:p w:rsidR="000F4353" w:rsidRDefault="000F4353" w:rsidP="001733F1">
      <w:pPr>
        <w:rPr>
          <w:rFonts w:ascii="Arial" w:hAnsi="Arial" w:cs="Arial"/>
        </w:rPr>
      </w:pPr>
    </w:p>
    <w:p w:rsidR="000F4353" w:rsidRDefault="000F4353" w:rsidP="001733F1">
      <w:pPr>
        <w:rPr>
          <w:rFonts w:ascii="Arial" w:hAnsi="Arial" w:cs="Arial"/>
        </w:rPr>
      </w:pPr>
    </w:p>
    <w:p w:rsidR="000F4353" w:rsidRDefault="000F4353" w:rsidP="001733F1">
      <w:pPr>
        <w:rPr>
          <w:rFonts w:ascii="Arial" w:hAnsi="Arial" w:cs="Arial"/>
        </w:rPr>
      </w:pPr>
    </w:p>
    <w:p w:rsidR="000F4353" w:rsidRDefault="000F4353" w:rsidP="001733F1">
      <w:pPr>
        <w:rPr>
          <w:rFonts w:ascii="Arial" w:hAnsi="Arial" w:cs="Arial"/>
        </w:rPr>
      </w:pPr>
    </w:p>
    <w:p w:rsidR="000F4353" w:rsidRDefault="000F4353" w:rsidP="001733F1">
      <w:pPr>
        <w:rPr>
          <w:rFonts w:ascii="Arial" w:hAnsi="Arial" w:cs="Arial"/>
        </w:rPr>
      </w:pPr>
    </w:p>
    <w:p w:rsidR="000F4353" w:rsidRPr="0024140E" w:rsidRDefault="000F4353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Default="001733F1" w:rsidP="001733F1">
      <w:pPr>
        <w:rPr>
          <w:rFonts w:ascii="Arial" w:hAnsi="Arial" w:cs="Arial"/>
        </w:rPr>
      </w:pPr>
    </w:p>
    <w:p w:rsidR="006E771F" w:rsidRDefault="006E771F" w:rsidP="001733F1">
      <w:pPr>
        <w:rPr>
          <w:rFonts w:ascii="Arial" w:hAnsi="Arial" w:cs="Arial"/>
        </w:rPr>
      </w:pPr>
    </w:p>
    <w:p w:rsidR="006E771F" w:rsidRDefault="006E771F" w:rsidP="001733F1">
      <w:pPr>
        <w:rPr>
          <w:rFonts w:ascii="Arial" w:hAnsi="Arial" w:cs="Arial"/>
        </w:rPr>
      </w:pPr>
    </w:p>
    <w:p w:rsidR="006E771F" w:rsidRDefault="006E771F" w:rsidP="001733F1">
      <w:pPr>
        <w:rPr>
          <w:rFonts w:ascii="Arial" w:hAnsi="Arial" w:cs="Arial"/>
        </w:rPr>
      </w:pPr>
    </w:p>
    <w:p w:rsidR="006E771F" w:rsidRPr="0024140E" w:rsidRDefault="006E771F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</w:p>
    <w:p w:rsidR="001733F1" w:rsidRPr="0024140E" w:rsidRDefault="001733F1" w:rsidP="001733F1">
      <w:pPr>
        <w:rPr>
          <w:rFonts w:ascii="Arial" w:hAnsi="Arial" w:cs="Arial"/>
        </w:rPr>
      </w:pPr>
      <w:r w:rsidRPr="0024140E">
        <w:rPr>
          <w:rFonts w:ascii="Arial" w:hAnsi="Arial" w:cs="Arial"/>
        </w:rPr>
        <w:t>V Čáslavi</w:t>
      </w:r>
      <w:r w:rsidR="002D68A7" w:rsidRPr="0024140E">
        <w:rPr>
          <w:rFonts w:ascii="Arial" w:hAnsi="Arial" w:cs="Arial"/>
        </w:rPr>
        <w:t xml:space="preserve"> dne     </w:t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Pr="0024140E">
        <w:rPr>
          <w:rFonts w:ascii="Arial" w:hAnsi="Arial" w:cs="Arial"/>
        </w:rPr>
        <w:tab/>
      </w:r>
      <w:r w:rsidR="00F43C1C">
        <w:rPr>
          <w:rFonts w:ascii="Arial" w:hAnsi="Arial" w:cs="Arial"/>
        </w:rPr>
        <w:t xml:space="preserve">        </w:t>
      </w:r>
      <w:r w:rsidRPr="0024140E">
        <w:rPr>
          <w:rFonts w:ascii="Arial" w:hAnsi="Arial" w:cs="Arial"/>
        </w:rPr>
        <w:t>V</w:t>
      </w:r>
      <w:r w:rsidR="002D68A7" w:rsidRPr="0024140E">
        <w:rPr>
          <w:rFonts w:ascii="Arial" w:hAnsi="Arial" w:cs="Arial"/>
        </w:rPr>
        <w:t> </w:t>
      </w:r>
      <w:r w:rsidR="00BE34D1">
        <w:rPr>
          <w:rFonts w:ascii="Arial" w:hAnsi="Arial" w:cs="Arial"/>
        </w:rPr>
        <w:t>Pečkách</w:t>
      </w:r>
      <w:r w:rsidR="002D68A7" w:rsidRPr="0024140E">
        <w:rPr>
          <w:rFonts w:ascii="Arial" w:hAnsi="Arial" w:cs="Arial"/>
        </w:rPr>
        <w:t xml:space="preserve"> dne  </w:t>
      </w: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</w:t>
      </w: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8051AC" w:rsidRPr="0024140E" w:rsidRDefault="008051AC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8051AC" w:rsidRPr="0024140E" w:rsidRDefault="008051AC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jc w:val="both"/>
        <w:rPr>
          <w:rFonts w:ascii="Arial" w:hAnsi="Arial" w:cs="Arial"/>
        </w:rPr>
      </w:pP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Za objednatele:                                             Za dodavatele: 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   …………………………..</w:t>
      </w:r>
      <w:r w:rsidRPr="0024140E">
        <w:rPr>
          <w:rFonts w:ascii="Arial" w:hAnsi="Arial" w:cs="Arial"/>
        </w:rPr>
        <w:tab/>
        <w:t>…………………………..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       Mgr. Věra Szabová</w:t>
      </w:r>
      <w:r w:rsidRPr="0024140E">
        <w:rPr>
          <w:rFonts w:ascii="Arial" w:hAnsi="Arial" w:cs="Arial"/>
        </w:rPr>
        <w:tab/>
      </w:r>
      <w:r w:rsidR="008051AC" w:rsidRPr="0024140E">
        <w:rPr>
          <w:rFonts w:ascii="Arial" w:hAnsi="Arial" w:cs="Arial"/>
        </w:rPr>
        <w:t xml:space="preserve">       </w:t>
      </w:r>
      <w:r w:rsidR="00BE34D1">
        <w:rPr>
          <w:rFonts w:ascii="Arial" w:hAnsi="Arial" w:cs="Arial"/>
        </w:rPr>
        <w:t>Milan Staněk</w:t>
      </w:r>
    </w:p>
    <w:p w:rsidR="001733F1" w:rsidRPr="0024140E" w:rsidRDefault="001733F1" w:rsidP="001733F1">
      <w:pPr>
        <w:tabs>
          <w:tab w:val="left" w:pos="6237"/>
        </w:tabs>
        <w:rPr>
          <w:rFonts w:ascii="Arial" w:hAnsi="Arial" w:cs="Arial"/>
        </w:rPr>
      </w:pPr>
      <w:r w:rsidRPr="0024140E">
        <w:rPr>
          <w:rFonts w:ascii="Arial" w:hAnsi="Arial" w:cs="Arial"/>
        </w:rPr>
        <w:t xml:space="preserve">                                    ředitelka školy</w:t>
      </w:r>
      <w:r w:rsidRPr="0024140E">
        <w:rPr>
          <w:rFonts w:ascii="Arial" w:hAnsi="Arial" w:cs="Arial"/>
        </w:rPr>
        <w:tab/>
        <w:t xml:space="preserve">    </w:t>
      </w:r>
      <w:r w:rsidR="00BE34D1">
        <w:rPr>
          <w:rFonts w:ascii="Arial" w:hAnsi="Arial" w:cs="Arial"/>
        </w:rPr>
        <w:t>jednatel společnosti</w:t>
      </w:r>
      <w:r w:rsidRPr="0024140E">
        <w:rPr>
          <w:rFonts w:ascii="Arial" w:hAnsi="Arial" w:cs="Arial"/>
        </w:rPr>
        <w:t xml:space="preserve">      </w:t>
      </w:r>
    </w:p>
    <w:p w:rsidR="00713EFB" w:rsidRDefault="00713EFB">
      <w:pPr>
        <w:rPr>
          <w:rFonts w:ascii="Arial" w:hAnsi="Arial" w:cs="Arial"/>
        </w:rPr>
      </w:pPr>
    </w:p>
    <w:p w:rsidR="00221B07" w:rsidRDefault="00221B07" w:rsidP="00DE60FF">
      <w:pPr>
        <w:rPr>
          <w:rFonts w:ascii="Arial" w:hAnsi="Arial" w:cs="Arial"/>
        </w:rPr>
      </w:pPr>
    </w:p>
    <w:p w:rsidR="00221B07" w:rsidRDefault="00221B07">
      <w:pPr>
        <w:rPr>
          <w:rFonts w:ascii="Arial" w:hAnsi="Arial" w:cs="Arial"/>
        </w:rPr>
      </w:pPr>
    </w:p>
    <w:p w:rsidR="00713EFB" w:rsidRPr="0024140E" w:rsidRDefault="00713EFB" w:rsidP="00DE60FF">
      <w:pPr>
        <w:rPr>
          <w:rFonts w:ascii="Arial" w:hAnsi="Arial" w:cs="Arial"/>
        </w:rPr>
      </w:pPr>
    </w:p>
    <w:sectPr w:rsidR="00713EFB" w:rsidRPr="0024140E" w:rsidSect="00DE60FF">
      <w:headerReference w:type="default" r:id="rId7"/>
      <w:footerReference w:type="default" r:id="rId8"/>
      <w:pgSz w:w="11900" w:h="16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53E" w:rsidRDefault="00B2253E" w:rsidP="00DE60FF">
      <w:r>
        <w:separator/>
      </w:r>
    </w:p>
  </w:endnote>
  <w:endnote w:type="continuationSeparator" w:id="0">
    <w:p w:rsidR="00B2253E" w:rsidRDefault="00B2253E" w:rsidP="00DE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245" w:rsidRDefault="0027361D" w:rsidP="008F0245">
    <w:pPr>
      <w:pStyle w:val="Zpat"/>
    </w:pPr>
    <w:r>
      <w:t>S</w:t>
    </w:r>
    <w:r w:rsidR="008F0245">
      <w:t>mlouv</w:t>
    </w:r>
    <w:r>
      <w:t>a o dílo</w:t>
    </w:r>
    <w:r w:rsidR="008F0245">
      <w:t xml:space="preserve">                                                                                                      </w:t>
    </w:r>
    <w:sdt>
      <w:sdtPr>
        <w:id w:val="8267061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roofErr w:type="gramStart"/>
            <w:r w:rsidR="008F0245">
              <w:t xml:space="preserve">Stránka </w:t>
            </w:r>
            <w:proofErr w:type="gramEnd"/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PAGE</w:instrText>
            </w:r>
            <w:r w:rsidR="008F0245">
              <w:rPr>
                <w:b/>
                <w:bCs/>
              </w:rPr>
              <w:fldChar w:fldCharType="separate"/>
            </w:r>
            <w:r w:rsidR="00245962">
              <w:rPr>
                <w:b/>
                <w:bCs/>
                <w:noProof/>
              </w:rPr>
              <w:t>7</w:t>
            </w:r>
            <w:r w:rsidR="008F0245">
              <w:rPr>
                <w:b/>
                <w:bCs/>
              </w:rPr>
              <w:fldChar w:fldCharType="end"/>
            </w:r>
            <w:proofErr w:type="gramStart"/>
            <w:r w:rsidR="008F0245">
              <w:t xml:space="preserve"> z </w:t>
            </w:r>
            <w:proofErr w:type="gramEnd"/>
            <w:r w:rsidR="008F0245">
              <w:rPr>
                <w:b/>
                <w:bCs/>
              </w:rPr>
              <w:fldChar w:fldCharType="begin"/>
            </w:r>
            <w:r w:rsidR="008F0245">
              <w:rPr>
                <w:b/>
                <w:bCs/>
              </w:rPr>
              <w:instrText>NUMPAGES</w:instrText>
            </w:r>
            <w:r w:rsidR="008F0245">
              <w:rPr>
                <w:b/>
                <w:bCs/>
              </w:rPr>
              <w:fldChar w:fldCharType="separate"/>
            </w:r>
            <w:r w:rsidR="00245962">
              <w:rPr>
                <w:b/>
                <w:bCs/>
                <w:noProof/>
              </w:rPr>
              <w:t>7</w:t>
            </w:r>
            <w:r w:rsidR="008F0245">
              <w:rPr>
                <w:b/>
                <w:bCs/>
              </w:rPr>
              <w:fldChar w:fldCharType="end"/>
            </w:r>
          </w:sdtContent>
        </w:sdt>
      </w:sdtContent>
    </w:sdt>
  </w:p>
  <w:p w:rsidR="00DE60FF" w:rsidRDefault="00DE60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53E" w:rsidRDefault="00B2253E" w:rsidP="00DE60FF">
      <w:r>
        <w:separator/>
      </w:r>
    </w:p>
  </w:footnote>
  <w:footnote w:type="continuationSeparator" w:id="0">
    <w:p w:rsidR="00B2253E" w:rsidRDefault="00B2253E" w:rsidP="00DE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0FF" w:rsidRDefault="00DE6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2AE93E" wp14:editId="2A20BC5C">
          <wp:simplePos x="0" y="0"/>
          <wp:positionH relativeFrom="column">
            <wp:posOffset>-856615</wp:posOffset>
          </wp:positionH>
          <wp:positionV relativeFrom="paragraph">
            <wp:posOffset>-236220</wp:posOffset>
          </wp:positionV>
          <wp:extent cx="7596505" cy="930275"/>
          <wp:effectExtent l="0" t="0" r="0" b="0"/>
          <wp:wrapThrough wrapText="bothSides">
            <wp:wrapPolygon edited="0">
              <wp:start x="0" y="0"/>
              <wp:lineTo x="0" y="21231"/>
              <wp:lineTo x="21558" y="21231"/>
              <wp:lineTo x="21558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505" cy="93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5A8"/>
    <w:multiLevelType w:val="hybridMultilevel"/>
    <w:tmpl w:val="7E62EF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26C79"/>
    <w:multiLevelType w:val="hybridMultilevel"/>
    <w:tmpl w:val="486473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3CD"/>
    <w:multiLevelType w:val="hybridMultilevel"/>
    <w:tmpl w:val="87D43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F41B8"/>
    <w:multiLevelType w:val="hybridMultilevel"/>
    <w:tmpl w:val="B7B631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6861B4"/>
    <w:multiLevelType w:val="hybridMultilevel"/>
    <w:tmpl w:val="5FAE2B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D850AB"/>
    <w:multiLevelType w:val="hybridMultilevel"/>
    <w:tmpl w:val="FC7A9EC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B26728"/>
    <w:multiLevelType w:val="hybridMultilevel"/>
    <w:tmpl w:val="0C962B7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EA6B49"/>
    <w:multiLevelType w:val="hybridMultilevel"/>
    <w:tmpl w:val="07D8483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76FCE"/>
    <w:multiLevelType w:val="hybridMultilevel"/>
    <w:tmpl w:val="9912C9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F02129"/>
    <w:multiLevelType w:val="hybridMultilevel"/>
    <w:tmpl w:val="CABE5F5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E254F2"/>
    <w:multiLevelType w:val="hybridMultilevel"/>
    <w:tmpl w:val="0DB2C33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450386"/>
    <w:multiLevelType w:val="hybridMultilevel"/>
    <w:tmpl w:val="685043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497903"/>
    <w:multiLevelType w:val="hybridMultilevel"/>
    <w:tmpl w:val="530A38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CB49DE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7"/>
  </w:num>
  <w:num w:numId="8">
    <w:abstractNumId w:val="8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A71"/>
    <w:rsid w:val="00044413"/>
    <w:rsid w:val="00045CF4"/>
    <w:rsid w:val="000A46A9"/>
    <w:rsid w:val="000F4353"/>
    <w:rsid w:val="00137ADF"/>
    <w:rsid w:val="001418C6"/>
    <w:rsid w:val="001709D1"/>
    <w:rsid w:val="00171B9B"/>
    <w:rsid w:val="001733F1"/>
    <w:rsid w:val="001834D5"/>
    <w:rsid w:val="001A3011"/>
    <w:rsid w:val="001D5E9A"/>
    <w:rsid w:val="0020317C"/>
    <w:rsid w:val="00221B07"/>
    <w:rsid w:val="00227AC0"/>
    <w:rsid w:val="0024140E"/>
    <w:rsid w:val="00245962"/>
    <w:rsid w:val="0027361D"/>
    <w:rsid w:val="00277D8C"/>
    <w:rsid w:val="002A51C2"/>
    <w:rsid w:val="002B4C4F"/>
    <w:rsid w:val="002D68A7"/>
    <w:rsid w:val="002E2CB4"/>
    <w:rsid w:val="00301626"/>
    <w:rsid w:val="0031208F"/>
    <w:rsid w:val="0032719E"/>
    <w:rsid w:val="00331D16"/>
    <w:rsid w:val="003568E1"/>
    <w:rsid w:val="00377A2C"/>
    <w:rsid w:val="0038432A"/>
    <w:rsid w:val="003D3FD1"/>
    <w:rsid w:val="003F06A8"/>
    <w:rsid w:val="00416736"/>
    <w:rsid w:val="004B0634"/>
    <w:rsid w:val="004D1834"/>
    <w:rsid w:val="00502430"/>
    <w:rsid w:val="00531EF4"/>
    <w:rsid w:val="0055250D"/>
    <w:rsid w:val="00560DF9"/>
    <w:rsid w:val="00575351"/>
    <w:rsid w:val="00593422"/>
    <w:rsid w:val="005F5A71"/>
    <w:rsid w:val="00603405"/>
    <w:rsid w:val="00646781"/>
    <w:rsid w:val="006E1CF3"/>
    <w:rsid w:val="006E771F"/>
    <w:rsid w:val="00713EFB"/>
    <w:rsid w:val="00795AD7"/>
    <w:rsid w:val="007C6156"/>
    <w:rsid w:val="007C729D"/>
    <w:rsid w:val="007D2755"/>
    <w:rsid w:val="007D71D3"/>
    <w:rsid w:val="007D7351"/>
    <w:rsid w:val="008051AC"/>
    <w:rsid w:val="0082117A"/>
    <w:rsid w:val="0088191F"/>
    <w:rsid w:val="008956A7"/>
    <w:rsid w:val="008C6C6D"/>
    <w:rsid w:val="008F0245"/>
    <w:rsid w:val="00971DF9"/>
    <w:rsid w:val="009F6BB0"/>
    <w:rsid w:val="00A275CA"/>
    <w:rsid w:val="00A355BD"/>
    <w:rsid w:val="00A51B17"/>
    <w:rsid w:val="00A718A1"/>
    <w:rsid w:val="00AA197D"/>
    <w:rsid w:val="00AB349A"/>
    <w:rsid w:val="00AD5F28"/>
    <w:rsid w:val="00AE4A95"/>
    <w:rsid w:val="00AF02D1"/>
    <w:rsid w:val="00B2253E"/>
    <w:rsid w:val="00B61E6C"/>
    <w:rsid w:val="00BA681A"/>
    <w:rsid w:val="00BE34D1"/>
    <w:rsid w:val="00BE37B7"/>
    <w:rsid w:val="00C77FD9"/>
    <w:rsid w:val="00C9762F"/>
    <w:rsid w:val="00CE3867"/>
    <w:rsid w:val="00D15109"/>
    <w:rsid w:val="00DE0A45"/>
    <w:rsid w:val="00DE60FF"/>
    <w:rsid w:val="00DF7564"/>
    <w:rsid w:val="00E255A0"/>
    <w:rsid w:val="00E44E2B"/>
    <w:rsid w:val="00EA2D0E"/>
    <w:rsid w:val="00EA6143"/>
    <w:rsid w:val="00EB47DE"/>
    <w:rsid w:val="00EF5224"/>
    <w:rsid w:val="00F43C1C"/>
    <w:rsid w:val="00FB2754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CFB5A"/>
  <w15:chartTrackingRefBased/>
  <w15:docId w15:val="{C44AA7D9-7619-4D29-A0B8-D798BB50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0FF"/>
  </w:style>
  <w:style w:type="paragraph" w:styleId="Zpat">
    <w:name w:val="footer"/>
    <w:basedOn w:val="Normln"/>
    <w:link w:val="ZpatChar"/>
    <w:uiPriority w:val="99"/>
    <w:unhideWhenUsed/>
    <w:rsid w:val="00DE60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0FF"/>
  </w:style>
  <w:style w:type="paragraph" w:styleId="Odstavecseseznamem">
    <w:name w:val="List Paragraph"/>
    <w:basedOn w:val="Normln"/>
    <w:uiPriority w:val="34"/>
    <w:qFormat/>
    <w:rsid w:val="001733F1"/>
    <w:pPr>
      <w:ind w:left="708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sps_caslav-hlpapir-horni-cb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sps_caslav-hlpapir-horni-cb.dotx</Template>
  <TotalTime>1</TotalTime>
  <Pages>7</Pages>
  <Words>2195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cp:lastPrinted>2021-08-26T12:03:00Z</cp:lastPrinted>
  <dcterms:created xsi:type="dcterms:W3CDTF">2025-04-15T08:49:00Z</dcterms:created>
  <dcterms:modified xsi:type="dcterms:W3CDTF">2025-04-15T09:01:00Z</dcterms:modified>
</cp:coreProperties>
</file>