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DFF3" w14:textId="77777777" w:rsidR="0087366F" w:rsidRDefault="0087366F" w:rsidP="0087366F">
      <w:pPr>
        <w:spacing w:before="69"/>
        <w:ind w:right="8"/>
        <w:jc w:val="center"/>
        <w:rPr>
          <w:b/>
          <w:sz w:val="28"/>
        </w:rPr>
      </w:pPr>
      <w:r>
        <w:rPr>
          <w:b/>
          <w:sz w:val="28"/>
        </w:rPr>
        <w:t>ČESTNÉ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PROHLÁŠENÍ</w:t>
      </w:r>
    </w:p>
    <w:p w14:paraId="3D4A623E" w14:textId="77777777" w:rsidR="0087366F" w:rsidRDefault="0087366F" w:rsidP="0087366F">
      <w:pPr>
        <w:spacing w:before="5"/>
        <w:ind w:right="8"/>
        <w:jc w:val="center"/>
        <w:rPr>
          <w:b/>
          <w:i/>
          <w:sz w:val="28"/>
        </w:rPr>
      </w:pPr>
      <w:r>
        <w:rPr>
          <w:b/>
          <w:i/>
          <w:sz w:val="28"/>
        </w:rPr>
        <w:t>o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splnění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základní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způsobilosti</w:t>
      </w:r>
    </w:p>
    <w:p w14:paraId="69A7ACC1" w14:textId="77777777" w:rsidR="0087366F" w:rsidRDefault="0087366F" w:rsidP="0087366F">
      <w:pPr>
        <w:pStyle w:val="Zkladntext"/>
        <w:rPr>
          <w:b/>
          <w:i/>
        </w:rPr>
      </w:pPr>
    </w:p>
    <w:p w14:paraId="609B45D9" w14:textId="77777777" w:rsidR="0087366F" w:rsidRDefault="0087366F" w:rsidP="0087366F">
      <w:pPr>
        <w:pStyle w:val="Zkladntext"/>
        <w:spacing w:before="251"/>
        <w:rPr>
          <w:b/>
          <w:i/>
        </w:rPr>
      </w:pPr>
    </w:p>
    <w:p w14:paraId="3FD37896" w14:textId="3FA8FA72" w:rsidR="0087366F" w:rsidRDefault="0087366F" w:rsidP="0087366F">
      <w:pPr>
        <w:pStyle w:val="Zkladntext"/>
        <w:ind w:left="283"/>
      </w:pPr>
      <w:r>
        <w:t xml:space="preserve">Dodavatel </w:t>
      </w:r>
      <w:r w:rsidR="00A871E5">
        <w:rPr>
          <w:color w:val="000000"/>
        </w:rPr>
        <w:t>REALITNÍ A DOPRAVNÍ, spol. s r.o.</w:t>
      </w:r>
      <w:r>
        <w:rPr>
          <w:color w:val="000000"/>
        </w:rPr>
        <w:t xml:space="preserve">, se sídlem </w:t>
      </w:r>
      <w:r w:rsidR="00A871E5">
        <w:rPr>
          <w:color w:val="000000"/>
        </w:rPr>
        <w:t>U Panské jámy 186, 284 04 Kutná Hora</w:t>
      </w:r>
      <w:r w:rsidR="00B05547">
        <w:rPr>
          <w:color w:val="000000"/>
        </w:rPr>
        <w:t xml:space="preserve"> - </w:t>
      </w:r>
      <w:proofErr w:type="spellStart"/>
      <w:r w:rsidR="00B05547">
        <w:rPr>
          <w:color w:val="000000"/>
        </w:rPr>
        <w:t>Kaňk</w:t>
      </w:r>
      <w:proofErr w:type="spellEnd"/>
      <w:r>
        <w:rPr>
          <w:color w:val="000000"/>
        </w:rPr>
        <w:t xml:space="preserve">, IČO </w:t>
      </w:r>
      <w:r w:rsidR="00B05547">
        <w:rPr>
          <w:color w:val="000000"/>
        </w:rPr>
        <w:t>282 04 271</w:t>
      </w:r>
      <w:r>
        <w:rPr>
          <w:color w:val="000000"/>
        </w:rPr>
        <w:t xml:space="preserve">, tímto prohlašuje, že splňuje </w:t>
      </w:r>
      <w:r>
        <w:rPr>
          <w:color w:val="000000"/>
          <w:spacing w:val="-2"/>
        </w:rPr>
        <w:t>podmínky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základní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způsobilosti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-2"/>
        </w:rPr>
        <w:t>pro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plnění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veřejné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zakázky,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neboť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se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jedná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dodavatele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2"/>
        </w:rPr>
        <w:t>který,</w:t>
      </w:r>
    </w:p>
    <w:p w14:paraId="2EC5FBC5" w14:textId="77777777" w:rsidR="0087366F" w:rsidRDefault="0087366F" w:rsidP="0087366F">
      <w:pPr>
        <w:pStyle w:val="Zkladntext"/>
        <w:spacing w:before="4"/>
      </w:pPr>
    </w:p>
    <w:p w14:paraId="7C586FE8" w14:textId="77777777" w:rsidR="0087366F" w:rsidRDefault="0087366F" w:rsidP="0087366F">
      <w:pPr>
        <w:pStyle w:val="Odstavecseseznamem"/>
        <w:numPr>
          <w:ilvl w:val="0"/>
          <w:numId w:val="1"/>
        </w:numPr>
        <w:tabs>
          <w:tab w:val="left" w:pos="1001"/>
          <w:tab w:val="left" w:pos="1003"/>
        </w:tabs>
        <w:spacing w:before="1"/>
        <w:ind w:left="1003" w:right="280"/>
        <w:jc w:val="both"/>
      </w:pPr>
      <w:r>
        <w:t>nebyl v zemi svého sídla v posledních 5 letech před zahájením zadávacího řízení pravomocně odsouzen pro trestný čin uvedený v příloze č. 3 k ZZVZ nebo obdobný trestný čin podle právního řádu země sídla dodavatele, a to jak právnická osoba, tak zároveň každý člen statutárního orgánu; k zahlazeným odsouzením se nepřihlíží,</w:t>
      </w:r>
    </w:p>
    <w:p w14:paraId="67CA1216" w14:textId="77777777" w:rsidR="0087366F" w:rsidRDefault="0087366F" w:rsidP="0087366F">
      <w:pPr>
        <w:pStyle w:val="Odstavecseseznamem"/>
        <w:numPr>
          <w:ilvl w:val="0"/>
          <w:numId w:val="1"/>
        </w:numPr>
        <w:tabs>
          <w:tab w:val="left" w:pos="1001"/>
          <w:tab w:val="left" w:pos="1003"/>
        </w:tabs>
        <w:spacing w:line="242" w:lineRule="auto"/>
        <w:ind w:left="1003" w:right="274"/>
        <w:jc w:val="both"/>
      </w:pPr>
      <w:r>
        <w:t>nemá v České republice nebo v zemi svého sídla v evidenci daní zachycen splatný daňový nedoplatek,</w:t>
      </w:r>
    </w:p>
    <w:p w14:paraId="4E24CB1B" w14:textId="77777777" w:rsidR="0087366F" w:rsidRDefault="0087366F" w:rsidP="0087366F">
      <w:pPr>
        <w:pStyle w:val="Odstavecseseznamem"/>
        <w:numPr>
          <w:ilvl w:val="0"/>
          <w:numId w:val="1"/>
        </w:numPr>
        <w:tabs>
          <w:tab w:val="left" w:pos="1001"/>
          <w:tab w:val="left" w:pos="1003"/>
        </w:tabs>
        <w:spacing w:line="242" w:lineRule="auto"/>
        <w:ind w:left="1003" w:right="282"/>
        <w:jc w:val="both"/>
      </w:pPr>
      <w:r>
        <w:t>nemá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České</w:t>
      </w:r>
      <w:r>
        <w:rPr>
          <w:spacing w:val="-15"/>
        </w:rPr>
        <w:t xml:space="preserve"> </w:t>
      </w:r>
      <w:r>
        <w:t>republice</w:t>
      </w:r>
      <w:r>
        <w:rPr>
          <w:spacing w:val="-16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zemi</w:t>
      </w:r>
      <w:r>
        <w:rPr>
          <w:spacing w:val="-15"/>
        </w:rPr>
        <w:t xml:space="preserve"> </w:t>
      </w:r>
      <w:r>
        <w:t>svého</w:t>
      </w:r>
      <w:r>
        <w:rPr>
          <w:spacing w:val="-16"/>
        </w:rPr>
        <w:t xml:space="preserve"> </w:t>
      </w:r>
      <w:r>
        <w:t>sídla</w:t>
      </w:r>
      <w:r>
        <w:rPr>
          <w:spacing w:val="-15"/>
        </w:rPr>
        <w:t xml:space="preserve"> </w:t>
      </w:r>
      <w:r>
        <w:t>splatný</w:t>
      </w:r>
      <w:r>
        <w:rPr>
          <w:spacing w:val="-15"/>
        </w:rPr>
        <w:t xml:space="preserve"> </w:t>
      </w:r>
      <w:r>
        <w:t>nedoplatek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pojistném</w:t>
      </w:r>
      <w:r>
        <w:rPr>
          <w:spacing w:val="-15"/>
        </w:rPr>
        <w:t xml:space="preserve"> </w:t>
      </w:r>
      <w:r>
        <w:t>nebo v penále na veřejném zdravotním pojištění,</w:t>
      </w:r>
    </w:p>
    <w:p w14:paraId="7490A0F9" w14:textId="77777777" w:rsidR="0087366F" w:rsidRDefault="0087366F" w:rsidP="0087366F">
      <w:pPr>
        <w:pStyle w:val="Odstavecseseznamem"/>
        <w:numPr>
          <w:ilvl w:val="0"/>
          <w:numId w:val="1"/>
        </w:numPr>
        <w:tabs>
          <w:tab w:val="left" w:pos="1001"/>
          <w:tab w:val="left" w:pos="1003"/>
        </w:tabs>
        <w:spacing w:line="242" w:lineRule="auto"/>
        <w:ind w:left="1003" w:right="282"/>
        <w:jc w:val="both"/>
      </w:pPr>
      <w:r>
        <w:t>nemá</w:t>
      </w:r>
      <w:r>
        <w:rPr>
          <w:spacing w:val="-16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České</w:t>
      </w:r>
      <w:r>
        <w:rPr>
          <w:spacing w:val="-15"/>
        </w:rPr>
        <w:t xml:space="preserve"> </w:t>
      </w:r>
      <w:r>
        <w:t>republice</w:t>
      </w:r>
      <w:r>
        <w:rPr>
          <w:spacing w:val="-16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zemi</w:t>
      </w:r>
      <w:r>
        <w:rPr>
          <w:spacing w:val="-15"/>
        </w:rPr>
        <w:t xml:space="preserve"> </w:t>
      </w:r>
      <w:r>
        <w:t>svého</w:t>
      </w:r>
      <w:r>
        <w:rPr>
          <w:spacing w:val="-16"/>
        </w:rPr>
        <w:t xml:space="preserve"> </w:t>
      </w:r>
      <w:r>
        <w:t>sídla</w:t>
      </w:r>
      <w:r>
        <w:rPr>
          <w:spacing w:val="-15"/>
        </w:rPr>
        <w:t xml:space="preserve"> </w:t>
      </w:r>
      <w:r>
        <w:t>splatný</w:t>
      </w:r>
      <w:r>
        <w:rPr>
          <w:spacing w:val="-15"/>
        </w:rPr>
        <w:t xml:space="preserve"> </w:t>
      </w:r>
      <w:r>
        <w:t>nedoplatek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pojistném</w:t>
      </w:r>
      <w:r>
        <w:rPr>
          <w:spacing w:val="-15"/>
        </w:rPr>
        <w:t xml:space="preserve"> </w:t>
      </w:r>
      <w:r>
        <w:t>nebo na penále na sociální zabezpečení a příspěvku na státní politiku v zaměstnanosti,</w:t>
      </w:r>
    </w:p>
    <w:p w14:paraId="6B7C6C50" w14:textId="77777777" w:rsidR="0087366F" w:rsidRDefault="0087366F" w:rsidP="0087366F">
      <w:pPr>
        <w:pStyle w:val="Odstavecseseznamem"/>
        <w:numPr>
          <w:ilvl w:val="0"/>
          <w:numId w:val="1"/>
        </w:numPr>
        <w:tabs>
          <w:tab w:val="left" w:pos="1001"/>
          <w:tab w:val="left" w:pos="1003"/>
        </w:tabs>
        <w:ind w:left="1003" w:right="278"/>
        <w:jc w:val="both"/>
      </w:pPr>
      <w:r>
        <w:t>není v likvidaci, nebylo proti němu vydáno rozhodnutí o úpadku, nebyla vůči němu zařízena nucená správa podle jiného právního předpisu nebo není v obdobné situaci podle právního řádu země sídla dodavatele.</w:t>
      </w:r>
    </w:p>
    <w:p w14:paraId="1F541CA5" w14:textId="77777777" w:rsidR="0087366F" w:rsidRDefault="0087366F" w:rsidP="0087366F">
      <w:pPr>
        <w:pStyle w:val="Zkladntext"/>
      </w:pPr>
    </w:p>
    <w:p w14:paraId="78DBA8D9" w14:textId="77777777" w:rsidR="0087366F" w:rsidRDefault="0087366F" w:rsidP="0087366F">
      <w:pPr>
        <w:pStyle w:val="Zkladntext"/>
      </w:pPr>
    </w:p>
    <w:p w14:paraId="1DE994E7" w14:textId="77777777" w:rsidR="0087366F" w:rsidRDefault="0087366F" w:rsidP="0087366F">
      <w:pPr>
        <w:pStyle w:val="Zkladntext"/>
        <w:spacing w:before="239"/>
      </w:pPr>
    </w:p>
    <w:p w14:paraId="2502365D" w14:textId="35D32B34" w:rsidR="0087366F" w:rsidRDefault="0087366F" w:rsidP="0087366F">
      <w:pPr>
        <w:pStyle w:val="Zkladntext"/>
        <w:ind w:left="283"/>
      </w:pPr>
      <w:r>
        <w:t>V</w:t>
      </w:r>
      <w:r w:rsidR="00B05547">
        <w:rPr>
          <w:spacing w:val="-1"/>
        </w:rPr>
        <w:t xml:space="preserve"> Kutné Hoře </w:t>
      </w:r>
      <w:r>
        <w:rPr>
          <w:color w:val="000000"/>
        </w:rPr>
        <w:t xml:space="preserve">dne </w:t>
      </w:r>
      <w:r w:rsidR="00B05547">
        <w:rPr>
          <w:color w:val="000000"/>
        </w:rPr>
        <w:t>25.2.2025</w:t>
      </w:r>
    </w:p>
    <w:p w14:paraId="60EC5C75" w14:textId="77777777" w:rsidR="0087366F" w:rsidRDefault="0087366F" w:rsidP="0087366F">
      <w:pPr>
        <w:pStyle w:val="Zkladntext"/>
      </w:pPr>
    </w:p>
    <w:p w14:paraId="66A3EA10" w14:textId="77777777" w:rsidR="0087366F" w:rsidRDefault="0087366F" w:rsidP="0087366F">
      <w:pPr>
        <w:pStyle w:val="Zkladntext"/>
      </w:pPr>
    </w:p>
    <w:p w14:paraId="395767CA" w14:textId="77777777" w:rsidR="0087366F" w:rsidRDefault="0087366F" w:rsidP="0087366F">
      <w:pPr>
        <w:pStyle w:val="Zkladntext"/>
      </w:pPr>
    </w:p>
    <w:p w14:paraId="69359383" w14:textId="77777777" w:rsidR="0087366F" w:rsidRDefault="0087366F" w:rsidP="0087366F">
      <w:pPr>
        <w:pStyle w:val="Zkladntext"/>
        <w:spacing w:before="252"/>
      </w:pPr>
    </w:p>
    <w:p w14:paraId="4768EE58" w14:textId="1960DD8D" w:rsidR="0087366F" w:rsidRDefault="0087366F" w:rsidP="0087366F">
      <w:pPr>
        <w:pStyle w:val="Zkladntext"/>
        <w:ind w:left="5239"/>
      </w:pPr>
      <w:r>
        <w:rPr>
          <w:spacing w:val="-2"/>
        </w:rPr>
        <w:t xml:space="preserve">……………………………………………… </w:t>
      </w:r>
      <w:r w:rsidR="00B05547">
        <w:rPr>
          <w:spacing w:val="-2"/>
        </w:rPr>
        <w:t xml:space="preserve">Ing. Jiří Kroutil, jednatel </w:t>
      </w:r>
    </w:p>
    <w:p w14:paraId="1F8C7313" w14:textId="77777777" w:rsidR="0087366F" w:rsidRDefault="0087366F" w:rsidP="0087366F">
      <w:pPr>
        <w:spacing w:line="276" w:lineRule="auto"/>
        <w:rPr>
          <w:sz w:val="20"/>
        </w:rPr>
      </w:pPr>
    </w:p>
    <w:p w14:paraId="62BD8E9F" w14:textId="77777777" w:rsidR="009509A5" w:rsidRDefault="009509A5">
      <w:pPr>
        <w:pStyle w:val="Zkladntext"/>
        <w:spacing w:line="276" w:lineRule="auto"/>
        <w:jc w:val="both"/>
        <w:sectPr w:rsidR="009509A5">
          <w:headerReference w:type="default" r:id="rId8"/>
          <w:footerReference w:type="default" r:id="rId9"/>
          <w:type w:val="continuous"/>
          <w:pgSz w:w="11900" w:h="16850"/>
          <w:pgMar w:top="1220" w:right="992" w:bottom="1400" w:left="1700" w:header="0" w:footer="1206" w:gutter="0"/>
          <w:pgNumType w:start="1"/>
          <w:cols w:space="708"/>
        </w:sectPr>
      </w:pPr>
    </w:p>
    <w:p w14:paraId="73FA4446" w14:textId="77777777" w:rsidR="00A279AD" w:rsidRDefault="00A279AD">
      <w:pPr>
        <w:spacing w:line="276" w:lineRule="auto"/>
        <w:rPr>
          <w:sz w:val="20"/>
        </w:rPr>
        <w:sectPr w:rsidR="00A279AD">
          <w:footerReference w:type="default" r:id="rId10"/>
          <w:pgSz w:w="11910" w:h="16840"/>
          <w:pgMar w:top="860" w:right="1275" w:bottom="2100" w:left="1275" w:header="0" w:footer="1900" w:gutter="0"/>
          <w:cols w:space="708"/>
        </w:sectPr>
      </w:pPr>
    </w:p>
    <w:p w14:paraId="15DDB448" w14:textId="7B388FBC" w:rsidR="009509A5" w:rsidRDefault="009509A5" w:rsidP="00A279AD">
      <w:pPr>
        <w:rPr>
          <w:sz w:val="20"/>
        </w:rPr>
      </w:pPr>
    </w:p>
    <w:sectPr w:rsidR="009509A5">
      <w:footerReference w:type="default" r:id="rId11"/>
      <w:pgSz w:w="11910" w:h="16840"/>
      <w:pgMar w:top="1380" w:right="1133" w:bottom="280" w:left="113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D3F0C" w14:textId="77777777" w:rsidR="00DE53B9" w:rsidRDefault="00DE53B9">
      <w:r>
        <w:separator/>
      </w:r>
    </w:p>
  </w:endnote>
  <w:endnote w:type="continuationSeparator" w:id="0">
    <w:p w14:paraId="28FFE1F1" w14:textId="77777777" w:rsidR="00DE53B9" w:rsidRDefault="00DE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2199434"/>
      <w:docPartObj>
        <w:docPartGallery w:val="Page Numbers (Bottom of Page)"/>
        <w:docPartUnique/>
      </w:docPartObj>
    </w:sdtPr>
    <w:sdtContent>
      <w:p w14:paraId="0C9C90C4" w14:textId="77777777" w:rsidR="002E2E23" w:rsidRDefault="002E2E23">
        <w:pPr>
          <w:pStyle w:val="Zpat"/>
          <w:jc w:val="right"/>
        </w:pPr>
      </w:p>
      <w:p w14:paraId="08383404" w14:textId="179D75C2" w:rsidR="002E2E23" w:rsidRDefault="00000000">
        <w:pPr>
          <w:pStyle w:val="Zpat"/>
          <w:jc w:val="right"/>
        </w:pPr>
      </w:p>
    </w:sdtContent>
  </w:sdt>
  <w:p w14:paraId="5D26D8E2" w14:textId="57E50F0B" w:rsidR="002E2E23" w:rsidRDefault="002E2E23" w:rsidP="002E2E23">
    <w:pPr>
      <w:pStyle w:val="Zpat"/>
      <w:rPr>
        <w:b/>
        <w:sz w:val="20"/>
        <w:szCs w:val="20"/>
      </w:rPr>
    </w:pPr>
    <w:bookmarkStart w:id="0" w:name="_Hlk189651772"/>
    <w:r w:rsidRPr="008B41C2">
      <w:rPr>
        <w:b/>
        <w:noProof/>
        <w:sz w:val="20"/>
        <w:szCs w:val="20"/>
        <w:lang w:eastAsia="cs-CZ"/>
      </w:rPr>
      <w:drawing>
        <wp:anchor distT="0" distB="0" distL="114300" distR="114300" simplePos="0" relativeHeight="486115840" behindDoc="1" locked="0" layoutInCell="1" allowOverlap="1" wp14:anchorId="298C5F2D" wp14:editId="7F58C94A">
          <wp:simplePos x="0" y="0"/>
          <wp:positionH relativeFrom="margin">
            <wp:align>right</wp:align>
          </wp:positionH>
          <wp:positionV relativeFrom="paragraph">
            <wp:posOffset>106045</wp:posOffset>
          </wp:positionV>
          <wp:extent cx="1611630" cy="327025"/>
          <wp:effectExtent l="0" t="0" r="7620" b="0"/>
          <wp:wrapTight wrapText="left">
            <wp:wrapPolygon edited="0">
              <wp:start x="0" y="0"/>
              <wp:lineTo x="0" y="20132"/>
              <wp:lineTo x="21447" y="20132"/>
              <wp:lineTo x="21447" y="0"/>
              <wp:lineTo x="0" y="0"/>
            </wp:wrapPolygon>
          </wp:wrapTight>
          <wp:docPr id="355735603" name="Obrázek 355735603" descr="C:\Users\javanska\Desktop\Publicita\Logolink\Zkrácená bar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vanska\Desktop\Publicita\Logolink\Zkrácená bar.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t="15054" r="3796" b="13164"/>
                  <a:stretch/>
                </pic:blipFill>
                <pic:spPr bwMode="auto">
                  <a:xfrm>
                    <a:off x="0" y="0"/>
                    <a:ext cx="161163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41C2">
      <w:rPr>
        <w:b/>
        <w:sz w:val="20"/>
        <w:szCs w:val="20"/>
      </w:rPr>
      <w:t>Implementace dlouhodobého záměru – moderní a kreativní školy ve Středočeském kraji</w:t>
    </w:r>
  </w:p>
  <w:p w14:paraId="365B4A9E" w14:textId="2BFF84C7" w:rsidR="002E2E23" w:rsidRPr="008B41C2" w:rsidRDefault="002E2E23" w:rsidP="002E2E23">
    <w:pPr>
      <w:pStyle w:val="Zpat"/>
      <w:rPr>
        <w:b/>
        <w:sz w:val="20"/>
        <w:szCs w:val="20"/>
      </w:rPr>
    </w:pPr>
  </w:p>
  <w:p w14:paraId="674A542E" w14:textId="77777777" w:rsidR="002E2E23" w:rsidRDefault="002E2E23" w:rsidP="002E2E23">
    <w:pPr>
      <w:pStyle w:val="Zpat"/>
      <w:spacing w:after="120"/>
      <w:rPr>
        <w:sz w:val="20"/>
        <w:szCs w:val="20"/>
      </w:rPr>
    </w:pPr>
    <w:r w:rsidRPr="008B41C2">
      <w:rPr>
        <w:sz w:val="20"/>
        <w:szCs w:val="20"/>
      </w:rPr>
      <w:t xml:space="preserve">Registrační číslo projektu: </w:t>
    </w:r>
    <w:r w:rsidRPr="00E15393">
      <w:rPr>
        <w:sz w:val="20"/>
        <w:szCs w:val="20"/>
      </w:rPr>
      <w:t>CZ.02.02.XX/00/23_018/0009124</w:t>
    </w:r>
  </w:p>
  <w:bookmarkEnd w:id="0"/>
  <w:p w14:paraId="3BBAC34F" w14:textId="77777777" w:rsidR="002E2E23" w:rsidRDefault="002E2E23" w:rsidP="002E2E2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AC445FB" w14:textId="450C43F6" w:rsidR="009509A5" w:rsidRDefault="009509A5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F0B5" w14:textId="77777777" w:rsidR="009509A5" w:rsidRDefault="00000000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113792" behindDoc="1" locked="0" layoutInCell="1" allowOverlap="1" wp14:anchorId="5C012CE5" wp14:editId="34242529">
              <wp:simplePos x="0" y="0"/>
              <wp:positionH relativeFrom="page">
                <wp:posOffset>3698240</wp:posOffset>
              </wp:positionH>
              <wp:positionV relativeFrom="page">
                <wp:posOffset>9345879</wp:posOffset>
              </wp:positionV>
              <wp:extent cx="165735" cy="1657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B8897E" w14:textId="77777777" w:rsidR="009509A5" w:rsidRDefault="00000000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12CE5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6" type="#_x0000_t202" style="position:absolute;margin-left:291.2pt;margin-top:735.9pt;width:13.05pt;height:13.05pt;z-index:-1720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" filled="f" stroked="f">
              <v:textbox inset="0,0,0,0">
                <w:txbxContent>
                  <w:p w14:paraId="39B8897E" w14:textId="77777777" w:rsidR="009509A5" w:rsidRDefault="00000000">
                    <w:pPr>
                      <w:pStyle w:val="Zkladn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4292" w14:textId="77777777" w:rsidR="009509A5" w:rsidRDefault="009509A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5D1A2" w14:textId="77777777" w:rsidR="00DE53B9" w:rsidRDefault="00DE53B9">
      <w:r>
        <w:separator/>
      </w:r>
    </w:p>
  </w:footnote>
  <w:footnote w:type="continuationSeparator" w:id="0">
    <w:p w14:paraId="264429C0" w14:textId="77777777" w:rsidR="00DE53B9" w:rsidRDefault="00DE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328CF" w14:textId="25190B9C" w:rsidR="00290EE6" w:rsidRDefault="00290EE6">
    <w:pPr>
      <w:pStyle w:val="Zhlav"/>
    </w:pPr>
  </w:p>
  <w:p w14:paraId="36CE558D" w14:textId="77777777" w:rsidR="00290EE6" w:rsidRDefault="00290EE6">
    <w:pPr>
      <w:pStyle w:val="Zhlav"/>
    </w:pPr>
  </w:p>
  <w:p w14:paraId="49542485" w14:textId="77777777" w:rsidR="00290EE6" w:rsidRDefault="00290EE6">
    <w:pPr>
      <w:pStyle w:val="Zhlav"/>
    </w:pPr>
  </w:p>
  <w:p w14:paraId="606F864A" w14:textId="3EEE1444" w:rsidR="00290EE6" w:rsidRDefault="00290EE6">
    <w:pPr>
      <w:pStyle w:val="Zhlav"/>
    </w:pPr>
    <w:r>
      <w:rPr>
        <w:noProof/>
      </w:rPr>
      <w:drawing>
        <wp:inline distT="0" distB="0" distL="0" distR="0" wp14:anchorId="4E8C3EF5" wp14:editId="75581711">
          <wp:extent cx="5760720" cy="832485"/>
          <wp:effectExtent l="0" t="0" r="0" b="5715"/>
          <wp:docPr id="437606707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212126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55892" w14:textId="77777777" w:rsidR="00290EE6" w:rsidRDefault="00290EE6">
    <w:pPr>
      <w:pStyle w:val="Zhlav"/>
    </w:pPr>
  </w:p>
  <w:p w14:paraId="6C31C355" w14:textId="77777777" w:rsidR="00290EE6" w:rsidRDefault="00290E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718F"/>
    <w:multiLevelType w:val="multilevel"/>
    <w:tmpl w:val="98A694F4"/>
    <w:lvl w:ilvl="0">
      <w:start w:val="10"/>
      <w:numFmt w:val="decimal"/>
      <w:lvlText w:val="%1"/>
      <w:lvlJc w:val="left"/>
      <w:pPr>
        <w:ind w:left="852" w:hanging="7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2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58" w:hanging="71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08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7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07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56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05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5" w:hanging="711"/>
      </w:pPr>
      <w:rPr>
        <w:rFonts w:hint="default"/>
        <w:lang w:val="cs-CZ" w:eastAsia="en-US" w:bidi="ar-SA"/>
      </w:rPr>
    </w:lvl>
  </w:abstractNum>
  <w:abstractNum w:abstractNumId="1" w15:restartNumberingAfterBreak="0">
    <w:nsid w:val="0A441224"/>
    <w:multiLevelType w:val="multilevel"/>
    <w:tmpl w:val="45C287D4"/>
    <w:lvl w:ilvl="0">
      <w:start w:val="1"/>
      <w:numFmt w:val="decimal"/>
      <w:lvlText w:val="%1."/>
      <w:lvlJc w:val="left"/>
      <w:pPr>
        <w:ind w:left="532" w:hanging="432"/>
        <w:jc w:val="left"/>
      </w:pPr>
      <w:rPr>
        <w:rFonts w:hint="default"/>
        <w:spacing w:val="0"/>
        <w:w w:val="1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59" w:hanging="8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72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669" w:hanging="2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960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334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709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083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458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0EA17344"/>
    <w:multiLevelType w:val="multilevel"/>
    <w:tmpl w:val="9524FE00"/>
    <w:lvl w:ilvl="0">
      <w:start w:val="11"/>
      <w:numFmt w:val="decimal"/>
      <w:lvlText w:val="%1"/>
      <w:lvlJc w:val="left"/>
      <w:pPr>
        <w:ind w:left="852" w:hanging="7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2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558" w:hanging="71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08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57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07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56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05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55" w:hanging="711"/>
      </w:pPr>
      <w:rPr>
        <w:rFonts w:hint="default"/>
        <w:lang w:val="cs-CZ" w:eastAsia="en-US" w:bidi="ar-SA"/>
      </w:rPr>
    </w:lvl>
  </w:abstractNum>
  <w:abstractNum w:abstractNumId="3" w15:restartNumberingAfterBreak="0">
    <w:nsid w:val="0ED0699D"/>
    <w:multiLevelType w:val="multilevel"/>
    <w:tmpl w:val="0D167632"/>
    <w:lvl w:ilvl="0">
      <w:start w:val="12"/>
      <w:numFmt w:val="decimal"/>
      <w:lvlText w:val="%1"/>
      <w:lvlJc w:val="left"/>
      <w:pPr>
        <w:ind w:left="852" w:hanging="71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52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2">
      <w:start w:val="1"/>
      <w:numFmt w:val="lowerRoman"/>
      <w:lvlText w:val="(%3)"/>
      <w:lvlJc w:val="left"/>
      <w:pPr>
        <w:ind w:left="934" w:hanging="3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2809" w:hanging="39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44" w:hanging="39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79" w:hanging="39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14" w:hanging="39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49" w:hanging="39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84" w:hanging="394"/>
      </w:pPr>
      <w:rPr>
        <w:rFonts w:hint="default"/>
        <w:lang w:val="cs-CZ" w:eastAsia="en-US" w:bidi="ar-SA"/>
      </w:rPr>
    </w:lvl>
  </w:abstractNum>
  <w:abstractNum w:abstractNumId="4" w15:restartNumberingAfterBreak="0">
    <w:nsid w:val="1F9E2ABF"/>
    <w:multiLevelType w:val="hybridMultilevel"/>
    <w:tmpl w:val="470E6B18"/>
    <w:lvl w:ilvl="0" w:tplc="E7F08D1E">
      <w:start w:val="1"/>
      <w:numFmt w:val="lowerLetter"/>
      <w:lvlText w:val="%1)"/>
      <w:lvlJc w:val="left"/>
      <w:pPr>
        <w:ind w:left="12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3EFA636C">
      <w:numFmt w:val="bullet"/>
      <w:lvlText w:val="•"/>
      <w:lvlJc w:val="left"/>
      <w:pPr>
        <w:ind w:left="2033" w:hanging="360"/>
      </w:pPr>
      <w:rPr>
        <w:rFonts w:hint="default"/>
        <w:lang w:val="cs-CZ" w:eastAsia="en-US" w:bidi="ar-SA"/>
      </w:rPr>
    </w:lvl>
    <w:lvl w:ilvl="2" w:tplc="AF362558">
      <w:numFmt w:val="bullet"/>
      <w:lvlText w:val="•"/>
      <w:lvlJc w:val="left"/>
      <w:pPr>
        <w:ind w:left="2846" w:hanging="360"/>
      </w:pPr>
      <w:rPr>
        <w:rFonts w:hint="default"/>
        <w:lang w:val="cs-CZ" w:eastAsia="en-US" w:bidi="ar-SA"/>
      </w:rPr>
    </w:lvl>
    <w:lvl w:ilvl="3" w:tplc="20C6B6BA">
      <w:numFmt w:val="bullet"/>
      <w:lvlText w:val="•"/>
      <w:lvlJc w:val="left"/>
      <w:pPr>
        <w:ind w:left="3660" w:hanging="360"/>
      </w:pPr>
      <w:rPr>
        <w:rFonts w:hint="default"/>
        <w:lang w:val="cs-CZ" w:eastAsia="en-US" w:bidi="ar-SA"/>
      </w:rPr>
    </w:lvl>
    <w:lvl w:ilvl="4" w:tplc="9E1E6816">
      <w:numFmt w:val="bullet"/>
      <w:lvlText w:val="•"/>
      <w:lvlJc w:val="left"/>
      <w:pPr>
        <w:ind w:left="4473" w:hanging="360"/>
      </w:pPr>
      <w:rPr>
        <w:rFonts w:hint="default"/>
        <w:lang w:val="cs-CZ" w:eastAsia="en-US" w:bidi="ar-SA"/>
      </w:rPr>
    </w:lvl>
    <w:lvl w:ilvl="5" w:tplc="9266D338">
      <w:numFmt w:val="bullet"/>
      <w:lvlText w:val="•"/>
      <w:lvlJc w:val="left"/>
      <w:pPr>
        <w:ind w:left="5287" w:hanging="360"/>
      </w:pPr>
      <w:rPr>
        <w:rFonts w:hint="default"/>
        <w:lang w:val="cs-CZ" w:eastAsia="en-US" w:bidi="ar-SA"/>
      </w:rPr>
    </w:lvl>
    <w:lvl w:ilvl="6" w:tplc="A9C8DD06">
      <w:numFmt w:val="bullet"/>
      <w:lvlText w:val="•"/>
      <w:lvlJc w:val="left"/>
      <w:pPr>
        <w:ind w:left="6100" w:hanging="360"/>
      </w:pPr>
      <w:rPr>
        <w:rFonts w:hint="default"/>
        <w:lang w:val="cs-CZ" w:eastAsia="en-US" w:bidi="ar-SA"/>
      </w:rPr>
    </w:lvl>
    <w:lvl w:ilvl="7" w:tplc="DBF85D30">
      <w:numFmt w:val="bullet"/>
      <w:lvlText w:val="•"/>
      <w:lvlJc w:val="left"/>
      <w:pPr>
        <w:ind w:left="6913" w:hanging="360"/>
      </w:pPr>
      <w:rPr>
        <w:rFonts w:hint="default"/>
        <w:lang w:val="cs-CZ" w:eastAsia="en-US" w:bidi="ar-SA"/>
      </w:rPr>
    </w:lvl>
    <w:lvl w:ilvl="8" w:tplc="6F48BFB2">
      <w:numFmt w:val="bullet"/>
      <w:lvlText w:val="•"/>
      <w:lvlJc w:val="left"/>
      <w:pPr>
        <w:ind w:left="7727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228B6559"/>
    <w:multiLevelType w:val="hybridMultilevel"/>
    <w:tmpl w:val="9976F0C8"/>
    <w:lvl w:ilvl="0" w:tplc="E8D49534">
      <w:start w:val="1"/>
      <w:numFmt w:val="lowerLetter"/>
      <w:lvlText w:val="%1)"/>
      <w:lvlJc w:val="left"/>
      <w:pPr>
        <w:ind w:left="666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8B98D8BC">
      <w:numFmt w:val="bullet"/>
      <w:lvlText w:val="•"/>
      <w:lvlJc w:val="left"/>
      <w:pPr>
        <w:ind w:left="1514" w:hanging="284"/>
      </w:pPr>
      <w:rPr>
        <w:rFonts w:hint="default"/>
        <w:lang w:val="cs-CZ" w:eastAsia="en-US" w:bidi="ar-SA"/>
      </w:rPr>
    </w:lvl>
    <w:lvl w:ilvl="2" w:tplc="610C854A">
      <w:numFmt w:val="bullet"/>
      <w:lvlText w:val="•"/>
      <w:lvlJc w:val="left"/>
      <w:pPr>
        <w:ind w:left="2369" w:hanging="284"/>
      </w:pPr>
      <w:rPr>
        <w:rFonts w:hint="default"/>
        <w:lang w:val="cs-CZ" w:eastAsia="en-US" w:bidi="ar-SA"/>
      </w:rPr>
    </w:lvl>
    <w:lvl w:ilvl="3" w:tplc="D884CA70">
      <w:numFmt w:val="bullet"/>
      <w:lvlText w:val="•"/>
      <w:lvlJc w:val="left"/>
      <w:pPr>
        <w:ind w:left="3224" w:hanging="284"/>
      </w:pPr>
      <w:rPr>
        <w:rFonts w:hint="default"/>
        <w:lang w:val="cs-CZ" w:eastAsia="en-US" w:bidi="ar-SA"/>
      </w:rPr>
    </w:lvl>
    <w:lvl w:ilvl="4" w:tplc="A8567038">
      <w:numFmt w:val="bullet"/>
      <w:lvlText w:val="•"/>
      <w:lvlJc w:val="left"/>
      <w:pPr>
        <w:ind w:left="4078" w:hanging="284"/>
      </w:pPr>
      <w:rPr>
        <w:rFonts w:hint="default"/>
        <w:lang w:val="cs-CZ" w:eastAsia="en-US" w:bidi="ar-SA"/>
      </w:rPr>
    </w:lvl>
    <w:lvl w:ilvl="5" w:tplc="A474A43E">
      <w:numFmt w:val="bullet"/>
      <w:lvlText w:val="•"/>
      <w:lvlJc w:val="left"/>
      <w:pPr>
        <w:ind w:left="4933" w:hanging="284"/>
      </w:pPr>
      <w:rPr>
        <w:rFonts w:hint="default"/>
        <w:lang w:val="cs-CZ" w:eastAsia="en-US" w:bidi="ar-SA"/>
      </w:rPr>
    </w:lvl>
    <w:lvl w:ilvl="6" w:tplc="857EC1EA">
      <w:numFmt w:val="bullet"/>
      <w:lvlText w:val="•"/>
      <w:lvlJc w:val="left"/>
      <w:pPr>
        <w:ind w:left="5788" w:hanging="284"/>
      </w:pPr>
      <w:rPr>
        <w:rFonts w:hint="default"/>
        <w:lang w:val="cs-CZ" w:eastAsia="en-US" w:bidi="ar-SA"/>
      </w:rPr>
    </w:lvl>
    <w:lvl w:ilvl="7" w:tplc="E31A15EA">
      <w:numFmt w:val="bullet"/>
      <w:lvlText w:val="•"/>
      <w:lvlJc w:val="left"/>
      <w:pPr>
        <w:ind w:left="6643" w:hanging="284"/>
      </w:pPr>
      <w:rPr>
        <w:rFonts w:hint="default"/>
        <w:lang w:val="cs-CZ" w:eastAsia="en-US" w:bidi="ar-SA"/>
      </w:rPr>
    </w:lvl>
    <w:lvl w:ilvl="8" w:tplc="299C9AB2">
      <w:numFmt w:val="bullet"/>
      <w:lvlText w:val="•"/>
      <w:lvlJc w:val="left"/>
      <w:pPr>
        <w:ind w:left="7497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2B034E1F"/>
    <w:multiLevelType w:val="hybridMultilevel"/>
    <w:tmpl w:val="64C8C780"/>
    <w:lvl w:ilvl="0" w:tplc="F1BC399C">
      <w:start w:val="1"/>
      <w:numFmt w:val="lowerLetter"/>
      <w:lvlText w:val="%1)"/>
      <w:lvlJc w:val="left"/>
      <w:pPr>
        <w:ind w:left="1319" w:hanging="5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9EC1EEC">
      <w:numFmt w:val="bullet"/>
      <w:lvlText w:val="•"/>
      <w:lvlJc w:val="left"/>
      <w:pPr>
        <w:ind w:left="2108" w:hanging="509"/>
      </w:pPr>
      <w:rPr>
        <w:rFonts w:hint="default"/>
        <w:lang w:val="cs-CZ" w:eastAsia="en-US" w:bidi="ar-SA"/>
      </w:rPr>
    </w:lvl>
    <w:lvl w:ilvl="2" w:tplc="893650F2">
      <w:numFmt w:val="bullet"/>
      <w:lvlText w:val="•"/>
      <w:lvlJc w:val="left"/>
      <w:pPr>
        <w:ind w:left="2897" w:hanging="509"/>
      </w:pPr>
      <w:rPr>
        <w:rFonts w:hint="default"/>
        <w:lang w:val="cs-CZ" w:eastAsia="en-US" w:bidi="ar-SA"/>
      </w:rPr>
    </w:lvl>
    <w:lvl w:ilvl="3" w:tplc="C008ACF4">
      <w:numFmt w:val="bullet"/>
      <w:lvlText w:val="•"/>
      <w:lvlJc w:val="left"/>
      <w:pPr>
        <w:ind w:left="3686" w:hanging="509"/>
      </w:pPr>
      <w:rPr>
        <w:rFonts w:hint="default"/>
        <w:lang w:val="cs-CZ" w:eastAsia="en-US" w:bidi="ar-SA"/>
      </w:rPr>
    </w:lvl>
    <w:lvl w:ilvl="4" w:tplc="98208512">
      <w:numFmt w:val="bullet"/>
      <w:lvlText w:val="•"/>
      <w:lvlJc w:val="left"/>
      <w:pPr>
        <w:ind w:left="4474" w:hanging="509"/>
      </w:pPr>
      <w:rPr>
        <w:rFonts w:hint="default"/>
        <w:lang w:val="cs-CZ" w:eastAsia="en-US" w:bidi="ar-SA"/>
      </w:rPr>
    </w:lvl>
    <w:lvl w:ilvl="5" w:tplc="9AB0EC36">
      <w:numFmt w:val="bullet"/>
      <w:lvlText w:val="•"/>
      <w:lvlJc w:val="left"/>
      <w:pPr>
        <w:ind w:left="5263" w:hanging="509"/>
      </w:pPr>
      <w:rPr>
        <w:rFonts w:hint="default"/>
        <w:lang w:val="cs-CZ" w:eastAsia="en-US" w:bidi="ar-SA"/>
      </w:rPr>
    </w:lvl>
    <w:lvl w:ilvl="6" w:tplc="8048E87C">
      <w:numFmt w:val="bullet"/>
      <w:lvlText w:val="•"/>
      <w:lvlJc w:val="left"/>
      <w:pPr>
        <w:ind w:left="6052" w:hanging="509"/>
      </w:pPr>
      <w:rPr>
        <w:rFonts w:hint="default"/>
        <w:lang w:val="cs-CZ" w:eastAsia="en-US" w:bidi="ar-SA"/>
      </w:rPr>
    </w:lvl>
    <w:lvl w:ilvl="7" w:tplc="9E465180">
      <w:numFmt w:val="bullet"/>
      <w:lvlText w:val="•"/>
      <w:lvlJc w:val="left"/>
      <w:pPr>
        <w:ind w:left="6841" w:hanging="509"/>
      </w:pPr>
      <w:rPr>
        <w:rFonts w:hint="default"/>
        <w:lang w:val="cs-CZ" w:eastAsia="en-US" w:bidi="ar-SA"/>
      </w:rPr>
    </w:lvl>
    <w:lvl w:ilvl="8" w:tplc="2DFA52F8">
      <w:numFmt w:val="bullet"/>
      <w:lvlText w:val="•"/>
      <w:lvlJc w:val="left"/>
      <w:pPr>
        <w:ind w:left="7629" w:hanging="509"/>
      </w:pPr>
      <w:rPr>
        <w:rFonts w:hint="default"/>
        <w:lang w:val="cs-CZ" w:eastAsia="en-US" w:bidi="ar-SA"/>
      </w:rPr>
    </w:lvl>
  </w:abstractNum>
  <w:abstractNum w:abstractNumId="7" w15:restartNumberingAfterBreak="0">
    <w:nsid w:val="5254302D"/>
    <w:multiLevelType w:val="hybridMultilevel"/>
    <w:tmpl w:val="F18E9C8A"/>
    <w:lvl w:ilvl="0" w:tplc="DBC47EFE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3E3E4128">
      <w:numFmt w:val="bullet"/>
      <w:lvlText w:val="•"/>
      <w:lvlJc w:val="left"/>
      <w:pPr>
        <w:ind w:left="1712" w:hanging="360"/>
      </w:pPr>
      <w:rPr>
        <w:rFonts w:hint="default"/>
        <w:lang w:val="cs-CZ" w:eastAsia="en-US" w:bidi="ar-SA"/>
      </w:rPr>
    </w:lvl>
    <w:lvl w:ilvl="2" w:tplc="0C8EED48">
      <w:numFmt w:val="bullet"/>
      <w:lvlText w:val="•"/>
      <w:lvlJc w:val="left"/>
      <w:pPr>
        <w:ind w:left="2545" w:hanging="360"/>
      </w:pPr>
      <w:rPr>
        <w:rFonts w:hint="default"/>
        <w:lang w:val="cs-CZ" w:eastAsia="en-US" w:bidi="ar-SA"/>
      </w:rPr>
    </w:lvl>
    <w:lvl w:ilvl="3" w:tplc="635078D8">
      <w:numFmt w:val="bullet"/>
      <w:lvlText w:val="•"/>
      <w:lvlJc w:val="left"/>
      <w:pPr>
        <w:ind w:left="3378" w:hanging="360"/>
      </w:pPr>
      <w:rPr>
        <w:rFonts w:hint="default"/>
        <w:lang w:val="cs-CZ" w:eastAsia="en-US" w:bidi="ar-SA"/>
      </w:rPr>
    </w:lvl>
    <w:lvl w:ilvl="4" w:tplc="838860F8">
      <w:numFmt w:val="bullet"/>
      <w:lvlText w:val="•"/>
      <w:lvlJc w:val="left"/>
      <w:pPr>
        <w:ind w:left="4210" w:hanging="360"/>
      </w:pPr>
      <w:rPr>
        <w:rFonts w:hint="default"/>
        <w:lang w:val="cs-CZ" w:eastAsia="en-US" w:bidi="ar-SA"/>
      </w:rPr>
    </w:lvl>
    <w:lvl w:ilvl="5" w:tplc="6A4C5254">
      <w:numFmt w:val="bullet"/>
      <w:lvlText w:val="•"/>
      <w:lvlJc w:val="left"/>
      <w:pPr>
        <w:ind w:left="5043" w:hanging="360"/>
      </w:pPr>
      <w:rPr>
        <w:rFonts w:hint="default"/>
        <w:lang w:val="cs-CZ" w:eastAsia="en-US" w:bidi="ar-SA"/>
      </w:rPr>
    </w:lvl>
    <w:lvl w:ilvl="6" w:tplc="D9623B66">
      <w:numFmt w:val="bullet"/>
      <w:lvlText w:val="•"/>
      <w:lvlJc w:val="left"/>
      <w:pPr>
        <w:ind w:left="5876" w:hanging="360"/>
      </w:pPr>
      <w:rPr>
        <w:rFonts w:hint="default"/>
        <w:lang w:val="cs-CZ" w:eastAsia="en-US" w:bidi="ar-SA"/>
      </w:rPr>
    </w:lvl>
    <w:lvl w:ilvl="7" w:tplc="39DCFD0C">
      <w:numFmt w:val="bullet"/>
      <w:lvlText w:val="•"/>
      <w:lvlJc w:val="left"/>
      <w:pPr>
        <w:ind w:left="6709" w:hanging="360"/>
      </w:pPr>
      <w:rPr>
        <w:rFonts w:hint="default"/>
        <w:lang w:val="cs-CZ" w:eastAsia="en-US" w:bidi="ar-SA"/>
      </w:rPr>
    </w:lvl>
    <w:lvl w:ilvl="8" w:tplc="558A0376">
      <w:numFmt w:val="bullet"/>
      <w:lvlText w:val="•"/>
      <w:lvlJc w:val="left"/>
      <w:pPr>
        <w:ind w:left="7541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5B2326F8"/>
    <w:multiLevelType w:val="multilevel"/>
    <w:tmpl w:val="500096A8"/>
    <w:lvl w:ilvl="0">
      <w:start w:val="1"/>
      <w:numFmt w:val="decimal"/>
      <w:lvlText w:val="%1."/>
      <w:lvlJc w:val="left"/>
      <w:pPr>
        <w:ind w:left="847" w:hanging="70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01" w:hanging="361"/>
        <w:jc w:val="left"/>
      </w:pPr>
      <w:rPr>
        <w:rFonts w:hint="default"/>
        <w:spacing w:val="-2"/>
        <w:w w:val="100"/>
        <w:lang w:val="cs-CZ" w:eastAsia="en-US" w:bidi="ar-SA"/>
      </w:rPr>
    </w:lvl>
    <w:lvl w:ilvl="2">
      <w:start w:val="1"/>
      <w:numFmt w:val="lowerRoman"/>
      <w:lvlText w:val="%3."/>
      <w:lvlJc w:val="left"/>
      <w:pPr>
        <w:ind w:left="862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1921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983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045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107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168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230" w:hanging="361"/>
      </w:pPr>
      <w:rPr>
        <w:rFonts w:hint="default"/>
        <w:lang w:val="cs-CZ" w:eastAsia="en-US" w:bidi="ar-SA"/>
      </w:rPr>
    </w:lvl>
  </w:abstractNum>
  <w:abstractNum w:abstractNumId="9" w15:restartNumberingAfterBreak="0">
    <w:nsid w:val="658C6CCF"/>
    <w:multiLevelType w:val="hybridMultilevel"/>
    <w:tmpl w:val="1D94084A"/>
    <w:lvl w:ilvl="0" w:tplc="73CCEBBE">
      <w:start w:val="1"/>
      <w:numFmt w:val="decimal"/>
      <w:lvlText w:val="%1."/>
      <w:lvlJc w:val="left"/>
      <w:pPr>
        <w:ind w:left="539" w:hanging="440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79D41696">
      <w:numFmt w:val="bullet"/>
      <w:lvlText w:val="•"/>
      <w:lvlJc w:val="left"/>
      <w:pPr>
        <w:ind w:left="1406" w:hanging="440"/>
      </w:pPr>
      <w:rPr>
        <w:rFonts w:hint="default"/>
        <w:lang w:val="cs-CZ" w:eastAsia="en-US" w:bidi="ar-SA"/>
      </w:rPr>
    </w:lvl>
    <w:lvl w:ilvl="2" w:tplc="EC168554">
      <w:numFmt w:val="bullet"/>
      <w:lvlText w:val="•"/>
      <w:lvlJc w:val="left"/>
      <w:pPr>
        <w:ind w:left="2273" w:hanging="440"/>
      </w:pPr>
      <w:rPr>
        <w:rFonts w:hint="default"/>
        <w:lang w:val="cs-CZ" w:eastAsia="en-US" w:bidi="ar-SA"/>
      </w:rPr>
    </w:lvl>
    <w:lvl w:ilvl="3" w:tplc="5D003D64">
      <w:numFmt w:val="bullet"/>
      <w:lvlText w:val="•"/>
      <w:lvlJc w:val="left"/>
      <w:pPr>
        <w:ind w:left="3140" w:hanging="440"/>
      </w:pPr>
      <w:rPr>
        <w:rFonts w:hint="default"/>
        <w:lang w:val="cs-CZ" w:eastAsia="en-US" w:bidi="ar-SA"/>
      </w:rPr>
    </w:lvl>
    <w:lvl w:ilvl="4" w:tplc="A532EF80">
      <w:numFmt w:val="bullet"/>
      <w:lvlText w:val="•"/>
      <w:lvlJc w:val="left"/>
      <w:pPr>
        <w:ind w:left="4006" w:hanging="440"/>
      </w:pPr>
      <w:rPr>
        <w:rFonts w:hint="default"/>
        <w:lang w:val="cs-CZ" w:eastAsia="en-US" w:bidi="ar-SA"/>
      </w:rPr>
    </w:lvl>
    <w:lvl w:ilvl="5" w:tplc="B1F6D980">
      <w:numFmt w:val="bullet"/>
      <w:lvlText w:val="•"/>
      <w:lvlJc w:val="left"/>
      <w:pPr>
        <w:ind w:left="4873" w:hanging="440"/>
      </w:pPr>
      <w:rPr>
        <w:rFonts w:hint="default"/>
        <w:lang w:val="cs-CZ" w:eastAsia="en-US" w:bidi="ar-SA"/>
      </w:rPr>
    </w:lvl>
    <w:lvl w:ilvl="6" w:tplc="B47A53E6">
      <w:numFmt w:val="bullet"/>
      <w:lvlText w:val="•"/>
      <w:lvlJc w:val="left"/>
      <w:pPr>
        <w:ind w:left="5740" w:hanging="440"/>
      </w:pPr>
      <w:rPr>
        <w:rFonts w:hint="default"/>
        <w:lang w:val="cs-CZ" w:eastAsia="en-US" w:bidi="ar-SA"/>
      </w:rPr>
    </w:lvl>
    <w:lvl w:ilvl="7" w:tplc="1FE60A9C">
      <w:numFmt w:val="bullet"/>
      <w:lvlText w:val="•"/>
      <w:lvlJc w:val="left"/>
      <w:pPr>
        <w:ind w:left="6607" w:hanging="440"/>
      </w:pPr>
      <w:rPr>
        <w:rFonts w:hint="default"/>
        <w:lang w:val="cs-CZ" w:eastAsia="en-US" w:bidi="ar-SA"/>
      </w:rPr>
    </w:lvl>
    <w:lvl w:ilvl="8" w:tplc="3FEA72A8">
      <w:numFmt w:val="bullet"/>
      <w:lvlText w:val="•"/>
      <w:lvlJc w:val="left"/>
      <w:pPr>
        <w:ind w:left="7473" w:hanging="440"/>
      </w:pPr>
      <w:rPr>
        <w:rFonts w:hint="default"/>
        <w:lang w:val="cs-CZ" w:eastAsia="en-US" w:bidi="ar-SA"/>
      </w:rPr>
    </w:lvl>
  </w:abstractNum>
  <w:abstractNum w:abstractNumId="10" w15:restartNumberingAfterBreak="0">
    <w:nsid w:val="66231337"/>
    <w:multiLevelType w:val="hybridMultilevel"/>
    <w:tmpl w:val="B4A0EF16"/>
    <w:lvl w:ilvl="0" w:tplc="D74E5672">
      <w:start w:val="1"/>
      <w:numFmt w:val="lowerLetter"/>
      <w:lvlText w:val="%1)"/>
      <w:lvlJc w:val="left"/>
      <w:pPr>
        <w:ind w:left="158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CF72CA12">
      <w:numFmt w:val="bullet"/>
      <w:lvlText w:val="•"/>
      <w:lvlJc w:val="left"/>
      <w:pPr>
        <w:ind w:left="2357" w:hanging="361"/>
      </w:pPr>
      <w:rPr>
        <w:rFonts w:hint="default"/>
        <w:lang w:val="cs-CZ" w:eastAsia="en-US" w:bidi="ar-SA"/>
      </w:rPr>
    </w:lvl>
    <w:lvl w:ilvl="2" w:tplc="BFF0033E">
      <w:numFmt w:val="bullet"/>
      <w:lvlText w:val="•"/>
      <w:lvlJc w:val="left"/>
      <w:pPr>
        <w:ind w:left="3134" w:hanging="361"/>
      </w:pPr>
      <w:rPr>
        <w:rFonts w:hint="default"/>
        <w:lang w:val="cs-CZ" w:eastAsia="en-US" w:bidi="ar-SA"/>
      </w:rPr>
    </w:lvl>
    <w:lvl w:ilvl="3" w:tplc="CC08F922">
      <w:numFmt w:val="bullet"/>
      <w:lvlText w:val="•"/>
      <w:lvlJc w:val="left"/>
      <w:pPr>
        <w:ind w:left="3912" w:hanging="361"/>
      </w:pPr>
      <w:rPr>
        <w:rFonts w:hint="default"/>
        <w:lang w:val="cs-CZ" w:eastAsia="en-US" w:bidi="ar-SA"/>
      </w:rPr>
    </w:lvl>
    <w:lvl w:ilvl="4" w:tplc="385CA10A">
      <w:numFmt w:val="bullet"/>
      <w:lvlText w:val="•"/>
      <w:lvlJc w:val="left"/>
      <w:pPr>
        <w:ind w:left="4689" w:hanging="361"/>
      </w:pPr>
      <w:rPr>
        <w:rFonts w:hint="default"/>
        <w:lang w:val="cs-CZ" w:eastAsia="en-US" w:bidi="ar-SA"/>
      </w:rPr>
    </w:lvl>
    <w:lvl w:ilvl="5" w:tplc="95C057E2">
      <w:numFmt w:val="bullet"/>
      <w:lvlText w:val="•"/>
      <w:lvlJc w:val="left"/>
      <w:pPr>
        <w:ind w:left="5467" w:hanging="361"/>
      </w:pPr>
      <w:rPr>
        <w:rFonts w:hint="default"/>
        <w:lang w:val="cs-CZ" w:eastAsia="en-US" w:bidi="ar-SA"/>
      </w:rPr>
    </w:lvl>
    <w:lvl w:ilvl="6" w:tplc="E0B2BFB8">
      <w:numFmt w:val="bullet"/>
      <w:lvlText w:val="•"/>
      <w:lvlJc w:val="left"/>
      <w:pPr>
        <w:ind w:left="6244" w:hanging="361"/>
      </w:pPr>
      <w:rPr>
        <w:rFonts w:hint="default"/>
        <w:lang w:val="cs-CZ" w:eastAsia="en-US" w:bidi="ar-SA"/>
      </w:rPr>
    </w:lvl>
    <w:lvl w:ilvl="7" w:tplc="78665662">
      <w:numFmt w:val="bullet"/>
      <w:lvlText w:val="•"/>
      <w:lvlJc w:val="left"/>
      <w:pPr>
        <w:ind w:left="7021" w:hanging="361"/>
      </w:pPr>
      <w:rPr>
        <w:rFonts w:hint="default"/>
        <w:lang w:val="cs-CZ" w:eastAsia="en-US" w:bidi="ar-SA"/>
      </w:rPr>
    </w:lvl>
    <w:lvl w:ilvl="8" w:tplc="51C2ECF0">
      <w:numFmt w:val="bullet"/>
      <w:lvlText w:val="•"/>
      <w:lvlJc w:val="left"/>
      <w:pPr>
        <w:ind w:left="7799" w:hanging="361"/>
      </w:pPr>
      <w:rPr>
        <w:rFonts w:hint="default"/>
        <w:lang w:val="cs-CZ" w:eastAsia="en-US" w:bidi="ar-SA"/>
      </w:rPr>
    </w:lvl>
  </w:abstractNum>
  <w:abstractNum w:abstractNumId="11" w15:restartNumberingAfterBreak="0">
    <w:nsid w:val="6BF96F55"/>
    <w:multiLevelType w:val="hybridMultilevel"/>
    <w:tmpl w:val="9D7E7ED4"/>
    <w:lvl w:ilvl="0" w:tplc="15640518">
      <w:start w:val="1"/>
      <w:numFmt w:val="lowerLetter"/>
      <w:lvlText w:val="%1)"/>
      <w:lvlJc w:val="left"/>
      <w:pPr>
        <w:ind w:left="100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AB62A9C">
      <w:numFmt w:val="bullet"/>
      <w:lvlText w:val="•"/>
      <w:lvlJc w:val="left"/>
      <w:pPr>
        <w:ind w:left="1863" w:hanging="361"/>
      </w:pPr>
      <w:rPr>
        <w:rFonts w:hint="default"/>
        <w:lang w:val="cs-CZ" w:eastAsia="en-US" w:bidi="ar-SA"/>
      </w:rPr>
    </w:lvl>
    <w:lvl w:ilvl="2" w:tplc="F02C7C36">
      <w:numFmt w:val="bullet"/>
      <w:lvlText w:val="•"/>
      <w:lvlJc w:val="left"/>
      <w:pPr>
        <w:ind w:left="2727" w:hanging="361"/>
      </w:pPr>
      <w:rPr>
        <w:rFonts w:hint="default"/>
        <w:lang w:val="cs-CZ" w:eastAsia="en-US" w:bidi="ar-SA"/>
      </w:rPr>
    </w:lvl>
    <w:lvl w:ilvl="3" w:tplc="A044BB32">
      <w:numFmt w:val="bullet"/>
      <w:lvlText w:val="•"/>
      <w:lvlJc w:val="left"/>
      <w:pPr>
        <w:ind w:left="3591" w:hanging="361"/>
      </w:pPr>
      <w:rPr>
        <w:rFonts w:hint="default"/>
        <w:lang w:val="cs-CZ" w:eastAsia="en-US" w:bidi="ar-SA"/>
      </w:rPr>
    </w:lvl>
    <w:lvl w:ilvl="4" w:tplc="256AC5DC">
      <w:numFmt w:val="bullet"/>
      <w:lvlText w:val="•"/>
      <w:lvlJc w:val="left"/>
      <w:pPr>
        <w:ind w:left="4455" w:hanging="361"/>
      </w:pPr>
      <w:rPr>
        <w:rFonts w:hint="default"/>
        <w:lang w:val="cs-CZ" w:eastAsia="en-US" w:bidi="ar-SA"/>
      </w:rPr>
    </w:lvl>
    <w:lvl w:ilvl="5" w:tplc="3DB8060A">
      <w:numFmt w:val="bullet"/>
      <w:lvlText w:val="•"/>
      <w:lvlJc w:val="left"/>
      <w:pPr>
        <w:ind w:left="5319" w:hanging="361"/>
      </w:pPr>
      <w:rPr>
        <w:rFonts w:hint="default"/>
        <w:lang w:val="cs-CZ" w:eastAsia="en-US" w:bidi="ar-SA"/>
      </w:rPr>
    </w:lvl>
    <w:lvl w:ilvl="6" w:tplc="F2AC3E2E">
      <w:numFmt w:val="bullet"/>
      <w:lvlText w:val="•"/>
      <w:lvlJc w:val="left"/>
      <w:pPr>
        <w:ind w:left="6182" w:hanging="361"/>
      </w:pPr>
      <w:rPr>
        <w:rFonts w:hint="default"/>
        <w:lang w:val="cs-CZ" w:eastAsia="en-US" w:bidi="ar-SA"/>
      </w:rPr>
    </w:lvl>
    <w:lvl w:ilvl="7" w:tplc="DD5CB094">
      <w:numFmt w:val="bullet"/>
      <w:lvlText w:val="•"/>
      <w:lvlJc w:val="left"/>
      <w:pPr>
        <w:ind w:left="7046" w:hanging="361"/>
      </w:pPr>
      <w:rPr>
        <w:rFonts w:hint="default"/>
        <w:lang w:val="cs-CZ" w:eastAsia="en-US" w:bidi="ar-SA"/>
      </w:rPr>
    </w:lvl>
    <w:lvl w:ilvl="8" w:tplc="B83C54B2">
      <w:numFmt w:val="bullet"/>
      <w:lvlText w:val="•"/>
      <w:lvlJc w:val="left"/>
      <w:pPr>
        <w:ind w:left="7910" w:hanging="361"/>
      </w:pPr>
      <w:rPr>
        <w:rFonts w:hint="default"/>
        <w:lang w:val="cs-CZ" w:eastAsia="en-US" w:bidi="ar-SA"/>
      </w:rPr>
    </w:lvl>
  </w:abstractNum>
  <w:num w:numId="1" w16cid:durableId="1077820389">
    <w:abstractNumId w:val="11"/>
  </w:num>
  <w:num w:numId="2" w16cid:durableId="1716006976">
    <w:abstractNumId w:val="8"/>
  </w:num>
  <w:num w:numId="3" w16cid:durableId="994995973">
    <w:abstractNumId w:val="3"/>
  </w:num>
  <w:num w:numId="4" w16cid:durableId="204416751">
    <w:abstractNumId w:val="2"/>
  </w:num>
  <w:num w:numId="5" w16cid:durableId="800458808">
    <w:abstractNumId w:val="0"/>
  </w:num>
  <w:num w:numId="6" w16cid:durableId="2031832408">
    <w:abstractNumId w:val="4"/>
  </w:num>
  <w:num w:numId="7" w16cid:durableId="1022627691">
    <w:abstractNumId w:val="10"/>
  </w:num>
  <w:num w:numId="8" w16cid:durableId="466162865">
    <w:abstractNumId w:val="5"/>
  </w:num>
  <w:num w:numId="9" w16cid:durableId="42294391">
    <w:abstractNumId w:val="7"/>
  </w:num>
  <w:num w:numId="10" w16cid:durableId="1897739511">
    <w:abstractNumId w:val="6"/>
  </w:num>
  <w:num w:numId="11" w16cid:durableId="635451683">
    <w:abstractNumId w:val="1"/>
  </w:num>
  <w:num w:numId="12" w16cid:durableId="1799716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A5"/>
    <w:rsid w:val="000E1C15"/>
    <w:rsid w:val="00251913"/>
    <w:rsid w:val="00272149"/>
    <w:rsid w:val="00290EE6"/>
    <w:rsid w:val="002B7F64"/>
    <w:rsid w:val="002E2E23"/>
    <w:rsid w:val="0035326A"/>
    <w:rsid w:val="00376675"/>
    <w:rsid w:val="00493AC9"/>
    <w:rsid w:val="005B6B8E"/>
    <w:rsid w:val="005E214B"/>
    <w:rsid w:val="006A7FFB"/>
    <w:rsid w:val="006C71FB"/>
    <w:rsid w:val="006D63BC"/>
    <w:rsid w:val="0074433B"/>
    <w:rsid w:val="00862610"/>
    <w:rsid w:val="00862EBD"/>
    <w:rsid w:val="0087366F"/>
    <w:rsid w:val="009509A5"/>
    <w:rsid w:val="0097424E"/>
    <w:rsid w:val="00A279AD"/>
    <w:rsid w:val="00A36376"/>
    <w:rsid w:val="00A810E9"/>
    <w:rsid w:val="00A871E5"/>
    <w:rsid w:val="00B05547"/>
    <w:rsid w:val="00B155C8"/>
    <w:rsid w:val="00BE4100"/>
    <w:rsid w:val="00DE53B9"/>
    <w:rsid w:val="00EB0580"/>
    <w:rsid w:val="00FC029E"/>
    <w:rsid w:val="00F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15B59"/>
  <w15:docId w15:val="{B28F43B2-97AE-47F4-A45F-DBF05EB6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532" w:hanging="432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spacing w:before="73"/>
      <w:ind w:left="532" w:hanging="432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959" w:hanging="859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101"/>
      <w:ind w:left="539" w:hanging="439"/>
    </w:pPr>
  </w:style>
  <w:style w:type="paragraph" w:styleId="Obsah2">
    <w:name w:val="toc 2"/>
    <w:basedOn w:val="Normln"/>
    <w:uiPriority w:val="39"/>
    <w:qFormat/>
    <w:pPr>
      <w:spacing w:before="101"/>
      <w:ind w:left="539" w:hanging="439"/>
    </w:p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01" w:hanging="361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2E2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2E23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2E2E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2E23"/>
    <w:rPr>
      <w:rFonts w:ascii="Arial" w:eastAsia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2E2E2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2E23"/>
    <w:rPr>
      <w:color w:val="605E5C"/>
      <w:shd w:val="clear" w:color="auto" w:fill="E1DFDD"/>
    </w:rPr>
  </w:style>
  <w:style w:type="paragraph" w:customStyle="1" w:styleId="AKFZFnormln">
    <w:name w:val="AKFZF_normální"/>
    <w:link w:val="AKFZFnormlnChar"/>
    <w:qFormat/>
    <w:rsid w:val="006A7FFB"/>
    <w:pPr>
      <w:widowControl/>
      <w:autoSpaceDE/>
      <w:autoSpaceDN/>
      <w:spacing w:after="100" w:line="288" w:lineRule="auto"/>
      <w:jc w:val="both"/>
    </w:pPr>
    <w:rPr>
      <w:rFonts w:ascii="Arial" w:eastAsia="Calibri" w:hAnsi="Arial" w:cs="Calibri"/>
      <w:lang w:val="cs-CZ"/>
    </w:rPr>
  </w:style>
  <w:style w:type="character" w:customStyle="1" w:styleId="AKFZFnormlnChar">
    <w:name w:val="AKFZF_normální Char"/>
    <w:basedOn w:val="Standardnpsmoodstavce"/>
    <w:link w:val="AKFZFnormln"/>
    <w:rsid w:val="006A7FFB"/>
    <w:rPr>
      <w:rFonts w:ascii="Arial" w:eastAsia="Calibri" w:hAnsi="Arial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93D7-526C-490A-BA71-836D111E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Jiráčková</dc:creator>
  <cp:lastModifiedBy>Jiří Kroutil</cp:lastModifiedBy>
  <cp:revision>5</cp:revision>
  <dcterms:created xsi:type="dcterms:W3CDTF">2025-02-05T13:40:00Z</dcterms:created>
  <dcterms:modified xsi:type="dcterms:W3CDTF">2025-02-25T18:52:00Z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</Properties>
</file>