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C42F0A" w:rsidRDefault="00804FFA" w:rsidP="69791B7F">
      <w:pPr>
        <w:spacing w:after="0" w:line="240" w:lineRule="auto"/>
        <w:jc w:val="center"/>
        <w:rPr>
          <w:rFonts w:ascii="Times New Roman" w:hAnsi="Times New Roman" w:cs="Times New Roman"/>
          <w:b/>
          <w:bCs/>
          <w:sz w:val="28"/>
          <w:szCs w:val="28"/>
        </w:rPr>
      </w:pPr>
      <w:r w:rsidRPr="00C42F0A">
        <w:rPr>
          <w:rFonts w:ascii="Times New Roman" w:hAnsi="Times New Roman" w:cs="Times New Roman"/>
          <w:b/>
          <w:bCs/>
          <w:sz w:val="28"/>
          <w:szCs w:val="28"/>
        </w:rPr>
        <w:t>ČESTNÉ PROHLÁŠENÍ O NEEXISTENC</w:t>
      </w:r>
      <w:r w:rsidR="131AF1BA" w:rsidRPr="00C42F0A">
        <w:rPr>
          <w:rFonts w:ascii="Times New Roman" w:hAnsi="Times New Roman" w:cs="Times New Roman"/>
          <w:b/>
          <w:bCs/>
          <w:sz w:val="28"/>
          <w:szCs w:val="28"/>
        </w:rPr>
        <w:t>I</w:t>
      </w:r>
      <w:r w:rsidRPr="00C42F0A">
        <w:rPr>
          <w:rFonts w:ascii="Times New Roman" w:hAnsi="Times New Roman" w:cs="Times New Roman"/>
          <w:b/>
          <w:bCs/>
          <w:sz w:val="28"/>
          <w:szCs w:val="28"/>
        </w:rPr>
        <w:t xml:space="preserve"> STŘETU ZÁJMŮ, MEZINÁRODNÍ SANKCE</w:t>
      </w:r>
    </w:p>
    <w:p w14:paraId="3B312DE6" w14:textId="77777777" w:rsidR="000D0268" w:rsidRPr="00C42F0A" w:rsidRDefault="000D0268" w:rsidP="000D0268">
      <w:pPr>
        <w:spacing w:after="0" w:line="240" w:lineRule="auto"/>
        <w:jc w:val="center"/>
        <w:rPr>
          <w:rFonts w:ascii="Times New Roman" w:hAnsi="Times New Roman" w:cs="Times New Roman"/>
          <w:b/>
          <w:i/>
          <w:sz w:val="24"/>
          <w:szCs w:val="24"/>
        </w:rPr>
      </w:pPr>
    </w:p>
    <w:p w14:paraId="7F7456DB" w14:textId="77777777" w:rsidR="000106FD" w:rsidRDefault="00804FFA" w:rsidP="00C42F0A">
      <w:pPr>
        <w:spacing w:before="40" w:line="264" w:lineRule="auto"/>
        <w:ind w:left="2835" w:hanging="2835"/>
        <w:rPr>
          <w:rFonts w:ascii="Times New Roman" w:hAnsi="Times New Roman" w:cs="Times New Roman"/>
          <w:sz w:val="24"/>
          <w:szCs w:val="24"/>
        </w:rPr>
      </w:pPr>
      <w:r w:rsidRPr="00C42F0A">
        <w:rPr>
          <w:rFonts w:ascii="Times New Roman" w:hAnsi="Times New Roman" w:cs="Times New Roman"/>
          <w:sz w:val="24"/>
          <w:szCs w:val="24"/>
        </w:rPr>
        <w:t xml:space="preserve">Název VZMR: </w:t>
      </w:r>
    </w:p>
    <w:p w14:paraId="73D46ED3" w14:textId="42CAF70C" w:rsidR="00804FFA" w:rsidRPr="00C42F0A" w:rsidRDefault="00C42F0A" w:rsidP="000106FD">
      <w:pPr>
        <w:spacing w:before="40" w:line="264" w:lineRule="auto"/>
        <w:ind w:left="2835" w:hanging="2835"/>
        <w:jc w:val="center"/>
        <w:rPr>
          <w:rFonts w:ascii="Times New Roman" w:hAnsi="Times New Roman" w:cs="Times New Roman"/>
          <w:b/>
          <w:bCs/>
          <w:sz w:val="24"/>
          <w:szCs w:val="24"/>
        </w:rPr>
      </w:pPr>
      <w:r w:rsidRPr="00C42F0A">
        <w:rPr>
          <w:rFonts w:ascii="Times New Roman" w:hAnsi="Times New Roman" w:cs="Times New Roman"/>
          <w:sz w:val="28"/>
          <w:szCs w:val="28"/>
        </w:rPr>
        <w:t>„</w:t>
      </w:r>
      <w:r w:rsidRPr="00C42F0A">
        <w:rPr>
          <w:rFonts w:ascii="Times New Roman" w:hAnsi="Times New Roman" w:cs="Times New Roman"/>
          <w:b/>
          <w:bCs/>
          <w:sz w:val="28"/>
          <w:szCs w:val="28"/>
        </w:rPr>
        <w:t>Zajištění péče o maloplošné zvláště chráněné území Tankodrom“</w:t>
      </w:r>
    </w:p>
    <w:p w14:paraId="0441D7C3" w14:textId="77777777" w:rsidR="00B1406A" w:rsidRDefault="00B1406A" w:rsidP="00804FFA">
      <w:pPr>
        <w:tabs>
          <w:tab w:val="left" w:pos="2552"/>
        </w:tabs>
        <w:rPr>
          <w:rFonts w:ascii="Times New Roman" w:hAnsi="Times New Roman" w:cs="Times New Roman"/>
          <w:b/>
          <w:bCs/>
          <w:iCs/>
          <w:sz w:val="24"/>
          <w:szCs w:val="24"/>
        </w:rPr>
      </w:pPr>
    </w:p>
    <w:p w14:paraId="74D0F5F6" w14:textId="6BA3C177" w:rsidR="009E5004" w:rsidRDefault="00804FFA" w:rsidP="00804FFA">
      <w:pPr>
        <w:tabs>
          <w:tab w:val="left" w:pos="2552"/>
        </w:tabs>
        <w:rPr>
          <w:rFonts w:ascii="Times New Roman" w:hAnsi="Times New Roman" w:cs="Times New Roman"/>
          <w:b/>
          <w:bCs/>
          <w:iCs/>
          <w:sz w:val="24"/>
          <w:szCs w:val="24"/>
        </w:rPr>
      </w:pPr>
      <w:r w:rsidRPr="00C42F0A">
        <w:rPr>
          <w:rFonts w:ascii="Times New Roman" w:hAnsi="Times New Roman" w:cs="Times New Roman"/>
          <w:b/>
          <w:bCs/>
          <w:iCs/>
          <w:sz w:val="24"/>
          <w:szCs w:val="24"/>
        </w:rPr>
        <w:t>Zadavatel:</w:t>
      </w:r>
    </w:p>
    <w:p w14:paraId="7FF580CD" w14:textId="5E7E7002" w:rsidR="00B57C6D" w:rsidRPr="00B57C6D" w:rsidRDefault="00B57C6D" w:rsidP="00B57C6D">
      <w:pPr>
        <w:pStyle w:val="AKFZFnormln"/>
        <w:spacing w:after="0"/>
        <w:rPr>
          <w:rFonts w:ascii="Times New Roman" w:hAnsi="Times New Roman" w:cs="Times New Roman"/>
          <w:b/>
          <w:sz w:val="24"/>
          <w:szCs w:val="24"/>
        </w:rPr>
      </w:pPr>
      <w:r w:rsidRPr="00B57C6D">
        <w:rPr>
          <w:rFonts w:ascii="Times New Roman" w:hAnsi="Times New Roman" w:cs="Times New Roman"/>
          <w:sz w:val="24"/>
          <w:szCs w:val="24"/>
        </w:rPr>
        <w:t>Název:</w:t>
      </w:r>
      <w:r w:rsidRPr="00B57C6D">
        <w:rPr>
          <w:rFonts w:ascii="Times New Roman" w:hAnsi="Times New Roman" w:cs="Times New Roman"/>
          <w:sz w:val="24"/>
          <w:szCs w:val="24"/>
        </w:rPr>
        <w:tab/>
      </w:r>
      <w:r w:rsidRPr="00B57C6D">
        <w:rPr>
          <w:rFonts w:ascii="Times New Roman" w:hAnsi="Times New Roman" w:cs="Times New Roman"/>
          <w:sz w:val="24"/>
          <w:szCs w:val="24"/>
        </w:rPr>
        <w:tab/>
      </w:r>
      <w:r w:rsidRPr="00B57C6D">
        <w:rPr>
          <w:rFonts w:ascii="Times New Roman" w:hAnsi="Times New Roman" w:cs="Times New Roman"/>
          <w:b/>
          <w:bCs/>
          <w:sz w:val="24"/>
          <w:szCs w:val="24"/>
        </w:rPr>
        <w:t>Středočeský kraj</w:t>
      </w:r>
      <w:r w:rsidRPr="00B57C6D">
        <w:rPr>
          <w:rFonts w:ascii="Times New Roman" w:hAnsi="Times New Roman" w:cs="Times New Roman"/>
          <w:sz w:val="24"/>
          <w:szCs w:val="24"/>
        </w:rPr>
        <w:tab/>
      </w:r>
    </w:p>
    <w:p w14:paraId="085B3708" w14:textId="77777777" w:rsidR="00B57C6D" w:rsidRPr="00B57C6D" w:rsidRDefault="00B57C6D" w:rsidP="00B57C6D">
      <w:pPr>
        <w:pStyle w:val="AKFZFnormln"/>
        <w:spacing w:after="0"/>
        <w:rPr>
          <w:rFonts w:ascii="Times New Roman" w:hAnsi="Times New Roman" w:cs="Times New Roman"/>
          <w:bCs/>
          <w:sz w:val="24"/>
          <w:szCs w:val="24"/>
        </w:rPr>
      </w:pPr>
      <w:r w:rsidRPr="00B57C6D">
        <w:rPr>
          <w:rFonts w:ascii="Times New Roman" w:hAnsi="Times New Roman" w:cs="Times New Roman"/>
          <w:bCs/>
          <w:sz w:val="24"/>
          <w:szCs w:val="24"/>
        </w:rPr>
        <w:t>IČO:</w:t>
      </w:r>
      <w:r w:rsidRPr="00B57C6D">
        <w:rPr>
          <w:rFonts w:ascii="Times New Roman" w:hAnsi="Times New Roman" w:cs="Times New Roman"/>
          <w:bCs/>
          <w:sz w:val="24"/>
          <w:szCs w:val="24"/>
        </w:rPr>
        <w:tab/>
      </w:r>
      <w:r w:rsidRPr="00B57C6D">
        <w:rPr>
          <w:rFonts w:ascii="Times New Roman" w:hAnsi="Times New Roman" w:cs="Times New Roman"/>
          <w:bCs/>
          <w:sz w:val="24"/>
          <w:szCs w:val="24"/>
        </w:rPr>
        <w:tab/>
        <w:t>70891095</w:t>
      </w:r>
      <w:r w:rsidRPr="00B57C6D">
        <w:rPr>
          <w:rFonts w:ascii="Times New Roman" w:hAnsi="Times New Roman" w:cs="Times New Roman"/>
          <w:bCs/>
          <w:sz w:val="24"/>
          <w:szCs w:val="24"/>
        </w:rPr>
        <w:tab/>
      </w:r>
    </w:p>
    <w:p w14:paraId="2E5AD971" w14:textId="77777777" w:rsidR="00B57C6D" w:rsidRPr="00B57C6D" w:rsidRDefault="00B57C6D" w:rsidP="00B57C6D">
      <w:pPr>
        <w:pStyle w:val="AKFZFnormln"/>
        <w:spacing w:after="0"/>
        <w:rPr>
          <w:rFonts w:ascii="Times New Roman" w:hAnsi="Times New Roman" w:cs="Times New Roman"/>
          <w:bCs/>
          <w:sz w:val="24"/>
          <w:szCs w:val="24"/>
        </w:rPr>
      </w:pPr>
      <w:r w:rsidRPr="00B57C6D">
        <w:rPr>
          <w:rFonts w:ascii="Times New Roman" w:hAnsi="Times New Roman" w:cs="Times New Roman"/>
          <w:bCs/>
          <w:sz w:val="24"/>
          <w:szCs w:val="24"/>
        </w:rPr>
        <w:t>se sídlem:</w:t>
      </w:r>
      <w:r w:rsidRPr="00B57C6D">
        <w:rPr>
          <w:rFonts w:ascii="Times New Roman" w:hAnsi="Times New Roman" w:cs="Times New Roman"/>
          <w:bCs/>
          <w:sz w:val="24"/>
          <w:szCs w:val="24"/>
        </w:rPr>
        <w:tab/>
        <w:t>Zborovská 11, 150 21 Praha 5</w:t>
      </w:r>
    </w:p>
    <w:p w14:paraId="1048E240" w14:textId="6E548BFB" w:rsidR="00617AD5" w:rsidRPr="00C42F0A" w:rsidRDefault="00617AD5" w:rsidP="00B57C6D">
      <w:pPr>
        <w:tabs>
          <w:tab w:val="left" w:pos="2552"/>
        </w:tabs>
        <w:rPr>
          <w:rFonts w:ascii="Times New Roman" w:hAnsi="Times New Roman" w:cs="Times New Roman"/>
          <w:sz w:val="24"/>
          <w:szCs w:val="24"/>
        </w:rPr>
      </w:pPr>
    </w:p>
    <w:p w14:paraId="5B7B3E1F" w14:textId="76EFFB6E" w:rsidR="000D0268" w:rsidRPr="00B1406A" w:rsidRDefault="00617AD5" w:rsidP="00617AD5">
      <w:pPr>
        <w:spacing w:after="0" w:line="240" w:lineRule="auto"/>
        <w:jc w:val="center"/>
        <w:rPr>
          <w:rFonts w:ascii="Times New Roman" w:hAnsi="Times New Roman" w:cs="Times New Roman"/>
          <w:b/>
          <w:bCs/>
          <w:i/>
          <w:iCs/>
          <w:sz w:val="28"/>
          <w:szCs w:val="28"/>
        </w:rPr>
      </w:pPr>
      <w:r w:rsidRPr="00B1406A">
        <w:rPr>
          <w:rFonts w:ascii="Times New Roman" w:hAnsi="Times New Roman" w:cs="Times New Roman"/>
          <w:b/>
          <w:bCs/>
          <w:i/>
          <w:iCs/>
          <w:sz w:val="28"/>
          <w:szCs w:val="28"/>
        </w:rPr>
        <w:t>Mezinárodní sankce</w:t>
      </w:r>
    </w:p>
    <w:p w14:paraId="6E71793C" w14:textId="77777777" w:rsidR="00617AD5" w:rsidRPr="00C42F0A" w:rsidRDefault="00617AD5" w:rsidP="000D0268">
      <w:pPr>
        <w:spacing w:after="0" w:line="240" w:lineRule="auto"/>
        <w:jc w:val="both"/>
        <w:rPr>
          <w:rFonts w:ascii="Times New Roman" w:hAnsi="Times New Roman" w:cs="Times New Roman"/>
          <w:sz w:val="24"/>
          <w:szCs w:val="24"/>
        </w:rPr>
      </w:pPr>
    </w:p>
    <w:p w14:paraId="24A5D4E0" w14:textId="0CB2D7DC" w:rsidR="00EB17D3" w:rsidRPr="00C42F0A" w:rsidRDefault="00B70CD2" w:rsidP="00EB17D3">
      <w:pPr>
        <w:spacing w:after="0" w:line="240" w:lineRule="auto"/>
        <w:jc w:val="both"/>
        <w:rPr>
          <w:rFonts w:ascii="Times New Roman" w:hAnsi="Times New Roman" w:cs="Times New Roman"/>
          <w:sz w:val="24"/>
          <w:szCs w:val="24"/>
        </w:rPr>
      </w:pPr>
      <w:r w:rsidRPr="00C42F0A">
        <w:rPr>
          <w:rFonts w:ascii="Times New Roman" w:hAnsi="Times New Roman" w:cs="Times New Roman"/>
          <w:sz w:val="24"/>
          <w:szCs w:val="24"/>
        </w:rPr>
        <w:t xml:space="preserve">Dodavatel </w:t>
      </w:r>
      <w:r w:rsidR="006C47B0" w:rsidRPr="00C42F0A">
        <w:rPr>
          <w:rFonts w:ascii="Times New Roman" w:hAnsi="Times New Roman" w:cs="Times New Roman"/>
          <w:sz w:val="24"/>
          <w:szCs w:val="24"/>
          <w:highlight w:val="yellow"/>
        </w:rPr>
        <w:t>[k doplnění]</w:t>
      </w:r>
      <w:r w:rsidR="000D0268" w:rsidRPr="00C42F0A">
        <w:rPr>
          <w:rFonts w:ascii="Times New Roman" w:hAnsi="Times New Roman" w:cs="Times New Roman"/>
          <w:sz w:val="24"/>
          <w:szCs w:val="24"/>
        </w:rPr>
        <w:t xml:space="preserve">, se sídlem </w:t>
      </w:r>
      <w:r w:rsidR="006C47B0" w:rsidRPr="00C42F0A">
        <w:rPr>
          <w:rFonts w:ascii="Times New Roman" w:hAnsi="Times New Roman" w:cs="Times New Roman"/>
          <w:sz w:val="24"/>
          <w:szCs w:val="24"/>
          <w:highlight w:val="yellow"/>
        </w:rPr>
        <w:t>[k doplnění]</w:t>
      </w:r>
      <w:r w:rsidR="009D0C6B" w:rsidRPr="00C42F0A">
        <w:rPr>
          <w:rFonts w:ascii="Times New Roman" w:hAnsi="Times New Roman" w:cs="Times New Roman"/>
          <w:sz w:val="24"/>
          <w:szCs w:val="24"/>
        </w:rPr>
        <w:t xml:space="preserve">, IČO </w:t>
      </w:r>
      <w:r w:rsidR="006C47B0" w:rsidRPr="00C42F0A">
        <w:rPr>
          <w:rFonts w:ascii="Times New Roman" w:hAnsi="Times New Roman" w:cs="Times New Roman"/>
          <w:sz w:val="24"/>
          <w:szCs w:val="24"/>
          <w:highlight w:val="yellow"/>
        </w:rPr>
        <w:t>[k doplnění]</w:t>
      </w:r>
      <w:r w:rsidR="00617AD5" w:rsidRPr="00C42F0A">
        <w:rPr>
          <w:rFonts w:ascii="Times New Roman" w:hAnsi="Times New Roman" w:cs="Times New Roman"/>
          <w:sz w:val="24"/>
          <w:szCs w:val="24"/>
        </w:rPr>
        <w:t xml:space="preserve"> (dále jen „</w:t>
      </w:r>
      <w:r w:rsidR="00617AD5" w:rsidRPr="00C42F0A">
        <w:rPr>
          <w:rFonts w:ascii="Times New Roman" w:hAnsi="Times New Roman" w:cs="Times New Roman"/>
          <w:b/>
          <w:bCs/>
          <w:i/>
          <w:iCs/>
          <w:sz w:val="24"/>
          <w:szCs w:val="24"/>
        </w:rPr>
        <w:t>Dodavatel</w:t>
      </w:r>
      <w:r w:rsidR="00617AD5" w:rsidRPr="00C42F0A">
        <w:rPr>
          <w:rFonts w:ascii="Times New Roman" w:hAnsi="Times New Roman" w:cs="Times New Roman"/>
          <w:sz w:val="24"/>
          <w:szCs w:val="24"/>
        </w:rPr>
        <w:t xml:space="preserve">“) </w:t>
      </w:r>
      <w:r w:rsidR="000D0268" w:rsidRPr="00C42F0A">
        <w:rPr>
          <w:rFonts w:ascii="Times New Roman" w:hAnsi="Times New Roman" w:cs="Times New Roman"/>
          <w:sz w:val="24"/>
          <w:szCs w:val="24"/>
        </w:rPr>
        <w:t>tímto prohlašuje, že</w:t>
      </w:r>
      <w:r w:rsidR="00EB17D3" w:rsidRPr="00C42F0A">
        <w:rPr>
          <w:rFonts w:ascii="Times New Roman" w:hAnsi="Times New Roman" w:cs="Times New Roman"/>
          <w:sz w:val="24"/>
          <w:szCs w:val="24"/>
        </w:rPr>
        <w:t>:</w:t>
      </w:r>
    </w:p>
    <w:p w14:paraId="68CBF521" w14:textId="77777777" w:rsidR="00EB17D3" w:rsidRPr="00C42F0A" w:rsidRDefault="00EB17D3" w:rsidP="00EB17D3">
      <w:pPr>
        <w:pStyle w:val="NoIndentEIB"/>
        <w:ind w:left="1423"/>
        <w:jc w:val="both"/>
        <w:rPr>
          <w:rFonts w:ascii="Times New Roman" w:hAnsi="Times New Roman" w:cs="Times New Roman"/>
          <w:sz w:val="24"/>
          <w:szCs w:val="24"/>
        </w:rPr>
      </w:pPr>
    </w:p>
    <w:p w14:paraId="08E4488E" w14:textId="572F7A9A" w:rsidR="00EB17D3" w:rsidRPr="00C42F0A" w:rsidRDefault="00EB17D3" w:rsidP="00EB17D3">
      <w:pPr>
        <w:pStyle w:val="Odstavecseseznamem"/>
        <w:keepNext/>
        <w:numPr>
          <w:ilvl w:val="0"/>
          <w:numId w:val="4"/>
        </w:numPr>
        <w:jc w:val="both"/>
        <w:rPr>
          <w:rFonts w:ascii="Times New Roman" w:hAnsi="Times New Roman" w:cs="Times New Roman"/>
          <w:sz w:val="24"/>
          <w:szCs w:val="24"/>
        </w:rPr>
      </w:pPr>
      <w:r w:rsidRPr="00C42F0A">
        <w:rPr>
          <w:rFonts w:ascii="Times New Roman" w:hAnsi="Times New Roman" w:cs="Times New Roman"/>
          <w:sz w:val="24"/>
          <w:szCs w:val="24"/>
        </w:rPr>
        <w:t xml:space="preserve">není </w:t>
      </w:r>
      <w:r w:rsidRPr="00C42F0A">
        <w:rPr>
          <w:rFonts w:ascii="Times New Roman" w:hAnsi="Times New Roman" w:cs="Times New Roman"/>
          <w:i/>
          <w:iCs/>
          <w:sz w:val="24"/>
          <w:szCs w:val="24"/>
        </w:rPr>
        <w:t>Sankcionovanou osobou</w:t>
      </w:r>
      <w:r w:rsidRPr="00C42F0A">
        <w:rPr>
          <w:rFonts w:ascii="Times New Roman" w:hAnsi="Times New Roman" w:cs="Times New Roman"/>
          <w:sz w:val="24"/>
          <w:szCs w:val="24"/>
        </w:rPr>
        <w:t>; nebo</w:t>
      </w:r>
    </w:p>
    <w:p w14:paraId="38C02563" w14:textId="2E94ACE3" w:rsidR="00EB17D3" w:rsidRPr="00C42F0A" w:rsidRDefault="00EB17D3" w:rsidP="00EB17D3">
      <w:pPr>
        <w:pStyle w:val="Odstavecseseznamem"/>
        <w:keepNext/>
        <w:numPr>
          <w:ilvl w:val="0"/>
          <w:numId w:val="4"/>
        </w:numPr>
        <w:jc w:val="both"/>
        <w:rPr>
          <w:rFonts w:ascii="Times New Roman" w:hAnsi="Times New Roman" w:cs="Times New Roman"/>
          <w:sz w:val="24"/>
          <w:szCs w:val="24"/>
        </w:rPr>
      </w:pPr>
      <w:r w:rsidRPr="00C42F0A">
        <w:rPr>
          <w:rFonts w:ascii="Times New Roman" w:hAnsi="Times New Roman" w:cs="Times New Roman"/>
          <w:sz w:val="24"/>
          <w:szCs w:val="24"/>
        </w:rPr>
        <w:t xml:space="preserve">neporušuje jakékoli </w:t>
      </w:r>
      <w:r w:rsidRPr="00C42F0A">
        <w:rPr>
          <w:rFonts w:ascii="Times New Roman" w:hAnsi="Times New Roman" w:cs="Times New Roman"/>
          <w:i/>
          <w:iCs/>
          <w:sz w:val="24"/>
          <w:szCs w:val="24"/>
        </w:rPr>
        <w:t>Sankce</w:t>
      </w:r>
      <w:r w:rsidR="00CA1474" w:rsidRPr="00C42F0A">
        <w:rPr>
          <w:rFonts w:ascii="Times New Roman" w:hAnsi="Times New Roman" w:cs="Times New Roman"/>
          <w:sz w:val="24"/>
          <w:szCs w:val="24"/>
        </w:rPr>
        <w:t>;</w:t>
      </w:r>
    </w:p>
    <w:p w14:paraId="11D03537" w14:textId="5B1CA110" w:rsidR="00EB17D3" w:rsidRPr="00C42F0A" w:rsidRDefault="00EB17D3" w:rsidP="000D0268">
      <w:pPr>
        <w:spacing w:after="0" w:line="240" w:lineRule="auto"/>
        <w:jc w:val="both"/>
        <w:rPr>
          <w:rFonts w:ascii="Times New Roman" w:hAnsi="Times New Roman" w:cs="Times New Roman"/>
          <w:sz w:val="24"/>
          <w:szCs w:val="24"/>
        </w:rPr>
      </w:pPr>
      <w:r w:rsidRPr="00C42F0A">
        <w:rPr>
          <w:rFonts w:ascii="Times New Roman" w:hAnsi="Times New Roman" w:cs="Times New Roman"/>
          <w:sz w:val="24"/>
          <w:szCs w:val="24"/>
        </w:rPr>
        <w:t xml:space="preserve">přičemž pro výše uvedené pojmy kurzívou platí následující </w:t>
      </w:r>
      <w:r w:rsidR="00CA1474" w:rsidRPr="00C42F0A">
        <w:rPr>
          <w:rFonts w:ascii="Times New Roman" w:hAnsi="Times New Roman" w:cs="Times New Roman"/>
          <w:sz w:val="24"/>
          <w:szCs w:val="24"/>
        </w:rPr>
        <w:t>definice</w:t>
      </w:r>
      <w:r w:rsidRPr="00C42F0A">
        <w:rPr>
          <w:rFonts w:ascii="Times New Roman" w:hAnsi="Times New Roman" w:cs="Times New Roman"/>
          <w:sz w:val="24"/>
          <w:szCs w:val="24"/>
        </w:rPr>
        <w:t>:</w:t>
      </w:r>
    </w:p>
    <w:p w14:paraId="659832FA" w14:textId="77777777" w:rsidR="00EB17D3" w:rsidRPr="00C42F0A" w:rsidRDefault="00EB17D3" w:rsidP="000D0268">
      <w:pPr>
        <w:spacing w:after="0" w:line="240" w:lineRule="auto"/>
        <w:jc w:val="both"/>
        <w:rPr>
          <w:rFonts w:ascii="Times New Roman" w:hAnsi="Times New Roman" w:cs="Times New Roman"/>
          <w:sz w:val="24"/>
          <w:szCs w:val="24"/>
        </w:rPr>
      </w:pPr>
    </w:p>
    <w:p w14:paraId="39C3A83B" w14:textId="099CC59E" w:rsidR="00EB17D3" w:rsidRPr="00C42F0A" w:rsidRDefault="0E7D6809" w:rsidP="69791B7F">
      <w:pPr>
        <w:keepNext/>
        <w:jc w:val="both"/>
        <w:rPr>
          <w:rFonts w:ascii="Times New Roman" w:hAnsi="Times New Roman" w:cs="Times New Roman"/>
          <w:sz w:val="24"/>
          <w:szCs w:val="24"/>
        </w:rPr>
      </w:pPr>
      <w:r w:rsidRPr="00C42F0A">
        <w:rPr>
          <w:rFonts w:ascii="Times New Roman" w:hAnsi="Times New Roman" w:cs="Times New Roman"/>
          <w:sz w:val="24"/>
          <w:szCs w:val="24"/>
        </w:rPr>
        <w:t>„</w:t>
      </w:r>
      <w:r w:rsidR="00EB17D3" w:rsidRPr="00C42F0A">
        <w:rPr>
          <w:rFonts w:ascii="Times New Roman" w:hAnsi="Times New Roman" w:cs="Times New Roman"/>
          <w:b/>
          <w:bCs/>
          <w:sz w:val="24"/>
          <w:szCs w:val="24"/>
        </w:rPr>
        <w:t>Sankcionovaná osoba</w:t>
      </w:r>
      <w:r w:rsidR="00EB17D3" w:rsidRPr="00C42F0A">
        <w:rPr>
          <w:rFonts w:ascii="Times New Roman" w:hAnsi="Times New Roman" w:cs="Times New Roman"/>
          <w:sz w:val="24"/>
          <w:szCs w:val="24"/>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C42F0A" w:rsidRDefault="00EB17D3" w:rsidP="00EB17D3">
      <w:pPr>
        <w:keepNext/>
        <w:jc w:val="both"/>
        <w:rPr>
          <w:rFonts w:ascii="Times New Roman" w:hAnsi="Times New Roman" w:cs="Times New Roman"/>
          <w:sz w:val="24"/>
          <w:szCs w:val="24"/>
        </w:rPr>
      </w:pPr>
      <w:r w:rsidRPr="00C42F0A">
        <w:rPr>
          <w:rFonts w:ascii="Times New Roman" w:hAnsi="Times New Roman" w:cs="Times New Roman"/>
          <w:sz w:val="24"/>
          <w:szCs w:val="24"/>
        </w:rPr>
        <w:t>„</w:t>
      </w:r>
      <w:r w:rsidRPr="00C42F0A">
        <w:rPr>
          <w:rFonts w:ascii="Times New Roman" w:hAnsi="Times New Roman" w:cs="Times New Roman"/>
          <w:b/>
          <w:bCs/>
          <w:sz w:val="24"/>
          <w:szCs w:val="24"/>
        </w:rPr>
        <w:t>Sankce</w:t>
      </w:r>
      <w:r w:rsidRPr="00C42F0A">
        <w:rPr>
          <w:rFonts w:ascii="Times New Roman" w:hAnsi="Times New Roman" w:cs="Times New Roman"/>
          <w:sz w:val="24"/>
          <w:szCs w:val="24"/>
        </w:rPr>
        <w:t xml:space="preserve">“ znamenají zákony, předpisy, obchodní embarga nebo jiná omezující opatření týkající se hospodářských nebo finančních sankcí (zejména, ale nikoli výlučně, opatření týkající se </w:t>
      </w:r>
      <w:r w:rsidRPr="00C42F0A">
        <w:rPr>
          <w:rFonts w:ascii="Times New Roman" w:hAnsi="Times New Roman" w:cs="Times New Roman"/>
          <w:sz w:val="24"/>
          <w:szCs w:val="24"/>
        </w:rPr>
        <w:lastRenderedPageBreak/>
        <w:t>financování terorismu) přijatá, spravovaná, prováděná a/nebo vynucená čas od času některým z následujících způsobů:</w:t>
      </w:r>
    </w:p>
    <w:p w14:paraId="50895CBB" w14:textId="5B77539F" w:rsidR="00EB17D3" w:rsidRPr="00C42F0A" w:rsidRDefault="00EB17D3" w:rsidP="00CA1474">
      <w:pPr>
        <w:pStyle w:val="Odstavecseseznamem"/>
        <w:keepNext/>
        <w:numPr>
          <w:ilvl w:val="0"/>
          <w:numId w:val="5"/>
        </w:numPr>
        <w:jc w:val="both"/>
        <w:rPr>
          <w:rFonts w:ascii="Times New Roman" w:hAnsi="Times New Roman" w:cs="Times New Roman"/>
          <w:sz w:val="24"/>
          <w:szCs w:val="24"/>
        </w:rPr>
      </w:pPr>
      <w:r w:rsidRPr="00C42F0A">
        <w:rPr>
          <w:rFonts w:ascii="Times New Roman" w:hAnsi="Times New Roman" w:cs="Times New Roman"/>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C42F0A" w:rsidRDefault="00EB17D3" w:rsidP="00CA1474">
      <w:pPr>
        <w:pStyle w:val="Odstavecseseznamem"/>
        <w:keepNext/>
        <w:numPr>
          <w:ilvl w:val="0"/>
          <w:numId w:val="5"/>
        </w:numPr>
        <w:jc w:val="both"/>
        <w:rPr>
          <w:rFonts w:ascii="Times New Roman" w:hAnsi="Times New Roman" w:cs="Times New Roman"/>
          <w:sz w:val="24"/>
          <w:szCs w:val="24"/>
        </w:rPr>
      </w:pPr>
      <w:r w:rsidRPr="00C42F0A">
        <w:rPr>
          <w:rFonts w:ascii="Times New Roman" w:hAnsi="Times New Roman" w:cs="Times New Roman"/>
          <w:sz w:val="24"/>
          <w:szCs w:val="24"/>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C42F0A" w:rsidRDefault="00EB17D3" w:rsidP="00CA1474">
      <w:pPr>
        <w:pStyle w:val="Odstavecseseznamem"/>
        <w:keepNext/>
        <w:numPr>
          <w:ilvl w:val="0"/>
          <w:numId w:val="5"/>
        </w:numPr>
        <w:jc w:val="both"/>
        <w:rPr>
          <w:rFonts w:ascii="Times New Roman" w:hAnsi="Times New Roman" w:cs="Times New Roman"/>
          <w:sz w:val="24"/>
          <w:szCs w:val="24"/>
        </w:rPr>
      </w:pPr>
      <w:r w:rsidRPr="00C42F0A">
        <w:rPr>
          <w:rFonts w:ascii="Times New Roman" w:hAnsi="Times New Roman" w:cs="Times New Roman"/>
          <w:sz w:val="24"/>
          <w:szCs w:val="24"/>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C42F0A" w:rsidRDefault="000D0268" w:rsidP="000D0268">
      <w:pPr>
        <w:spacing w:after="0" w:line="240" w:lineRule="auto"/>
        <w:jc w:val="both"/>
        <w:rPr>
          <w:rFonts w:ascii="Times New Roman" w:hAnsi="Times New Roman" w:cs="Times New Roman"/>
          <w:sz w:val="24"/>
          <w:szCs w:val="24"/>
        </w:rPr>
      </w:pPr>
    </w:p>
    <w:p w14:paraId="485E1D77" w14:textId="77777777" w:rsidR="00D212DF" w:rsidRPr="00B1406A" w:rsidRDefault="00D212DF" w:rsidP="00D212DF">
      <w:pPr>
        <w:spacing w:after="0" w:line="240" w:lineRule="auto"/>
        <w:jc w:val="center"/>
        <w:rPr>
          <w:rFonts w:ascii="Times New Roman" w:hAnsi="Times New Roman" w:cs="Times New Roman"/>
          <w:b/>
          <w:bCs/>
          <w:i/>
          <w:iCs/>
          <w:sz w:val="28"/>
          <w:szCs w:val="28"/>
        </w:rPr>
      </w:pPr>
      <w:r w:rsidRPr="00B1406A">
        <w:rPr>
          <w:rFonts w:ascii="Times New Roman" w:hAnsi="Times New Roman" w:cs="Times New Roman"/>
          <w:b/>
          <w:bCs/>
          <w:i/>
          <w:iCs/>
          <w:sz w:val="28"/>
          <w:szCs w:val="28"/>
        </w:rPr>
        <w:t>Střet zájmů</w:t>
      </w:r>
    </w:p>
    <w:p w14:paraId="5D9D4435" w14:textId="77777777" w:rsidR="00D212DF" w:rsidRPr="00C42F0A" w:rsidRDefault="00D212DF" w:rsidP="00D212DF">
      <w:pPr>
        <w:spacing w:after="0" w:line="240" w:lineRule="auto"/>
        <w:jc w:val="both"/>
        <w:rPr>
          <w:rFonts w:ascii="Times New Roman" w:hAnsi="Times New Roman" w:cs="Times New Roman"/>
          <w:sz w:val="24"/>
          <w:szCs w:val="24"/>
        </w:rPr>
      </w:pPr>
    </w:p>
    <w:p w14:paraId="754E8742" w14:textId="1C422ADB" w:rsidR="00D212DF" w:rsidRPr="00C42F0A" w:rsidRDefault="00D212DF" w:rsidP="00D212DF">
      <w:pPr>
        <w:keepNext/>
        <w:jc w:val="both"/>
        <w:rPr>
          <w:rFonts w:ascii="Times New Roman" w:hAnsi="Times New Roman" w:cs="Times New Roman"/>
          <w:sz w:val="24"/>
          <w:szCs w:val="24"/>
        </w:rPr>
      </w:pPr>
      <w:r w:rsidRPr="00C42F0A">
        <w:rPr>
          <w:rFonts w:ascii="Times New Roman" w:hAnsi="Times New Roman" w:cs="Times New Roman"/>
          <w:sz w:val="24"/>
          <w:szCs w:val="24"/>
        </w:rPr>
        <w:t>Dodavatel prohlašuje, že není obchodní společnost</w:t>
      </w:r>
      <w:r w:rsidR="11D7F936" w:rsidRPr="00C42F0A">
        <w:rPr>
          <w:rFonts w:ascii="Times New Roman" w:hAnsi="Times New Roman" w:cs="Times New Roman"/>
          <w:sz w:val="24"/>
          <w:szCs w:val="24"/>
        </w:rPr>
        <w:t>í</w:t>
      </w:r>
      <w:r w:rsidRPr="00C42F0A">
        <w:rPr>
          <w:rFonts w:ascii="Times New Roman" w:hAnsi="Times New Roman" w:cs="Times New Roman"/>
          <w:sz w:val="24"/>
          <w:szCs w:val="24"/>
        </w:rPr>
        <w:t>, ve které veřejný funkcionář</w:t>
      </w:r>
      <w:r w:rsidRPr="00C42F0A">
        <w:rPr>
          <w:rFonts w:ascii="Times New Roman" w:hAnsi="Times New Roman" w:cs="Times New Roman"/>
          <w:sz w:val="24"/>
          <w:szCs w:val="24"/>
          <w:vertAlign w:val="superscript"/>
        </w:rPr>
        <w:footnoteReference w:id="1"/>
      </w:r>
      <w:r w:rsidRPr="00C42F0A">
        <w:rPr>
          <w:rFonts w:ascii="Times New Roman" w:hAnsi="Times New Roman" w:cs="Times New Roman"/>
          <w:sz w:val="24"/>
          <w:szCs w:val="24"/>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C42F0A">
        <w:rPr>
          <w:rFonts w:ascii="Times New Roman" w:hAnsi="Times New Roman" w:cs="Times New Roman"/>
          <w:sz w:val="24"/>
          <w:szCs w:val="24"/>
        </w:rPr>
        <w:t>í</w:t>
      </w:r>
      <w:r w:rsidRPr="00C42F0A">
        <w:rPr>
          <w:rFonts w:ascii="Times New Roman" w:hAnsi="Times New Roman" w:cs="Times New Roman"/>
          <w:sz w:val="24"/>
          <w:szCs w:val="24"/>
        </w:rPr>
        <w:t xml:space="preserve"> není ani žádný z jeho poddodavatelů, prostřednictvím kterého Dodavatel prokazuje kvalifikaci. Dodavatel je si vědom, že v případě nepravdivosti uvedeného prohlášení bude z</w:t>
      </w:r>
      <w:r w:rsidR="6548AFE2" w:rsidRPr="00C42F0A">
        <w:rPr>
          <w:rFonts w:ascii="Times New Roman" w:hAnsi="Times New Roman" w:cs="Times New Roman"/>
          <w:sz w:val="24"/>
          <w:szCs w:val="24"/>
        </w:rPr>
        <w:t>e</w:t>
      </w:r>
      <w:r w:rsidRPr="00C42F0A">
        <w:rPr>
          <w:rFonts w:ascii="Times New Roman" w:hAnsi="Times New Roman" w:cs="Times New Roman"/>
          <w:sz w:val="24"/>
          <w:szCs w:val="24"/>
        </w:rPr>
        <w:t xml:space="preserve"> zadávacího řízení vyloučen.</w:t>
      </w:r>
    </w:p>
    <w:p w14:paraId="6C02F42C" w14:textId="77777777" w:rsidR="00D212DF" w:rsidRPr="00C42F0A" w:rsidRDefault="00D212DF" w:rsidP="000D0268">
      <w:pPr>
        <w:spacing w:after="0" w:line="240" w:lineRule="auto"/>
        <w:jc w:val="both"/>
        <w:rPr>
          <w:rFonts w:ascii="Times New Roman" w:hAnsi="Times New Roman" w:cs="Times New Roman"/>
          <w:sz w:val="24"/>
          <w:szCs w:val="24"/>
        </w:rPr>
      </w:pPr>
    </w:p>
    <w:p w14:paraId="7C59E28A" w14:textId="7C5F3862" w:rsidR="000D0268" w:rsidRPr="00C42F0A" w:rsidRDefault="000D0268" w:rsidP="000D0268">
      <w:pPr>
        <w:spacing w:after="0" w:line="240" w:lineRule="auto"/>
        <w:jc w:val="both"/>
        <w:rPr>
          <w:rFonts w:ascii="Times New Roman" w:hAnsi="Times New Roman" w:cs="Times New Roman"/>
          <w:sz w:val="24"/>
          <w:szCs w:val="24"/>
        </w:rPr>
      </w:pPr>
      <w:r w:rsidRPr="00C42F0A">
        <w:rPr>
          <w:rFonts w:ascii="Times New Roman" w:hAnsi="Times New Roman" w:cs="Times New Roman"/>
          <w:sz w:val="24"/>
          <w:szCs w:val="24"/>
        </w:rPr>
        <w:t xml:space="preserve">V </w:t>
      </w:r>
      <w:r w:rsidR="006C47B0" w:rsidRPr="00C42F0A">
        <w:rPr>
          <w:rFonts w:ascii="Times New Roman" w:hAnsi="Times New Roman" w:cs="Times New Roman"/>
          <w:sz w:val="24"/>
          <w:szCs w:val="24"/>
          <w:highlight w:val="yellow"/>
        </w:rPr>
        <w:t>[k doplnění]</w:t>
      </w:r>
      <w:r w:rsidR="006C47B0" w:rsidRPr="00C42F0A">
        <w:rPr>
          <w:rFonts w:ascii="Times New Roman" w:hAnsi="Times New Roman" w:cs="Times New Roman"/>
          <w:sz w:val="24"/>
          <w:szCs w:val="24"/>
        </w:rPr>
        <w:t xml:space="preserve"> </w:t>
      </w:r>
      <w:r w:rsidRPr="00C42F0A">
        <w:rPr>
          <w:rFonts w:ascii="Times New Roman" w:hAnsi="Times New Roman" w:cs="Times New Roman"/>
          <w:sz w:val="24"/>
          <w:szCs w:val="24"/>
        </w:rPr>
        <w:t xml:space="preserve">dne </w:t>
      </w:r>
      <w:r w:rsidR="006C47B0" w:rsidRPr="00C42F0A">
        <w:rPr>
          <w:rFonts w:ascii="Times New Roman" w:hAnsi="Times New Roman" w:cs="Times New Roman"/>
          <w:sz w:val="24"/>
          <w:szCs w:val="24"/>
          <w:highlight w:val="yellow"/>
        </w:rPr>
        <w:t>[k doplnění]</w:t>
      </w:r>
    </w:p>
    <w:p w14:paraId="1F54BF7F" w14:textId="77777777" w:rsidR="000D0268" w:rsidRPr="00C42F0A" w:rsidRDefault="000D0268" w:rsidP="000D0268">
      <w:pPr>
        <w:spacing w:after="0" w:line="240" w:lineRule="auto"/>
        <w:jc w:val="both"/>
        <w:rPr>
          <w:rFonts w:ascii="Times New Roman" w:hAnsi="Times New Roman" w:cs="Times New Roman"/>
          <w:sz w:val="24"/>
          <w:szCs w:val="24"/>
        </w:rPr>
      </w:pPr>
    </w:p>
    <w:p w14:paraId="3F53C73F" w14:textId="77777777" w:rsidR="000D0268" w:rsidRPr="00C42F0A" w:rsidRDefault="000D0268" w:rsidP="000D0268">
      <w:pPr>
        <w:spacing w:after="0" w:line="240" w:lineRule="auto"/>
        <w:jc w:val="both"/>
        <w:rPr>
          <w:rFonts w:ascii="Times New Roman" w:hAnsi="Times New Roman" w:cs="Times New Roman"/>
          <w:sz w:val="24"/>
          <w:szCs w:val="24"/>
        </w:rPr>
      </w:pPr>
    </w:p>
    <w:p w14:paraId="0C0F8193" w14:textId="77777777" w:rsidR="000D0268" w:rsidRPr="00C42F0A" w:rsidRDefault="000D0268" w:rsidP="000D0268">
      <w:pPr>
        <w:spacing w:after="0" w:line="240" w:lineRule="auto"/>
        <w:jc w:val="both"/>
        <w:rPr>
          <w:rFonts w:ascii="Times New Roman" w:hAnsi="Times New Roman" w:cs="Times New Roman"/>
          <w:sz w:val="24"/>
          <w:szCs w:val="24"/>
        </w:rPr>
      </w:pPr>
    </w:p>
    <w:p w14:paraId="49EA9508" w14:textId="77777777" w:rsidR="000D0268" w:rsidRPr="00C42F0A" w:rsidRDefault="000D0268" w:rsidP="00E45B32">
      <w:pPr>
        <w:spacing w:after="0" w:line="240" w:lineRule="auto"/>
        <w:ind w:left="4248"/>
        <w:jc w:val="both"/>
        <w:rPr>
          <w:rFonts w:ascii="Times New Roman" w:hAnsi="Times New Roman" w:cs="Times New Roman"/>
          <w:sz w:val="24"/>
          <w:szCs w:val="24"/>
        </w:rPr>
      </w:pPr>
      <w:r w:rsidRPr="00C42F0A">
        <w:rPr>
          <w:rFonts w:ascii="Times New Roman" w:hAnsi="Times New Roman" w:cs="Times New Roman"/>
          <w:sz w:val="24"/>
          <w:szCs w:val="24"/>
        </w:rPr>
        <w:t>………………………………………………</w:t>
      </w:r>
    </w:p>
    <w:p w14:paraId="47642953" w14:textId="77777777" w:rsidR="000D0268" w:rsidRPr="00E45B32" w:rsidRDefault="000D0268" w:rsidP="00E45B32">
      <w:pPr>
        <w:spacing w:after="0" w:line="240" w:lineRule="auto"/>
        <w:ind w:left="3540" w:firstLine="708"/>
        <w:jc w:val="both"/>
        <w:rPr>
          <w:rFonts w:ascii="Times New Roman" w:hAnsi="Times New Roman" w:cs="Times New Roman"/>
          <w:sz w:val="24"/>
          <w:szCs w:val="24"/>
          <w:highlight w:val="yellow"/>
        </w:rPr>
      </w:pPr>
      <w:r w:rsidRPr="00E45B32">
        <w:rPr>
          <w:rFonts w:ascii="Times New Roman" w:hAnsi="Times New Roman" w:cs="Times New Roman"/>
          <w:sz w:val="24"/>
          <w:szCs w:val="24"/>
          <w:highlight w:val="yellow"/>
        </w:rPr>
        <w:t>Jméno, příjmení, funkce a podpis osoby</w:t>
      </w:r>
    </w:p>
    <w:p w14:paraId="689231B0" w14:textId="77777777" w:rsidR="000D0268" w:rsidRPr="00E45B32" w:rsidRDefault="000D0268" w:rsidP="000D0268">
      <w:pPr>
        <w:spacing w:after="0" w:line="240" w:lineRule="auto"/>
        <w:ind w:left="4248" w:firstLine="708"/>
        <w:jc w:val="both"/>
        <w:rPr>
          <w:rFonts w:ascii="Times New Roman" w:hAnsi="Times New Roman" w:cs="Times New Roman"/>
          <w:sz w:val="24"/>
          <w:szCs w:val="24"/>
        </w:rPr>
      </w:pPr>
      <w:r w:rsidRPr="00E45B32">
        <w:rPr>
          <w:rFonts w:ascii="Times New Roman" w:hAnsi="Times New Roman" w:cs="Times New Roman"/>
          <w:sz w:val="24"/>
          <w:szCs w:val="24"/>
          <w:highlight w:val="yellow"/>
        </w:rPr>
        <w:t xml:space="preserve">oprávněné jednat </w:t>
      </w:r>
      <w:r w:rsidR="009D0C6B" w:rsidRPr="00E45B32">
        <w:rPr>
          <w:rFonts w:ascii="Times New Roman" w:hAnsi="Times New Roman" w:cs="Times New Roman"/>
          <w:sz w:val="24"/>
          <w:szCs w:val="24"/>
          <w:highlight w:val="yellow"/>
        </w:rPr>
        <w:t>za Dodavatele</w:t>
      </w:r>
    </w:p>
    <w:sectPr w:rsidR="000D0268" w:rsidRPr="00E45B32"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06FD"/>
    <w:rsid w:val="00030FD3"/>
    <w:rsid w:val="0003216C"/>
    <w:rsid w:val="00044AEE"/>
    <w:rsid w:val="00093748"/>
    <w:rsid w:val="00095EE8"/>
    <w:rsid w:val="000C1C5C"/>
    <w:rsid w:val="000D0268"/>
    <w:rsid w:val="00160415"/>
    <w:rsid w:val="002808EB"/>
    <w:rsid w:val="00315DF3"/>
    <w:rsid w:val="003567C3"/>
    <w:rsid w:val="004119A0"/>
    <w:rsid w:val="00485CF9"/>
    <w:rsid w:val="004C30C7"/>
    <w:rsid w:val="005020C2"/>
    <w:rsid w:val="00513D6D"/>
    <w:rsid w:val="005E23B9"/>
    <w:rsid w:val="00617AD5"/>
    <w:rsid w:val="00651517"/>
    <w:rsid w:val="006A7187"/>
    <w:rsid w:val="006B2D75"/>
    <w:rsid w:val="006C0A85"/>
    <w:rsid w:val="006C47B0"/>
    <w:rsid w:val="006C711C"/>
    <w:rsid w:val="0074135D"/>
    <w:rsid w:val="00804FFA"/>
    <w:rsid w:val="008401D4"/>
    <w:rsid w:val="00841BFE"/>
    <w:rsid w:val="00854256"/>
    <w:rsid w:val="008920E7"/>
    <w:rsid w:val="008A74D0"/>
    <w:rsid w:val="008A766D"/>
    <w:rsid w:val="009D0C6B"/>
    <w:rsid w:val="009E5004"/>
    <w:rsid w:val="00A161F4"/>
    <w:rsid w:val="00A440E7"/>
    <w:rsid w:val="00A5712A"/>
    <w:rsid w:val="00AB3FBE"/>
    <w:rsid w:val="00AC1601"/>
    <w:rsid w:val="00B1406A"/>
    <w:rsid w:val="00B57C6D"/>
    <w:rsid w:val="00B672DB"/>
    <w:rsid w:val="00B70CD2"/>
    <w:rsid w:val="00C0284D"/>
    <w:rsid w:val="00C42F0A"/>
    <w:rsid w:val="00C6491C"/>
    <w:rsid w:val="00C65036"/>
    <w:rsid w:val="00CA1474"/>
    <w:rsid w:val="00CD0665"/>
    <w:rsid w:val="00D212DF"/>
    <w:rsid w:val="00D6175D"/>
    <w:rsid w:val="00D66999"/>
    <w:rsid w:val="00DF1508"/>
    <w:rsid w:val="00E45B32"/>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38F6D8E-8662-444F-9594-938F6AED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B57C6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B57C6D"/>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5" ma:contentTypeDescription="Vytvoří nový dokument" ma:contentTypeScope="" ma:versionID="c3d8b87b57011bfbbf1d5a7cfe1dbe21">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507e6a53022548c931b7234cbb5ee95c"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10E180-1712-48B9-A01F-A8C53F95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2191</Characters>
  <Application>Microsoft Office Word</Application>
  <DocSecurity>0</DocSecurity>
  <Lines>18</Lines>
  <Paragraphs>5</Paragraphs>
  <ScaleCrop>false</ScaleCrop>
  <Company>Krajsky urad Stredoceskeho kraje</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Pašková Martina</cp:lastModifiedBy>
  <cp:revision>10</cp:revision>
  <dcterms:created xsi:type="dcterms:W3CDTF">2018-05-08T13:32:00Z</dcterms:created>
  <dcterms:modified xsi:type="dcterms:W3CDTF">2025-04-02T12:49:00Z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