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254F" w14:textId="3A875599" w:rsidR="0035743C" w:rsidRPr="0035743C" w:rsidRDefault="0035743C">
      <w:pPr>
        <w:rPr>
          <w:rFonts w:ascii="Times New Roman" w:hAnsi="Times New Roman" w:cs="Times New Roman"/>
          <w:sz w:val="28"/>
          <w:szCs w:val="28"/>
        </w:rPr>
      </w:pPr>
      <w:r w:rsidRPr="0035743C">
        <w:rPr>
          <w:rFonts w:ascii="Times New Roman" w:hAnsi="Times New Roman" w:cs="Times New Roman"/>
          <w:sz w:val="28"/>
          <w:szCs w:val="28"/>
        </w:rPr>
        <w:t xml:space="preserve">Příloha č. 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10B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echnická specifikace</w:t>
      </w:r>
    </w:p>
    <w:p w14:paraId="101E6059" w14:textId="6FD77CBA" w:rsidR="00B20C60" w:rsidRPr="002568C7" w:rsidRDefault="00B20C6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NTB parametry</w:t>
      </w:r>
      <w:r w:rsidR="004B6E1F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63302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 </w:t>
      </w:r>
      <w:r w:rsidR="003B3217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="004B6E1F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ks</w:t>
      </w: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3A4D75F3" w14:textId="5C324A1D" w:rsidR="00E23A49" w:rsidRPr="00B20C60" w:rsidRDefault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Displej 17.3" / 1920 x 1080 (FullHD) / IPS / 8jádrový proceso</w:t>
      </w:r>
      <w:r w:rsidR="004B6E1F">
        <w:rPr>
          <w:rFonts w:ascii="Times New Roman" w:hAnsi="Times New Roman" w:cs="Times New Roman"/>
        </w:rPr>
        <w:t>r</w:t>
      </w:r>
      <w:r w:rsidRPr="00B20C60">
        <w:rPr>
          <w:rFonts w:ascii="Times New Roman" w:hAnsi="Times New Roman" w:cs="Times New Roman"/>
        </w:rPr>
        <w:t>- 12450H (8C/12T 2.0/4.4GHz) / 16GB RAM / 1 TB (SSD) / NVIDIA - GeForce RTX4050 / S pamětí GPU 6144GB / Bez mechaniky / Grafické výstupy HDMI, USB Type-Kombinovaný , LAN RJ-45, Thunderbolt 3, USB 3.2, USB 3.2 Type-C / BlueTooth, Wi-FI 6 802.11ax / Numerická klávesnice, Podsvícená klávesnice, Touchpad, Webkamera / Windows 11 PRO</w:t>
      </w:r>
    </w:p>
    <w:p w14:paraId="478B40C2" w14:textId="79031C9C" w:rsidR="00B20C60" w:rsidRPr="002568C7" w:rsidRDefault="004B6E1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B20C60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abule</w:t>
      </w:r>
      <w:r w:rsidR="00D00473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+ příslušenství</w:t>
      </w:r>
      <w:r w:rsidR="00263302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 ks</w:t>
      </w:r>
      <w:r w:rsidR="000E2DD0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6E2FDE8" w14:textId="1F8F82BB" w:rsidR="004B6E1F" w:rsidRPr="004B6E1F" w:rsidRDefault="00D00473" w:rsidP="00B20C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Křídla</w:t>
      </w:r>
      <w:r w:rsidR="004B6E1F">
        <w:rPr>
          <w:rFonts w:ascii="Times New Roman" w:hAnsi="Times New Roman" w:cs="Times New Roman"/>
          <w:b/>
          <w:bCs/>
          <w:sz w:val="28"/>
          <w:szCs w:val="28"/>
        </w:rPr>
        <w:t xml:space="preserve">, stojan, </w:t>
      </w:r>
      <w:r w:rsidR="004B6E1F" w:rsidRPr="00336CAB">
        <w:rPr>
          <w:rFonts w:ascii="Times New Roman" w:hAnsi="Times New Roman" w:cs="Times New Roman"/>
          <w:b/>
          <w:bCs/>
          <w:sz w:val="28"/>
          <w:szCs w:val="28"/>
        </w:rPr>
        <w:t>obrazovka</w:t>
      </w:r>
    </w:p>
    <w:p w14:paraId="5F0132F5" w14:textId="3F9E7EED" w:rsidR="00D00473" w:rsidRPr="00B20C60" w:rsidRDefault="00D00473" w:rsidP="00B20C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</w:t>
      </w:r>
      <w:r w:rsidR="004B6E1F">
        <w:rPr>
          <w:rFonts w:ascii="Times New Roman" w:hAnsi="Times New Roman" w:cs="Times New Roman"/>
          <w:b/>
          <w:bCs/>
        </w:rPr>
        <w:t xml:space="preserve"> – minimální požadavky</w:t>
      </w:r>
      <w:r>
        <w:rPr>
          <w:rFonts w:ascii="Times New Roman" w:hAnsi="Times New Roman" w:cs="Times New Roman"/>
          <w:b/>
          <w:bCs/>
        </w:rPr>
        <w:t>:</w:t>
      </w:r>
    </w:p>
    <w:p w14:paraId="22C6A732" w14:textId="1EF3E34C" w:rsidR="000E2DD0" w:rsidRDefault="00B20C60" w:rsidP="00B20C60">
      <w:pPr>
        <w:rPr>
          <w:rFonts w:ascii="Times New Roman" w:hAnsi="Times New Roman" w:cs="Times New Roman"/>
        </w:rPr>
      </w:pPr>
      <w:bookmarkStart w:id="0" w:name="_Hlk182913900"/>
      <w:r w:rsidRPr="00B20C60">
        <w:rPr>
          <w:rFonts w:ascii="Times New Roman" w:hAnsi="Times New Roman" w:cs="Times New Roman"/>
        </w:rPr>
        <w:t>Úhlopříčka displeje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2,18 m (86")</w:t>
      </w:r>
    </w:p>
    <w:p w14:paraId="009017C6" w14:textId="41BB97BB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Rozlišení displeje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3840 x 2160 px</w:t>
      </w:r>
    </w:p>
    <w:p w14:paraId="3F19B50F" w14:textId="123BE05D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Typ HD rozlišení 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4K Ultra HD</w:t>
      </w:r>
    </w:p>
    <w:p w14:paraId="3C0202B6" w14:textId="122D869B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LED podsvícení  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Ano</w:t>
      </w:r>
    </w:p>
    <w:p w14:paraId="0513162E" w14:textId="04BA8D5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Typ LED podsvícení 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Direct-LED</w:t>
      </w:r>
    </w:p>
    <w:p w14:paraId="5017D70B" w14:textId="496E5379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Odezva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6 ms</w:t>
      </w:r>
    </w:p>
    <w:bookmarkEnd w:id="0"/>
    <w:p w14:paraId="7C7B8CE0" w14:textId="1860A918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Dotyková obrazovka 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Ano</w:t>
      </w:r>
    </w:p>
    <w:p w14:paraId="4B5B1F3D" w14:textId="71CC6A06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Dotyková technologie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Vícedotekové</w:t>
      </w:r>
    </w:p>
    <w:p w14:paraId="45C51ED6" w14:textId="58BCCCF8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současných doteků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50</w:t>
      </w:r>
    </w:p>
    <w:p w14:paraId="58A56E42" w14:textId="4969B694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Dotykové rozlišení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</w:t>
      </w:r>
      <w:r w:rsidR="004B6E1F">
        <w:rPr>
          <w:rFonts w:ascii="Times New Roman" w:hAnsi="Times New Roman" w:cs="Times New Roman"/>
        </w:rPr>
        <w:t xml:space="preserve"> </w:t>
      </w:r>
      <w:r w:rsidRPr="00B20C60">
        <w:rPr>
          <w:rFonts w:ascii="Times New Roman" w:hAnsi="Times New Roman" w:cs="Times New Roman"/>
        </w:rPr>
        <w:t>32768 x 32768 px</w:t>
      </w:r>
    </w:p>
    <w:p w14:paraId="4707A9AB" w14:textId="20E41866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Tvrdost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7H</w:t>
      </w:r>
    </w:p>
    <w:p w14:paraId="0C04DD77" w14:textId="7777777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Počítačový systém</w:t>
      </w:r>
    </w:p>
    <w:p w14:paraId="684CF435" w14:textId="40E96462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Poskytovaný operační systém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Android 13</w:t>
      </w:r>
    </w:p>
    <w:p w14:paraId="4B327C27" w14:textId="6BD5D1BD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Zabudovaný procesor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Ano</w:t>
      </w:r>
    </w:p>
    <w:p w14:paraId="0DA68B0E" w14:textId="3DA8AC48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Architektura pro</w:t>
      </w:r>
      <w:r w:rsidR="003B3217">
        <w:rPr>
          <w:rFonts w:ascii="Times New Roman" w:hAnsi="Times New Roman" w:cs="Times New Roman"/>
        </w:rPr>
        <w:t>c</w:t>
      </w:r>
      <w:r w:rsidRPr="00B20C60">
        <w:rPr>
          <w:rFonts w:ascii="Times New Roman" w:hAnsi="Times New Roman" w:cs="Times New Roman"/>
        </w:rPr>
        <w:t>esoru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ARM Cortex A76 + ARM Cortex A55</w:t>
      </w:r>
    </w:p>
    <w:p w14:paraId="02D0A920" w14:textId="20D8FBEF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Uživatelská paměť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</w:t>
      </w:r>
      <w:r w:rsidR="004B6E1F">
        <w:rPr>
          <w:rFonts w:ascii="Times New Roman" w:hAnsi="Times New Roman" w:cs="Times New Roman"/>
        </w:rPr>
        <w:t xml:space="preserve"> </w:t>
      </w:r>
      <w:r w:rsidRPr="00B20C60">
        <w:rPr>
          <w:rFonts w:ascii="Times New Roman" w:hAnsi="Times New Roman" w:cs="Times New Roman"/>
        </w:rPr>
        <w:t>64 GB</w:t>
      </w:r>
    </w:p>
    <w:p w14:paraId="65522EED" w14:textId="0EA4DBD0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Kapacita paměti RAM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</w:t>
      </w:r>
      <w:r w:rsidR="004B6E1F">
        <w:rPr>
          <w:rFonts w:ascii="Times New Roman" w:hAnsi="Times New Roman" w:cs="Times New Roman"/>
        </w:rPr>
        <w:t xml:space="preserve"> </w:t>
      </w:r>
      <w:r w:rsidRPr="00B20C60">
        <w:rPr>
          <w:rFonts w:ascii="Times New Roman" w:hAnsi="Times New Roman" w:cs="Times New Roman"/>
        </w:rPr>
        <w:t>8 GB</w:t>
      </w:r>
    </w:p>
    <w:p w14:paraId="3606C49C" w14:textId="560679EB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Grafická karta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Mali-G610 MC4</w:t>
      </w:r>
    </w:p>
    <w:p w14:paraId="2A2256BD" w14:textId="59D4B8AF" w:rsidR="00B20C60" w:rsidRPr="00B20C60" w:rsidRDefault="00B20C60" w:rsidP="00B20C60">
      <w:pPr>
        <w:rPr>
          <w:rFonts w:ascii="Times New Roman" w:hAnsi="Times New Roman" w:cs="Times New Roman"/>
        </w:rPr>
      </w:pPr>
      <w:bookmarkStart w:id="1" w:name="_Hlk182914113"/>
      <w:r w:rsidRPr="00B20C60">
        <w:rPr>
          <w:rFonts w:ascii="Times New Roman" w:hAnsi="Times New Roman" w:cs="Times New Roman"/>
        </w:rPr>
        <w:t>Zvuk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Vestavěné reproduktory</w:t>
      </w:r>
      <w:r w:rsidR="004B6E1F">
        <w:rPr>
          <w:rFonts w:ascii="Times New Roman" w:hAnsi="Times New Roman" w:cs="Times New Roman"/>
        </w:rPr>
        <w:t>: Ano</w:t>
      </w:r>
      <w:r w:rsidRPr="00B20C60">
        <w:rPr>
          <w:rFonts w:ascii="Times New Roman" w:hAnsi="Times New Roman" w:cs="Times New Roman"/>
        </w:rPr>
        <w:t>  </w:t>
      </w:r>
    </w:p>
    <w:p w14:paraId="02666735" w14:textId="2B112A5E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zabudovaných reproduktorů</w:t>
      </w:r>
      <w:r w:rsidR="004B6E1F">
        <w:rPr>
          <w:rFonts w:ascii="Times New Roman" w:hAnsi="Times New Roman" w:cs="Times New Roman"/>
        </w:rPr>
        <w:t xml:space="preserve">: 2 </w:t>
      </w:r>
      <w:r w:rsidRPr="00B20C60">
        <w:rPr>
          <w:rFonts w:ascii="Times New Roman" w:hAnsi="Times New Roman" w:cs="Times New Roman"/>
        </w:rPr>
        <w:t> </w:t>
      </w:r>
    </w:p>
    <w:p w14:paraId="1BC39E2F" w14:textId="15637621" w:rsidR="00B20C60" w:rsidRPr="00B20C60" w:rsidRDefault="00B20C60" w:rsidP="00B20C60">
      <w:pPr>
        <w:rPr>
          <w:rFonts w:ascii="Times New Roman" w:hAnsi="Times New Roman" w:cs="Times New Roman"/>
        </w:rPr>
      </w:pPr>
      <w:bookmarkStart w:id="2" w:name="_Hlk182914132"/>
      <w:bookmarkEnd w:id="1"/>
      <w:r w:rsidRPr="00B20C60">
        <w:rPr>
          <w:rFonts w:ascii="Times New Roman" w:hAnsi="Times New Roman" w:cs="Times New Roman"/>
        </w:rPr>
        <w:t>Výkon reproduktoru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18 W</w:t>
      </w:r>
    </w:p>
    <w:p w14:paraId="7C400A0D" w14:textId="3064AAF9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Zabudovaný subwoofer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Ano</w:t>
      </w:r>
    </w:p>
    <w:p w14:paraId="7364F791" w14:textId="118C9A2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RMS výkon subwooferu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8 W</w:t>
      </w:r>
    </w:p>
    <w:bookmarkEnd w:id="2"/>
    <w:p w14:paraId="037A7C1A" w14:textId="7777777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lastRenderedPageBreak/>
        <w:t>Počítačová síť</w:t>
      </w:r>
    </w:p>
    <w:p w14:paraId="0CF79FD4" w14:textId="22E4CECF" w:rsidR="00B20C60" w:rsidRPr="00B20C60" w:rsidRDefault="00B20C60" w:rsidP="00B20C60">
      <w:pPr>
        <w:rPr>
          <w:rFonts w:ascii="Times New Roman" w:hAnsi="Times New Roman" w:cs="Times New Roman"/>
        </w:rPr>
      </w:pPr>
      <w:bookmarkStart w:id="3" w:name="_Hlk182914069"/>
      <w:r w:rsidRPr="00B20C60">
        <w:rPr>
          <w:rFonts w:ascii="Times New Roman" w:hAnsi="Times New Roman" w:cs="Times New Roman"/>
        </w:rPr>
        <w:t>Standardy Wi-Fi  </w:t>
      </w:r>
    </w:p>
    <w:p w14:paraId="12BB4C34" w14:textId="7777777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802.11a, 802.11b, 802.11g, Wi-Fi 4 (802.11n), Wi-Fi 5 (802.11ac), Wi-Fi 6 (802.11ax)</w:t>
      </w:r>
    </w:p>
    <w:bookmarkEnd w:id="3"/>
    <w:p w14:paraId="3667259B" w14:textId="7777777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Možnosti připojení</w:t>
      </w:r>
    </w:p>
    <w:p w14:paraId="4AA3B247" w14:textId="2A4CF425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portů USB 3.2 (3.1 1. generace) Typ A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4</w:t>
      </w:r>
    </w:p>
    <w:p w14:paraId="331AD8CA" w14:textId="3AADAADC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portů USB 2.0 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1</w:t>
      </w:r>
    </w:p>
    <w:p w14:paraId="7A4F9297" w14:textId="48556F8E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portů USB typu C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2</w:t>
      </w:r>
    </w:p>
    <w:p w14:paraId="763E4F5D" w14:textId="37957E14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HDMI portů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5</w:t>
      </w:r>
    </w:p>
    <w:p w14:paraId="3967503F" w14:textId="4E9C9E69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výstupních HDMI portů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1</w:t>
      </w:r>
    </w:p>
    <w:p w14:paraId="45D0ACC1" w14:textId="6FE3321C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Verze HDMI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2.0</w:t>
      </w:r>
    </w:p>
    <w:p w14:paraId="6323C025" w14:textId="60C7E3FC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připojení DisplayPorts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1</w:t>
      </w:r>
    </w:p>
    <w:p w14:paraId="282B861B" w14:textId="6C212DF6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portů Ethernetu (RJ-45)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2</w:t>
      </w:r>
    </w:p>
    <w:p w14:paraId="14F7404B" w14:textId="59E055F5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Slot OPS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1</w:t>
      </w:r>
    </w:p>
    <w:p w14:paraId="44909034" w14:textId="75213E3B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Výstupní port S/PDIF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Ano</w:t>
      </w:r>
    </w:p>
    <w:p w14:paraId="7F2B1A1F" w14:textId="6FED154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Porty RS-232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1</w:t>
      </w:r>
    </w:p>
    <w:p w14:paraId="339624A7" w14:textId="77777777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Ergonomie</w:t>
      </w:r>
    </w:p>
    <w:p w14:paraId="4B3480EF" w14:textId="7B98CB11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Podpora standardu VESA pro montáž</w:t>
      </w:r>
      <w:r w:rsidR="004B6E1F"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Ano</w:t>
      </w:r>
    </w:p>
    <w:p w14:paraId="058EB900" w14:textId="2713CF74" w:rsidR="00B20C60" w:rsidRPr="00B20C60" w:rsidRDefault="00B20C60" w:rsidP="00B20C60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Rozhraní upevnění panelu</w:t>
      </w:r>
      <w:r w:rsidR="004B6E1F"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800 x 600 mm</w:t>
      </w:r>
    </w:p>
    <w:p w14:paraId="2250AC61" w14:textId="77777777" w:rsidR="00274073" w:rsidRDefault="00336CAB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Elektrický zdvih – podlaha stěna</w:t>
      </w:r>
    </w:p>
    <w:p w14:paraId="29B7B83F" w14:textId="2289FA36" w:rsidR="0035743C" w:rsidRDefault="00336CAB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bezdrátový přenos obrazu a zvuku, podporovaný jazyk čeština</w:t>
      </w:r>
      <w:r w:rsidR="00263302">
        <w:rPr>
          <w:rFonts w:ascii="Times New Roman" w:hAnsi="Times New Roman" w:cs="Times New Roman"/>
        </w:rPr>
        <w:t xml:space="preserve">, kabely – 10 m </w:t>
      </w:r>
    </w:p>
    <w:p w14:paraId="6CF4BF02" w14:textId="77777777" w:rsidR="0035743C" w:rsidRPr="0035743C" w:rsidRDefault="0035743C" w:rsidP="0035743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743C">
        <w:rPr>
          <w:rFonts w:ascii="Times New Roman" w:hAnsi="Times New Roman" w:cs="Times New Roman"/>
          <w:b/>
          <w:bCs/>
          <w:sz w:val="28"/>
          <w:szCs w:val="28"/>
          <w:u w:val="single"/>
        </w:rPr>
        <w:t>DATAPROJEKTOR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1 ks </w:t>
      </w:r>
    </w:p>
    <w:p w14:paraId="0450B062" w14:textId="77777777" w:rsidR="0035743C" w:rsidRPr="0035743C" w:rsidRDefault="0035743C" w:rsidP="0035743C">
      <w:pPr>
        <w:rPr>
          <w:rFonts w:ascii="Times New Roman" w:hAnsi="Times New Roman" w:cs="Times New Roman"/>
          <w:b/>
          <w:bCs/>
        </w:rPr>
      </w:pPr>
      <w:r w:rsidRPr="0035743C">
        <w:rPr>
          <w:rFonts w:ascii="Times New Roman" w:hAnsi="Times New Roman" w:cs="Times New Roman"/>
          <w:b/>
          <w:bCs/>
        </w:rPr>
        <w:t>Specifikace – minimální požadavky:</w:t>
      </w:r>
    </w:p>
    <w:p w14:paraId="268B4E6F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Typ: ultrakrátká projekce</w:t>
      </w:r>
    </w:p>
    <w:p w14:paraId="494CBFF5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 světla: Laser</w:t>
      </w:r>
    </w:p>
    <w:p w14:paraId="206CE65C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Nativní rozlišení: 3 840 x 2 160</w:t>
      </w:r>
    </w:p>
    <w:p w14:paraId="0CCE0E6C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Poměr stran: 16:9 3D</w:t>
      </w:r>
    </w:p>
    <w:p w14:paraId="580C0526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Svítivost: 2 000 ANSI lm</w:t>
      </w:r>
    </w:p>
    <w:p w14:paraId="602E5A52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Kontrast: 2 000 000 : 1 </w:t>
      </w:r>
    </w:p>
    <w:p w14:paraId="5F1FFFB5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HDMI,Bluetooth,LAN,WiFi, HDR  </w:t>
      </w:r>
    </w:p>
    <w:p w14:paraId="3A3E5431" w14:textId="77777777" w:rsidR="003B3217" w:rsidRDefault="003B3217" w:rsidP="0035743C">
      <w:pPr>
        <w:rPr>
          <w:rFonts w:ascii="Times New Roman" w:hAnsi="Times New Roman" w:cs="Times New Roman"/>
        </w:rPr>
      </w:pPr>
    </w:p>
    <w:p w14:paraId="59148483" w14:textId="77777777" w:rsidR="003B3217" w:rsidRDefault="003B3217" w:rsidP="0035743C">
      <w:pPr>
        <w:rPr>
          <w:rFonts w:ascii="Times New Roman" w:hAnsi="Times New Roman" w:cs="Times New Roman"/>
        </w:rPr>
      </w:pPr>
    </w:p>
    <w:p w14:paraId="76F5E172" w14:textId="77777777" w:rsidR="00263302" w:rsidRDefault="00263302">
      <w:pPr>
        <w:rPr>
          <w:rFonts w:ascii="Times New Roman" w:hAnsi="Times New Roman" w:cs="Times New Roman"/>
        </w:rPr>
      </w:pPr>
    </w:p>
    <w:p w14:paraId="3A1A187E" w14:textId="2DF1F57E" w:rsidR="00336CAB" w:rsidRPr="002568C7" w:rsidRDefault="0026330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Dotyková obrazovka  - </w:t>
      </w:r>
      <w:r w:rsidR="00336CAB" w:rsidRPr="002568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 ks </w:t>
      </w:r>
    </w:p>
    <w:p w14:paraId="28BD0088" w14:textId="1C9357CD" w:rsidR="00263302" w:rsidRPr="00263302" w:rsidRDefault="00263302">
      <w:pPr>
        <w:rPr>
          <w:rFonts w:ascii="Times New Roman" w:hAnsi="Times New Roman" w:cs="Times New Roman"/>
          <w:b/>
          <w:bCs/>
        </w:rPr>
      </w:pPr>
      <w:r w:rsidRPr="00263302">
        <w:rPr>
          <w:rFonts w:ascii="Times New Roman" w:hAnsi="Times New Roman" w:cs="Times New Roman"/>
          <w:b/>
          <w:bCs/>
        </w:rPr>
        <w:t>Specifikace – minimální požadavky</w:t>
      </w:r>
      <w:r>
        <w:rPr>
          <w:rFonts w:ascii="Times New Roman" w:hAnsi="Times New Roman" w:cs="Times New Roman"/>
          <w:b/>
          <w:bCs/>
        </w:rPr>
        <w:t>:</w:t>
      </w:r>
      <w:r w:rsidRPr="00263302">
        <w:rPr>
          <w:rFonts w:ascii="Times New Roman" w:hAnsi="Times New Roman" w:cs="Times New Roman"/>
          <w:b/>
          <w:bCs/>
        </w:rPr>
        <w:t xml:space="preserve"> </w:t>
      </w:r>
    </w:p>
    <w:p w14:paraId="75236D0F" w14:textId="61F90AE4" w:rsidR="00263302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Úhlopříčka displeje</w:t>
      </w:r>
      <w:r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8</w:t>
      </w:r>
      <w:r>
        <w:rPr>
          <w:rFonts w:ascii="Times New Roman" w:hAnsi="Times New Roman" w:cs="Times New Roman"/>
        </w:rPr>
        <w:t>0</w:t>
      </w:r>
      <w:r w:rsidRPr="00B20C60">
        <w:rPr>
          <w:rFonts w:ascii="Times New Roman" w:hAnsi="Times New Roman" w:cs="Times New Roman"/>
        </w:rPr>
        <w:t>"</w:t>
      </w:r>
    </w:p>
    <w:p w14:paraId="6B1BD49A" w14:textId="77777777" w:rsidR="00263302" w:rsidRPr="00B20C60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Rozlišení displeje</w:t>
      </w:r>
      <w:r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3840 x 2160 px</w:t>
      </w:r>
    </w:p>
    <w:p w14:paraId="25B81766" w14:textId="77777777" w:rsidR="00263302" w:rsidRPr="00B20C60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Typ HD rozlišení 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4K Ultra HD</w:t>
      </w:r>
    </w:p>
    <w:p w14:paraId="22667CD9" w14:textId="77777777" w:rsidR="00263302" w:rsidRPr="00B20C60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LED podsvícení  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Ano</w:t>
      </w:r>
    </w:p>
    <w:p w14:paraId="50D04DAC" w14:textId="77777777" w:rsidR="00263302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Typ LED podsvícení 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Direct-LED</w:t>
      </w:r>
    </w:p>
    <w:p w14:paraId="1C40D733" w14:textId="24559BB0" w:rsidR="00263302" w:rsidRPr="00B20C60" w:rsidRDefault="00263302" w:rsidP="00263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Životnost: 50 000 h</w:t>
      </w:r>
    </w:p>
    <w:p w14:paraId="6240AC34" w14:textId="77777777" w:rsidR="00263302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Odezva</w:t>
      </w:r>
      <w:r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6 ms</w:t>
      </w:r>
    </w:p>
    <w:p w14:paraId="002A7E9A" w14:textId="77777777" w:rsidR="00263302" w:rsidRPr="00263302" w:rsidRDefault="00263302" w:rsidP="00263302">
      <w:pPr>
        <w:rPr>
          <w:rFonts w:ascii="Times New Roman" w:hAnsi="Times New Roman" w:cs="Times New Roman"/>
        </w:rPr>
      </w:pPr>
      <w:r w:rsidRPr="00263302">
        <w:rPr>
          <w:rFonts w:ascii="Times New Roman" w:hAnsi="Times New Roman" w:cs="Times New Roman"/>
        </w:rPr>
        <w:t xml:space="preserve">Standardy Wi-Fi  </w:t>
      </w:r>
    </w:p>
    <w:p w14:paraId="33021EE2" w14:textId="79478720" w:rsidR="00263302" w:rsidRDefault="00263302" w:rsidP="00263302">
      <w:pPr>
        <w:rPr>
          <w:rFonts w:ascii="Times New Roman" w:hAnsi="Times New Roman" w:cs="Times New Roman"/>
        </w:rPr>
      </w:pPr>
      <w:r w:rsidRPr="00263302">
        <w:rPr>
          <w:rFonts w:ascii="Times New Roman" w:hAnsi="Times New Roman" w:cs="Times New Roman"/>
        </w:rPr>
        <w:t>802.11a, 802.11b, 802.11g, Wi-Fi 4 (802.11n), Wi-Fi 5 (802.11ac), Wi-Fi 6 (802.11ax)</w:t>
      </w:r>
    </w:p>
    <w:p w14:paraId="7810C156" w14:textId="77777777" w:rsidR="00263302" w:rsidRPr="00B20C60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Zvuk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Vestavěné reproduktory</w:t>
      </w:r>
      <w:r>
        <w:rPr>
          <w:rFonts w:ascii="Times New Roman" w:hAnsi="Times New Roman" w:cs="Times New Roman"/>
        </w:rPr>
        <w:t>: Ano</w:t>
      </w:r>
      <w:r w:rsidRPr="00B20C60">
        <w:rPr>
          <w:rFonts w:ascii="Times New Roman" w:hAnsi="Times New Roman" w:cs="Times New Roman"/>
        </w:rPr>
        <w:t>  </w:t>
      </w:r>
    </w:p>
    <w:p w14:paraId="35D5F7C1" w14:textId="77777777" w:rsidR="00263302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Počet zabudovaných reproduktorů</w:t>
      </w:r>
      <w:r>
        <w:rPr>
          <w:rFonts w:ascii="Times New Roman" w:hAnsi="Times New Roman" w:cs="Times New Roman"/>
        </w:rPr>
        <w:t xml:space="preserve">: 2 </w:t>
      </w:r>
      <w:r w:rsidRPr="00B20C60">
        <w:rPr>
          <w:rFonts w:ascii="Times New Roman" w:hAnsi="Times New Roman" w:cs="Times New Roman"/>
        </w:rPr>
        <w:t> </w:t>
      </w:r>
    </w:p>
    <w:p w14:paraId="21674E62" w14:textId="77777777" w:rsidR="00263302" w:rsidRPr="00B20C60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Výkon reproduktoru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18 W</w:t>
      </w:r>
    </w:p>
    <w:p w14:paraId="1336DB2C" w14:textId="77777777" w:rsidR="00263302" w:rsidRPr="00B20C60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Zabudovaný subwoofer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Ano</w:t>
      </w:r>
    </w:p>
    <w:p w14:paraId="3A82EB18" w14:textId="77777777" w:rsidR="00263302" w:rsidRDefault="00263302" w:rsidP="00263302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RMS výkon subwooferu</w:t>
      </w:r>
      <w:r>
        <w:rPr>
          <w:rFonts w:ascii="Times New Roman" w:hAnsi="Times New Roman" w:cs="Times New Roman"/>
        </w:rPr>
        <w:t>:</w:t>
      </w:r>
      <w:r w:rsidRPr="00B20C60">
        <w:rPr>
          <w:rFonts w:ascii="Times New Roman" w:hAnsi="Times New Roman" w:cs="Times New Roman"/>
        </w:rPr>
        <w:t>  8 W</w:t>
      </w:r>
    </w:p>
    <w:p w14:paraId="69DDD837" w14:textId="201190BE" w:rsidR="002568C7" w:rsidRPr="00B20C60" w:rsidRDefault="002568C7" w:rsidP="002568C7">
      <w:pPr>
        <w:rPr>
          <w:rFonts w:ascii="Times New Roman" w:hAnsi="Times New Roman" w:cs="Times New Roman"/>
        </w:rPr>
      </w:pPr>
      <w:r w:rsidRPr="00B20C60">
        <w:rPr>
          <w:rFonts w:ascii="Times New Roman" w:hAnsi="Times New Roman" w:cs="Times New Roman"/>
        </w:rPr>
        <w:t>Grafická karta</w:t>
      </w:r>
      <w:r>
        <w:rPr>
          <w:rFonts w:ascii="Times New Roman" w:hAnsi="Times New Roman" w:cs="Times New Roman"/>
        </w:rPr>
        <w:t xml:space="preserve">: </w:t>
      </w:r>
      <w:r w:rsidRPr="00B20C60">
        <w:rPr>
          <w:rFonts w:ascii="Times New Roman" w:hAnsi="Times New Roman" w:cs="Times New Roman"/>
        </w:rPr>
        <w:t> Mali-G610 MC4</w:t>
      </w:r>
    </w:p>
    <w:p w14:paraId="550C0264" w14:textId="24B66BFC" w:rsidR="00263302" w:rsidRDefault="00263302" w:rsidP="00263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Umístění: stěna </w:t>
      </w:r>
    </w:p>
    <w:p w14:paraId="62AFD726" w14:textId="77777777" w:rsidR="0035743C" w:rsidRDefault="0035743C" w:rsidP="00357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Křídla: NE </w:t>
      </w:r>
    </w:p>
    <w:p w14:paraId="15507D73" w14:textId="77777777" w:rsidR="00263302" w:rsidRDefault="00263302" w:rsidP="00263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bezdrátový přenos obrazu a zvuku, podporovaný jazyk čeština, kabely – 10 m </w:t>
      </w:r>
    </w:p>
    <w:p w14:paraId="25A7B314" w14:textId="77777777" w:rsidR="0035743C" w:rsidRDefault="0035743C" w:rsidP="00263302">
      <w:pPr>
        <w:rPr>
          <w:rFonts w:ascii="Times New Roman" w:hAnsi="Times New Roman" w:cs="Times New Roman"/>
        </w:rPr>
      </w:pPr>
    </w:p>
    <w:p w14:paraId="4EF50540" w14:textId="323E5C49" w:rsidR="00263302" w:rsidRPr="000C21A5" w:rsidRDefault="00263302" w:rsidP="00263302">
      <w:pPr>
        <w:rPr>
          <w:rFonts w:ascii="Times New Roman" w:hAnsi="Times New Roman" w:cs="Times New Roman"/>
          <w:b/>
          <w:bCs/>
        </w:rPr>
      </w:pPr>
      <w:r w:rsidRPr="000C21A5">
        <w:rPr>
          <w:rFonts w:ascii="Times New Roman" w:hAnsi="Times New Roman" w:cs="Times New Roman"/>
          <w:b/>
          <w:bCs/>
        </w:rPr>
        <w:t xml:space="preserve">Vše </w:t>
      </w:r>
      <w:r w:rsidR="00E945B9" w:rsidRPr="000C21A5">
        <w:rPr>
          <w:rFonts w:ascii="Times New Roman" w:hAnsi="Times New Roman" w:cs="Times New Roman"/>
          <w:b/>
          <w:bCs/>
        </w:rPr>
        <w:t xml:space="preserve">nové </w:t>
      </w:r>
      <w:r w:rsidRPr="000C21A5">
        <w:rPr>
          <w:rFonts w:ascii="Times New Roman" w:hAnsi="Times New Roman" w:cs="Times New Roman"/>
          <w:b/>
          <w:bCs/>
        </w:rPr>
        <w:t>včetně montáže</w:t>
      </w:r>
      <w:r w:rsidR="00274073" w:rsidRPr="000C21A5">
        <w:rPr>
          <w:rFonts w:ascii="Times New Roman" w:hAnsi="Times New Roman" w:cs="Times New Roman"/>
          <w:b/>
          <w:bCs/>
        </w:rPr>
        <w:t>, demontáže</w:t>
      </w:r>
      <w:r w:rsidRPr="000C21A5">
        <w:rPr>
          <w:rFonts w:ascii="Times New Roman" w:hAnsi="Times New Roman" w:cs="Times New Roman"/>
          <w:b/>
          <w:bCs/>
        </w:rPr>
        <w:t xml:space="preserve"> a zaškolení!</w:t>
      </w:r>
    </w:p>
    <w:p w14:paraId="4BE96464" w14:textId="77777777" w:rsidR="00263302" w:rsidRDefault="00263302" w:rsidP="00263302">
      <w:pPr>
        <w:rPr>
          <w:rFonts w:ascii="Times New Roman" w:hAnsi="Times New Roman" w:cs="Times New Roman"/>
        </w:rPr>
      </w:pPr>
    </w:p>
    <w:p w14:paraId="284A78FD" w14:textId="77777777" w:rsidR="00263302" w:rsidRPr="00336CAB" w:rsidRDefault="0026330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3302" w:rsidRPr="00336CAB" w:rsidSect="003B321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49"/>
    <w:rsid w:val="00015F1B"/>
    <w:rsid w:val="000C21A5"/>
    <w:rsid w:val="000E2DD0"/>
    <w:rsid w:val="002568C7"/>
    <w:rsid w:val="00263302"/>
    <w:rsid w:val="00274073"/>
    <w:rsid w:val="00336CAB"/>
    <w:rsid w:val="0035743C"/>
    <w:rsid w:val="003B3217"/>
    <w:rsid w:val="004B6E1F"/>
    <w:rsid w:val="005710BD"/>
    <w:rsid w:val="005E2767"/>
    <w:rsid w:val="00615103"/>
    <w:rsid w:val="00626CD5"/>
    <w:rsid w:val="00716FB6"/>
    <w:rsid w:val="00741B17"/>
    <w:rsid w:val="0093770A"/>
    <w:rsid w:val="00A610CD"/>
    <w:rsid w:val="00B20C60"/>
    <w:rsid w:val="00D00473"/>
    <w:rsid w:val="00DC4CB3"/>
    <w:rsid w:val="00DC57D9"/>
    <w:rsid w:val="00E23A49"/>
    <w:rsid w:val="00E9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FE10"/>
  <w15:docId w15:val="{398C1620-2F6B-4E51-AE71-8BD9B69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302"/>
  </w:style>
  <w:style w:type="paragraph" w:styleId="Nadpis1">
    <w:name w:val="heading 1"/>
    <w:basedOn w:val="Normln"/>
    <w:next w:val="Normln"/>
    <w:link w:val="Nadpis1Char"/>
    <w:uiPriority w:val="9"/>
    <w:qFormat/>
    <w:rsid w:val="00E2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A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A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A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A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A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A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3A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3A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3A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3A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3A4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20C6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70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0432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72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823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5081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5153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977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748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051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3547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71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28183702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4530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612993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</w:divsChild>
        </w:div>
        <w:div w:id="234097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48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4248328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45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5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421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528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132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768089063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8242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341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44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990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1885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479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79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525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061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71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280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409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314992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932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390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916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114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389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3291952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360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8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712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8930006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341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58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01523477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7063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2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5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67749159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19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223413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6968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93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17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4682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592621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024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19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948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37700792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48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5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45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960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997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562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153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24611235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911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0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54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731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410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698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224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831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826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21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3988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668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801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2931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6892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9324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855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4176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43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995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5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889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85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0696517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66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574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222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743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1235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12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772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258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867399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426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40680529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503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8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449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78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280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923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717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4267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185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4184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751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743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444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4943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9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5932983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382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63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188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810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228565654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358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156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9477716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31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9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41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49749786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483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52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8862336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773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9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774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7436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93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4757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130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586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19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4897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595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65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4598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52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585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04093180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13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17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17017258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656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69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22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6155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0456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569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789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1519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999309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13170459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289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6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82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0687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459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264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171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9055257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945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761111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1715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00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57196461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580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9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203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29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3704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</w:divsChild>
    </w:div>
    <w:div w:id="1436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58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6584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33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8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18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603809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77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06394682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55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272878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7221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050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6264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88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111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92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31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259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5477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85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43956477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74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5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273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51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377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88887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6904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730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40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746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6059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930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548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426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79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179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395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822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74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66370408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26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468865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0327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04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851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653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915936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415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39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240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3442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647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5474648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238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656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67970015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3810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60093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810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36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80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957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228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46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2439255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235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8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523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18891191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9902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5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365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87927660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0673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1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84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035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8813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9507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90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077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564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1054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836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67732786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962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39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31826676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0438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4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751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75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816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171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67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10306493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979107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620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696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3757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368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6549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01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61378530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4223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356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09007977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0067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4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365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676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3763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  <w:div w:id="1734624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310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9692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865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637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519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4684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6731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999727092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</w:divsChild>
        </w:div>
        <w:div w:id="2076392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424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11223453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7316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13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4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185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35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0559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34423242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30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369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18747851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2678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3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66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201295327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2829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02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8231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698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6655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2507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35307167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070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7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128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798528741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08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164059">
              <w:marLeft w:val="0"/>
              <w:marRight w:val="0"/>
              <w:marTop w:val="0"/>
              <w:marBottom w:val="0"/>
              <w:divBdr>
                <w:top w:val="single" w:sz="6" w:space="6" w:color="E4E4E4"/>
                <w:left w:val="single" w:sz="6" w:space="9" w:color="E4E4E4"/>
                <w:bottom w:val="single" w:sz="6" w:space="6" w:color="E4E4E4"/>
                <w:right w:val="single" w:sz="6" w:space="9" w:color="E4E4E4"/>
              </w:divBdr>
            </w:div>
            <w:div w:id="12039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174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1947031730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5586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24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1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435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343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3829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101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094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6468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002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  <w:div w:id="498235957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718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6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3614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24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08303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731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6283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5431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01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1734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3058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11168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128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  <w:div w:id="2143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5795">
                  <w:marLeft w:val="0"/>
                  <w:marRight w:val="0"/>
                  <w:marTop w:val="0"/>
                  <w:marBottom w:val="0"/>
                  <w:divBdr>
                    <w:top w:val="single" w:sz="6" w:space="6" w:color="E4E4E4"/>
                    <w:left w:val="single" w:sz="6" w:space="9" w:color="E4E4E4"/>
                    <w:bottom w:val="single" w:sz="6" w:space="6" w:color="E4E4E4"/>
                    <w:right w:val="single" w:sz="6" w:space="9" w:color="E4E4E4"/>
                  </w:divBdr>
                  <w:divsChild>
                    <w:div w:id="8631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1735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9" w:color="auto"/>
                    <w:bottom w:val="single" w:sz="6" w:space="6" w:color="auto"/>
                    <w:right w:val="single" w:sz="6" w:space="9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7158-72F5-4557-8C0C-14D4A86D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4262</TotalTime>
  <Pages>3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Hrkal</dc:creator>
  <cp:keywords/>
  <dc:description/>
  <cp:lastModifiedBy>Dana Horychová</cp:lastModifiedBy>
  <cp:revision>4</cp:revision>
  <dcterms:created xsi:type="dcterms:W3CDTF">2024-11-19T11:48:00Z</dcterms:created>
  <dcterms:modified xsi:type="dcterms:W3CDTF">2025-03-20T07:58:00Z</dcterms:modified>
</cp:coreProperties>
</file>