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C722B6" w14:textId="18747868" w:rsidR="0003216C" w:rsidRPr="00804FFA" w:rsidRDefault="00804FFA" w:rsidP="69791B7F">
      <w:pPr>
        <w:spacing w:after="0" w:line="240" w:lineRule="auto"/>
        <w:jc w:val="center"/>
        <w:rPr>
          <w:rFonts w:ascii="Arial" w:hAnsi="Arial" w:cs="Arial"/>
          <w:b/>
          <w:bCs/>
          <w:sz w:val="20"/>
          <w:szCs w:val="20"/>
        </w:rPr>
      </w:pPr>
      <w:r w:rsidRPr="69791B7F">
        <w:rPr>
          <w:rFonts w:ascii="Arial" w:hAnsi="Arial" w:cs="Arial"/>
          <w:b/>
          <w:bCs/>
          <w:sz w:val="20"/>
          <w:szCs w:val="20"/>
        </w:rPr>
        <w:t>ČESTNÉ PROHLÁŠENÍ O NEEXISTENC</w:t>
      </w:r>
      <w:r w:rsidR="131AF1BA" w:rsidRPr="69791B7F">
        <w:rPr>
          <w:rFonts w:ascii="Arial" w:hAnsi="Arial" w:cs="Arial"/>
          <w:b/>
          <w:bCs/>
          <w:sz w:val="20"/>
          <w:szCs w:val="20"/>
        </w:rPr>
        <w:t>I</w:t>
      </w:r>
      <w:r w:rsidRPr="69791B7F">
        <w:rPr>
          <w:rFonts w:ascii="Arial" w:hAnsi="Arial" w:cs="Arial"/>
          <w:b/>
          <w:bCs/>
          <w:sz w:val="20"/>
          <w:szCs w:val="20"/>
        </w:rPr>
        <w:t xml:space="preserve"> STŘETU ZÁJMŮ, MEZINÁRODNÍ SANKCE</w:t>
      </w:r>
    </w:p>
    <w:p w14:paraId="3B312DE6" w14:textId="77777777" w:rsidR="000D0268" w:rsidRPr="00804FFA" w:rsidRDefault="000D0268" w:rsidP="000D0268">
      <w:pPr>
        <w:spacing w:after="0" w:line="240" w:lineRule="auto"/>
        <w:jc w:val="center"/>
        <w:rPr>
          <w:rFonts w:ascii="Arial" w:hAnsi="Arial" w:cs="Arial"/>
          <w:b/>
          <w:i/>
          <w:sz w:val="20"/>
          <w:szCs w:val="20"/>
        </w:rPr>
      </w:pPr>
    </w:p>
    <w:p w14:paraId="5471A39C" w14:textId="77777777" w:rsidR="0078605E" w:rsidRDefault="00804FFA" w:rsidP="00804FFA">
      <w:pPr>
        <w:spacing w:before="40" w:line="264" w:lineRule="auto"/>
        <w:ind w:left="2835" w:hanging="2835"/>
        <w:rPr>
          <w:rFonts w:ascii="Arial" w:hAnsi="Arial" w:cs="Arial"/>
          <w:sz w:val="20"/>
          <w:szCs w:val="20"/>
        </w:rPr>
      </w:pPr>
      <w:r w:rsidRPr="00804FFA">
        <w:rPr>
          <w:rFonts w:ascii="Arial" w:hAnsi="Arial" w:cs="Arial"/>
          <w:sz w:val="20"/>
          <w:szCs w:val="20"/>
        </w:rPr>
        <w:t xml:space="preserve">Název VZMR: </w:t>
      </w:r>
    </w:p>
    <w:p w14:paraId="73D46ED3" w14:textId="269E7688" w:rsidR="00804FFA" w:rsidRPr="0078605E" w:rsidRDefault="0078605E" w:rsidP="00804FFA">
      <w:pPr>
        <w:spacing w:before="40" w:line="264" w:lineRule="auto"/>
        <w:ind w:left="2835" w:hanging="2835"/>
        <w:rPr>
          <w:rFonts w:ascii="Arial" w:hAnsi="Arial" w:cs="Arial"/>
          <w:b/>
          <w:bCs/>
          <w:sz w:val="20"/>
          <w:szCs w:val="20"/>
        </w:rPr>
      </w:pPr>
      <w:r w:rsidRPr="0078605E">
        <w:rPr>
          <w:rFonts w:ascii="Arial" w:hAnsi="Arial" w:cs="Arial"/>
          <w:b/>
        </w:rPr>
        <w:t>Oprava sociálních zařízení včetně kanalizačních rozvodů v pavilonu B II. etapa</w:t>
      </w:r>
    </w:p>
    <w:p w14:paraId="37AC8186" w14:textId="7584D876" w:rsidR="00804FFA" w:rsidRPr="00804FFA" w:rsidRDefault="00804FFA" w:rsidP="00804FFA">
      <w:pPr>
        <w:tabs>
          <w:tab w:val="left" w:pos="2552"/>
        </w:tabs>
        <w:rPr>
          <w:rFonts w:ascii="Arial" w:hAnsi="Arial" w:cs="Arial"/>
          <w:b/>
          <w:bCs/>
          <w:iCs/>
          <w:sz w:val="20"/>
          <w:szCs w:val="20"/>
        </w:rPr>
      </w:pPr>
      <w:r w:rsidRPr="00804FFA">
        <w:rPr>
          <w:rFonts w:ascii="Arial" w:hAnsi="Arial" w:cs="Arial"/>
          <w:b/>
          <w:bCs/>
          <w:iCs/>
          <w:sz w:val="20"/>
          <w:szCs w:val="20"/>
        </w:rPr>
        <w:t xml:space="preserve">Zadavatel: </w:t>
      </w:r>
      <w:r w:rsidR="00D45CC0">
        <w:rPr>
          <w:rFonts w:ascii="Arial" w:hAnsi="Arial" w:cs="Arial"/>
          <w:b/>
          <w:bCs/>
          <w:iCs/>
          <w:sz w:val="20"/>
          <w:szCs w:val="20"/>
        </w:rPr>
        <w:t>Gymnázium Jana Palacha, Mělník, Pod Vrchem 3421</w:t>
      </w:r>
      <w:r w:rsidRPr="00804FFA">
        <w:rPr>
          <w:rFonts w:ascii="Arial" w:hAnsi="Arial" w:cs="Arial"/>
          <w:b/>
          <w:bCs/>
          <w:iCs/>
          <w:sz w:val="20"/>
          <w:szCs w:val="20"/>
        </w:rPr>
        <w:t xml:space="preserve">, IČO: </w:t>
      </w:r>
      <w:r w:rsidR="00D45CC0">
        <w:rPr>
          <w:rFonts w:ascii="Arial" w:hAnsi="Arial" w:cs="Arial"/>
          <w:b/>
          <w:bCs/>
          <w:iCs/>
          <w:sz w:val="20"/>
          <w:szCs w:val="20"/>
        </w:rPr>
        <w:t>49518917</w:t>
      </w:r>
      <w:r w:rsidRPr="00804FFA">
        <w:rPr>
          <w:rFonts w:ascii="Arial" w:hAnsi="Arial" w:cs="Arial"/>
          <w:b/>
          <w:bCs/>
          <w:iCs/>
          <w:sz w:val="20"/>
          <w:szCs w:val="20"/>
        </w:rPr>
        <w:t xml:space="preserve">, se sídlem: </w:t>
      </w:r>
      <w:r w:rsidR="00D45CC0">
        <w:rPr>
          <w:rFonts w:ascii="Arial" w:hAnsi="Arial" w:cs="Arial"/>
          <w:b/>
          <w:bCs/>
          <w:iCs/>
          <w:sz w:val="20"/>
          <w:szCs w:val="20"/>
        </w:rPr>
        <w:t>Pod Vrchem 3421, 276 01 Mělník</w:t>
      </w:r>
      <w:bookmarkStart w:id="0" w:name="_GoBack"/>
      <w:bookmarkEnd w:id="0"/>
    </w:p>
    <w:p w14:paraId="1048E240" w14:textId="77777777" w:rsidR="00617AD5" w:rsidRPr="00804FFA" w:rsidRDefault="00617AD5" w:rsidP="000D0268">
      <w:pPr>
        <w:spacing w:after="0" w:line="240" w:lineRule="auto"/>
        <w:jc w:val="both"/>
        <w:rPr>
          <w:rFonts w:ascii="Arial" w:hAnsi="Arial" w:cs="Arial"/>
          <w:sz w:val="20"/>
          <w:szCs w:val="20"/>
        </w:rPr>
      </w:pPr>
    </w:p>
    <w:p w14:paraId="5B7B3E1F" w14:textId="76EFFB6E" w:rsidR="000D0268" w:rsidRPr="00804FFA" w:rsidRDefault="00617AD5" w:rsidP="00617AD5">
      <w:pPr>
        <w:spacing w:after="0" w:line="240" w:lineRule="auto"/>
        <w:jc w:val="center"/>
        <w:rPr>
          <w:rFonts w:ascii="Arial" w:hAnsi="Arial" w:cs="Arial"/>
          <w:b/>
          <w:bCs/>
          <w:i/>
          <w:iCs/>
          <w:sz w:val="20"/>
          <w:szCs w:val="20"/>
        </w:rPr>
      </w:pPr>
      <w:r w:rsidRPr="00804FFA">
        <w:rPr>
          <w:rFonts w:ascii="Arial" w:hAnsi="Arial" w:cs="Arial"/>
          <w:b/>
          <w:bCs/>
          <w:i/>
          <w:iCs/>
          <w:sz w:val="20"/>
          <w:szCs w:val="20"/>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24A5D4E0" w14:textId="0CB2D7DC" w:rsidR="00EB17D3" w:rsidRPr="00804FFA" w:rsidRDefault="00B70CD2" w:rsidP="00EB17D3">
      <w:pPr>
        <w:spacing w:after="0" w:line="240" w:lineRule="auto"/>
        <w:jc w:val="both"/>
        <w:rPr>
          <w:rFonts w:ascii="Arial" w:hAnsi="Arial" w:cs="Arial"/>
          <w:sz w:val="20"/>
          <w:szCs w:val="20"/>
        </w:rPr>
      </w:pPr>
      <w:r w:rsidRPr="69791B7F">
        <w:rPr>
          <w:rFonts w:ascii="Arial" w:hAnsi="Arial" w:cs="Arial"/>
          <w:sz w:val="20"/>
          <w:szCs w:val="20"/>
        </w:rPr>
        <w:t xml:space="preserve">Dodavatel </w:t>
      </w:r>
      <w:r w:rsidR="006C47B0" w:rsidRPr="69791B7F">
        <w:rPr>
          <w:rFonts w:ascii="Arial" w:hAnsi="Arial" w:cs="Arial"/>
          <w:sz w:val="20"/>
          <w:szCs w:val="20"/>
          <w:highlight w:val="yellow"/>
        </w:rPr>
        <w:t>[k doplnění]</w:t>
      </w:r>
      <w:r w:rsidR="000D0268" w:rsidRPr="69791B7F">
        <w:rPr>
          <w:rFonts w:ascii="Arial" w:hAnsi="Arial" w:cs="Arial"/>
          <w:sz w:val="20"/>
          <w:szCs w:val="20"/>
        </w:rPr>
        <w:t xml:space="preserve">, se sídlem </w:t>
      </w:r>
      <w:r w:rsidR="006C47B0" w:rsidRPr="69791B7F">
        <w:rPr>
          <w:rFonts w:ascii="Arial" w:hAnsi="Arial" w:cs="Arial"/>
          <w:sz w:val="20"/>
          <w:szCs w:val="20"/>
          <w:highlight w:val="yellow"/>
        </w:rPr>
        <w:t>[k doplnění]</w:t>
      </w:r>
      <w:r w:rsidR="009D0C6B" w:rsidRPr="69791B7F">
        <w:rPr>
          <w:rFonts w:ascii="Arial" w:hAnsi="Arial" w:cs="Arial"/>
          <w:sz w:val="20"/>
          <w:szCs w:val="20"/>
        </w:rPr>
        <w:t xml:space="preserve">, IČO </w:t>
      </w:r>
      <w:r w:rsidR="006C47B0" w:rsidRPr="69791B7F">
        <w:rPr>
          <w:rFonts w:ascii="Arial" w:hAnsi="Arial" w:cs="Arial"/>
          <w:sz w:val="20"/>
          <w:szCs w:val="20"/>
          <w:highlight w:val="yellow"/>
        </w:rPr>
        <w:t>[k doplnění]</w:t>
      </w:r>
      <w:r w:rsidR="00617AD5" w:rsidRPr="69791B7F">
        <w:rPr>
          <w:rFonts w:ascii="Arial" w:hAnsi="Arial" w:cs="Arial"/>
          <w:sz w:val="20"/>
          <w:szCs w:val="20"/>
        </w:rPr>
        <w:t xml:space="preserve"> (dále jen „</w:t>
      </w:r>
      <w:r w:rsidR="00617AD5" w:rsidRPr="69791B7F">
        <w:rPr>
          <w:rFonts w:ascii="Arial" w:hAnsi="Arial" w:cs="Arial"/>
          <w:b/>
          <w:bCs/>
          <w:i/>
          <w:iCs/>
          <w:sz w:val="20"/>
          <w:szCs w:val="20"/>
        </w:rPr>
        <w:t>Dodavatel</w:t>
      </w:r>
      <w:r w:rsidR="00617AD5" w:rsidRPr="69791B7F">
        <w:rPr>
          <w:rFonts w:ascii="Arial" w:hAnsi="Arial" w:cs="Arial"/>
          <w:sz w:val="20"/>
          <w:szCs w:val="20"/>
        </w:rPr>
        <w:t xml:space="preserve">“) </w:t>
      </w:r>
      <w:r w:rsidR="000D0268" w:rsidRPr="69791B7F">
        <w:rPr>
          <w:rFonts w:ascii="Arial" w:hAnsi="Arial" w:cs="Arial"/>
          <w:sz w:val="20"/>
          <w:szCs w:val="20"/>
        </w:rPr>
        <w:t>tímto prohlašuje, že</w:t>
      </w:r>
      <w:r w:rsidR="00EB17D3" w:rsidRPr="69791B7F">
        <w:rPr>
          <w:rFonts w:ascii="Arial" w:hAnsi="Arial" w:cs="Arial"/>
          <w:sz w:val="20"/>
          <w:szCs w:val="20"/>
        </w:rPr>
        <w:t>:</w:t>
      </w:r>
    </w:p>
    <w:p w14:paraId="68CBF521" w14:textId="77777777" w:rsidR="00EB17D3" w:rsidRPr="00804FFA" w:rsidRDefault="00EB17D3" w:rsidP="00EB17D3">
      <w:pPr>
        <w:pStyle w:val="NoIndentEIB"/>
        <w:ind w:left="1423"/>
        <w:jc w:val="both"/>
      </w:pP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099CC59E" w:rsidR="00EB17D3" w:rsidRPr="00804FFA" w:rsidRDefault="0E7D6809" w:rsidP="69791B7F">
      <w:pPr>
        <w:keepNext/>
        <w:jc w:val="both"/>
        <w:rPr>
          <w:rFonts w:ascii="Arial" w:hAnsi="Arial" w:cs="Arial"/>
          <w:sz w:val="20"/>
          <w:szCs w:val="20"/>
        </w:rPr>
      </w:pPr>
      <w:r w:rsidRPr="69791B7F">
        <w:rPr>
          <w:rFonts w:ascii="Arial" w:hAnsi="Arial" w:cs="Arial"/>
          <w:sz w:val="20"/>
          <w:szCs w:val="20"/>
        </w:rPr>
        <w:t>„</w:t>
      </w:r>
      <w:r w:rsidR="00EB17D3" w:rsidRPr="69791B7F">
        <w:rPr>
          <w:rFonts w:ascii="Arial" w:hAnsi="Arial" w:cs="Arial"/>
          <w:b/>
          <w:bCs/>
          <w:sz w:val="20"/>
          <w:szCs w:val="20"/>
        </w:rPr>
        <w:t>Sankcionovaná osoba</w:t>
      </w:r>
      <w:r w:rsidR="00EB17D3" w:rsidRPr="69791B7F">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804FFA" w:rsidRDefault="000D0268" w:rsidP="000D0268">
      <w:pPr>
        <w:spacing w:after="0" w:line="240" w:lineRule="auto"/>
        <w:jc w:val="both"/>
        <w:rPr>
          <w:rFonts w:ascii="Arial" w:hAnsi="Arial" w:cs="Arial"/>
          <w:sz w:val="20"/>
          <w:szCs w:val="20"/>
        </w:rPr>
      </w:pPr>
    </w:p>
    <w:p w14:paraId="485E1D77" w14:textId="77777777" w:rsidR="00D212DF" w:rsidRPr="00804FFA" w:rsidRDefault="00D212DF" w:rsidP="00D212DF">
      <w:pPr>
        <w:spacing w:after="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5D9D4435" w14:textId="77777777" w:rsidR="00D212DF" w:rsidRPr="00804FFA" w:rsidRDefault="00D212DF" w:rsidP="00D212DF">
      <w:pPr>
        <w:spacing w:after="0" w:line="240" w:lineRule="auto"/>
        <w:jc w:val="both"/>
        <w:rPr>
          <w:rFonts w:ascii="Arial" w:hAnsi="Arial" w:cs="Arial"/>
          <w:sz w:val="20"/>
          <w:szCs w:val="20"/>
        </w:rPr>
      </w:pPr>
    </w:p>
    <w:p w14:paraId="754E8742" w14:textId="1C422ADB"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w:t>
      </w:r>
      <w:r w:rsidR="11D7F936" w:rsidRPr="00804FFA">
        <w:rPr>
          <w:rFonts w:ascii="Arial" w:hAnsi="Arial" w:cs="Arial"/>
          <w:sz w:val="20"/>
          <w:szCs w:val="20"/>
        </w:rPr>
        <w:t>í</w:t>
      </w:r>
      <w:r w:rsidRPr="00804FFA">
        <w:rPr>
          <w:rFonts w:ascii="Arial" w:hAnsi="Arial" w:cs="Arial"/>
          <w:sz w:val="20"/>
          <w:szCs w:val="20"/>
        </w:rPr>
        <w:t>,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w:t>
      </w:r>
      <w:r w:rsidR="11A8E7DA" w:rsidRPr="00804FFA">
        <w:rPr>
          <w:rFonts w:ascii="Arial" w:hAnsi="Arial" w:cs="Arial"/>
          <w:sz w:val="20"/>
          <w:szCs w:val="20"/>
        </w:rPr>
        <w:t>í</w:t>
      </w:r>
      <w:r w:rsidRPr="00804FFA">
        <w:rPr>
          <w:rFonts w:ascii="Arial" w:hAnsi="Arial" w:cs="Arial"/>
          <w:sz w:val="20"/>
          <w:szCs w:val="20"/>
        </w:rPr>
        <w:t xml:space="preserve"> není ani žádný z jeho poddodavatelů, prostřednictvím kterého Dodavatel prokazuje kvalifikaci. Dodavatel je si vědom, že v případě nepravdivosti uvedeného prohlášení bude z</w:t>
      </w:r>
      <w:r w:rsidR="6548AFE2" w:rsidRPr="00804FFA">
        <w:rPr>
          <w:rFonts w:ascii="Arial" w:hAnsi="Arial" w:cs="Arial"/>
          <w:sz w:val="20"/>
          <w:szCs w:val="20"/>
        </w:rPr>
        <w:t>e</w:t>
      </w:r>
      <w:r w:rsidRPr="00804FFA">
        <w:rPr>
          <w:rFonts w:ascii="Arial" w:hAnsi="Arial" w:cs="Arial"/>
          <w:sz w:val="20"/>
          <w:szCs w:val="20"/>
        </w:rPr>
        <w:t xml:space="preserve"> zadávacího řízení vyloučen.</w:t>
      </w:r>
    </w:p>
    <w:p w14:paraId="6C02F42C" w14:textId="77777777" w:rsidR="00D212DF" w:rsidRPr="00804FFA" w:rsidRDefault="00D212DF" w:rsidP="000D0268">
      <w:pPr>
        <w:spacing w:after="0" w:line="240" w:lineRule="auto"/>
        <w:jc w:val="both"/>
        <w:rPr>
          <w:rFonts w:ascii="Arial" w:hAnsi="Arial" w:cs="Arial"/>
          <w:sz w:val="20"/>
          <w:szCs w:val="20"/>
        </w:rPr>
      </w:pPr>
    </w:p>
    <w:p w14:paraId="7C59E28A" w14:textId="7C5F3862"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t xml:space="preserve">V </w:t>
      </w:r>
      <w:r w:rsidR="006C47B0" w:rsidRPr="00804FFA">
        <w:rPr>
          <w:rFonts w:ascii="Arial" w:hAnsi="Arial" w:cs="Arial"/>
          <w:sz w:val="20"/>
          <w:szCs w:val="20"/>
          <w:highlight w:val="yellow"/>
        </w:rPr>
        <w:t>[k doplnění]</w:t>
      </w:r>
      <w:r w:rsidR="006C47B0" w:rsidRPr="00804FFA">
        <w:rPr>
          <w:rFonts w:ascii="Arial" w:hAnsi="Arial" w:cs="Arial"/>
          <w:sz w:val="20"/>
          <w:szCs w:val="20"/>
        </w:rPr>
        <w:t xml:space="preserve"> </w:t>
      </w:r>
      <w:r w:rsidRPr="00804FFA">
        <w:rPr>
          <w:rFonts w:ascii="Arial" w:hAnsi="Arial" w:cs="Arial"/>
          <w:sz w:val="20"/>
          <w:szCs w:val="20"/>
        </w:rPr>
        <w:t xml:space="preserve">dne </w:t>
      </w:r>
      <w:r w:rsidR="006C47B0" w:rsidRPr="00804FFA">
        <w:rPr>
          <w:rFonts w:ascii="Arial" w:hAnsi="Arial" w:cs="Arial"/>
          <w:sz w:val="20"/>
          <w:szCs w:val="20"/>
          <w:highlight w:val="yellow"/>
        </w:rPr>
        <w:t>[k doplnění]</w:t>
      </w:r>
    </w:p>
    <w:p w14:paraId="1F54BF7F" w14:textId="77777777" w:rsidR="000D0268" w:rsidRPr="00804FFA" w:rsidRDefault="000D0268" w:rsidP="000D0268">
      <w:pPr>
        <w:spacing w:after="0" w:line="240" w:lineRule="auto"/>
        <w:jc w:val="both"/>
        <w:rPr>
          <w:rFonts w:ascii="Arial" w:hAnsi="Arial" w:cs="Arial"/>
          <w:sz w:val="20"/>
          <w:szCs w:val="20"/>
        </w:rPr>
      </w:pPr>
    </w:p>
    <w:p w14:paraId="3F53C73F" w14:textId="77777777" w:rsidR="000D0268" w:rsidRPr="00804FFA" w:rsidRDefault="000D0268" w:rsidP="000D0268">
      <w:pPr>
        <w:spacing w:after="0" w:line="240" w:lineRule="auto"/>
        <w:jc w:val="both"/>
        <w:rPr>
          <w:rFonts w:ascii="Arial" w:hAnsi="Arial" w:cs="Arial"/>
          <w:sz w:val="20"/>
          <w:szCs w:val="20"/>
        </w:rPr>
      </w:pPr>
    </w:p>
    <w:p w14:paraId="0C0F8193" w14:textId="77777777" w:rsidR="000D0268" w:rsidRPr="00804FFA" w:rsidRDefault="000D0268" w:rsidP="000D0268">
      <w:pPr>
        <w:spacing w:after="0" w:line="240" w:lineRule="auto"/>
        <w:jc w:val="both"/>
        <w:rPr>
          <w:rFonts w:ascii="Arial" w:hAnsi="Arial" w:cs="Arial"/>
          <w:sz w:val="20"/>
          <w:szCs w:val="20"/>
        </w:rPr>
      </w:pP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03216C">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F5228D" w14:textId="77777777" w:rsidR="004119A0" w:rsidRDefault="004119A0" w:rsidP="00B672DB">
      <w:pPr>
        <w:spacing w:after="0" w:line="240" w:lineRule="auto"/>
      </w:pPr>
      <w:r>
        <w:separator/>
      </w:r>
    </w:p>
  </w:endnote>
  <w:endnote w:type="continuationSeparator" w:id="0">
    <w:p w14:paraId="4635AFC3" w14:textId="77777777" w:rsidR="004119A0" w:rsidRDefault="004119A0"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E10F05" w14:textId="77777777" w:rsidR="004119A0" w:rsidRDefault="004119A0" w:rsidP="00B672DB">
      <w:pPr>
        <w:spacing w:after="0" w:line="240" w:lineRule="auto"/>
      </w:pPr>
      <w:r>
        <w:separator/>
      </w:r>
    </w:p>
  </w:footnote>
  <w:footnote w:type="continuationSeparator" w:id="0">
    <w:p w14:paraId="073B6A3A" w14:textId="77777777" w:rsidR="004119A0" w:rsidRDefault="004119A0"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7FA21" w14:textId="5B3772BF" w:rsidR="005E23B9" w:rsidRDefault="00804FFA" w:rsidP="00804FFA">
    <w:pPr>
      <w:pStyle w:val="Zhlav"/>
      <w:jc w:val="right"/>
    </w:pPr>
    <w:r>
      <w:t>Příloha č. 4</w:t>
    </w:r>
  </w:p>
  <w:p w14:paraId="7939FF3F" w14:textId="15B9D848" w:rsidR="00804FFA" w:rsidRPr="006C0A85" w:rsidRDefault="00804FFA" w:rsidP="00804FF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68"/>
    <w:rsid w:val="0003216C"/>
    <w:rsid w:val="00044AEE"/>
    <w:rsid w:val="00093748"/>
    <w:rsid w:val="00095EE8"/>
    <w:rsid w:val="000C1C5C"/>
    <w:rsid w:val="000D0268"/>
    <w:rsid w:val="00160415"/>
    <w:rsid w:val="00315DF3"/>
    <w:rsid w:val="003567C3"/>
    <w:rsid w:val="004119A0"/>
    <w:rsid w:val="00414903"/>
    <w:rsid w:val="00485CF9"/>
    <w:rsid w:val="004C30C7"/>
    <w:rsid w:val="00513D6D"/>
    <w:rsid w:val="005E23B9"/>
    <w:rsid w:val="00617AD5"/>
    <w:rsid w:val="006A7187"/>
    <w:rsid w:val="006B2D75"/>
    <w:rsid w:val="006C0A85"/>
    <w:rsid w:val="006C47B0"/>
    <w:rsid w:val="006C711C"/>
    <w:rsid w:val="0074135D"/>
    <w:rsid w:val="0078605E"/>
    <w:rsid w:val="00804FFA"/>
    <w:rsid w:val="008401D4"/>
    <w:rsid w:val="00841BFE"/>
    <w:rsid w:val="00854256"/>
    <w:rsid w:val="008920E7"/>
    <w:rsid w:val="008A74D0"/>
    <w:rsid w:val="008A766D"/>
    <w:rsid w:val="009D0C6B"/>
    <w:rsid w:val="00A161F4"/>
    <w:rsid w:val="00A440E7"/>
    <w:rsid w:val="00A5712A"/>
    <w:rsid w:val="00AB3FBE"/>
    <w:rsid w:val="00AC1601"/>
    <w:rsid w:val="00B672DB"/>
    <w:rsid w:val="00B70CD2"/>
    <w:rsid w:val="00C0284D"/>
    <w:rsid w:val="00C6491C"/>
    <w:rsid w:val="00CA1474"/>
    <w:rsid w:val="00CD0665"/>
    <w:rsid w:val="00D212DF"/>
    <w:rsid w:val="00D45CC0"/>
    <w:rsid w:val="00D6175D"/>
    <w:rsid w:val="00DF1508"/>
    <w:rsid w:val="00EB17D3"/>
    <w:rsid w:val="00F57922"/>
    <w:rsid w:val="0BD56B86"/>
    <w:rsid w:val="0E7D6809"/>
    <w:rsid w:val="11A8E7DA"/>
    <w:rsid w:val="11D7F936"/>
    <w:rsid w:val="131AF1BA"/>
    <w:rsid w:val="50765ACE"/>
    <w:rsid w:val="6548AFE2"/>
    <w:rsid w:val="69791B7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D4B584A28228448BA90292A1AAC77AD" ma:contentTypeVersion="3" ma:contentTypeDescription="Vytvoří nový dokument" ma:contentTypeScope="" ma:versionID="f20813263a89f008279f7cef44bdc5c4">
  <xsd:schema xmlns:xsd="http://www.w3.org/2001/XMLSchema" xmlns:xs="http://www.w3.org/2001/XMLSchema" xmlns:p="http://schemas.microsoft.com/office/2006/metadata/properties" xmlns:ns2="8df43e1c-658e-4730-a691-a575fc5baeee" targetNamespace="http://schemas.microsoft.com/office/2006/metadata/properties" ma:root="true" ma:fieldsID="68c7090667796ffc6e0e8aeecb82fcd3" ns2:_="">
    <xsd:import namespace="8df43e1c-658e-4730-a691-a575fc5bae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43e1c-658e-4730-a691-a575fc5ba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57E15-02FE-43D4-8183-9E9724BB17E2}">
  <ds:schemaRefs>
    <ds:schemaRef ds:uri="http://schemas.microsoft.com/office/2006/documentManagement/types"/>
    <ds:schemaRef ds:uri="http://purl.org/dc/elements/1.1/"/>
    <ds:schemaRef ds:uri="http://schemas.openxmlformats.org/package/2006/metadata/core-properties"/>
    <ds:schemaRef ds:uri="8df43e1c-658e-4730-a691-a575fc5baeee"/>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831AACA-F659-48C3-84BA-64A6D89377D8}">
  <ds:schemaRefs>
    <ds:schemaRef ds:uri="http://schemas.microsoft.com/sharepoint/v3/contenttype/forms"/>
  </ds:schemaRefs>
</ds:datastoreItem>
</file>

<file path=customXml/itemProps3.xml><?xml version="1.0" encoding="utf-8"?>
<ds:datastoreItem xmlns:ds="http://schemas.openxmlformats.org/officeDocument/2006/customXml" ds:itemID="{4F82C88A-930D-43E5-9EC7-5F895D180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43e1c-658e-4730-a691-a575fc5ba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8A7D7-B05A-40D5-AF2C-DE7C6D843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2225</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2025-03-07T08:12:00Z</dcterms:created>
  <dcterms:modified xsi:type="dcterms:W3CDTF">2025-03-17T08:11:00Z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0x010100D7612AF7E03E5E43957F54B3F9247BD1</vt:lpwstr>
  </property>
</Properties>
</file>