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ACB94" w14:textId="77777777" w:rsidR="00A24661" w:rsidRDefault="00000000">
      <w:pPr>
        <w:spacing w:after="62"/>
        <w:ind w:left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8872E8" wp14:editId="35AD1C80">
                <wp:simplePos x="0" y="0"/>
                <wp:positionH relativeFrom="page">
                  <wp:posOffset>214884</wp:posOffset>
                </wp:positionH>
                <wp:positionV relativeFrom="page">
                  <wp:posOffset>682752</wp:posOffset>
                </wp:positionV>
                <wp:extent cx="431102" cy="5493"/>
                <wp:effectExtent l="0" t="0" r="0" b="0"/>
                <wp:wrapTopAndBottom/>
                <wp:docPr id="2295" name="Group 2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102" cy="5493"/>
                          <a:chOff x="0" y="0"/>
                          <a:chExt cx="431102" cy="5493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431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102">
                                <a:moveTo>
                                  <a:pt x="0" y="0"/>
                                </a:moveTo>
                                <a:lnTo>
                                  <a:pt x="431102" y="0"/>
                                </a:lnTo>
                              </a:path>
                            </a:pathLst>
                          </a:custGeom>
                          <a:ln w="549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95" style="width:33.945pt;height:0.4325pt;position:absolute;mso-position-horizontal-relative:page;mso-position-horizontal:absolute;margin-left:16.92pt;mso-position-vertical-relative:page;margin-top:53.76pt;" coordsize="4311,54">
                <v:shape id="Shape 117" style="position:absolute;width:4311;height:0;left:0;top:0;" coordsize="431102,0" path="m0,0l431102,0">
                  <v:stroke weight="0.4325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 xml:space="preserve">Příloha č.1 - Výkaz výměr (technické </w:t>
      </w:r>
      <w:proofErr w:type="gramStart"/>
      <w:r>
        <w:rPr>
          <w:rFonts w:ascii="Times New Roman" w:eastAsia="Times New Roman" w:hAnsi="Times New Roman" w:cs="Times New Roman"/>
          <w:b/>
        </w:rPr>
        <w:t>parametry - rozpočet</w:t>
      </w:r>
      <w:proofErr w:type="gramEnd"/>
      <w:r>
        <w:rPr>
          <w:rFonts w:ascii="Times New Roman" w:eastAsia="Times New Roman" w:hAnsi="Times New Roman" w:cs="Times New Roman"/>
          <w:b/>
        </w:rPr>
        <w:t>)</w:t>
      </w:r>
    </w:p>
    <w:tbl>
      <w:tblPr>
        <w:tblStyle w:val="TableGrid"/>
        <w:tblW w:w="10646" w:type="dxa"/>
        <w:tblInd w:w="-33" w:type="dxa"/>
        <w:tblCellMar>
          <w:top w:w="18" w:type="dxa"/>
          <w:left w:w="37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7531"/>
        <w:gridCol w:w="3115"/>
      </w:tblGrid>
      <w:tr w:rsidR="00A24661" w14:paraId="435EFF6C" w14:textId="77777777">
        <w:trPr>
          <w:trHeight w:val="281"/>
        </w:trPr>
        <w:tc>
          <w:tcPr>
            <w:tcW w:w="753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shd w:val="clear" w:color="auto" w:fill="D4D4D4"/>
          </w:tcPr>
          <w:p w14:paraId="28C0B227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Lůžkový seniorský nábytek</w:t>
            </w:r>
          </w:p>
        </w:tc>
        <w:tc>
          <w:tcPr>
            <w:tcW w:w="3115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shd w:val="clear" w:color="auto" w:fill="D4D4D4"/>
          </w:tcPr>
          <w:p w14:paraId="037F3D4A" w14:textId="77777777" w:rsidR="00A24661" w:rsidRDefault="00A24661"/>
        </w:tc>
      </w:tr>
      <w:tr w:rsidR="00A24661" w14:paraId="4CFA4D0B" w14:textId="77777777">
        <w:trPr>
          <w:trHeight w:val="281"/>
        </w:trPr>
        <w:tc>
          <w:tcPr>
            <w:tcW w:w="753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2E79AD46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Položky: </w:t>
            </w:r>
          </w:p>
        </w:tc>
        <w:tc>
          <w:tcPr>
            <w:tcW w:w="3115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0CF92482" w14:textId="77777777" w:rsidR="00A2466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Cena za jednotku:</w:t>
            </w:r>
          </w:p>
        </w:tc>
      </w:tr>
      <w:tr w:rsidR="00A24661" w14:paraId="0CAC651A" w14:textId="77777777">
        <w:trPr>
          <w:trHeight w:val="281"/>
        </w:trPr>
        <w:tc>
          <w:tcPr>
            <w:tcW w:w="753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D4D4D4"/>
          </w:tcPr>
          <w:p w14:paraId="396A7337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Elektricky polohovatelné lůžko, 14 kusů </w:t>
            </w:r>
          </w:p>
        </w:tc>
        <w:tc>
          <w:tcPr>
            <w:tcW w:w="3115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D4D4D4"/>
          </w:tcPr>
          <w:p w14:paraId="43D2E51D" w14:textId="77777777" w:rsidR="00A24661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Sentida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SC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  523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992 Kč</w:t>
            </w:r>
          </w:p>
        </w:tc>
      </w:tr>
      <w:tr w:rsidR="00A24661" w14:paraId="77296123" w14:textId="77777777">
        <w:trPr>
          <w:trHeight w:val="875"/>
        </w:trPr>
        <w:tc>
          <w:tcPr>
            <w:tcW w:w="7531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CAF4892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Elektromotory integrované pod ložnou plochou se spirálovým EPR kabelem, napájením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230V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/50 Hz, nerozkládací. Konstrukce práškově lakovaná s dřevěným obložením a možností prodloužení</w:t>
            </w:r>
          </w:p>
        </w:tc>
        <w:tc>
          <w:tcPr>
            <w:tcW w:w="3115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7B7FF6BB" w14:textId="77777777" w:rsidR="00A24661" w:rsidRDefault="00000000">
            <w:pPr>
              <w:spacing w:after="0"/>
              <w:ind w:left="3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ANO - splňujeme</w:t>
            </w:r>
            <w:proofErr w:type="gramEnd"/>
          </w:p>
        </w:tc>
      </w:tr>
      <w:tr w:rsidR="00A24661" w14:paraId="176D49F0" w14:textId="77777777">
        <w:trPr>
          <w:trHeight w:val="574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98069A3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Ergonomický ruční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ovldač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 přednastavením ovládání poloh v rozmezí cca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25 - 80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cm, středová poloha STOP. Držák k upevnění na lůžko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13" w:space="0" w:color="000000"/>
            </w:tcBorders>
          </w:tcPr>
          <w:p w14:paraId="1E6157AD" w14:textId="77777777" w:rsidR="00A24661" w:rsidRDefault="00A24661"/>
        </w:tc>
      </w:tr>
      <w:tr w:rsidR="00A24661" w14:paraId="6E3253C2" w14:textId="77777777">
        <w:trPr>
          <w:trHeight w:val="293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6BA379B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>Hrazda se samonavíjecím nastavením hrazdičky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13" w:space="0" w:color="000000"/>
            </w:tcBorders>
          </w:tcPr>
          <w:p w14:paraId="40F410B9" w14:textId="77777777" w:rsidR="00A24661" w:rsidRDefault="00A24661"/>
        </w:tc>
      </w:tr>
      <w:tr w:rsidR="00A24661" w14:paraId="6CA46136" w14:textId="77777777">
        <w:trPr>
          <w:trHeight w:val="343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BC42F6B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Dělené postranice 2/4 (50:50)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pravedení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al. 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dřevo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4 polohy s teleskopickým 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13" w:space="0" w:color="000000"/>
            </w:tcBorders>
          </w:tcPr>
          <w:p w14:paraId="505BCBC0" w14:textId="77777777" w:rsidR="00A24661" w:rsidRDefault="00A24661"/>
        </w:tc>
      </w:tr>
      <w:tr w:rsidR="00A24661" w14:paraId="5D2FE397" w14:textId="77777777">
        <w:trPr>
          <w:trHeight w:val="362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93233FF" w14:textId="77777777" w:rsidR="00A24661" w:rsidRDefault="00000000">
            <w:pPr>
              <w:spacing w:after="0"/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33"/>
                <w:vertAlign w:val="superscript"/>
              </w:rPr>
              <w:t>výsuvem</w:t>
            </w:r>
            <w:r>
              <w:rPr>
                <w:rFonts w:ascii="Times New Roman" w:eastAsia="Times New Roman" w:hAnsi="Times New Roman" w:cs="Times New Roman"/>
              </w:rPr>
              <w:t>Ložná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plocha (min. 4dílná) polohování pomocí elektromotorů uložených pod plochou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13" w:space="0" w:color="000000"/>
            </w:tcBorders>
          </w:tcPr>
          <w:p w14:paraId="1601C6AF" w14:textId="77777777" w:rsidR="00A24661" w:rsidRDefault="00A24661"/>
        </w:tc>
      </w:tr>
      <w:tr w:rsidR="00A24661" w14:paraId="2AF161F9" w14:textId="77777777">
        <w:trPr>
          <w:trHeight w:val="259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13B04A8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Otočná kola s centrální brzdou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13" w:space="0" w:color="000000"/>
            </w:tcBorders>
          </w:tcPr>
          <w:p w14:paraId="202E4A9E" w14:textId="77777777" w:rsidR="00A24661" w:rsidRDefault="00A24661"/>
        </w:tc>
      </w:tr>
      <w:tr w:rsidR="00A24661" w14:paraId="20788E20" w14:textId="77777777">
        <w:trPr>
          <w:trHeight w:val="258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09484761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Dekor a čela, postranice dle přání zadavatele 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34E71760" w14:textId="77777777" w:rsidR="00A24661" w:rsidRDefault="00A24661"/>
        </w:tc>
      </w:tr>
      <w:tr w:rsidR="00A24661" w14:paraId="28BC1039" w14:textId="77777777">
        <w:trPr>
          <w:trHeight w:val="271"/>
        </w:trPr>
        <w:tc>
          <w:tcPr>
            <w:tcW w:w="753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D9D9D9"/>
          </w:tcPr>
          <w:p w14:paraId="4BF129B5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Matrace, 30 kusů</w:t>
            </w:r>
          </w:p>
        </w:tc>
        <w:tc>
          <w:tcPr>
            <w:tcW w:w="3115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D9D9D9"/>
          </w:tcPr>
          <w:p w14:paraId="7DD9D48D" w14:textId="77777777" w:rsidR="00A24661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PrimaCare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10 - 110 304 Kč </w:t>
            </w:r>
          </w:p>
        </w:tc>
      </w:tr>
      <w:tr w:rsidR="00A24661" w14:paraId="6E917558" w14:textId="77777777">
        <w:trPr>
          <w:trHeight w:val="261"/>
        </w:trPr>
        <w:tc>
          <w:tcPr>
            <w:tcW w:w="7531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1C71CDE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Zatížení minimálně 200 kg</w:t>
            </w:r>
          </w:p>
        </w:tc>
        <w:tc>
          <w:tcPr>
            <w:tcW w:w="3115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EAB5966" w14:textId="77777777" w:rsidR="00A24661" w:rsidRDefault="00000000">
            <w:pPr>
              <w:spacing w:after="0"/>
              <w:ind w:left="3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ANO - splňujeme</w:t>
            </w:r>
            <w:proofErr w:type="gramEnd"/>
          </w:p>
        </w:tc>
      </w:tr>
      <w:tr w:rsidR="00A24661" w14:paraId="424BD42E" w14:textId="77777777">
        <w:trPr>
          <w:trHeight w:val="259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D4FA242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polyetherové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pěny 41 kg/m3, plně profilovaná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13" w:space="0" w:color="000000"/>
            </w:tcBorders>
          </w:tcPr>
          <w:p w14:paraId="5310B064" w14:textId="77777777" w:rsidR="00A24661" w:rsidRDefault="00A24661"/>
        </w:tc>
      </w:tr>
      <w:tr w:rsidR="00A24661" w14:paraId="16A9485C" w14:textId="77777777">
        <w:trPr>
          <w:trHeight w:val="259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217B91B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Voděodolný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paropropustný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omyvatelný potah se zipem, pratelný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3253D31" w14:textId="77777777" w:rsidR="00A24661" w:rsidRDefault="00A24661"/>
        </w:tc>
      </w:tr>
      <w:tr w:rsidR="00A24661" w14:paraId="56BBAF67" w14:textId="77777777">
        <w:trPr>
          <w:trHeight w:val="271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749B6CD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Noční stolek s výškově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nasatavitelnou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deskou, 32 kusů</w:t>
            </w:r>
          </w:p>
        </w:tc>
        <w:tc>
          <w:tcPr>
            <w:tcW w:w="3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D9D9D9"/>
          </w:tcPr>
          <w:p w14:paraId="61F6DE51" w14:textId="77777777" w:rsidR="00A24661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Vitalia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VT 3 - 431 376 Kč</w:t>
            </w:r>
          </w:p>
        </w:tc>
      </w:tr>
      <w:tr w:rsidR="00A24661" w14:paraId="76BB4CD9" w14:textId="77777777">
        <w:trPr>
          <w:trHeight w:val="271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944E46C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Dekor lůžka 14 ks</w:t>
            </w:r>
          </w:p>
        </w:tc>
        <w:tc>
          <w:tcPr>
            <w:tcW w:w="311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2FBF38D" w14:textId="77777777" w:rsidR="00A24661" w:rsidRDefault="00000000">
            <w:pPr>
              <w:spacing w:after="0"/>
              <w:ind w:left="3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ANO - splňujeme</w:t>
            </w:r>
            <w:proofErr w:type="gramEnd"/>
          </w:p>
        </w:tc>
      </w:tr>
      <w:tr w:rsidR="00A24661" w14:paraId="0194E2DB" w14:textId="77777777">
        <w:trPr>
          <w:trHeight w:val="271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A801EDD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Dekor dle přání zadavatele, buk 18 ks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13" w:space="0" w:color="000000"/>
            </w:tcBorders>
          </w:tcPr>
          <w:p w14:paraId="702CCBD7" w14:textId="77777777" w:rsidR="00A24661" w:rsidRDefault="00A24661"/>
        </w:tc>
      </w:tr>
      <w:tr w:rsidR="00A24661" w14:paraId="21942009" w14:textId="77777777">
        <w:trPr>
          <w:trHeight w:val="540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7CFA6D4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>Výškový zdvih jídelní desky s možností náklonu, mechanismus s oboustranným umístěním zajištěn otočným 5 kolem, nosnost jídelní deky min. 20 kg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13" w:space="0" w:color="000000"/>
            </w:tcBorders>
          </w:tcPr>
          <w:p w14:paraId="043FE07F" w14:textId="77777777" w:rsidR="00A24661" w:rsidRDefault="00A24661"/>
        </w:tc>
      </w:tr>
      <w:tr w:rsidR="00A24661" w14:paraId="14A1E9A2" w14:textId="77777777">
        <w:trPr>
          <w:trHeight w:val="540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A9DC014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>Celodřevěný o rozměru cca 660 x 780 x 470 mm, ocelovými rámy konstrukce, zaoblená horní deska, jednostranný přístup, barva dekoru dle přání zadavatele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13" w:space="0" w:color="000000"/>
            </w:tcBorders>
          </w:tcPr>
          <w:p w14:paraId="20DE8BB2" w14:textId="77777777" w:rsidR="00A24661" w:rsidRDefault="00A24661"/>
        </w:tc>
      </w:tr>
      <w:tr w:rsidR="00A24661" w14:paraId="1C1293B1" w14:textId="77777777">
        <w:trPr>
          <w:trHeight w:val="300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28CA7A5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>Uzamykatelné 2 zásuvky se zajištěním proti úplnému vysunutí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9083CD6" w14:textId="77777777" w:rsidR="00A24661" w:rsidRDefault="00A24661"/>
        </w:tc>
      </w:tr>
      <w:tr w:rsidR="00A24661" w14:paraId="21FC2863" w14:textId="77777777">
        <w:trPr>
          <w:trHeight w:val="272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FB8BEC0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Lampička, 14 kusů</w:t>
            </w:r>
          </w:p>
        </w:tc>
        <w:tc>
          <w:tcPr>
            <w:tcW w:w="3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D9D9D9"/>
          </w:tcPr>
          <w:p w14:paraId="3D7A903C" w14:textId="77777777" w:rsidR="00A2466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44 945,60 Kč</w:t>
            </w:r>
          </w:p>
        </w:tc>
      </w:tr>
      <w:tr w:rsidR="00A24661" w14:paraId="6F657BCF" w14:textId="77777777">
        <w:trPr>
          <w:trHeight w:val="540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1A62897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>Led osvětlení instalováno do otvoru pro hrazdu a el. napájení v motoru lůžka, variabilní nastavení polohy s neoslňující intenzitou světa a vypínačem v dosahu</w:t>
            </w:r>
          </w:p>
        </w:tc>
        <w:tc>
          <w:tcPr>
            <w:tcW w:w="3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3E7025C3" w14:textId="77777777" w:rsidR="00A2466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ANO - splňujeme</w:t>
            </w:r>
            <w:proofErr w:type="gramEnd"/>
          </w:p>
        </w:tc>
      </w:tr>
      <w:tr w:rsidR="00A24661" w14:paraId="2828B895" w14:textId="77777777">
        <w:trPr>
          <w:trHeight w:val="271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34BA977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Školení v plném rozsahu</w:t>
            </w:r>
          </w:p>
        </w:tc>
        <w:tc>
          <w:tcPr>
            <w:tcW w:w="3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D9D9D9"/>
          </w:tcPr>
          <w:p w14:paraId="28B0F80C" w14:textId="77777777" w:rsidR="00A2466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1 142,00 Kč</w:t>
            </w:r>
          </w:p>
        </w:tc>
      </w:tr>
      <w:tr w:rsidR="00A24661" w14:paraId="243E4B64" w14:textId="77777777">
        <w:trPr>
          <w:trHeight w:val="271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D3DE5E6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>Ovládání lampičky, nočního stolku a matrace</w:t>
            </w:r>
          </w:p>
        </w:tc>
        <w:tc>
          <w:tcPr>
            <w:tcW w:w="311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AA9841F" w14:textId="77777777" w:rsidR="00A24661" w:rsidRDefault="00000000">
            <w:pPr>
              <w:spacing w:after="0"/>
              <w:ind w:left="3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ANO - splňujeme</w:t>
            </w:r>
            <w:proofErr w:type="gramEnd"/>
          </w:p>
        </w:tc>
      </w:tr>
      <w:tr w:rsidR="00A24661" w14:paraId="17C1BFA5" w14:textId="77777777">
        <w:trPr>
          <w:trHeight w:val="271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4DF02AA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>Polohování a manipulace s lůžkem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7A75E43C" w14:textId="77777777" w:rsidR="00A24661" w:rsidRDefault="00A24661"/>
        </w:tc>
      </w:tr>
      <w:tr w:rsidR="00A24661" w14:paraId="038A67DC" w14:textId="77777777">
        <w:trPr>
          <w:trHeight w:val="271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EE1DB81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Manipulační práce, instalace, přesun, montáž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demotáž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D9D9D9"/>
          </w:tcPr>
          <w:p w14:paraId="39AED767" w14:textId="77777777" w:rsidR="00A2466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37 000,00 Kč</w:t>
            </w:r>
          </w:p>
        </w:tc>
      </w:tr>
      <w:tr w:rsidR="00A24661" w14:paraId="5EE9CAB2" w14:textId="77777777">
        <w:trPr>
          <w:trHeight w:val="271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FBF0370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Lůžka, lampičky, matrace a noční stolky na místo určení zadavatelem</w:t>
            </w:r>
          </w:p>
        </w:tc>
        <w:tc>
          <w:tcPr>
            <w:tcW w:w="311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0DF3D973" w14:textId="77777777" w:rsidR="00A24661" w:rsidRDefault="00000000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ANO</w:t>
            </w:r>
          </w:p>
        </w:tc>
      </w:tr>
      <w:tr w:rsidR="00A24661" w14:paraId="3B46CA4F" w14:textId="77777777">
        <w:trPr>
          <w:trHeight w:val="281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A11F82A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Noční stolky, lůžka a matrace zadavatele na místo určení zadavatelem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13" w:space="0" w:color="000000"/>
            </w:tcBorders>
          </w:tcPr>
          <w:p w14:paraId="2E6A3382" w14:textId="77777777" w:rsidR="00A24661" w:rsidRDefault="00A24661"/>
        </w:tc>
      </w:tr>
      <w:tr w:rsidR="00A24661" w14:paraId="7AD98FE0" w14:textId="77777777">
        <w:trPr>
          <w:trHeight w:val="281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5CC0880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Přesuny lůžek zadavatele, montáž a demontáž a další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13" w:space="0" w:color="000000"/>
            </w:tcBorders>
          </w:tcPr>
          <w:p w14:paraId="1F6EDB23" w14:textId="77777777" w:rsidR="00A24661" w:rsidRDefault="00A24661"/>
        </w:tc>
      </w:tr>
      <w:tr w:rsidR="00A24661" w14:paraId="7731310A" w14:textId="77777777">
        <w:trPr>
          <w:trHeight w:val="272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7716D21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Naložení, odvoz a ekologická likvidace odpadu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13" w:space="0" w:color="000000"/>
            </w:tcBorders>
          </w:tcPr>
          <w:p w14:paraId="25743C11" w14:textId="77777777" w:rsidR="00A24661" w:rsidRDefault="00A24661"/>
        </w:tc>
      </w:tr>
      <w:tr w:rsidR="00A24661" w14:paraId="57A522E9" w14:textId="77777777">
        <w:trPr>
          <w:trHeight w:val="271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53336CF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Průběžný a závěrečný úklid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13" w:space="0" w:color="000000"/>
            </w:tcBorders>
          </w:tcPr>
          <w:p w14:paraId="08CA6584" w14:textId="77777777" w:rsidR="00A24661" w:rsidRDefault="00A24661"/>
        </w:tc>
      </w:tr>
      <w:tr w:rsidR="00A24661" w14:paraId="3AEB4026" w14:textId="77777777">
        <w:trPr>
          <w:trHeight w:val="280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75393A0E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Doprava a režie, zajištění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2F751D21" w14:textId="77777777" w:rsidR="00A24661" w:rsidRDefault="00A24661"/>
        </w:tc>
      </w:tr>
      <w:tr w:rsidR="00A24661" w14:paraId="23810BDB" w14:textId="77777777">
        <w:trPr>
          <w:trHeight w:val="364"/>
        </w:trPr>
        <w:tc>
          <w:tcPr>
            <w:tcW w:w="7531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E08BE61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Celková cena včetně montáže a dopravy bez DPH:</w:t>
            </w:r>
          </w:p>
        </w:tc>
        <w:tc>
          <w:tcPr>
            <w:tcW w:w="311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07C8181" w14:textId="77777777" w:rsidR="00A2466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1 148 759,60</w:t>
            </w:r>
          </w:p>
        </w:tc>
      </w:tr>
      <w:tr w:rsidR="00A24661" w14:paraId="74CBB685" w14:textId="77777777">
        <w:trPr>
          <w:trHeight w:val="352"/>
        </w:trPr>
        <w:tc>
          <w:tcPr>
            <w:tcW w:w="7531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28B089CE" w14:textId="77777777" w:rsidR="00A2466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Celková cena včetně montáže a dopravy s DPH:</w:t>
            </w:r>
          </w:p>
        </w:tc>
        <w:tc>
          <w:tcPr>
            <w:tcW w:w="311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17A374FC" w14:textId="77777777" w:rsidR="00A2466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1 329 479,70</w:t>
            </w:r>
          </w:p>
        </w:tc>
      </w:tr>
    </w:tbl>
    <w:p w14:paraId="779FCD00" w14:textId="68EF9DFB" w:rsidR="00A24661" w:rsidRDefault="00CA6F6D" w:rsidP="00CA6F6D">
      <w:pPr>
        <w:spacing w:after="683" w:line="265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A24661">
      <w:pgSz w:w="11904" w:h="16834"/>
      <w:pgMar w:top="1440" w:right="1440" w:bottom="1440" w:left="3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61"/>
    <w:rsid w:val="00A24661"/>
    <w:rsid w:val="00CA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D35C"/>
  <w15:docId w15:val="{64FBE56F-5BA2-4A17-B240-47D35AC3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A018513380N0102</dc:title>
  <dc:subject/>
  <dc:creator>zbyne</dc:creator>
  <cp:keywords/>
  <cp:lastModifiedBy>User</cp:lastModifiedBy>
  <cp:revision>3</cp:revision>
  <dcterms:created xsi:type="dcterms:W3CDTF">2024-04-03T13:49:00Z</dcterms:created>
  <dcterms:modified xsi:type="dcterms:W3CDTF">2024-04-03T13:49:00Z</dcterms:modified>
</cp:coreProperties>
</file>