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CE3EC9" w14:textId="0EF3BA0B" w:rsidR="004E32BF" w:rsidRPr="00223928" w:rsidRDefault="004E32BF" w:rsidP="00223928">
      <w:pPr>
        <w:pStyle w:val="Nzev"/>
        <w:ind w:left="0" w:firstLine="0"/>
        <w:jc w:val="left"/>
        <w:rPr>
          <w:sz w:val="32"/>
          <w:szCs w:val="32"/>
        </w:rPr>
      </w:pPr>
    </w:p>
    <w:p w14:paraId="5C4B6C46" w14:textId="77777777" w:rsidR="004E32BF" w:rsidRDefault="00602287" w:rsidP="00236CDE">
      <w:pPr>
        <w:pStyle w:val="Nzev"/>
      </w:pPr>
      <w:r>
        <w:t>Technická specifikace</w:t>
      </w:r>
    </w:p>
    <w:p w14:paraId="5485AFAA" w14:textId="77777777" w:rsidR="00602287" w:rsidRDefault="00602287">
      <w:pPr>
        <w:ind w:left="2124" w:hanging="2124"/>
        <w:rPr>
          <w:b/>
        </w:rPr>
      </w:pPr>
    </w:p>
    <w:p w14:paraId="27B0FEBA" w14:textId="3F51F69D" w:rsidR="009B3FDC" w:rsidRPr="00B03135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    </w:t>
      </w:r>
      <w:r w:rsidR="00AF5FA4">
        <w:rPr>
          <w:b/>
        </w:rPr>
        <w:t>III/</w:t>
      </w:r>
      <w:r w:rsidR="00713EE2">
        <w:rPr>
          <w:b/>
        </w:rPr>
        <w:t>12529 Uhlířské Janovice</w:t>
      </w:r>
    </w:p>
    <w:p w14:paraId="4C28E39C" w14:textId="77777777" w:rsidR="00583885" w:rsidRDefault="00583885" w:rsidP="00583885">
      <w:pPr>
        <w:ind w:left="2124" w:hanging="2124"/>
        <w:rPr>
          <w:b/>
        </w:rPr>
      </w:pPr>
    </w:p>
    <w:p w14:paraId="57B0C0CC" w14:textId="054DAA45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</w:t>
      </w:r>
      <w:r w:rsidR="00EE3090">
        <w:rPr>
          <w:b/>
        </w:rPr>
        <w:t xml:space="preserve">silnice </w:t>
      </w:r>
      <w:r w:rsidR="00F5002C">
        <w:rPr>
          <w:b/>
        </w:rPr>
        <w:t>III/12529</w:t>
      </w:r>
      <w:r>
        <w:rPr>
          <w:b/>
        </w:rPr>
        <w:t xml:space="preserve"> okres </w:t>
      </w:r>
      <w:r w:rsidR="00804673">
        <w:rPr>
          <w:b/>
        </w:rPr>
        <w:t>Kutná Hora</w:t>
      </w:r>
    </w:p>
    <w:p w14:paraId="32E125E1" w14:textId="77777777" w:rsidR="00583885" w:rsidRDefault="00583885" w:rsidP="00583885">
      <w:pPr>
        <w:ind w:left="2124" w:hanging="2124"/>
        <w:rPr>
          <w:b/>
        </w:rPr>
      </w:pPr>
    </w:p>
    <w:p w14:paraId="0277056E" w14:textId="039FA210" w:rsidR="00583885" w:rsidRDefault="00583885" w:rsidP="00583885">
      <w:pPr>
        <w:ind w:left="2124" w:hanging="2124"/>
        <w:rPr>
          <w:b/>
        </w:rPr>
      </w:pPr>
      <w:proofErr w:type="gramStart"/>
      <w:r>
        <w:rPr>
          <w:b/>
        </w:rPr>
        <w:t>Staničení :</w:t>
      </w:r>
      <w:proofErr w:type="gramEnd"/>
      <w:r>
        <w:rPr>
          <w:b/>
        </w:rPr>
        <w:t xml:space="preserve"> </w:t>
      </w:r>
      <w:r w:rsidR="004672A0">
        <w:rPr>
          <w:b/>
        </w:rPr>
        <w:t>III/</w:t>
      </w:r>
      <w:r w:rsidR="00F5002C">
        <w:rPr>
          <w:b/>
        </w:rPr>
        <w:t>12529</w:t>
      </w:r>
      <w:r w:rsidR="00EB2DF7">
        <w:rPr>
          <w:b/>
        </w:rPr>
        <w:t xml:space="preserve"> </w:t>
      </w:r>
      <w:r>
        <w:rPr>
          <w:b/>
        </w:rPr>
        <w:t xml:space="preserve">od </w:t>
      </w:r>
      <w:r w:rsidR="007E2688">
        <w:rPr>
          <w:b/>
        </w:rPr>
        <w:t>0,</w:t>
      </w:r>
      <w:r w:rsidR="00950E21">
        <w:rPr>
          <w:b/>
        </w:rPr>
        <w:t>450</w:t>
      </w:r>
      <w:r w:rsidR="00700BCF">
        <w:rPr>
          <w:b/>
        </w:rPr>
        <w:t xml:space="preserve"> </w:t>
      </w:r>
      <w:r w:rsidR="0028390F">
        <w:rPr>
          <w:b/>
        </w:rPr>
        <w:t>-</w:t>
      </w:r>
      <w:r w:rsidR="007E2688">
        <w:rPr>
          <w:b/>
        </w:rPr>
        <w:t>1,550</w:t>
      </w:r>
      <w:r w:rsidR="00447748" w:rsidRPr="00B03135">
        <w:rPr>
          <w:b/>
        </w:rPr>
        <w:t xml:space="preserve"> km</w:t>
      </w:r>
      <w:r w:rsidRPr="00B03135">
        <w:rPr>
          <w:b/>
        </w:rPr>
        <w:t>, délka úseku</w:t>
      </w:r>
      <w:r w:rsidR="00447748" w:rsidRPr="00B03135">
        <w:rPr>
          <w:b/>
        </w:rPr>
        <w:t xml:space="preserve"> </w:t>
      </w:r>
      <w:r w:rsidR="007E2688">
        <w:rPr>
          <w:b/>
        </w:rPr>
        <w:t>1</w:t>
      </w:r>
      <w:r w:rsidR="00A74E89">
        <w:rPr>
          <w:b/>
        </w:rPr>
        <w:t>10</w:t>
      </w:r>
      <w:r w:rsidR="00F078EA">
        <w:rPr>
          <w:b/>
        </w:rPr>
        <w:t>0</w:t>
      </w:r>
      <w:r w:rsidR="00F43AFE">
        <w:rPr>
          <w:b/>
        </w:rPr>
        <w:t>bm</w:t>
      </w:r>
      <w:r w:rsidR="00BC55B2">
        <w:rPr>
          <w:b/>
        </w:rPr>
        <w:t>, Ø</w:t>
      </w:r>
      <w:r w:rsidR="00466311">
        <w:rPr>
          <w:b/>
        </w:rPr>
        <w:t xml:space="preserve"> </w:t>
      </w:r>
      <w:r>
        <w:rPr>
          <w:b/>
        </w:rPr>
        <w:t xml:space="preserve">šířka </w:t>
      </w:r>
      <w:r w:rsidR="00EE3090">
        <w:rPr>
          <w:b/>
        </w:rPr>
        <w:t>cca</w:t>
      </w:r>
      <w:r w:rsidR="007E2688">
        <w:rPr>
          <w:b/>
        </w:rPr>
        <w:t xml:space="preserve"> 6,</w:t>
      </w:r>
      <w:r w:rsidR="0036628C">
        <w:rPr>
          <w:b/>
        </w:rPr>
        <w:t>6</w:t>
      </w:r>
      <w:r w:rsidR="00447748">
        <w:rPr>
          <w:b/>
        </w:rPr>
        <w:t>m</w:t>
      </w:r>
      <w:r>
        <w:rPr>
          <w:b/>
        </w:rPr>
        <w:t xml:space="preserve">, plocha </w:t>
      </w:r>
      <w:r w:rsidR="00835728">
        <w:rPr>
          <w:b/>
        </w:rPr>
        <w:t>7260</w:t>
      </w:r>
      <w:r w:rsidR="003231EC">
        <w:rPr>
          <w:b/>
        </w:rPr>
        <w:t xml:space="preserve"> </w:t>
      </w:r>
      <w:r>
        <w:rPr>
          <w:b/>
        </w:rPr>
        <w:t>m</w:t>
      </w:r>
      <w:r w:rsidR="00447748">
        <w:rPr>
          <w:b/>
        </w:rPr>
        <w:t>2</w:t>
      </w:r>
    </w:p>
    <w:p w14:paraId="2B17F486" w14:textId="48C58D2C" w:rsidR="00500994" w:rsidRPr="006B7984" w:rsidRDefault="00500994" w:rsidP="00583885">
      <w:pPr>
        <w:ind w:left="2124" w:hanging="2124"/>
        <w:rPr>
          <w:b/>
          <w:sz w:val="32"/>
          <w:szCs w:val="32"/>
        </w:rPr>
      </w:pPr>
    </w:p>
    <w:p w14:paraId="510C8EEC" w14:textId="23174B78" w:rsidR="00602287" w:rsidRDefault="00817919" w:rsidP="00817919">
      <w:pPr>
        <w:rPr>
          <w:b/>
        </w:rPr>
      </w:pPr>
      <w:r>
        <w:rPr>
          <w:b/>
        </w:rPr>
        <w:t xml:space="preserve"> </w:t>
      </w:r>
      <w:r w:rsidR="00E17D63">
        <w:rPr>
          <w:b/>
          <w:noProof/>
        </w:rPr>
        <w:drawing>
          <wp:inline distT="0" distB="0" distL="0" distR="0" wp14:anchorId="2B37B772" wp14:editId="0B7BAFE3">
            <wp:extent cx="5381625" cy="4981575"/>
            <wp:effectExtent l="0" t="0" r="0" b="0"/>
            <wp:docPr id="181943296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498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b/>
        </w:rPr>
        <w:tab/>
        <w:t xml:space="preserve">    </w:t>
      </w:r>
    </w:p>
    <w:p w14:paraId="69D3E732" w14:textId="77777777" w:rsidR="004E32BF" w:rsidRPr="006B7984" w:rsidRDefault="004E32BF" w:rsidP="00817919">
      <w:pPr>
        <w:rPr>
          <w:b/>
        </w:rPr>
      </w:pPr>
    </w:p>
    <w:p w14:paraId="22F7783D" w14:textId="77777777" w:rsidR="00F474CA" w:rsidRDefault="00F474CA">
      <w:pPr>
        <w:jc w:val="both"/>
        <w:rPr>
          <w:b/>
        </w:rPr>
      </w:pPr>
    </w:p>
    <w:p w14:paraId="0ACC8478" w14:textId="77777777" w:rsidR="00F474CA" w:rsidRDefault="00F474CA">
      <w:pPr>
        <w:jc w:val="both"/>
        <w:rPr>
          <w:b/>
        </w:rPr>
      </w:pPr>
    </w:p>
    <w:p w14:paraId="6302ADEF" w14:textId="7A5277A9" w:rsidR="00602287" w:rsidRDefault="00865190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78D78875" w14:textId="77777777" w:rsidR="00447748" w:rsidRDefault="00817919">
      <w:pPr>
        <w:jc w:val="both"/>
      </w:pPr>
      <w:r w:rsidRPr="00817919">
        <w:t xml:space="preserve">Jedná se o komunikaci </w:t>
      </w:r>
      <w:r w:rsidR="00D17621">
        <w:t>I</w:t>
      </w:r>
      <w:r w:rsidRPr="00817919">
        <w:t xml:space="preserve">II. </w:t>
      </w:r>
      <w:r w:rsidR="0074347E">
        <w:t>t</w:t>
      </w:r>
      <w:r w:rsidRPr="00817919">
        <w:t>řídy</w:t>
      </w:r>
      <w:r w:rsidR="00F67476">
        <w:t>.</w:t>
      </w:r>
      <w:r>
        <w:t xml:space="preserve"> </w:t>
      </w:r>
      <w:r w:rsidR="00C14EB0">
        <w:t>Komunikace je v nevyhovujícím stavu, při</w:t>
      </w:r>
      <w:r w:rsidR="00865190">
        <w:t>čemž v současné době převádí jak osobní</w:t>
      </w:r>
      <w:r w:rsidR="00E24937">
        <w:t xml:space="preserve">, </w:t>
      </w:r>
      <w:r w:rsidR="00D17621">
        <w:t xml:space="preserve">tak </w:t>
      </w:r>
      <w:r w:rsidR="00C14EB0">
        <w:t>těžkou nákladní dopravu. 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</w:t>
      </w:r>
      <w:r w:rsidR="00D17621">
        <w:t xml:space="preserve">a rozpadlé </w:t>
      </w:r>
      <w:r w:rsidR="00AC1732">
        <w:t xml:space="preserve">kraje, </w:t>
      </w:r>
      <w:r w:rsidR="00F40197">
        <w:t>příčné i podélné nerovnosti</w:t>
      </w:r>
      <w:r w:rsidR="00AC1732">
        <w:t xml:space="preserve">. </w:t>
      </w:r>
    </w:p>
    <w:p w14:paraId="7F9ADA26" w14:textId="77777777" w:rsidR="00AC1732" w:rsidRDefault="00AC1732">
      <w:pPr>
        <w:jc w:val="both"/>
      </w:pPr>
    </w:p>
    <w:p w14:paraId="5FDD1213" w14:textId="77777777" w:rsidR="00C92A05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1776AB6" w14:textId="42248CAB" w:rsidR="00AC1455" w:rsidRPr="00C92A05" w:rsidRDefault="00C92A05">
      <w:pPr>
        <w:jc w:val="both"/>
        <w:rPr>
          <w:b/>
        </w:rPr>
      </w:pPr>
      <w:r>
        <w:t>Zadání stavebních prací na opravách povrchu komunikace</w:t>
      </w:r>
      <w:r>
        <w:rPr>
          <w:b/>
        </w:rPr>
        <w:t xml:space="preserve"> </w:t>
      </w:r>
      <w:r w:rsidR="00106E44">
        <w:t>I</w:t>
      </w:r>
      <w:r w:rsidR="00D17621">
        <w:t>I</w:t>
      </w:r>
      <w:r w:rsidR="0028390F">
        <w:t>I/</w:t>
      </w:r>
      <w:r w:rsidR="0047292E">
        <w:t>12529</w:t>
      </w:r>
      <w:r w:rsidR="00AC1732">
        <w:t xml:space="preserve">. </w:t>
      </w:r>
    </w:p>
    <w:p w14:paraId="3D45BDD4" w14:textId="77777777" w:rsidR="00ED13F3" w:rsidRDefault="00AC1455" w:rsidP="00AC1455">
      <w:pPr>
        <w:jc w:val="both"/>
      </w:pPr>
      <w:r>
        <w:t>Rozsah prací je specifikován v</w:t>
      </w:r>
      <w:r w:rsidR="000C6816">
        <w:t> položkovém rozpočtu</w:t>
      </w:r>
      <w:r>
        <w:t xml:space="preserve">, který je nedílnou součástí této přílohy. </w:t>
      </w:r>
    </w:p>
    <w:p w14:paraId="37905591" w14:textId="77777777" w:rsidR="00F67476" w:rsidRDefault="00F67476" w:rsidP="001931EB">
      <w:pPr>
        <w:jc w:val="both"/>
        <w:rPr>
          <w:b/>
        </w:rPr>
      </w:pPr>
    </w:p>
    <w:p w14:paraId="372F7691" w14:textId="77777777" w:rsidR="001931EB" w:rsidRDefault="00BC55B2" w:rsidP="001931EB">
      <w:pPr>
        <w:jc w:val="both"/>
        <w:rPr>
          <w:b/>
        </w:rPr>
      </w:pPr>
      <w:r>
        <w:rPr>
          <w:b/>
        </w:rPr>
        <w:lastRenderedPageBreak/>
        <w:t>Technologie opravy</w:t>
      </w:r>
      <w:r w:rsidR="001931EB" w:rsidRPr="001931EB">
        <w:rPr>
          <w:b/>
        </w:rPr>
        <w:t>:</w:t>
      </w:r>
    </w:p>
    <w:p w14:paraId="4A89F656" w14:textId="2CD58A70" w:rsidR="00A566F3" w:rsidRDefault="003C5F45" w:rsidP="00A566F3">
      <w:pPr>
        <w:jc w:val="both"/>
      </w:pPr>
      <w:r>
        <w:t>Bude proveden</w:t>
      </w:r>
      <w:r w:rsidR="00FC704C">
        <w:t>a</w:t>
      </w:r>
      <w:r w:rsidR="00BA1440">
        <w:t xml:space="preserve"> </w:t>
      </w:r>
      <w:r w:rsidR="00704C2E">
        <w:t xml:space="preserve">sanace dle </w:t>
      </w:r>
      <w:r w:rsidR="00101258">
        <w:t>požadavku</w:t>
      </w:r>
      <w:r w:rsidR="0024593A">
        <w:t xml:space="preserve"> 500mm</w:t>
      </w:r>
      <w:r w:rsidR="00E62E7A">
        <w:t>,</w:t>
      </w:r>
      <w:r w:rsidR="008016B8">
        <w:t xml:space="preserve"> výšková úprava kry</w:t>
      </w:r>
      <w:r w:rsidR="00F26608">
        <w:t>cích hrnců</w:t>
      </w:r>
      <w:r w:rsidR="00DD4A1D">
        <w:t xml:space="preserve"> a poklopů</w:t>
      </w:r>
      <w:r w:rsidR="00F26608">
        <w:t>,</w:t>
      </w:r>
      <w:r w:rsidR="00A15B8F">
        <w:t xml:space="preserve"> </w:t>
      </w:r>
      <w:r>
        <w:t>frézování</w:t>
      </w:r>
      <w:r w:rsidR="00865190">
        <w:t xml:space="preserve"> a úprava </w:t>
      </w:r>
      <w:proofErr w:type="gramStart"/>
      <w:r w:rsidR="00865190">
        <w:t>napojení</w:t>
      </w:r>
      <w:r>
        <w:t>,</w:t>
      </w:r>
      <w:r w:rsidR="0023055A">
        <w:t xml:space="preserve"> </w:t>
      </w:r>
      <w:r w:rsidR="002F5E30">
        <w:t xml:space="preserve"> </w:t>
      </w:r>
      <w:r w:rsidR="00823548">
        <w:t>oči</w:t>
      </w:r>
      <w:r w:rsidR="00D17621">
        <w:t>štění</w:t>
      </w:r>
      <w:proofErr w:type="gramEnd"/>
      <w:r w:rsidR="00D17621">
        <w:t xml:space="preserve"> plochy, spojovací postřik</w:t>
      </w:r>
      <w:r w:rsidR="00823548">
        <w:t>,</w:t>
      </w:r>
      <w:r w:rsidR="00D17621">
        <w:t xml:space="preserve"> </w:t>
      </w:r>
      <w:r w:rsidR="002F5E30">
        <w:t>vyrovnávka</w:t>
      </w:r>
      <w:r w:rsidR="00B60DE1">
        <w:t xml:space="preserve"> AC</w:t>
      </w:r>
      <w:r w:rsidR="00671015">
        <w:t>L</w:t>
      </w:r>
      <w:r w:rsidR="00B60DE1">
        <w:t>1</w:t>
      </w:r>
      <w:r w:rsidR="00A566F3">
        <w:t>6</w:t>
      </w:r>
      <w:r w:rsidR="00E62E7A">
        <w:t xml:space="preserve"> </w:t>
      </w:r>
      <w:r w:rsidR="002F5E30">
        <w:t>, provedení očištění</w:t>
      </w:r>
      <w:r w:rsidR="00F372B8">
        <w:t>, spojovací postřik a pokládka</w:t>
      </w:r>
      <w:r w:rsidR="0098314A">
        <w:t xml:space="preserve"> ACO11+</w:t>
      </w:r>
      <w:r w:rsidR="00F372B8">
        <w:t xml:space="preserve"> v</w:t>
      </w:r>
      <w:r w:rsidR="00865190">
        <w:t> </w:t>
      </w:r>
      <w:proofErr w:type="spellStart"/>
      <w:r w:rsidR="00865190">
        <w:t>tl</w:t>
      </w:r>
      <w:proofErr w:type="spellEnd"/>
      <w:r w:rsidR="00865190">
        <w:t xml:space="preserve">. </w:t>
      </w:r>
      <w:r w:rsidR="00A15B8F">
        <w:t>5</w:t>
      </w:r>
      <w:r w:rsidR="00865190">
        <w:t>0mm</w:t>
      </w:r>
      <w:r w:rsidR="000C6816">
        <w:t xml:space="preserve"> </w:t>
      </w:r>
      <w:r w:rsidR="002A2C78">
        <w:t>S</w:t>
      </w:r>
      <w:r w:rsidR="00F372B8">
        <w:t>eřezání krajnic s</w:t>
      </w:r>
      <w:r w:rsidR="007E394B">
        <w:t> </w:t>
      </w:r>
      <w:r w:rsidR="00F372B8">
        <w:t>naložením</w:t>
      </w:r>
      <w:r w:rsidR="007E394B">
        <w:t>, odvozem a uložením na skládku</w:t>
      </w:r>
      <w:r w:rsidR="00F372B8">
        <w:t>,</w:t>
      </w:r>
      <w:r w:rsidR="00230FFD">
        <w:t xml:space="preserve"> </w:t>
      </w:r>
      <w:r w:rsidR="007E394B">
        <w:t>dosypání krajn</w:t>
      </w:r>
      <w:r w:rsidR="00865190">
        <w:t xml:space="preserve">ic </w:t>
      </w:r>
      <w:proofErr w:type="spellStart"/>
      <w:r w:rsidR="00236CDE">
        <w:t>asf</w:t>
      </w:r>
      <w:proofErr w:type="spellEnd"/>
      <w:r w:rsidR="00236CDE">
        <w:t>. r</w:t>
      </w:r>
      <w:r w:rsidR="00CC0EF2">
        <w:t>ecyklátem tl</w:t>
      </w:r>
      <w:r w:rsidR="003F704B">
        <w:t>.</w:t>
      </w:r>
      <w:r w:rsidR="009C2C56">
        <w:t>10</w:t>
      </w:r>
      <w:r w:rsidR="00865190">
        <w:t>cm</w:t>
      </w:r>
      <w:r w:rsidR="00F372B8">
        <w:t xml:space="preserve">, </w:t>
      </w:r>
      <w:r w:rsidR="007E394B">
        <w:t xml:space="preserve">proříznutí a zalití spár asfaltovou </w:t>
      </w:r>
      <w:proofErr w:type="gramStart"/>
      <w:r w:rsidR="007E394B">
        <w:t>zálivkou,</w:t>
      </w:r>
      <w:r w:rsidR="00671015">
        <w:t xml:space="preserve"> </w:t>
      </w:r>
      <w:r w:rsidR="007E394B">
        <w:t xml:space="preserve"> </w:t>
      </w:r>
      <w:r w:rsidR="00F372B8">
        <w:t>návrh</w:t>
      </w:r>
      <w:proofErr w:type="gramEnd"/>
      <w:r w:rsidR="00F372B8">
        <w:t xml:space="preserve"> a p</w:t>
      </w:r>
      <w:r w:rsidR="007E394B">
        <w:t xml:space="preserve">rojednání včetně realizace DIO. </w:t>
      </w:r>
      <w:r w:rsidR="0025344A">
        <w:t>Oprava povrchu bude provedena</w:t>
      </w:r>
      <w:r w:rsidR="00704F65">
        <w:t xml:space="preserve"> mimo železniční přejezd. </w:t>
      </w:r>
      <w:r w:rsidR="00F372B8">
        <w:t>Veškeré provedené práce budou dle platných norem ČSN, TP.</w:t>
      </w:r>
    </w:p>
    <w:p w14:paraId="547FA615" w14:textId="77777777" w:rsidR="00EE6335" w:rsidRDefault="00EE6335" w:rsidP="00A566F3">
      <w:pPr>
        <w:jc w:val="both"/>
      </w:pPr>
    </w:p>
    <w:p w14:paraId="7D300FFB" w14:textId="6EF6D111" w:rsidR="000C2B6D" w:rsidRDefault="00F474CA" w:rsidP="00A566F3">
      <w:pPr>
        <w:jc w:val="both"/>
        <w:rPr>
          <w:b/>
        </w:rPr>
      </w:pPr>
      <w:r>
        <w:rPr>
          <w:b/>
        </w:rPr>
        <w:t>Z</w:t>
      </w:r>
      <w:r w:rsidR="000C2B6D">
        <w:rPr>
          <w:b/>
        </w:rPr>
        <w:t xml:space="preserve">áruční </w:t>
      </w:r>
      <w:proofErr w:type="gramStart"/>
      <w:r w:rsidR="000C2B6D">
        <w:rPr>
          <w:b/>
        </w:rPr>
        <w:t xml:space="preserve">doba: </w:t>
      </w:r>
      <w:r w:rsidR="00AC1455">
        <w:rPr>
          <w:b/>
        </w:rPr>
        <w:t xml:space="preserve"> </w:t>
      </w:r>
      <w:r w:rsidR="00B60D7D">
        <w:rPr>
          <w:b/>
        </w:rPr>
        <w:t>36</w:t>
      </w:r>
      <w:proofErr w:type="gramEnd"/>
      <w:r w:rsidR="003C5F45">
        <w:rPr>
          <w:b/>
        </w:rPr>
        <w:t xml:space="preserve"> měsíců</w:t>
      </w:r>
    </w:p>
    <w:p w14:paraId="3EB55018" w14:textId="77777777" w:rsidR="00EE6335" w:rsidRPr="007F75AE" w:rsidRDefault="00EE6335" w:rsidP="00A566F3">
      <w:pPr>
        <w:jc w:val="both"/>
      </w:pPr>
    </w:p>
    <w:p w14:paraId="37E20A05" w14:textId="77777777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</w:p>
    <w:p w14:paraId="16614AB6" w14:textId="77777777" w:rsidR="00705BDF" w:rsidRDefault="000C2B6D" w:rsidP="00DE6BA5">
      <w:pPr>
        <w:pStyle w:val="Zkladntext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Pr="004E32BF">
        <w:t xml:space="preserve">dokladů </w:t>
      </w:r>
      <w:r w:rsidR="004E32BF">
        <w:t>(</w:t>
      </w:r>
      <w:r w:rsidRPr="004E32BF">
        <w:t>stavební deník, zkoušky</w:t>
      </w:r>
      <w:r w:rsidR="00391277" w:rsidRPr="004E32BF">
        <w:t>,</w:t>
      </w:r>
      <w:r w:rsidRPr="004E32BF">
        <w:t xml:space="preserve"> </w:t>
      </w:r>
      <w:proofErr w:type="gramStart"/>
      <w:r w:rsidRPr="004E32BF">
        <w:t>atesty,</w:t>
      </w:r>
      <w:proofErr w:type="gramEnd"/>
      <w:r w:rsidRPr="004E32BF">
        <w:t xml:space="preserve"> apod.) na základě předávacího protokolu.</w:t>
      </w:r>
    </w:p>
    <w:p w14:paraId="2A53AF89" w14:textId="77777777" w:rsidR="00EE6335" w:rsidRDefault="00EE6335" w:rsidP="00DE6BA5">
      <w:pPr>
        <w:pStyle w:val="Zkladntext"/>
      </w:pPr>
    </w:p>
    <w:p w14:paraId="27EE18A4" w14:textId="00E6E556" w:rsidR="00D1341F" w:rsidRPr="00F474CA" w:rsidRDefault="000C2B6D" w:rsidP="00DE6BA5">
      <w:pPr>
        <w:pStyle w:val="Zkladntext"/>
      </w:pPr>
      <w:r>
        <w:rPr>
          <w:b/>
        </w:rPr>
        <w:t xml:space="preserve">Termín realizace: </w:t>
      </w:r>
      <w:r w:rsidR="00E84AC2">
        <w:t>5</w:t>
      </w:r>
      <w:r w:rsidR="00B60D7D">
        <w:t xml:space="preserve"> týdn</w:t>
      </w:r>
      <w:r w:rsidR="00E84AC2">
        <w:t>ů</w:t>
      </w:r>
      <w:r w:rsidR="00B60D7D">
        <w:t xml:space="preserve"> od předání staveniště, 2025</w:t>
      </w:r>
    </w:p>
    <w:p w14:paraId="2B4B1C25" w14:textId="77777777" w:rsidR="00B60D7D" w:rsidRDefault="00B60D7D" w:rsidP="00236CDE">
      <w:pPr>
        <w:pStyle w:val="Zkladntext"/>
        <w:rPr>
          <w:b/>
          <w:sz w:val="22"/>
        </w:rPr>
      </w:pPr>
    </w:p>
    <w:p w14:paraId="7434183A" w14:textId="2651CDA6" w:rsidR="00BF3389" w:rsidRDefault="00D1341F" w:rsidP="00236CDE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</w:t>
      </w:r>
      <w:r w:rsidR="00F474CA">
        <w:rPr>
          <w:sz w:val="22"/>
        </w:rPr>
        <w:t>ložkový rozpočet s výkazem výměr.</w:t>
      </w:r>
      <w:r w:rsidR="00236CDE">
        <w:rPr>
          <w:sz w:val="22"/>
        </w:rPr>
        <w:t xml:space="preserve">       </w:t>
      </w:r>
    </w:p>
    <w:p w14:paraId="646FE647" w14:textId="77777777" w:rsidR="006E6413" w:rsidRDefault="006E6413" w:rsidP="00236CDE">
      <w:pPr>
        <w:pStyle w:val="Zkladntext"/>
        <w:rPr>
          <w:sz w:val="22"/>
        </w:rPr>
      </w:pPr>
    </w:p>
    <w:p w14:paraId="1A5C22E4" w14:textId="77777777" w:rsidR="00DF758F" w:rsidRPr="00FD60E8" w:rsidRDefault="00DF758F" w:rsidP="00DF758F">
      <w:pPr>
        <w:pStyle w:val="Nadpis2"/>
      </w:pPr>
      <w:r>
        <w:t>Fotodokumentace</w:t>
      </w:r>
    </w:p>
    <w:p w14:paraId="0065FD3E" w14:textId="77777777" w:rsidR="006E6413" w:rsidRDefault="006E6413" w:rsidP="00236CDE">
      <w:pPr>
        <w:pStyle w:val="Zkladntext"/>
        <w:rPr>
          <w:sz w:val="22"/>
        </w:rPr>
      </w:pPr>
    </w:p>
    <w:p w14:paraId="46B3F767" w14:textId="77777777" w:rsidR="006E6413" w:rsidRDefault="006E6413" w:rsidP="00236CDE">
      <w:pPr>
        <w:pStyle w:val="Zkladntext"/>
        <w:rPr>
          <w:sz w:val="22"/>
        </w:rPr>
      </w:pPr>
    </w:p>
    <w:p w14:paraId="50A76BFA" w14:textId="1CE22F07" w:rsidR="006E6413" w:rsidRPr="00236CDE" w:rsidRDefault="006E6413" w:rsidP="00236CDE">
      <w:pPr>
        <w:pStyle w:val="Zkladntext"/>
        <w:rPr>
          <w:sz w:val="22"/>
        </w:rPr>
      </w:pPr>
      <w:r w:rsidRPr="006E6413">
        <w:rPr>
          <w:noProof/>
          <w:sz w:val="22"/>
        </w:rPr>
        <w:drawing>
          <wp:inline distT="0" distB="0" distL="0" distR="0" wp14:anchorId="2C32E647" wp14:editId="2F837692">
            <wp:extent cx="3038475" cy="3038475"/>
            <wp:effectExtent l="0" t="0" r="0" b="0"/>
            <wp:docPr id="1184110991" name="Obrázek 1" descr="Obsah obrázku venku, tráva, obloha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110991" name="Obrázek 1" descr="Obsah obrázku venku, tráva, obloha, rostlina&#10;&#10;Popis byl vytvořen automaticky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93051" w14:textId="06183A64" w:rsidR="00FD60E8" w:rsidRPr="00FD60E8" w:rsidRDefault="00FD60E8" w:rsidP="00FD60E8">
      <w:pPr>
        <w:pStyle w:val="Nadpis2"/>
      </w:pPr>
    </w:p>
    <w:p w14:paraId="6660E4AB" w14:textId="66BC1E4C" w:rsidR="00C40B40" w:rsidRDefault="00C40B40" w:rsidP="00C40B40">
      <w:pPr>
        <w:jc w:val="both"/>
        <w:rPr>
          <w:b/>
        </w:rPr>
      </w:pPr>
      <w:proofErr w:type="gramStart"/>
      <w:r>
        <w:rPr>
          <w:b/>
        </w:rPr>
        <w:t>Kontakty :</w:t>
      </w:r>
      <w:proofErr w:type="gramEnd"/>
    </w:p>
    <w:p w14:paraId="53D0AEE9" w14:textId="77777777" w:rsidR="008F115B" w:rsidRDefault="008F115B" w:rsidP="008F115B">
      <w:pPr>
        <w:jc w:val="both"/>
        <w:rPr>
          <w:sz w:val="22"/>
          <w:szCs w:val="22"/>
        </w:rPr>
      </w:pPr>
      <w:r>
        <w:rPr>
          <w:sz w:val="22"/>
          <w:szCs w:val="22"/>
        </w:rPr>
        <w:t>Vedoucí oblasti Kutná Hora: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Petr Holan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hyperlink r:id="rId10" w:history="1">
        <w:r>
          <w:rPr>
            <w:rStyle w:val="Hypertextovodkaz"/>
            <w:sz w:val="22"/>
            <w:szCs w:val="22"/>
          </w:rPr>
          <w:t>petr.holan@ksus.cz</w:t>
        </w:r>
      </w:hyperlink>
      <w:r>
        <w:rPr>
          <w:sz w:val="22"/>
          <w:szCs w:val="22"/>
        </w:rPr>
        <w:tab/>
        <w:t xml:space="preserve">   724706242</w:t>
      </w:r>
    </w:p>
    <w:p w14:paraId="07D2F458" w14:textId="77777777" w:rsidR="008F115B" w:rsidRDefault="008F115B" w:rsidP="008F115B">
      <w:pPr>
        <w:jc w:val="both"/>
      </w:pPr>
      <w:r>
        <w:rPr>
          <w:sz w:val="22"/>
          <w:szCs w:val="22"/>
        </w:rPr>
        <w:t>Oblastní provozní technik-zástupce:</w:t>
      </w:r>
      <w:r>
        <w:rPr>
          <w:sz w:val="22"/>
          <w:szCs w:val="22"/>
        </w:rPr>
        <w:tab/>
        <w:t xml:space="preserve"> Vladimír Kratochvíl        </w:t>
      </w:r>
      <w:hyperlink r:id="rId11" w:history="1">
        <w:r>
          <w:rPr>
            <w:rStyle w:val="Hypertextovodkaz"/>
          </w:rPr>
          <w:t>vladimir.kratochvil@ksus.cz</w:t>
        </w:r>
      </w:hyperlink>
      <w:r>
        <w:t>, mob.: 725 561 303</w:t>
      </w:r>
    </w:p>
    <w:p w14:paraId="42F48353" w14:textId="77777777" w:rsidR="008F115B" w:rsidRDefault="008F115B" w:rsidP="008F115B">
      <w:pPr>
        <w:jc w:val="both"/>
        <w:rPr>
          <w:sz w:val="22"/>
          <w:szCs w:val="22"/>
        </w:rPr>
      </w:pPr>
      <w:r>
        <w:rPr>
          <w:sz w:val="22"/>
          <w:szCs w:val="22"/>
        </w:rPr>
        <w:t>Provozní cestmistr: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Zdeněk Horník.            </w:t>
      </w:r>
      <w:hyperlink r:id="rId12" w:history="1">
        <w:r>
          <w:rPr>
            <w:rStyle w:val="Hypertextovodkaz"/>
            <w:sz w:val="22"/>
            <w:szCs w:val="22"/>
          </w:rPr>
          <w:t>zdenek</w:t>
        </w:r>
      </w:hyperlink>
      <w:r>
        <w:rPr>
          <w:rStyle w:val="Hypertextovodkaz"/>
          <w:sz w:val="22"/>
          <w:szCs w:val="22"/>
        </w:rPr>
        <w:t>.horniksus.cz</w:t>
      </w:r>
      <w:r>
        <w:rPr>
          <w:sz w:val="22"/>
          <w:szCs w:val="22"/>
        </w:rPr>
        <w:t>,          722994928</w:t>
      </w:r>
    </w:p>
    <w:p w14:paraId="395ED933" w14:textId="77777777" w:rsidR="008F115B" w:rsidRDefault="008F115B" w:rsidP="008F115B">
      <w:pPr>
        <w:jc w:val="both"/>
        <w:rPr>
          <w:sz w:val="22"/>
          <w:szCs w:val="22"/>
        </w:rPr>
      </w:pPr>
      <w:r>
        <w:rPr>
          <w:sz w:val="22"/>
          <w:szCs w:val="22"/>
        </w:rPr>
        <w:t>Správní cestmistr: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Renata </w:t>
      </w:r>
      <w:proofErr w:type="gramStart"/>
      <w:r>
        <w:rPr>
          <w:sz w:val="22"/>
          <w:szCs w:val="22"/>
        </w:rPr>
        <w:t xml:space="preserve">Vyčítalová,   </w:t>
      </w:r>
      <w:proofErr w:type="gramEnd"/>
      <w:r>
        <w:rPr>
          <w:sz w:val="22"/>
          <w:szCs w:val="22"/>
        </w:rPr>
        <w:t xml:space="preserve">    </w:t>
      </w:r>
      <w:hyperlink r:id="rId13" w:history="1">
        <w:r>
          <w:rPr>
            <w:rStyle w:val="Hypertextovodkaz"/>
            <w:sz w:val="22"/>
            <w:szCs w:val="22"/>
          </w:rPr>
          <w:t>ranata.vycitalova@ksus.cz</w:t>
        </w:r>
      </w:hyperlink>
      <w:r>
        <w:rPr>
          <w:sz w:val="22"/>
          <w:szCs w:val="22"/>
        </w:rPr>
        <w:t xml:space="preserve"> 606603314</w:t>
      </w:r>
    </w:p>
    <w:p w14:paraId="06BF4F66" w14:textId="77777777" w:rsidR="008F115B" w:rsidRDefault="008F115B" w:rsidP="008F115B">
      <w:pPr>
        <w:jc w:val="center"/>
        <w:rPr>
          <w:i/>
        </w:rPr>
      </w:pPr>
      <w:r>
        <w:rPr>
          <w:i/>
        </w:rPr>
        <w:t>Krajská správa a údržba silnic Středočeského kraje, příspěvková organizace, Zborovská 11, 150 21 Praha 5</w:t>
      </w:r>
    </w:p>
    <w:p w14:paraId="176CCB16" w14:textId="77777777" w:rsidR="000C6816" w:rsidRDefault="000C6816" w:rsidP="00123EE1">
      <w:pPr>
        <w:rPr>
          <w:bCs/>
        </w:rPr>
      </w:pPr>
    </w:p>
    <w:p w14:paraId="54B8F6D0" w14:textId="4811C32C" w:rsidR="005F49BD" w:rsidRDefault="00123EE1" w:rsidP="00AF091F">
      <w:r>
        <w:rPr>
          <w:sz w:val="22"/>
          <w:szCs w:val="22"/>
        </w:rPr>
        <w:t xml:space="preserve">Zpracoval: </w:t>
      </w:r>
      <w:r w:rsidR="00D55F61">
        <w:rPr>
          <w:sz w:val="22"/>
          <w:szCs w:val="22"/>
        </w:rPr>
        <w:t>Zdeněk</w:t>
      </w:r>
      <w:r w:rsidR="00405F9D">
        <w:rPr>
          <w:sz w:val="22"/>
          <w:szCs w:val="22"/>
        </w:rPr>
        <w:t xml:space="preserve"> Horník</w:t>
      </w:r>
    </w:p>
    <w:p w14:paraId="202AD288" w14:textId="25DB6D0C" w:rsidR="005F49BD" w:rsidRDefault="005F49BD" w:rsidP="00AF091F"/>
    <w:tbl>
      <w:tblPr>
        <w:tblpPr w:leftFromText="141" w:rightFromText="141" w:horzAnchor="margin" w:tblpY="480"/>
        <w:tblW w:w="1061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0"/>
        <w:gridCol w:w="1217"/>
        <w:gridCol w:w="4100"/>
        <w:gridCol w:w="640"/>
        <w:gridCol w:w="840"/>
        <w:gridCol w:w="914"/>
        <w:gridCol w:w="2200"/>
      </w:tblGrid>
      <w:tr w:rsidR="005F49BD" w14:paraId="0B78DA24" w14:textId="77777777" w:rsidTr="000037AD">
        <w:trPr>
          <w:trHeight w:val="300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80F28" w14:textId="77777777" w:rsidR="005F49BD" w:rsidRDefault="005F49BD" w:rsidP="000037AD">
            <w:pPr>
              <w:rPr>
                <w:sz w:val="20"/>
                <w:szCs w:val="20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53A2F0C" w14:textId="77777777" w:rsidR="005F49BD" w:rsidRDefault="005F49BD" w:rsidP="000037AD">
            <w:pPr>
              <w:rPr>
                <w:sz w:val="20"/>
                <w:szCs w:val="20"/>
              </w:rPr>
            </w:pPr>
          </w:p>
        </w:tc>
        <w:tc>
          <w:tcPr>
            <w:tcW w:w="4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42BBE13" w14:textId="6F064BEF" w:rsidR="005F49BD" w:rsidRDefault="005F49BD" w:rsidP="000037A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782CC" w14:textId="77777777" w:rsidR="005F49BD" w:rsidRDefault="005F49BD" w:rsidP="000037A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17FD0" w14:textId="77777777" w:rsidR="005F49BD" w:rsidRDefault="005F49BD" w:rsidP="000037A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10EC6" w14:textId="77777777" w:rsidR="005F49BD" w:rsidRDefault="005F49BD" w:rsidP="000037AD">
            <w:pPr>
              <w:rPr>
                <w:sz w:val="20"/>
                <w:szCs w:val="20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0B551" w14:textId="77777777" w:rsidR="005F49BD" w:rsidRDefault="005F49BD" w:rsidP="000037AD">
            <w:pPr>
              <w:rPr>
                <w:sz w:val="20"/>
                <w:szCs w:val="20"/>
              </w:rPr>
            </w:pPr>
          </w:p>
        </w:tc>
      </w:tr>
    </w:tbl>
    <w:p w14:paraId="56182884" w14:textId="77777777" w:rsidR="005F49BD" w:rsidRDefault="005F49BD" w:rsidP="00AF091F"/>
    <w:sectPr w:rsidR="005F49BD" w:rsidSect="00541B96">
      <w:footerReference w:type="even" r:id="rId14"/>
      <w:footerReference w:type="default" r:id="rId15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DD53B8" w14:textId="77777777" w:rsidR="00000F11" w:rsidRDefault="00000F11">
      <w:r>
        <w:separator/>
      </w:r>
    </w:p>
  </w:endnote>
  <w:endnote w:type="continuationSeparator" w:id="0">
    <w:p w14:paraId="074D595D" w14:textId="77777777" w:rsidR="00000F11" w:rsidRDefault="00000F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CA861E" w14:textId="77777777" w:rsidR="00602287" w:rsidRDefault="00167A1E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2882D68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E4826" w14:textId="77777777" w:rsidR="00602287" w:rsidRDefault="00167A1E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B60DE1">
      <w:rPr>
        <w:rStyle w:val="slostrnky"/>
        <w:noProof/>
      </w:rPr>
      <w:t>1</w:t>
    </w:r>
    <w:r>
      <w:rPr>
        <w:rStyle w:val="slostrnky"/>
      </w:rPr>
      <w:fldChar w:fldCharType="end"/>
    </w:r>
  </w:p>
  <w:p w14:paraId="7622C15A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216292" w14:textId="77777777" w:rsidR="00000F11" w:rsidRDefault="00000F11">
      <w:r>
        <w:separator/>
      </w:r>
    </w:p>
  </w:footnote>
  <w:footnote w:type="continuationSeparator" w:id="0">
    <w:p w14:paraId="3D485E48" w14:textId="77777777" w:rsidR="00000F11" w:rsidRDefault="00000F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74853311">
    <w:abstractNumId w:val="1"/>
  </w:num>
  <w:num w:numId="2" w16cid:durableId="14912864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0F11"/>
    <w:rsid w:val="000037AD"/>
    <w:rsid w:val="000247C6"/>
    <w:rsid w:val="00024F25"/>
    <w:rsid w:val="0004043E"/>
    <w:rsid w:val="00046BD0"/>
    <w:rsid w:val="0006235E"/>
    <w:rsid w:val="00062520"/>
    <w:rsid w:val="000871FD"/>
    <w:rsid w:val="0009261E"/>
    <w:rsid w:val="000A15A1"/>
    <w:rsid w:val="000A2ED4"/>
    <w:rsid w:val="000A3B4E"/>
    <w:rsid w:val="000B294E"/>
    <w:rsid w:val="000B5C13"/>
    <w:rsid w:val="000C2664"/>
    <w:rsid w:val="000C2B6D"/>
    <w:rsid w:val="000C6816"/>
    <w:rsid w:val="000C72D8"/>
    <w:rsid w:val="000D2364"/>
    <w:rsid w:val="000D5CC5"/>
    <w:rsid w:val="000E1B0A"/>
    <w:rsid w:val="000E1DDE"/>
    <w:rsid w:val="000F0F27"/>
    <w:rsid w:val="000F2772"/>
    <w:rsid w:val="00101258"/>
    <w:rsid w:val="00106E44"/>
    <w:rsid w:val="001216FF"/>
    <w:rsid w:val="00123EE1"/>
    <w:rsid w:val="00127548"/>
    <w:rsid w:val="001327A3"/>
    <w:rsid w:val="00167A1E"/>
    <w:rsid w:val="00170EB0"/>
    <w:rsid w:val="0017167A"/>
    <w:rsid w:val="00171FDB"/>
    <w:rsid w:val="00173B56"/>
    <w:rsid w:val="001751E6"/>
    <w:rsid w:val="001867FA"/>
    <w:rsid w:val="001931EB"/>
    <w:rsid w:val="001A7185"/>
    <w:rsid w:val="001B462E"/>
    <w:rsid w:val="001B750A"/>
    <w:rsid w:val="001F0CB1"/>
    <w:rsid w:val="001F470B"/>
    <w:rsid w:val="001F6228"/>
    <w:rsid w:val="00206CD5"/>
    <w:rsid w:val="002168DA"/>
    <w:rsid w:val="00223928"/>
    <w:rsid w:val="002265AB"/>
    <w:rsid w:val="002278C3"/>
    <w:rsid w:val="0023055A"/>
    <w:rsid w:val="00230FFD"/>
    <w:rsid w:val="00231FD8"/>
    <w:rsid w:val="00236CDE"/>
    <w:rsid w:val="0024593A"/>
    <w:rsid w:val="00246688"/>
    <w:rsid w:val="00250224"/>
    <w:rsid w:val="00252EED"/>
    <w:rsid w:val="0025344A"/>
    <w:rsid w:val="00255FF7"/>
    <w:rsid w:val="00257B55"/>
    <w:rsid w:val="00271033"/>
    <w:rsid w:val="0028390F"/>
    <w:rsid w:val="00287A7C"/>
    <w:rsid w:val="00291894"/>
    <w:rsid w:val="00293744"/>
    <w:rsid w:val="002A2C78"/>
    <w:rsid w:val="002B0B49"/>
    <w:rsid w:val="002B0CEA"/>
    <w:rsid w:val="002C4D3A"/>
    <w:rsid w:val="002C611A"/>
    <w:rsid w:val="002F5E30"/>
    <w:rsid w:val="00312065"/>
    <w:rsid w:val="003231EC"/>
    <w:rsid w:val="003323B8"/>
    <w:rsid w:val="003324A1"/>
    <w:rsid w:val="00334517"/>
    <w:rsid w:val="00350824"/>
    <w:rsid w:val="0035787F"/>
    <w:rsid w:val="003635EC"/>
    <w:rsid w:val="0036628C"/>
    <w:rsid w:val="00370DCC"/>
    <w:rsid w:val="00391277"/>
    <w:rsid w:val="00393D59"/>
    <w:rsid w:val="003954EF"/>
    <w:rsid w:val="00396DF9"/>
    <w:rsid w:val="003B624B"/>
    <w:rsid w:val="003C04B9"/>
    <w:rsid w:val="003C1BD8"/>
    <w:rsid w:val="003C331C"/>
    <w:rsid w:val="003C5F45"/>
    <w:rsid w:val="003D7B50"/>
    <w:rsid w:val="003E37BB"/>
    <w:rsid w:val="003F704B"/>
    <w:rsid w:val="00405553"/>
    <w:rsid w:val="00405F9D"/>
    <w:rsid w:val="004145C7"/>
    <w:rsid w:val="00416D1A"/>
    <w:rsid w:val="00435723"/>
    <w:rsid w:val="00436769"/>
    <w:rsid w:val="00447748"/>
    <w:rsid w:val="00455575"/>
    <w:rsid w:val="004633F4"/>
    <w:rsid w:val="00463CF1"/>
    <w:rsid w:val="00466311"/>
    <w:rsid w:val="00466C41"/>
    <w:rsid w:val="004672A0"/>
    <w:rsid w:val="0047283E"/>
    <w:rsid w:val="0047292E"/>
    <w:rsid w:val="00486BD3"/>
    <w:rsid w:val="004873BE"/>
    <w:rsid w:val="00490E15"/>
    <w:rsid w:val="00497E8E"/>
    <w:rsid w:val="004A412F"/>
    <w:rsid w:val="004E0C79"/>
    <w:rsid w:val="004E16F2"/>
    <w:rsid w:val="004E32BF"/>
    <w:rsid w:val="004F4289"/>
    <w:rsid w:val="004F6C2B"/>
    <w:rsid w:val="00500994"/>
    <w:rsid w:val="00501B49"/>
    <w:rsid w:val="0051063D"/>
    <w:rsid w:val="0051553A"/>
    <w:rsid w:val="00516E46"/>
    <w:rsid w:val="00520176"/>
    <w:rsid w:val="00525085"/>
    <w:rsid w:val="00534E89"/>
    <w:rsid w:val="00536D35"/>
    <w:rsid w:val="00541B96"/>
    <w:rsid w:val="005519B4"/>
    <w:rsid w:val="005540C9"/>
    <w:rsid w:val="0055483F"/>
    <w:rsid w:val="00561BC7"/>
    <w:rsid w:val="00563B47"/>
    <w:rsid w:val="005829D6"/>
    <w:rsid w:val="00583885"/>
    <w:rsid w:val="005A13B0"/>
    <w:rsid w:val="005A3C1E"/>
    <w:rsid w:val="005A6F49"/>
    <w:rsid w:val="005F1C45"/>
    <w:rsid w:val="005F49BD"/>
    <w:rsid w:val="0060107D"/>
    <w:rsid w:val="00601342"/>
    <w:rsid w:val="00602287"/>
    <w:rsid w:val="00610F82"/>
    <w:rsid w:val="00613735"/>
    <w:rsid w:val="00623F2A"/>
    <w:rsid w:val="00650D32"/>
    <w:rsid w:val="00655279"/>
    <w:rsid w:val="00655A15"/>
    <w:rsid w:val="006611DE"/>
    <w:rsid w:val="00662A7F"/>
    <w:rsid w:val="00663521"/>
    <w:rsid w:val="00671015"/>
    <w:rsid w:val="00671BD4"/>
    <w:rsid w:val="00674CB9"/>
    <w:rsid w:val="006857B5"/>
    <w:rsid w:val="006925F8"/>
    <w:rsid w:val="00695F1C"/>
    <w:rsid w:val="006A5FA1"/>
    <w:rsid w:val="006B2593"/>
    <w:rsid w:val="006B7984"/>
    <w:rsid w:val="006C4EA4"/>
    <w:rsid w:val="006C75CD"/>
    <w:rsid w:val="006D758D"/>
    <w:rsid w:val="006E6413"/>
    <w:rsid w:val="006F3CFC"/>
    <w:rsid w:val="00700BCF"/>
    <w:rsid w:val="00704C2E"/>
    <w:rsid w:val="00704F65"/>
    <w:rsid w:val="00705BDF"/>
    <w:rsid w:val="00712E0A"/>
    <w:rsid w:val="00713EE2"/>
    <w:rsid w:val="007171BF"/>
    <w:rsid w:val="00725182"/>
    <w:rsid w:val="00730E74"/>
    <w:rsid w:val="00733EBB"/>
    <w:rsid w:val="0074347E"/>
    <w:rsid w:val="00751413"/>
    <w:rsid w:val="00756EEE"/>
    <w:rsid w:val="0077116B"/>
    <w:rsid w:val="00781C66"/>
    <w:rsid w:val="00795F8D"/>
    <w:rsid w:val="00796DD6"/>
    <w:rsid w:val="007A517A"/>
    <w:rsid w:val="007D7D3F"/>
    <w:rsid w:val="007E2688"/>
    <w:rsid w:val="007E394B"/>
    <w:rsid w:val="007F24E0"/>
    <w:rsid w:val="008014F7"/>
    <w:rsid w:val="008016B8"/>
    <w:rsid w:val="00804673"/>
    <w:rsid w:val="00811426"/>
    <w:rsid w:val="00814734"/>
    <w:rsid w:val="00817919"/>
    <w:rsid w:val="00823548"/>
    <w:rsid w:val="008314CC"/>
    <w:rsid w:val="00835728"/>
    <w:rsid w:val="0084108F"/>
    <w:rsid w:val="008429D2"/>
    <w:rsid w:val="00845870"/>
    <w:rsid w:val="00846534"/>
    <w:rsid w:val="00852096"/>
    <w:rsid w:val="00862FEB"/>
    <w:rsid w:val="00865190"/>
    <w:rsid w:val="0087401F"/>
    <w:rsid w:val="00880F7A"/>
    <w:rsid w:val="00881790"/>
    <w:rsid w:val="00882943"/>
    <w:rsid w:val="00893B42"/>
    <w:rsid w:val="008B6306"/>
    <w:rsid w:val="008C362A"/>
    <w:rsid w:val="008D38EA"/>
    <w:rsid w:val="008F115B"/>
    <w:rsid w:val="008F7734"/>
    <w:rsid w:val="00917361"/>
    <w:rsid w:val="00920CD8"/>
    <w:rsid w:val="0093148A"/>
    <w:rsid w:val="00932D5E"/>
    <w:rsid w:val="009442A1"/>
    <w:rsid w:val="00947FB5"/>
    <w:rsid w:val="00950E21"/>
    <w:rsid w:val="0095362D"/>
    <w:rsid w:val="0098314A"/>
    <w:rsid w:val="00983C84"/>
    <w:rsid w:val="009951F2"/>
    <w:rsid w:val="009962C0"/>
    <w:rsid w:val="00997485"/>
    <w:rsid w:val="009A0310"/>
    <w:rsid w:val="009B0DE7"/>
    <w:rsid w:val="009B1E43"/>
    <w:rsid w:val="009B3FDC"/>
    <w:rsid w:val="009C1D52"/>
    <w:rsid w:val="009C2C56"/>
    <w:rsid w:val="009C7B08"/>
    <w:rsid w:val="009D6530"/>
    <w:rsid w:val="009E5AA3"/>
    <w:rsid w:val="00A00165"/>
    <w:rsid w:val="00A04279"/>
    <w:rsid w:val="00A05A7C"/>
    <w:rsid w:val="00A11D93"/>
    <w:rsid w:val="00A152A6"/>
    <w:rsid w:val="00A15B8F"/>
    <w:rsid w:val="00A1641E"/>
    <w:rsid w:val="00A42761"/>
    <w:rsid w:val="00A566F3"/>
    <w:rsid w:val="00A5701F"/>
    <w:rsid w:val="00A724E9"/>
    <w:rsid w:val="00A74E89"/>
    <w:rsid w:val="00A77CEF"/>
    <w:rsid w:val="00A80518"/>
    <w:rsid w:val="00A922E9"/>
    <w:rsid w:val="00A93F19"/>
    <w:rsid w:val="00A93FA0"/>
    <w:rsid w:val="00AB5235"/>
    <w:rsid w:val="00AC1455"/>
    <w:rsid w:val="00AC1732"/>
    <w:rsid w:val="00AC391A"/>
    <w:rsid w:val="00AD3A0E"/>
    <w:rsid w:val="00AD520D"/>
    <w:rsid w:val="00AF091F"/>
    <w:rsid w:val="00AF5FA4"/>
    <w:rsid w:val="00B03135"/>
    <w:rsid w:val="00B06D0E"/>
    <w:rsid w:val="00B14120"/>
    <w:rsid w:val="00B141C4"/>
    <w:rsid w:val="00B27CEF"/>
    <w:rsid w:val="00B31574"/>
    <w:rsid w:val="00B338EE"/>
    <w:rsid w:val="00B345C7"/>
    <w:rsid w:val="00B3734C"/>
    <w:rsid w:val="00B47CAD"/>
    <w:rsid w:val="00B50B11"/>
    <w:rsid w:val="00B51086"/>
    <w:rsid w:val="00B55EDE"/>
    <w:rsid w:val="00B60D7D"/>
    <w:rsid w:val="00B60DE1"/>
    <w:rsid w:val="00B63F09"/>
    <w:rsid w:val="00B83860"/>
    <w:rsid w:val="00B83B8C"/>
    <w:rsid w:val="00B86F03"/>
    <w:rsid w:val="00BA04A1"/>
    <w:rsid w:val="00BA1440"/>
    <w:rsid w:val="00BB6629"/>
    <w:rsid w:val="00BC2492"/>
    <w:rsid w:val="00BC55B2"/>
    <w:rsid w:val="00BD05C4"/>
    <w:rsid w:val="00BD3F85"/>
    <w:rsid w:val="00BF3389"/>
    <w:rsid w:val="00BF780F"/>
    <w:rsid w:val="00C07C03"/>
    <w:rsid w:val="00C14016"/>
    <w:rsid w:val="00C14EB0"/>
    <w:rsid w:val="00C2077E"/>
    <w:rsid w:val="00C25591"/>
    <w:rsid w:val="00C372AD"/>
    <w:rsid w:val="00C402AB"/>
    <w:rsid w:val="00C40B40"/>
    <w:rsid w:val="00C470A7"/>
    <w:rsid w:val="00C5040E"/>
    <w:rsid w:val="00C62696"/>
    <w:rsid w:val="00C63BDE"/>
    <w:rsid w:val="00C770BB"/>
    <w:rsid w:val="00C80BD0"/>
    <w:rsid w:val="00C81C37"/>
    <w:rsid w:val="00C8442F"/>
    <w:rsid w:val="00C92A05"/>
    <w:rsid w:val="00CB1CF1"/>
    <w:rsid w:val="00CC0EF2"/>
    <w:rsid w:val="00CC3A30"/>
    <w:rsid w:val="00CC6B52"/>
    <w:rsid w:val="00CD3D8B"/>
    <w:rsid w:val="00CF2A0A"/>
    <w:rsid w:val="00CF7E1B"/>
    <w:rsid w:val="00D011C1"/>
    <w:rsid w:val="00D1341F"/>
    <w:rsid w:val="00D17621"/>
    <w:rsid w:val="00D24BC4"/>
    <w:rsid w:val="00D27B06"/>
    <w:rsid w:val="00D3043C"/>
    <w:rsid w:val="00D30601"/>
    <w:rsid w:val="00D32D9A"/>
    <w:rsid w:val="00D53590"/>
    <w:rsid w:val="00D53698"/>
    <w:rsid w:val="00D558C3"/>
    <w:rsid w:val="00D55F61"/>
    <w:rsid w:val="00D57CEC"/>
    <w:rsid w:val="00D64FEE"/>
    <w:rsid w:val="00D7378D"/>
    <w:rsid w:val="00D77467"/>
    <w:rsid w:val="00D83500"/>
    <w:rsid w:val="00D85545"/>
    <w:rsid w:val="00D956E5"/>
    <w:rsid w:val="00D97349"/>
    <w:rsid w:val="00DA1944"/>
    <w:rsid w:val="00DA7566"/>
    <w:rsid w:val="00DB47DA"/>
    <w:rsid w:val="00DB5C8B"/>
    <w:rsid w:val="00DB6EED"/>
    <w:rsid w:val="00DD0F27"/>
    <w:rsid w:val="00DD4A1D"/>
    <w:rsid w:val="00DD540D"/>
    <w:rsid w:val="00DE018C"/>
    <w:rsid w:val="00DE290D"/>
    <w:rsid w:val="00DE6BA5"/>
    <w:rsid w:val="00DE71B7"/>
    <w:rsid w:val="00DF0E2D"/>
    <w:rsid w:val="00DF758F"/>
    <w:rsid w:val="00E018E9"/>
    <w:rsid w:val="00E11783"/>
    <w:rsid w:val="00E17D63"/>
    <w:rsid w:val="00E248DD"/>
    <w:rsid w:val="00E24937"/>
    <w:rsid w:val="00E551E5"/>
    <w:rsid w:val="00E55288"/>
    <w:rsid w:val="00E62E7A"/>
    <w:rsid w:val="00E6771C"/>
    <w:rsid w:val="00E710DD"/>
    <w:rsid w:val="00E71E31"/>
    <w:rsid w:val="00E84AC2"/>
    <w:rsid w:val="00E872FE"/>
    <w:rsid w:val="00E94347"/>
    <w:rsid w:val="00E94780"/>
    <w:rsid w:val="00EA1870"/>
    <w:rsid w:val="00EA2121"/>
    <w:rsid w:val="00EA5B9B"/>
    <w:rsid w:val="00EB1FC2"/>
    <w:rsid w:val="00EB2DF7"/>
    <w:rsid w:val="00EB61B6"/>
    <w:rsid w:val="00EB6305"/>
    <w:rsid w:val="00EC1DA3"/>
    <w:rsid w:val="00EC2AFA"/>
    <w:rsid w:val="00ED13F3"/>
    <w:rsid w:val="00ED19BB"/>
    <w:rsid w:val="00ED6B9E"/>
    <w:rsid w:val="00EE1D5D"/>
    <w:rsid w:val="00EE3090"/>
    <w:rsid w:val="00EE6335"/>
    <w:rsid w:val="00EF325D"/>
    <w:rsid w:val="00F046F2"/>
    <w:rsid w:val="00F06458"/>
    <w:rsid w:val="00F078EA"/>
    <w:rsid w:val="00F122A2"/>
    <w:rsid w:val="00F1449D"/>
    <w:rsid w:val="00F161ED"/>
    <w:rsid w:val="00F26608"/>
    <w:rsid w:val="00F27F8C"/>
    <w:rsid w:val="00F30EDA"/>
    <w:rsid w:val="00F372B8"/>
    <w:rsid w:val="00F40066"/>
    <w:rsid w:val="00F40197"/>
    <w:rsid w:val="00F41A50"/>
    <w:rsid w:val="00F43AFE"/>
    <w:rsid w:val="00F44478"/>
    <w:rsid w:val="00F474CA"/>
    <w:rsid w:val="00F5002C"/>
    <w:rsid w:val="00F56C1A"/>
    <w:rsid w:val="00F67476"/>
    <w:rsid w:val="00F711C0"/>
    <w:rsid w:val="00F7622C"/>
    <w:rsid w:val="00F902C5"/>
    <w:rsid w:val="00F909CF"/>
    <w:rsid w:val="00FA2F71"/>
    <w:rsid w:val="00FA4200"/>
    <w:rsid w:val="00FB74F4"/>
    <w:rsid w:val="00FC30E6"/>
    <w:rsid w:val="00FC704C"/>
    <w:rsid w:val="00FD470F"/>
    <w:rsid w:val="00FD54E2"/>
    <w:rsid w:val="00FD60E8"/>
    <w:rsid w:val="00FE230F"/>
    <w:rsid w:val="00FE3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350B9D2"/>
  <w15:docId w15:val="{028B761F-647D-45F9-9353-943BA7757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styleId="Nevyeenzmnka">
    <w:name w:val="Unresolved Mention"/>
    <w:basedOn w:val="Standardnpsmoodstavce"/>
    <w:uiPriority w:val="99"/>
    <w:semiHidden/>
    <w:unhideWhenUsed/>
    <w:rsid w:val="005519B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68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7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0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2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9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992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0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7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1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9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0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ranata.vycita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vaclav.svobod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vladimir.kratochvil@ksus.cz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mailto:petr.holan@ksus.c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E3898E-4C47-4C6D-9A05-F0A08B830B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344</Words>
  <Characters>2033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2373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Drozenová Dagmar</cp:lastModifiedBy>
  <cp:revision>2</cp:revision>
  <cp:lastPrinted>2021-02-26T09:22:00Z</cp:lastPrinted>
  <dcterms:created xsi:type="dcterms:W3CDTF">2025-02-17T07:23:00Z</dcterms:created>
  <dcterms:modified xsi:type="dcterms:W3CDTF">2025-02-17T07:23:00Z</dcterms:modified>
</cp:coreProperties>
</file>