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262DA0B" w14:textId="77777777" w:rsidR="004E32BF" w:rsidRDefault="004E32BF">
      <w:pPr>
        <w:pStyle w:val="Nzev"/>
      </w:pPr>
    </w:p>
    <w:p w14:paraId="4553A95E" w14:textId="77777777" w:rsidR="00602287" w:rsidRDefault="00602287">
      <w:pPr>
        <w:pStyle w:val="Nzev"/>
      </w:pPr>
      <w:r>
        <w:t>Technická specifikace</w:t>
      </w:r>
    </w:p>
    <w:p w14:paraId="35955F07" w14:textId="77777777" w:rsidR="004E32BF" w:rsidRDefault="004E32BF">
      <w:pPr>
        <w:pStyle w:val="Nzev"/>
      </w:pPr>
    </w:p>
    <w:p w14:paraId="3E6B6E41" w14:textId="77777777" w:rsidR="00602287" w:rsidRDefault="00602287">
      <w:pPr>
        <w:ind w:left="2124" w:hanging="2124"/>
        <w:rPr>
          <w:b/>
        </w:rPr>
      </w:pPr>
    </w:p>
    <w:p w14:paraId="2EF687B7" w14:textId="09B69232" w:rsidR="00583885" w:rsidRDefault="00602287" w:rsidP="00583885">
      <w:pPr>
        <w:ind w:left="2124" w:hanging="2124"/>
        <w:rPr>
          <w:b/>
        </w:rPr>
      </w:pPr>
      <w:proofErr w:type="gramStart"/>
      <w:r>
        <w:rPr>
          <w:b/>
        </w:rPr>
        <w:t>Název  akce</w:t>
      </w:r>
      <w:proofErr w:type="gramEnd"/>
      <w:r>
        <w:rPr>
          <w:b/>
        </w:rPr>
        <w:t xml:space="preserve">:      </w:t>
      </w:r>
      <w:r w:rsidR="0071363A">
        <w:rPr>
          <w:b/>
        </w:rPr>
        <w:t xml:space="preserve">II/176 Březnice – Bubovice - </w:t>
      </w:r>
      <w:proofErr w:type="spellStart"/>
      <w:r w:rsidR="0071363A">
        <w:rPr>
          <w:b/>
        </w:rPr>
        <w:t>Zlív</w:t>
      </w:r>
      <w:proofErr w:type="spellEnd"/>
    </w:p>
    <w:p w14:paraId="2EDF89E6" w14:textId="77777777" w:rsidR="00B13177" w:rsidRPr="003338AA" w:rsidRDefault="00B13177" w:rsidP="00583885">
      <w:pPr>
        <w:ind w:left="2124" w:hanging="2124"/>
        <w:rPr>
          <w:b/>
        </w:rPr>
      </w:pPr>
    </w:p>
    <w:p w14:paraId="098274B2" w14:textId="42E8202F" w:rsidR="00583885" w:rsidRPr="003338AA" w:rsidRDefault="008D165C" w:rsidP="00583885">
      <w:pPr>
        <w:ind w:left="2124" w:hanging="2124"/>
        <w:rPr>
          <w:b/>
        </w:rPr>
      </w:pPr>
      <w:r w:rsidRPr="003338AA">
        <w:rPr>
          <w:b/>
        </w:rPr>
        <w:t xml:space="preserve">Místo </w:t>
      </w:r>
      <w:r w:rsidR="0065199B" w:rsidRPr="003338AA">
        <w:rPr>
          <w:b/>
        </w:rPr>
        <w:t xml:space="preserve">realizace: silnice </w:t>
      </w:r>
      <w:r w:rsidR="007E4F7A" w:rsidRPr="003338AA">
        <w:rPr>
          <w:b/>
        </w:rPr>
        <w:t>II/</w:t>
      </w:r>
      <w:r w:rsidR="0071363A">
        <w:rPr>
          <w:b/>
        </w:rPr>
        <w:t>176</w:t>
      </w:r>
      <w:r w:rsidR="00B13177">
        <w:rPr>
          <w:b/>
        </w:rPr>
        <w:t xml:space="preserve"> </w:t>
      </w:r>
      <w:r w:rsidR="0071363A">
        <w:rPr>
          <w:b/>
        </w:rPr>
        <w:t xml:space="preserve">z Březnice přes obec Bubovice k osadě </w:t>
      </w:r>
      <w:proofErr w:type="spellStart"/>
      <w:r w:rsidR="0071363A">
        <w:rPr>
          <w:b/>
        </w:rPr>
        <w:t>Zlív</w:t>
      </w:r>
      <w:proofErr w:type="spellEnd"/>
      <w:r w:rsidR="00A76D9A">
        <w:rPr>
          <w:b/>
        </w:rPr>
        <w:t xml:space="preserve">, </w:t>
      </w:r>
      <w:r w:rsidRPr="003338AA">
        <w:rPr>
          <w:b/>
        </w:rPr>
        <w:t>okr.</w:t>
      </w:r>
      <w:r w:rsidR="00E41027" w:rsidRPr="003338AA">
        <w:rPr>
          <w:b/>
        </w:rPr>
        <w:t xml:space="preserve"> </w:t>
      </w:r>
      <w:r w:rsidR="0071363A">
        <w:rPr>
          <w:b/>
        </w:rPr>
        <w:t>Příbram</w:t>
      </w:r>
      <w:r w:rsidR="00FA0534" w:rsidRPr="003338AA">
        <w:rPr>
          <w:b/>
        </w:rPr>
        <w:t xml:space="preserve"> </w:t>
      </w:r>
    </w:p>
    <w:p w14:paraId="41352FE7" w14:textId="77777777" w:rsidR="00FA0534" w:rsidRPr="003338AA" w:rsidRDefault="00FA0534" w:rsidP="00583885">
      <w:pPr>
        <w:ind w:left="2124" w:hanging="2124"/>
        <w:rPr>
          <w:b/>
        </w:rPr>
      </w:pPr>
    </w:p>
    <w:p w14:paraId="0130D3A9" w14:textId="742AFE3A" w:rsidR="00602287" w:rsidRDefault="00583885" w:rsidP="0071363A">
      <w:pPr>
        <w:ind w:left="2124" w:hanging="2124"/>
        <w:rPr>
          <w:b/>
        </w:rPr>
      </w:pPr>
      <w:proofErr w:type="gramStart"/>
      <w:r w:rsidRPr="003338AA">
        <w:rPr>
          <w:b/>
        </w:rPr>
        <w:t>Staničení :</w:t>
      </w:r>
      <w:proofErr w:type="gramEnd"/>
      <w:r w:rsidRPr="003338AA">
        <w:rPr>
          <w:b/>
        </w:rPr>
        <w:t xml:space="preserve"> </w:t>
      </w:r>
      <w:r w:rsidR="00AB1447">
        <w:rPr>
          <w:b/>
        </w:rPr>
        <w:t>uzl</w:t>
      </w:r>
      <w:r w:rsidR="000311B7">
        <w:rPr>
          <w:b/>
        </w:rPr>
        <w:t xml:space="preserve">.st. </w:t>
      </w:r>
      <w:r w:rsidR="0071363A">
        <w:rPr>
          <w:b/>
        </w:rPr>
        <w:t>2212A004-2212A041</w:t>
      </w:r>
      <w:r w:rsidR="005E1D5E">
        <w:rPr>
          <w:b/>
        </w:rPr>
        <w:t xml:space="preserve">, </w:t>
      </w:r>
      <w:r w:rsidR="0071363A">
        <w:rPr>
          <w:b/>
        </w:rPr>
        <w:t>km</w:t>
      </w:r>
      <w:r w:rsidR="0071363A" w:rsidRPr="0071363A">
        <w:rPr>
          <w:b/>
        </w:rPr>
        <w:t xml:space="preserve"> 0,000 </w:t>
      </w:r>
      <w:r w:rsidR="0071363A">
        <w:rPr>
          <w:b/>
        </w:rPr>
        <w:t>-</w:t>
      </w:r>
      <w:r w:rsidR="0071363A" w:rsidRPr="0071363A">
        <w:rPr>
          <w:b/>
        </w:rPr>
        <w:t xml:space="preserve"> 3,400, délka úseku 3,4 km, </w:t>
      </w:r>
      <w:proofErr w:type="spellStart"/>
      <w:r w:rsidR="0071363A" w:rsidRPr="0071363A">
        <w:rPr>
          <w:b/>
        </w:rPr>
        <w:t>prům</w:t>
      </w:r>
      <w:proofErr w:type="spellEnd"/>
      <w:r w:rsidR="0071363A" w:rsidRPr="0071363A">
        <w:rPr>
          <w:b/>
        </w:rPr>
        <w:t>. šířka 5,4 m, obce 7 m, plocha 21981 m2.</w:t>
      </w:r>
      <w:r w:rsidR="00817919">
        <w:rPr>
          <w:b/>
        </w:rPr>
        <w:tab/>
      </w:r>
      <w:r w:rsidR="00817919">
        <w:rPr>
          <w:b/>
        </w:rPr>
        <w:tab/>
      </w:r>
    </w:p>
    <w:p w14:paraId="4B61504A" w14:textId="08361410" w:rsidR="00AD0590" w:rsidRDefault="00AD0590" w:rsidP="00623533">
      <w:pPr>
        <w:rPr>
          <w:b/>
        </w:rPr>
      </w:pPr>
    </w:p>
    <w:p w14:paraId="31729972" w14:textId="57FC6C5F" w:rsidR="00D80A9E" w:rsidRDefault="00D80A9E" w:rsidP="00623533">
      <w:pPr>
        <w:rPr>
          <w:b/>
        </w:rPr>
      </w:pPr>
    </w:p>
    <w:p w14:paraId="7843471B" w14:textId="4DDDCC13" w:rsidR="00D80A9E" w:rsidRDefault="0071363A" w:rsidP="00D80A9E">
      <w:pPr>
        <w:jc w:val="center"/>
        <w:rPr>
          <w:b/>
        </w:rPr>
      </w:pPr>
      <w:r>
        <w:rPr>
          <w:b/>
          <w:noProof/>
          <w:sz w:val="32"/>
          <w:szCs w:val="32"/>
        </w:rPr>
        <w:drawing>
          <wp:inline distT="0" distB="0" distL="0" distR="0" wp14:anchorId="50EAD017" wp14:editId="248FA203">
            <wp:extent cx="5648325" cy="3581400"/>
            <wp:effectExtent l="0" t="0" r="9525" b="0"/>
            <wp:docPr id="1948187272" name="Obrázek 1" descr="Obsah obrázku text, mapa, atlas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8187272" name="Obrázek 1" descr="Obsah obrázku text, mapa, atlas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8325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34B836" w14:textId="7E89E214" w:rsidR="004E32BF" w:rsidRDefault="004E32BF" w:rsidP="00F46CE6">
      <w:pPr>
        <w:jc w:val="center"/>
        <w:rPr>
          <w:b/>
        </w:rPr>
      </w:pPr>
    </w:p>
    <w:p w14:paraId="38B60216" w14:textId="77777777" w:rsidR="00AD0590" w:rsidRDefault="00AD0590" w:rsidP="00F46CE6">
      <w:pPr>
        <w:jc w:val="center"/>
        <w:rPr>
          <w:b/>
        </w:rPr>
      </w:pPr>
    </w:p>
    <w:p w14:paraId="04692154" w14:textId="7070FDD1" w:rsidR="00C45CF3" w:rsidRDefault="0071363A">
      <w:pPr>
        <w:jc w:val="both"/>
        <w:rPr>
          <w:b/>
        </w:rPr>
      </w:pPr>
      <w:r>
        <w:rPr>
          <w:b/>
        </w:rPr>
        <w:t>P</w:t>
      </w:r>
      <w:r w:rsidR="00012CBE">
        <w:rPr>
          <w:b/>
        </w:rPr>
        <w:t>opis součas</w:t>
      </w:r>
      <w:r w:rsidR="00A80518">
        <w:rPr>
          <w:b/>
        </w:rPr>
        <w:t>ného stavu</w:t>
      </w:r>
      <w:r w:rsidR="00602287">
        <w:rPr>
          <w:b/>
        </w:rPr>
        <w:t>:</w:t>
      </w:r>
    </w:p>
    <w:p w14:paraId="259A5E3F" w14:textId="77777777" w:rsidR="0071363A" w:rsidRPr="00325164" w:rsidRDefault="0071363A" w:rsidP="0071363A">
      <w:pPr>
        <w:jc w:val="both"/>
      </w:pPr>
      <w:r w:rsidRPr="00325164">
        <w:t>Jedná se o komunikaci I</w:t>
      </w:r>
      <w:r>
        <w:t>I.</w:t>
      </w:r>
      <w:r w:rsidRPr="00325164">
        <w:t xml:space="preserve"> </w:t>
      </w:r>
      <w:r>
        <w:t>třídy, se značným provozem zemědělské, nákladní, autobusové a osobní dopravy. Opravovaný úsek začíná v Březnici od křižovatky I/19 přes obec Bubovice za odbočku na samotu Zliv. Stav komunikace</w:t>
      </w:r>
      <w:r w:rsidRPr="00325164">
        <w:t xml:space="preserve"> vykazuje ploš</w:t>
      </w:r>
      <w:r>
        <w:t xml:space="preserve">né deformace, projeté koleje, </w:t>
      </w:r>
      <w:r w:rsidRPr="00325164">
        <w:t>síťové, mozai</w:t>
      </w:r>
      <w:r>
        <w:t>kové, příčné,</w:t>
      </w:r>
      <w:r w:rsidRPr="00325164">
        <w:t xml:space="preserve"> podél</w:t>
      </w:r>
      <w:r>
        <w:t>né trhliny, zvlněné kraje a velké množství výtluků.</w:t>
      </w:r>
    </w:p>
    <w:p w14:paraId="5B88498D" w14:textId="77777777" w:rsidR="00AC1732" w:rsidRDefault="00AC1732">
      <w:pPr>
        <w:jc w:val="both"/>
      </w:pPr>
    </w:p>
    <w:p w14:paraId="4CE59D3A" w14:textId="77777777" w:rsidR="007A34DA" w:rsidRDefault="007A34DA">
      <w:pPr>
        <w:jc w:val="both"/>
      </w:pPr>
    </w:p>
    <w:p w14:paraId="167A9DE3" w14:textId="77777777" w:rsidR="00AC1732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65153523" w14:textId="77777777" w:rsidR="00C45CF3" w:rsidRDefault="00C45CF3" w:rsidP="00AC1732">
      <w:pPr>
        <w:jc w:val="both"/>
        <w:rPr>
          <w:b/>
        </w:rPr>
      </w:pPr>
    </w:p>
    <w:p w14:paraId="5BA4286C" w14:textId="26A831CE" w:rsidR="0071363A" w:rsidRPr="00A17E4A" w:rsidRDefault="0071363A" w:rsidP="0071363A">
      <w:pPr>
        <w:jc w:val="both"/>
      </w:pPr>
      <w:r>
        <w:t xml:space="preserve">Zadání </w:t>
      </w:r>
      <w:r w:rsidRPr="00A17E4A">
        <w:t>stavebních prac</w:t>
      </w:r>
      <w:r>
        <w:t xml:space="preserve">í na </w:t>
      </w:r>
      <w:r w:rsidR="00197BD4">
        <w:t>rekonstrukci</w:t>
      </w:r>
      <w:r>
        <w:t xml:space="preserve"> povrchu komunikace II/176</w:t>
      </w:r>
    </w:p>
    <w:p w14:paraId="43AFA60E" w14:textId="77777777" w:rsidR="0071363A" w:rsidRPr="00A17E4A" w:rsidRDefault="0071363A" w:rsidP="0071363A">
      <w:pPr>
        <w:jc w:val="both"/>
      </w:pPr>
      <w:r w:rsidRPr="00A17E4A">
        <w:t>Rozsah prací je specifikován v položkovém r</w:t>
      </w:r>
      <w:r>
        <w:t>ozpočtu,</w:t>
      </w:r>
      <w:r w:rsidRPr="00A17E4A">
        <w:t xml:space="preserve"> který je nedílnou součástí této přílohy. </w:t>
      </w:r>
    </w:p>
    <w:p w14:paraId="21B442F3" w14:textId="77777777" w:rsidR="007A34DA" w:rsidRDefault="007A34DA" w:rsidP="00AC1455">
      <w:pPr>
        <w:jc w:val="both"/>
      </w:pPr>
    </w:p>
    <w:p w14:paraId="7361E65A" w14:textId="77777777" w:rsidR="00344474" w:rsidRDefault="00344474" w:rsidP="00AC1455">
      <w:pPr>
        <w:jc w:val="both"/>
      </w:pPr>
    </w:p>
    <w:p w14:paraId="5B4C4671" w14:textId="77777777" w:rsidR="00344474" w:rsidRDefault="00344474" w:rsidP="00AC1455">
      <w:pPr>
        <w:jc w:val="both"/>
      </w:pPr>
    </w:p>
    <w:p w14:paraId="543DCE20" w14:textId="77777777" w:rsidR="007A34DA" w:rsidRDefault="007A34DA" w:rsidP="00AC1455">
      <w:pPr>
        <w:jc w:val="both"/>
      </w:pPr>
    </w:p>
    <w:p w14:paraId="109C6CC3" w14:textId="77777777" w:rsidR="007A34DA" w:rsidRDefault="007A34DA" w:rsidP="00AC1455">
      <w:pPr>
        <w:jc w:val="both"/>
      </w:pPr>
    </w:p>
    <w:p w14:paraId="00C04837" w14:textId="77777777" w:rsidR="00197BD4" w:rsidRDefault="00197BD4" w:rsidP="00197BD4">
      <w:pPr>
        <w:jc w:val="both"/>
        <w:rPr>
          <w:b/>
        </w:rPr>
      </w:pPr>
      <w:r>
        <w:rPr>
          <w:b/>
        </w:rPr>
        <w:lastRenderedPageBreak/>
        <w:t xml:space="preserve">Technologie </w:t>
      </w:r>
      <w:proofErr w:type="gramStart"/>
      <w:r>
        <w:rPr>
          <w:b/>
        </w:rPr>
        <w:t xml:space="preserve">rekonstrukce </w:t>
      </w:r>
      <w:r w:rsidRPr="001931EB">
        <w:rPr>
          <w:b/>
        </w:rPr>
        <w:t>:</w:t>
      </w:r>
      <w:proofErr w:type="gramEnd"/>
    </w:p>
    <w:p w14:paraId="6B9F0573" w14:textId="77777777" w:rsidR="00197BD4" w:rsidRDefault="00197BD4" w:rsidP="00197BD4">
      <w:pPr>
        <w:jc w:val="both"/>
        <w:rPr>
          <w:b/>
        </w:rPr>
      </w:pPr>
    </w:p>
    <w:p w14:paraId="4EA0F1B5" w14:textId="6B95AB2F" w:rsidR="00197BD4" w:rsidRPr="000637B2" w:rsidRDefault="00197BD4" w:rsidP="00197BD4">
      <w:pPr>
        <w:jc w:val="both"/>
        <w:rPr>
          <w:highlight w:val="yellow"/>
        </w:rPr>
      </w:pPr>
      <w:r w:rsidRPr="00BE2EE4">
        <w:rPr>
          <w:bCs/>
        </w:rPr>
        <w:t xml:space="preserve">Bude provedeno </w:t>
      </w:r>
      <w:r>
        <w:rPr>
          <w:bCs/>
        </w:rPr>
        <w:t>odfrézování</w:t>
      </w:r>
      <w:r w:rsidR="00607AD8">
        <w:rPr>
          <w:bCs/>
        </w:rPr>
        <w:t xml:space="preserve"> a </w:t>
      </w:r>
      <w:proofErr w:type="spellStart"/>
      <w:r w:rsidR="00607AD8">
        <w:rPr>
          <w:bCs/>
        </w:rPr>
        <w:t>reprofilace</w:t>
      </w:r>
      <w:proofErr w:type="spellEnd"/>
      <w:r>
        <w:rPr>
          <w:bCs/>
        </w:rPr>
        <w:t xml:space="preserve"> živičného povrchu do hloubky min. </w:t>
      </w:r>
      <w:r w:rsidR="00556DBB">
        <w:rPr>
          <w:bCs/>
        </w:rPr>
        <w:t>4</w:t>
      </w:r>
      <w:r>
        <w:rPr>
          <w:bCs/>
        </w:rPr>
        <w:t xml:space="preserve"> cm v celé dotčené délce</w:t>
      </w:r>
      <w:r w:rsidR="000637B2">
        <w:rPr>
          <w:bCs/>
        </w:rPr>
        <w:t xml:space="preserve"> a</w:t>
      </w:r>
      <w:r w:rsidR="0070667C">
        <w:rPr>
          <w:bCs/>
        </w:rPr>
        <w:t xml:space="preserve"> </w:t>
      </w:r>
      <w:r>
        <w:rPr>
          <w:bCs/>
        </w:rPr>
        <w:t>šířce</w:t>
      </w:r>
      <w:r w:rsidR="000637B2">
        <w:rPr>
          <w:bCs/>
        </w:rPr>
        <w:t xml:space="preserve">. </w:t>
      </w:r>
      <w:r w:rsidR="0066692C">
        <w:rPr>
          <w:bCs/>
        </w:rPr>
        <w:t>S</w:t>
      </w:r>
      <w:r>
        <w:rPr>
          <w:bCs/>
        </w:rPr>
        <w:t xml:space="preserve">eříznutí krajnice a vyčištění </w:t>
      </w:r>
      <w:r w:rsidRPr="0005391B">
        <w:rPr>
          <w:bCs/>
        </w:rPr>
        <w:t xml:space="preserve">příkopů </w:t>
      </w:r>
      <w:r>
        <w:rPr>
          <w:bCs/>
        </w:rPr>
        <w:t>s odvozem a</w:t>
      </w:r>
      <w:r w:rsidRPr="00870714">
        <w:t xml:space="preserve"> uložením odpadu ze stavby na skládku s oprávněním k opětovnému využití</w:t>
      </w:r>
      <w:r w:rsidR="00556DBB">
        <w:t xml:space="preserve"> </w:t>
      </w:r>
      <w:r w:rsidRPr="00870714">
        <w:t>–</w:t>
      </w:r>
      <w:r w:rsidR="00556DBB">
        <w:t xml:space="preserve"> </w:t>
      </w:r>
      <w:r w:rsidRPr="00870714">
        <w:t>recyklační středisko.</w:t>
      </w:r>
      <w:r w:rsidR="00556DBB">
        <w:t xml:space="preserve"> </w:t>
      </w:r>
      <w:r w:rsidR="000637B2">
        <w:t xml:space="preserve">V extravilánu obcí </w:t>
      </w:r>
      <w:r w:rsidR="000637B2" w:rsidRPr="000637B2">
        <w:rPr>
          <w:bCs/>
        </w:rPr>
        <w:t>bude provedeno vyfrézování určených krajů</w:t>
      </w:r>
      <w:r w:rsidR="000637B2">
        <w:rPr>
          <w:bCs/>
        </w:rPr>
        <w:t xml:space="preserve"> vozovky</w:t>
      </w:r>
      <w:r w:rsidR="000637B2" w:rsidRPr="000637B2">
        <w:rPr>
          <w:bCs/>
        </w:rPr>
        <w:t xml:space="preserve"> o šířce 1,5</w:t>
      </w:r>
      <w:r w:rsidR="000637B2">
        <w:rPr>
          <w:bCs/>
        </w:rPr>
        <w:t>m</w:t>
      </w:r>
      <w:r w:rsidR="000637B2" w:rsidRPr="000637B2">
        <w:rPr>
          <w:bCs/>
        </w:rPr>
        <w:t xml:space="preserve"> a hloubce 8 cm</w:t>
      </w:r>
      <w:r w:rsidR="000637B2">
        <w:rPr>
          <w:bCs/>
        </w:rPr>
        <w:t>, očištění povrchu, spojovací postřik a pokládka ACP22+ (položky rozpočtu č. 8,9,10 a 11) – předpokladem jsou 4 úseky o jednotlivé výměře 750m x 1,5m. Dále bude celý p</w:t>
      </w:r>
      <w:r>
        <w:t>ovrch o</w:t>
      </w:r>
      <w:r w:rsidRPr="00870714">
        <w:t xml:space="preserve">čištěn samosběrem, </w:t>
      </w:r>
      <w:r>
        <w:t xml:space="preserve">provede se </w:t>
      </w:r>
      <w:r w:rsidRPr="00870714">
        <w:t>spojovací postřik, pokládka vyrovnávky ACL 16+ v </w:t>
      </w:r>
      <w:proofErr w:type="spellStart"/>
      <w:r w:rsidRPr="00870714">
        <w:t>tl</w:t>
      </w:r>
      <w:proofErr w:type="spellEnd"/>
      <w:r w:rsidRPr="00870714">
        <w:t>. 5 cm</w:t>
      </w:r>
      <w:r>
        <w:t xml:space="preserve"> mimo </w:t>
      </w:r>
      <w:r w:rsidR="00556DBB">
        <w:t>obce</w:t>
      </w:r>
      <w:r w:rsidR="001D01A9">
        <w:t xml:space="preserve">, </w:t>
      </w:r>
      <w:r w:rsidR="00505986" w:rsidRPr="000637B2">
        <w:t>pro případné vyrovnání</w:t>
      </w:r>
      <w:r w:rsidR="00C631E6" w:rsidRPr="000637B2">
        <w:t xml:space="preserve"> v obcích je </w:t>
      </w:r>
      <w:r w:rsidR="00CF7575" w:rsidRPr="000637B2">
        <w:t>počítáno s</w:t>
      </w:r>
      <w:r w:rsidR="00A108E4" w:rsidRPr="000637B2">
        <w:t> </w:t>
      </w:r>
      <w:r w:rsidR="00CF7575" w:rsidRPr="000637B2">
        <w:t>vyrovnávkou</w:t>
      </w:r>
      <w:r w:rsidR="00A108E4" w:rsidRPr="000637B2">
        <w:t xml:space="preserve"> ACO 11+</w:t>
      </w:r>
      <w:r w:rsidR="00DD7D54" w:rsidRPr="000637B2">
        <w:t xml:space="preserve"> </w:t>
      </w:r>
      <w:r w:rsidR="00A108E4" w:rsidRPr="000637B2">
        <w:t>cca 100 m3</w:t>
      </w:r>
      <w:r w:rsidR="000637B2" w:rsidRPr="000637B2">
        <w:t xml:space="preserve"> (položka rozpočtu č. 7)</w:t>
      </w:r>
      <w:r w:rsidR="00DD7D54" w:rsidRPr="000637B2">
        <w:t>,</w:t>
      </w:r>
      <w:r w:rsidR="000637B2">
        <w:rPr>
          <w:bCs/>
        </w:rPr>
        <w:t xml:space="preserve"> dále bude proveden</w:t>
      </w:r>
      <w:r w:rsidR="000637B2">
        <w:t xml:space="preserve"> </w:t>
      </w:r>
      <w:r w:rsidRPr="00870714">
        <w:t xml:space="preserve">spojovací postřik a pokládka </w:t>
      </w:r>
      <w:r>
        <w:t xml:space="preserve">v celé šíři </w:t>
      </w:r>
      <w:r w:rsidRPr="00870714">
        <w:t>bez středové spáry ACO 11+ v </w:t>
      </w:r>
      <w:proofErr w:type="spellStart"/>
      <w:r w:rsidRPr="00870714">
        <w:t>tl</w:t>
      </w:r>
      <w:proofErr w:type="spellEnd"/>
      <w:r w:rsidRPr="00870714">
        <w:t>. 50 mm</w:t>
      </w:r>
      <w:r w:rsidR="00556DBB">
        <w:t xml:space="preserve"> (v</w:t>
      </w:r>
      <w:r w:rsidR="00556DBB">
        <w:rPr>
          <w:bCs/>
        </w:rPr>
        <w:t> průtahu obcí dojde k pokládce pouze 5 cm vrstvy, s plynulým napojením na stávající asfaltové povrchy, bez vyrovnávky)</w:t>
      </w:r>
      <w:r w:rsidRPr="00870714">
        <w:t xml:space="preserve">. Zřízení krajnice z asfaltového recyklátu (frakce 0-22 mm), zalití příčných </w:t>
      </w:r>
      <w:r>
        <w:t xml:space="preserve">pracovních </w:t>
      </w:r>
      <w:r w:rsidRPr="00870714">
        <w:t>spár</w:t>
      </w:r>
      <w:r>
        <w:t xml:space="preserve"> a v napojení včetně napojení na MK</w:t>
      </w:r>
      <w:r w:rsidRPr="00870714">
        <w:t>. Bude provedeno zřízení vodících čar</w:t>
      </w:r>
      <w:r>
        <w:t xml:space="preserve"> </w:t>
      </w:r>
      <w:r w:rsidRPr="00870714">
        <w:t>v barvě</w:t>
      </w:r>
      <w:r>
        <w:t xml:space="preserve">, následně po uplynutí dvou měsíců bude obnoveno VDZ v plastu. </w:t>
      </w:r>
      <w:r w:rsidRPr="007F40C4">
        <w:t>Před fakturací bude doložena zaměřená skutečná plocha asfaltových vrstev autorizovaným geodetem.</w:t>
      </w:r>
    </w:p>
    <w:p w14:paraId="0F65858C" w14:textId="77777777" w:rsidR="00197BD4" w:rsidRDefault="00197BD4" w:rsidP="00197BD4">
      <w:pPr>
        <w:jc w:val="both"/>
        <w:rPr>
          <w:bCs/>
        </w:rPr>
      </w:pPr>
    </w:p>
    <w:p w14:paraId="44C108B4" w14:textId="1D2160EA" w:rsidR="00197BD4" w:rsidRDefault="00197BD4" w:rsidP="00197BD4">
      <w:pPr>
        <w:jc w:val="both"/>
      </w:pPr>
      <w:r w:rsidRPr="00870714">
        <w:t xml:space="preserve">Součástí zakázky je příprava návrhu, projednání včetně realizace </w:t>
      </w:r>
      <w:proofErr w:type="gramStart"/>
      <w:r w:rsidRPr="00870714">
        <w:t>DIO - celková</w:t>
      </w:r>
      <w:proofErr w:type="gramEnd"/>
      <w:r w:rsidRPr="00870714">
        <w:t xml:space="preserve"> uzavírka.</w:t>
      </w:r>
      <w:r>
        <w:t xml:space="preserve"> </w:t>
      </w:r>
      <w:r w:rsidRPr="003E5DAE">
        <w:rPr>
          <w:b/>
          <w:bCs/>
        </w:rPr>
        <w:t xml:space="preserve">S ohledem na zajištění dopravní obslužnosti </w:t>
      </w:r>
      <w:r w:rsidR="00556DBB">
        <w:rPr>
          <w:b/>
          <w:bCs/>
        </w:rPr>
        <w:t xml:space="preserve">dotčených </w:t>
      </w:r>
      <w:r w:rsidRPr="003E5DAE">
        <w:rPr>
          <w:b/>
          <w:bCs/>
        </w:rPr>
        <w:t>obc</w:t>
      </w:r>
      <w:r>
        <w:rPr>
          <w:b/>
          <w:bCs/>
        </w:rPr>
        <w:t>í</w:t>
      </w:r>
      <w:r w:rsidRPr="003E5DAE">
        <w:rPr>
          <w:b/>
          <w:bCs/>
        </w:rPr>
        <w:t xml:space="preserve"> se předpokládá realizace</w:t>
      </w:r>
      <w:r w:rsidR="00556DBB">
        <w:rPr>
          <w:b/>
          <w:bCs/>
        </w:rPr>
        <w:t xml:space="preserve"> stavebních prací (pokládky asfaltových vrstev)</w:t>
      </w:r>
      <w:r w:rsidRPr="003E5DAE">
        <w:rPr>
          <w:b/>
          <w:bCs/>
        </w:rPr>
        <w:t xml:space="preserve"> na </w:t>
      </w:r>
      <w:r w:rsidR="000637B2">
        <w:rPr>
          <w:b/>
          <w:bCs/>
        </w:rPr>
        <w:t>dvě</w:t>
      </w:r>
      <w:r w:rsidR="00113248">
        <w:rPr>
          <w:b/>
          <w:bCs/>
        </w:rPr>
        <w:t xml:space="preserve"> </w:t>
      </w:r>
      <w:r w:rsidRPr="003E5DAE">
        <w:rPr>
          <w:b/>
          <w:bCs/>
        </w:rPr>
        <w:t>etapy.</w:t>
      </w:r>
    </w:p>
    <w:p w14:paraId="3C77A7C0" w14:textId="77777777" w:rsidR="00197BD4" w:rsidRDefault="00197BD4" w:rsidP="00197BD4">
      <w:pPr>
        <w:jc w:val="both"/>
      </w:pPr>
    </w:p>
    <w:p w14:paraId="556B39BB" w14:textId="77777777" w:rsidR="00197BD4" w:rsidRDefault="00197BD4" w:rsidP="00197BD4">
      <w:pPr>
        <w:jc w:val="both"/>
      </w:pPr>
      <w:r>
        <w:t>Dále je součástí zakázky zpracování návrhu vodícího dopravního značení, vč. zajištění souhlasných stanovisek DOSS a vydání Stanovení přechodné úpravy provozu.</w:t>
      </w:r>
    </w:p>
    <w:p w14:paraId="0D9291A1" w14:textId="77777777" w:rsidR="00197BD4" w:rsidRDefault="00197BD4" w:rsidP="00197BD4">
      <w:pPr>
        <w:jc w:val="both"/>
      </w:pPr>
    </w:p>
    <w:p w14:paraId="4AE98708" w14:textId="77777777" w:rsidR="00197BD4" w:rsidRPr="00870714" w:rsidRDefault="00197BD4" w:rsidP="00197BD4">
      <w:pPr>
        <w:jc w:val="both"/>
      </w:pPr>
      <w:r w:rsidRPr="00870714">
        <w:t>Veškeré provedené práce budou dle platných norem ČSN, TP.</w:t>
      </w:r>
    </w:p>
    <w:p w14:paraId="7BEE2AEC" w14:textId="77777777" w:rsidR="00197BD4" w:rsidRPr="00D53698" w:rsidRDefault="00197BD4" w:rsidP="00197BD4">
      <w:pPr>
        <w:jc w:val="both"/>
      </w:pPr>
    </w:p>
    <w:p w14:paraId="7AF1AAF3" w14:textId="77777777" w:rsidR="00197BD4" w:rsidRPr="007F75AE" w:rsidRDefault="00197BD4" w:rsidP="00197BD4">
      <w:pPr>
        <w:pStyle w:val="Normlnweb"/>
      </w:pPr>
      <w:r>
        <w:rPr>
          <w:b/>
        </w:rPr>
        <w:t xml:space="preserve">Záruční </w:t>
      </w:r>
      <w:proofErr w:type="gramStart"/>
      <w:r>
        <w:rPr>
          <w:b/>
        </w:rPr>
        <w:t>doba:  60</w:t>
      </w:r>
      <w:proofErr w:type="gramEnd"/>
      <w:r>
        <w:rPr>
          <w:b/>
        </w:rPr>
        <w:t xml:space="preserve"> měsíců</w:t>
      </w:r>
    </w:p>
    <w:p w14:paraId="24381900" w14:textId="77777777" w:rsidR="00197BD4" w:rsidRPr="00602E8A" w:rsidRDefault="00197BD4" w:rsidP="00197BD4">
      <w:pPr>
        <w:pStyle w:val="Zkladntext"/>
        <w:rPr>
          <w:b/>
        </w:rPr>
      </w:pPr>
      <w:r>
        <w:rPr>
          <w:b/>
        </w:rPr>
        <w:t xml:space="preserve">Platební podmínky: </w:t>
      </w:r>
      <w:r>
        <w:t>Financováno z prostředků Středočeského kraje, kapitola 12</w:t>
      </w:r>
    </w:p>
    <w:p w14:paraId="1723DE0F" w14:textId="77777777" w:rsidR="00197BD4" w:rsidRDefault="00197BD4" w:rsidP="00197BD4">
      <w:pPr>
        <w:jc w:val="both"/>
        <w:rPr>
          <w:b/>
        </w:rPr>
      </w:pPr>
    </w:p>
    <w:p w14:paraId="560A9CBF" w14:textId="4243EA07" w:rsidR="00197BD4" w:rsidRDefault="00197BD4" w:rsidP="00197BD4">
      <w:pPr>
        <w:pStyle w:val="Normlnweb"/>
        <w:rPr>
          <w:b/>
        </w:rPr>
      </w:pPr>
      <w:r>
        <w:rPr>
          <w:b/>
        </w:rPr>
        <w:t xml:space="preserve">Předpokládaná doba realizace: </w:t>
      </w:r>
      <w:r w:rsidRPr="00F25A0E">
        <w:rPr>
          <w:bCs/>
        </w:rPr>
        <w:t>rok 202</w:t>
      </w:r>
      <w:r>
        <w:rPr>
          <w:bCs/>
        </w:rPr>
        <w:t>5</w:t>
      </w:r>
      <w:r w:rsidRPr="00F25A0E">
        <w:rPr>
          <w:bCs/>
        </w:rPr>
        <w:t xml:space="preserve">, délka stavby </w:t>
      </w:r>
      <w:r w:rsidR="003700B1">
        <w:rPr>
          <w:bCs/>
        </w:rPr>
        <w:t>9</w:t>
      </w:r>
      <w:r w:rsidRPr="00F25A0E">
        <w:rPr>
          <w:bCs/>
        </w:rPr>
        <w:t xml:space="preserve"> týdnů</w:t>
      </w:r>
    </w:p>
    <w:p w14:paraId="702C272C" w14:textId="77777777" w:rsidR="00197BD4" w:rsidRDefault="00197BD4" w:rsidP="00197BD4">
      <w:pPr>
        <w:pStyle w:val="Zkladntext"/>
        <w:rPr>
          <w:b/>
        </w:rPr>
      </w:pPr>
    </w:p>
    <w:p w14:paraId="68E7B061" w14:textId="77777777" w:rsidR="00197BD4" w:rsidRDefault="00197BD4" w:rsidP="00197BD4">
      <w:pPr>
        <w:pStyle w:val="Zkladntext"/>
        <w:rPr>
          <w:sz w:val="22"/>
        </w:rPr>
      </w:pPr>
      <w:r>
        <w:rPr>
          <w:b/>
          <w:sz w:val="22"/>
        </w:rPr>
        <w:t xml:space="preserve">Přílohy: </w:t>
      </w:r>
      <w:r w:rsidRPr="00D1341F">
        <w:rPr>
          <w:sz w:val="22"/>
        </w:rPr>
        <w:t>Položkový rozpočet s výkazem výměr</w:t>
      </w:r>
      <w:r>
        <w:rPr>
          <w:sz w:val="22"/>
        </w:rPr>
        <w:t xml:space="preserve"> </w:t>
      </w:r>
    </w:p>
    <w:p w14:paraId="1C02759A" w14:textId="77777777" w:rsidR="00C45CF3" w:rsidRDefault="00C45CF3">
      <w:pPr>
        <w:pStyle w:val="Zkladntext"/>
        <w:ind w:firstLine="708"/>
        <w:rPr>
          <w:b/>
          <w:sz w:val="22"/>
        </w:rPr>
      </w:pPr>
    </w:p>
    <w:p w14:paraId="23646B76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3E382895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4509DB88" w14:textId="77777777" w:rsidR="00556DBB" w:rsidRDefault="00556DBB">
      <w:pPr>
        <w:pStyle w:val="Zkladntext"/>
        <w:ind w:firstLine="708"/>
        <w:rPr>
          <w:b/>
          <w:sz w:val="22"/>
        </w:rPr>
      </w:pPr>
    </w:p>
    <w:p w14:paraId="3DB1A7BA" w14:textId="77777777" w:rsidR="00556DBB" w:rsidRDefault="00556DBB">
      <w:pPr>
        <w:pStyle w:val="Zkladntext"/>
        <w:ind w:firstLine="708"/>
        <w:rPr>
          <w:b/>
          <w:sz w:val="22"/>
        </w:rPr>
      </w:pPr>
    </w:p>
    <w:p w14:paraId="3778128F" w14:textId="77777777" w:rsidR="00556DBB" w:rsidRDefault="00556DBB">
      <w:pPr>
        <w:pStyle w:val="Zkladntext"/>
        <w:ind w:firstLine="708"/>
        <w:rPr>
          <w:b/>
          <w:sz w:val="22"/>
        </w:rPr>
      </w:pPr>
    </w:p>
    <w:p w14:paraId="29C53194" w14:textId="77777777" w:rsidR="00556DBB" w:rsidRDefault="00556DBB">
      <w:pPr>
        <w:pStyle w:val="Zkladntext"/>
        <w:ind w:firstLine="708"/>
        <w:rPr>
          <w:b/>
          <w:sz w:val="22"/>
        </w:rPr>
      </w:pPr>
    </w:p>
    <w:p w14:paraId="18C2DD2D" w14:textId="77777777" w:rsidR="00556DBB" w:rsidRDefault="00556DBB">
      <w:pPr>
        <w:pStyle w:val="Zkladntext"/>
        <w:ind w:firstLine="708"/>
        <w:rPr>
          <w:b/>
          <w:sz w:val="22"/>
        </w:rPr>
      </w:pPr>
    </w:p>
    <w:p w14:paraId="04DA85F3" w14:textId="77777777" w:rsidR="00556DBB" w:rsidRDefault="00556DBB">
      <w:pPr>
        <w:pStyle w:val="Zkladntext"/>
        <w:ind w:firstLine="708"/>
        <w:rPr>
          <w:b/>
          <w:sz w:val="22"/>
        </w:rPr>
      </w:pPr>
    </w:p>
    <w:p w14:paraId="250CF40C" w14:textId="77777777" w:rsidR="00556DBB" w:rsidRDefault="00556DBB">
      <w:pPr>
        <w:pStyle w:val="Zkladntext"/>
        <w:ind w:firstLine="708"/>
        <w:rPr>
          <w:b/>
          <w:sz w:val="22"/>
        </w:rPr>
      </w:pPr>
    </w:p>
    <w:p w14:paraId="4AC58CF7" w14:textId="77777777" w:rsidR="00556DBB" w:rsidRDefault="00556DBB">
      <w:pPr>
        <w:pStyle w:val="Zkladntext"/>
        <w:ind w:firstLine="708"/>
        <w:rPr>
          <w:b/>
          <w:sz w:val="22"/>
        </w:rPr>
      </w:pPr>
    </w:p>
    <w:p w14:paraId="637C739B" w14:textId="77777777" w:rsidR="00556DBB" w:rsidRDefault="00556DBB">
      <w:pPr>
        <w:pStyle w:val="Zkladntext"/>
        <w:ind w:firstLine="708"/>
        <w:rPr>
          <w:b/>
          <w:sz w:val="22"/>
        </w:rPr>
      </w:pPr>
    </w:p>
    <w:p w14:paraId="21C518CD" w14:textId="77777777" w:rsidR="00556DBB" w:rsidRDefault="00556DBB">
      <w:pPr>
        <w:pStyle w:val="Zkladntext"/>
        <w:ind w:firstLine="708"/>
        <w:rPr>
          <w:b/>
          <w:sz w:val="22"/>
        </w:rPr>
      </w:pPr>
    </w:p>
    <w:p w14:paraId="5AC3EDC6" w14:textId="77777777" w:rsidR="00556DBB" w:rsidRDefault="00556DBB">
      <w:pPr>
        <w:pStyle w:val="Zkladntext"/>
        <w:ind w:firstLine="708"/>
        <w:rPr>
          <w:b/>
          <w:sz w:val="22"/>
        </w:rPr>
      </w:pPr>
    </w:p>
    <w:p w14:paraId="0A224F76" w14:textId="77777777" w:rsidR="00556DBB" w:rsidRDefault="00556DBB">
      <w:pPr>
        <w:pStyle w:val="Zkladntext"/>
        <w:ind w:firstLine="708"/>
        <w:rPr>
          <w:b/>
          <w:sz w:val="22"/>
        </w:rPr>
      </w:pPr>
    </w:p>
    <w:p w14:paraId="57C53713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523D525D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16AFC72B" w14:textId="77777777" w:rsidR="00556DBB" w:rsidRDefault="00556DBB">
      <w:pPr>
        <w:pStyle w:val="Zkladntext"/>
        <w:ind w:firstLine="708"/>
        <w:rPr>
          <w:b/>
          <w:sz w:val="22"/>
        </w:rPr>
      </w:pPr>
    </w:p>
    <w:p w14:paraId="76CF0B7B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74C55B70" w14:textId="77777777" w:rsidR="00E27236" w:rsidRDefault="00E27236">
      <w:pPr>
        <w:pStyle w:val="Zkladntext"/>
        <w:ind w:firstLine="708"/>
        <w:rPr>
          <w:b/>
          <w:sz w:val="22"/>
        </w:rPr>
      </w:pPr>
    </w:p>
    <w:p w14:paraId="2314DD9C" w14:textId="77777777" w:rsidR="00E703CF" w:rsidRDefault="00E703CF">
      <w:pPr>
        <w:pStyle w:val="Zkladntext"/>
        <w:ind w:firstLine="708"/>
        <w:rPr>
          <w:b/>
          <w:sz w:val="22"/>
        </w:rPr>
      </w:pPr>
    </w:p>
    <w:p w14:paraId="07DB7C10" w14:textId="77777777" w:rsidR="00BF3389" w:rsidRDefault="00BF3389">
      <w:pPr>
        <w:pStyle w:val="Zkladntext"/>
        <w:ind w:firstLine="708"/>
        <w:rPr>
          <w:b/>
          <w:sz w:val="22"/>
        </w:rPr>
      </w:pPr>
    </w:p>
    <w:p w14:paraId="0A3339BF" w14:textId="77777777" w:rsidR="00602287" w:rsidRDefault="00123EE1">
      <w:pPr>
        <w:pStyle w:val="Nadpis2"/>
      </w:pPr>
      <w:r>
        <w:t>F</w:t>
      </w:r>
      <w:r w:rsidR="00602287">
        <w:t>otodokumentace</w:t>
      </w:r>
    </w:p>
    <w:p w14:paraId="59BBA4BB" w14:textId="0EAB6D42" w:rsidR="001049E4" w:rsidRDefault="001049E4" w:rsidP="00DA4857">
      <w:pPr>
        <w:jc w:val="center"/>
      </w:pPr>
    </w:p>
    <w:p w14:paraId="1BA07899" w14:textId="7078683A" w:rsidR="0093133E" w:rsidRDefault="0093133E" w:rsidP="00DA4857">
      <w:pPr>
        <w:jc w:val="center"/>
      </w:pPr>
    </w:p>
    <w:p w14:paraId="57DC31EC" w14:textId="184437C0" w:rsidR="006D134B" w:rsidRDefault="006D134B" w:rsidP="00F37DCB">
      <w:pPr>
        <w:jc w:val="center"/>
      </w:pPr>
    </w:p>
    <w:p w14:paraId="35740BD8" w14:textId="74D79EDB" w:rsidR="006D134B" w:rsidRDefault="00556DBB" w:rsidP="00DA4857">
      <w:pPr>
        <w:jc w:val="center"/>
      </w:pPr>
      <w:r w:rsidRPr="000037E7">
        <w:rPr>
          <w:rFonts w:ascii="Arial" w:hAnsi="Arial"/>
          <w:noProof/>
          <w:sz w:val="20"/>
        </w:rPr>
        <w:drawing>
          <wp:inline distT="0" distB="0" distL="0" distR="0" wp14:anchorId="614F13D8" wp14:editId="7B78C34E">
            <wp:extent cx="5759450" cy="4420235"/>
            <wp:effectExtent l="0" t="0" r="0" b="0"/>
            <wp:docPr id="842441507" name="Obrázek 2" descr="Obsah obrázku venku, území, díra, přírod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2441507" name="Obrázek 2" descr="Obsah obrázku venku, území, díra, přírod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420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DC1FC2" w14:textId="77777777" w:rsidR="00F37DCB" w:rsidRDefault="00F37DCB" w:rsidP="00DA4857">
      <w:pPr>
        <w:jc w:val="center"/>
      </w:pPr>
    </w:p>
    <w:p w14:paraId="0952F34C" w14:textId="73EC970E" w:rsidR="00F37DCB" w:rsidRDefault="00F37DCB" w:rsidP="00DA4857">
      <w:pPr>
        <w:jc w:val="center"/>
      </w:pPr>
    </w:p>
    <w:p w14:paraId="69084EE3" w14:textId="77777777" w:rsidR="006B1BE4" w:rsidRDefault="006B1BE4" w:rsidP="00123EE1">
      <w:pPr>
        <w:jc w:val="both"/>
        <w:rPr>
          <w:b/>
        </w:rPr>
      </w:pPr>
    </w:p>
    <w:p w14:paraId="40D724D4" w14:textId="77777777" w:rsidR="006B1BE4" w:rsidRDefault="006B1BE4" w:rsidP="00123EE1">
      <w:pPr>
        <w:jc w:val="both"/>
        <w:rPr>
          <w:b/>
        </w:rPr>
      </w:pPr>
    </w:p>
    <w:p w14:paraId="0F317F02" w14:textId="7EC75A10" w:rsidR="00123EE1" w:rsidRDefault="00123EE1" w:rsidP="00123EE1">
      <w:pPr>
        <w:jc w:val="both"/>
        <w:rPr>
          <w:b/>
        </w:rPr>
      </w:pPr>
      <w:proofErr w:type="gramStart"/>
      <w:r>
        <w:rPr>
          <w:b/>
        </w:rPr>
        <w:t>Kontakty :</w:t>
      </w:r>
      <w:proofErr w:type="gramEnd"/>
    </w:p>
    <w:p w14:paraId="78E22659" w14:textId="77777777" w:rsidR="00BA64F0" w:rsidRDefault="00BA64F0" w:rsidP="00123EE1">
      <w:pPr>
        <w:jc w:val="both"/>
        <w:rPr>
          <w:b/>
        </w:rPr>
      </w:pPr>
    </w:p>
    <w:p w14:paraId="155F8804" w14:textId="77777777" w:rsidR="007A5C1C" w:rsidRDefault="007A5C1C" w:rsidP="00A3643B">
      <w:pPr>
        <w:jc w:val="both"/>
      </w:pPr>
    </w:p>
    <w:p w14:paraId="448C280C" w14:textId="77777777" w:rsidR="00556DBB" w:rsidRDefault="00556DBB" w:rsidP="00556DBB">
      <w:pPr>
        <w:pStyle w:val="Bezmezer"/>
        <w:rPr>
          <w:rFonts w:ascii="Times New Roman" w:hAnsi="Times New Roman"/>
        </w:rPr>
      </w:pPr>
      <w:r>
        <w:rPr>
          <w:rFonts w:ascii="Times New Roman" w:hAnsi="Times New Roman"/>
        </w:rPr>
        <w:t xml:space="preserve">Vedoucí oblasti </w:t>
      </w:r>
      <w:proofErr w:type="gramStart"/>
      <w:r>
        <w:rPr>
          <w:rFonts w:ascii="Times New Roman" w:hAnsi="Times New Roman"/>
        </w:rPr>
        <w:t xml:space="preserve">Benešov:   </w:t>
      </w:r>
      <w:proofErr w:type="gramEnd"/>
      <w:r>
        <w:rPr>
          <w:rFonts w:ascii="Times New Roman" w:hAnsi="Times New Roman"/>
        </w:rPr>
        <w:t xml:space="preserve">    Jiří Brzoň, </w:t>
      </w:r>
      <w:hyperlink r:id="rId13" w:history="1">
        <w:r w:rsidRPr="00F111C6">
          <w:rPr>
            <w:rStyle w:val="Hypertextovodkaz"/>
            <w:rFonts w:ascii="Times New Roman" w:hAnsi="Times New Roman"/>
          </w:rPr>
          <w:t>jiri.brzon@ksus.cz</w:t>
        </w:r>
      </w:hyperlink>
      <w:r>
        <w:rPr>
          <w:rFonts w:ascii="Times New Roman" w:hAnsi="Times New Roman"/>
        </w:rPr>
        <w:t xml:space="preserve"> , 601 571 016</w:t>
      </w:r>
    </w:p>
    <w:p w14:paraId="4FE935B1" w14:textId="77777777" w:rsidR="00556DBB" w:rsidRDefault="00556DBB" w:rsidP="00556DBB">
      <w:pPr>
        <w:pStyle w:val="Bezmezer"/>
        <w:rPr>
          <w:rFonts w:ascii="Times New Roman" w:hAnsi="Times New Roman"/>
        </w:rPr>
      </w:pPr>
      <w:r>
        <w:rPr>
          <w:rFonts w:ascii="Times New Roman" w:hAnsi="Times New Roman"/>
        </w:rPr>
        <w:t xml:space="preserve">Zástupce vedoucího </w:t>
      </w:r>
      <w:proofErr w:type="gramStart"/>
      <w:r>
        <w:rPr>
          <w:rFonts w:ascii="Times New Roman" w:hAnsi="Times New Roman"/>
        </w:rPr>
        <w:t xml:space="preserve">oblasti:   </w:t>
      </w:r>
      <w:proofErr w:type="gramEnd"/>
      <w:r>
        <w:rPr>
          <w:rFonts w:ascii="Times New Roman" w:hAnsi="Times New Roman"/>
        </w:rPr>
        <w:t xml:space="preserve">Bc. Milan Jonszta </w:t>
      </w:r>
      <w:hyperlink r:id="rId14" w:history="1">
        <w:r w:rsidRPr="00D05CB5">
          <w:rPr>
            <w:rStyle w:val="Hypertextovodkaz"/>
            <w:rFonts w:ascii="Times New Roman" w:hAnsi="Times New Roman"/>
          </w:rPr>
          <w:t>milan.jonszta@ksus.cz</w:t>
        </w:r>
      </w:hyperlink>
      <w:r>
        <w:rPr>
          <w:rFonts w:ascii="Times New Roman" w:hAnsi="Times New Roman"/>
        </w:rPr>
        <w:t>, telefon 602 436 864</w:t>
      </w:r>
    </w:p>
    <w:p w14:paraId="40BD9F44" w14:textId="77777777" w:rsidR="00556DBB" w:rsidRDefault="00556DBB" w:rsidP="00556DBB">
      <w:pPr>
        <w:pStyle w:val="Bezmezer"/>
        <w:rPr>
          <w:rFonts w:ascii="Times New Roman" w:hAnsi="Times New Roman"/>
        </w:rPr>
      </w:pPr>
      <w:r>
        <w:rPr>
          <w:rFonts w:ascii="Times New Roman" w:hAnsi="Times New Roman"/>
        </w:rPr>
        <w:t xml:space="preserve">Provozní </w:t>
      </w:r>
      <w:proofErr w:type="gramStart"/>
      <w:r>
        <w:rPr>
          <w:rFonts w:ascii="Times New Roman" w:hAnsi="Times New Roman"/>
        </w:rPr>
        <w:t xml:space="preserve">cestmistr:   </w:t>
      </w:r>
      <w:proofErr w:type="gramEnd"/>
      <w:r>
        <w:rPr>
          <w:rFonts w:ascii="Times New Roman" w:hAnsi="Times New Roman"/>
        </w:rPr>
        <w:t xml:space="preserve">              Boleslav Kostínek, </w:t>
      </w:r>
      <w:hyperlink r:id="rId15" w:history="1">
        <w:r>
          <w:rPr>
            <w:rStyle w:val="Hypertextovodkaz"/>
            <w:rFonts w:ascii="Times New Roman" w:hAnsi="Times New Roman"/>
          </w:rPr>
          <w:t>boleslav.kostinek@ksus.cz</w:t>
        </w:r>
      </w:hyperlink>
      <w:r>
        <w:rPr>
          <w:rFonts w:ascii="Times New Roman" w:hAnsi="Times New Roman"/>
        </w:rPr>
        <w:t xml:space="preserve"> , 724873199</w:t>
      </w:r>
    </w:p>
    <w:p w14:paraId="4593D6FC" w14:textId="2C0674F2" w:rsidR="00556DBB" w:rsidRDefault="00556DBB" w:rsidP="00556DBB">
      <w:pPr>
        <w:pStyle w:val="Bezmezer"/>
        <w:rPr>
          <w:rFonts w:ascii="Times New Roman" w:hAnsi="Times New Roman"/>
        </w:rPr>
      </w:pPr>
      <w:r>
        <w:rPr>
          <w:rFonts w:ascii="Times New Roman" w:hAnsi="Times New Roman"/>
        </w:rPr>
        <w:t xml:space="preserve">Správní </w:t>
      </w:r>
      <w:proofErr w:type="gramStart"/>
      <w:r>
        <w:rPr>
          <w:rFonts w:ascii="Times New Roman" w:hAnsi="Times New Roman"/>
        </w:rPr>
        <w:t>cestmistr :</w:t>
      </w:r>
      <w:proofErr w:type="gramEnd"/>
      <w:r>
        <w:rPr>
          <w:rFonts w:ascii="Times New Roman" w:hAnsi="Times New Roman"/>
        </w:rPr>
        <w:t xml:space="preserve">                  Alena Tuháčková, </w:t>
      </w:r>
      <w:hyperlink r:id="rId16" w:history="1">
        <w:r w:rsidRPr="00B15B87">
          <w:rPr>
            <w:rStyle w:val="Hypertextovodkaz"/>
            <w:rFonts w:ascii="Times New Roman" w:hAnsi="Times New Roman"/>
          </w:rPr>
          <w:t>alena.tuhackova@ksus.cz</w:t>
        </w:r>
      </w:hyperlink>
      <w:r>
        <w:rPr>
          <w:rFonts w:ascii="Times New Roman" w:hAnsi="Times New Roman"/>
        </w:rPr>
        <w:t xml:space="preserve"> , 601093707</w:t>
      </w:r>
    </w:p>
    <w:p w14:paraId="53AB4EDF" w14:textId="77777777" w:rsidR="00556DBB" w:rsidRDefault="00556DBB" w:rsidP="00556DBB">
      <w:pPr>
        <w:jc w:val="both"/>
      </w:pPr>
    </w:p>
    <w:p w14:paraId="6DFDAC3B" w14:textId="77777777" w:rsidR="00556DBB" w:rsidRDefault="00556DBB" w:rsidP="00556DBB">
      <w:pPr>
        <w:jc w:val="both"/>
      </w:pPr>
      <w:r>
        <w:t>Krajská správa a údržba silnic Středočeského kraje, příspěvková organizace, Zborovská 11, 150 21 Praha 5</w:t>
      </w:r>
    </w:p>
    <w:p w14:paraId="37C550DD" w14:textId="77777777" w:rsidR="00556DBB" w:rsidRDefault="00556DBB" w:rsidP="00556DBB">
      <w:pPr>
        <w:rPr>
          <w:bCs/>
        </w:rPr>
      </w:pPr>
    </w:p>
    <w:p w14:paraId="27BC0AD3" w14:textId="77777777" w:rsidR="00556DBB" w:rsidRDefault="00556DBB" w:rsidP="00556DBB">
      <w:pPr>
        <w:rPr>
          <w:bCs/>
        </w:rPr>
      </w:pPr>
      <w:proofErr w:type="gramStart"/>
      <w:r>
        <w:t>Zpracoval:  Boleslav</w:t>
      </w:r>
      <w:proofErr w:type="gramEnd"/>
      <w:r>
        <w:t xml:space="preserve"> Kostínek</w:t>
      </w:r>
    </w:p>
    <w:p w14:paraId="516A2ED9" w14:textId="77777777" w:rsidR="00602287" w:rsidRDefault="00602287" w:rsidP="00AF091F"/>
    <w:sectPr w:rsidR="00602287" w:rsidSect="00FB7B6D">
      <w:footerReference w:type="even" r:id="rId17"/>
      <w:footerReference w:type="default" r:id="rId18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5A79AD3" w14:textId="77777777" w:rsidR="00E53100" w:rsidRDefault="00E53100">
      <w:r>
        <w:separator/>
      </w:r>
    </w:p>
  </w:endnote>
  <w:endnote w:type="continuationSeparator" w:id="0">
    <w:p w14:paraId="2017A961" w14:textId="77777777" w:rsidR="00E53100" w:rsidRDefault="00E531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C668AF" w14:textId="77777777" w:rsidR="00602287" w:rsidRDefault="00C14C1B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21AAC9E2" w14:textId="77777777" w:rsidR="00602287" w:rsidRDefault="00602287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2B14AAF" w14:textId="735E0A82" w:rsidR="00602287" w:rsidRDefault="00C14C1B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602287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623533">
      <w:rPr>
        <w:rStyle w:val="slostrnky"/>
        <w:noProof/>
      </w:rPr>
      <w:t>3</w:t>
    </w:r>
    <w:r>
      <w:rPr>
        <w:rStyle w:val="slostrnky"/>
      </w:rPr>
      <w:fldChar w:fldCharType="end"/>
    </w:r>
  </w:p>
  <w:p w14:paraId="468B0539" w14:textId="77777777" w:rsidR="00602287" w:rsidRDefault="00602287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52BF9C" w14:textId="77777777" w:rsidR="00E53100" w:rsidRDefault="00E53100">
      <w:r>
        <w:separator/>
      </w:r>
    </w:p>
  </w:footnote>
  <w:footnote w:type="continuationSeparator" w:id="0">
    <w:p w14:paraId="6B30A1B1" w14:textId="77777777" w:rsidR="00E53100" w:rsidRDefault="00E5310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D1A0A00"/>
    <w:multiLevelType w:val="hybridMultilevel"/>
    <w:tmpl w:val="E8941AB0"/>
    <w:lvl w:ilvl="0" w:tplc="6BEA4CF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DF9142B"/>
    <w:multiLevelType w:val="hybridMultilevel"/>
    <w:tmpl w:val="CCB27AF2"/>
    <w:lvl w:ilvl="0" w:tplc="EFDA0980"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597708012">
    <w:abstractNumId w:val="3"/>
  </w:num>
  <w:num w:numId="2" w16cid:durableId="1576161686">
    <w:abstractNumId w:val="1"/>
  </w:num>
  <w:num w:numId="3" w16cid:durableId="157044782">
    <w:abstractNumId w:val="0"/>
  </w:num>
  <w:num w:numId="4" w16cid:durableId="197109069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F091F"/>
    <w:rsid w:val="00005002"/>
    <w:rsid w:val="00007FEF"/>
    <w:rsid w:val="00011A9D"/>
    <w:rsid w:val="00012CBE"/>
    <w:rsid w:val="000311B7"/>
    <w:rsid w:val="000328D2"/>
    <w:rsid w:val="00046BD0"/>
    <w:rsid w:val="0005391B"/>
    <w:rsid w:val="00055282"/>
    <w:rsid w:val="000637B2"/>
    <w:rsid w:val="0009261E"/>
    <w:rsid w:val="000A0EFE"/>
    <w:rsid w:val="000A15A1"/>
    <w:rsid w:val="000B10D1"/>
    <w:rsid w:val="000B15A0"/>
    <w:rsid w:val="000B512A"/>
    <w:rsid w:val="000B5C13"/>
    <w:rsid w:val="000C2B6D"/>
    <w:rsid w:val="000C2EB2"/>
    <w:rsid w:val="000E1A73"/>
    <w:rsid w:val="000E1B0A"/>
    <w:rsid w:val="000E2906"/>
    <w:rsid w:val="000E6318"/>
    <w:rsid w:val="00102591"/>
    <w:rsid w:val="00102F48"/>
    <w:rsid w:val="001049E4"/>
    <w:rsid w:val="00110999"/>
    <w:rsid w:val="00113248"/>
    <w:rsid w:val="0011379B"/>
    <w:rsid w:val="001218EE"/>
    <w:rsid w:val="00123EE1"/>
    <w:rsid w:val="00127548"/>
    <w:rsid w:val="00131E2D"/>
    <w:rsid w:val="00135DEB"/>
    <w:rsid w:val="00141D16"/>
    <w:rsid w:val="001458D4"/>
    <w:rsid w:val="00155188"/>
    <w:rsid w:val="00156013"/>
    <w:rsid w:val="00156627"/>
    <w:rsid w:val="0017167A"/>
    <w:rsid w:val="00174348"/>
    <w:rsid w:val="001751E6"/>
    <w:rsid w:val="001826BB"/>
    <w:rsid w:val="00192DD6"/>
    <w:rsid w:val="001931EB"/>
    <w:rsid w:val="00197BD4"/>
    <w:rsid w:val="001A70EE"/>
    <w:rsid w:val="001A7185"/>
    <w:rsid w:val="001B0D94"/>
    <w:rsid w:val="001B2E71"/>
    <w:rsid w:val="001C113B"/>
    <w:rsid w:val="001C5816"/>
    <w:rsid w:val="001C796E"/>
    <w:rsid w:val="001D01A9"/>
    <w:rsid w:val="001D20B0"/>
    <w:rsid w:val="001D33A5"/>
    <w:rsid w:val="001D35A8"/>
    <w:rsid w:val="001E3E96"/>
    <w:rsid w:val="001E70C7"/>
    <w:rsid w:val="001F0CB1"/>
    <w:rsid w:val="001F16E7"/>
    <w:rsid w:val="001F65C2"/>
    <w:rsid w:val="001F7FF8"/>
    <w:rsid w:val="00202967"/>
    <w:rsid w:val="002068ED"/>
    <w:rsid w:val="002200FC"/>
    <w:rsid w:val="002202C6"/>
    <w:rsid w:val="00231FD8"/>
    <w:rsid w:val="00237065"/>
    <w:rsid w:val="00246688"/>
    <w:rsid w:val="00250224"/>
    <w:rsid w:val="00254A01"/>
    <w:rsid w:val="00256102"/>
    <w:rsid w:val="0026234B"/>
    <w:rsid w:val="002652A6"/>
    <w:rsid w:val="00275BC4"/>
    <w:rsid w:val="00277867"/>
    <w:rsid w:val="00285BF8"/>
    <w:rsid w:val="00287A7C"/>
    <w:rsid w:val="002940E1"/>
    <w:rsid w:val="00297E0F"/>
    <w:rsid w:val="002B0CEA"/>
    <w:rsid w:val="002B2FC6"/>
    <w:rsid w:val="002C51E3"/>
    <w:rsid w:val="002C611A"/>
    <w:rsid w:val="00307916"/>
    <w:rsid w:val="003120D0"/>
    <w:rsid w:val="00322054"/>
    <w:rsid w:val="00327440"/>
    <w:rsid w:val="003338AA"/>
    <w:rsid w:val="0033718D"/>
    <w:rsid w:val="00344474"/>
    <w:rsid w:val="00350824"/>
    <w:rsid w:val="00355FF9"/>
    <w:rsid w:val="00363BDE"/>
    <w:rsid w:val="0036591A"/>
    <w:rsid w:val="003700B1"/>
    <w:rsid w:val="0037029A"/>
    <w:rsid w:val="00370DCC"/>
    <w:rsid w:val="00383343"/>
    <w:rsid w:val="00391277"/>
    <w:rsid w:val="003919B9"/>
    <w:rsid w:val="0039344B"/>
    <w:rsid w:val="0039486A"/>
    <w:rsid w:val="003954EF"/>
    <w:rsid w:val="00395B7C"/>
    <w:rsid w:val="003D1B14"/>
    <w:rsid w:val="003F30D5"/>
    <w:rsid w:val="00405553"/>
    <w:rsid w:val="0040796F"/>
    <w:rsid w:val="00416636"/>
    <w:rsid w:val="00432065"/>
    <w:rsid w:val="004321C5"/>
    <w:rsid w:val="00432CCC"/>
    <w:rsid w:val="00447748"/>
    <w:rsid w:val="00454F0D"/>
    <w:rsid w:val="004666D1"/>
    <w:rsid w:val="00466C41"/>
    <w:rsid w:val="004676A7"/>
    <w:rsid w:val="004726BC"/>
    <w:rsid w:val="0047283E"/>
    <w:rsid w:val="00475572"/>
    <w:rsid w:val="00476DCF"/>
    <w:rsid w:val="004862A2"/>
    <w:rsid w:val="0049011A"/>
    <w:rsid w:val="00492DFD"/>
    <w:rsid w:val="00497069"/>
    <w:rsid w:val="004A64D3"/>
    <w:rsid w:val="004A6BE8"/>
    <w:rsid w:val="004C2405"/>
    <w:rsid w:val="004C5345"/>
    <w:rsid w:val="004D33D2"/>
    <w:rsid w:val="004D4263"/>
    <w:rsid w:val="004E32BF"/>
    <w:rsid w:val="00502DDB"/>
    <w:rsid w:val="00505986"/>
    <w:rsid w:val="00516E46"/>
    <w:rsid w:val="00517AFE"/>
    <w:rsid w:val="00522D40"/>
    <w:rsid w:val="0052643A"/>
    <w:rsid w:val="00526953"/>
    <w:rsid w:val="00531D12"/>
    <w:rsid w:val="00534E89"/>
    <w:rsid w:val="00545288"/>
    <w:rsid w:val="0055483F"/>
    <w:rsid w:val="00556DBB"/>
    <w:rsid w:val="005607A4"/>
    <w:rsid w:val="00563B47"/>
    <w:rsid w:val="00564262"/>
    <w:rsid w:val="005654FD"/>
    <w:rsid w:val="00565580"/>
    <w:rsid w:val="00571D1B"/>
    <w:rsid w:val="00580CE0"/>
    <w:rsid w:val="005829D6"/>
    <w:rsid w:val="00583885"/>
    <w:rsid w:val="005B3135"/>
    <w:rsid w:val="005B6E56"/>
    <w:rsid w:val="005C34A9"/>
    <w:rsid w:val="005C7A9D"/>
    <w:rsid w:val="005D3F64"/>
    <w:rsid w:val="005D764C"/>
    <w:rsid w:val="005E1D5E"/>
    <w:rsid w:val="005E55C4"/>
    <w:rsid w:val="005F1C45"/>
    <w:rsid w:val="0060164F"/>
    <w:rsid w:val="00602287"/>
    <w:rsid w:val="0060575C"/>
    <w:rsid w:val="00607AD8"/>
    <w:rsid w:val="00610F82"/>
    <w:rsid w:val="006118CA"/>
    <w:rsid w:val="00614C5B"/>
    <w:rsid w:val="00623533"/>
    <w:rsid w:val="00623F2A"/>
    <w:rsid w:val="0063078D"/>
    <w:rsid w:val="00640595"/>
    <w:rsid w:val="00644C5D"/>
    <w:rsid w:val="00644FF1"/>
    <w:rsid w:val="00650D32"/>
    <w:rsid w:val="0065199B"/>
    <w:rsid w:val="00662A7F"/>
    <w:rsid w:val="0066692C"/>
    <w:rsid w:val="00671BD4"/>
    <w:rsid w:val="00674CB9"/>
    <w:rsid w:val="006823FB"/>
    <w:rsid w:val="00683193"/>
    <w:rsid w:val="006A7AC3"/>
    <w:rsid w:val="006B1BE4"/>
    <w:rsid w:val="006B40B2"/>
    <w:rsid w:val="006B7984"/>
    <w:rsid w:val="006D134B"/>
    <w:rsid w:val="006D758D"/>
    <w:rsid w:val="006D7770"/>
    <w:rsid w:val="006F3CFC"/>
    <w:rsid w:val="006F5872"/>
    <w:rsid w:val="00702D5F"/>
    <w:rsid w:val="0070667C"/>
    <w:rsid w:val="0071363A"/>
    <w:rsid w:val="00713659"/>
    <w:rsid w:val="00715B0E"/>
    <w:rsid w:val="00730E74"/>
    <w:rsid w:val="00734B13"/>
    <w:rsid w:val="00735912"/>
    <w:rsid w:val="007415E9"/>
    <w:rsid w:val="007422C4"/>
    <w:rsid w:val="0074347E"/>
    <w:rsid w:val="007450BF"/>
    <w:rsid w:val="00745C8D"/>
    <w:rsid w:val="00746142"/>
    <w:rsid w:val="00753F04"/>
    <w:rsid w:val="00756EEE"/>
    <w:rsid w:val="007655BC"/>
    <w:rsid w:val="0077234C"/>
    <w:rsid w:val="007763AF"/>
    <w:rsid w:val="00781C66"/>
    <w:rsid w:val="00782385"/>
    <w:rsid w:val="00790279"/>
    <w:rsid w:val="0079108C"/>
    <w:rsid w:val="007A34DA"/>
    <w:rsid w:val="007A5C1C"/>
    <w:rsid w:val="007B1E0D"/>
    <w:rsid w:val="007C211F"/>
    <w:rsid w:val="007D2787"/>
    <w:rsid w:val="007D7B7A"/>
    <w:rsid w:val="007E17A6"/>
    <w:rsid w:val="007E4F7A"/>
    <w:rsid w:val="007E7F13"/>
    <w:rsid w:val="00800F52"/>
    <w:rsid w:val="00811426"/>
    <w:rsid w:val="00814360"/>
    <w:rsid w:val="00814734"/>
    <w:rsid w:val="00817919"/>
    <w:rsid w:val="008314CC"/>
    <w:rsid w:val="008340B7"/>
    <w:rsid w:val="00860990"/>
    <w:rsid w:val="00864E62"/>
    <w:rsid w:val="008651F1"/>
    <w:rsid w:val="0086779D"/>
    <w:rsid w:val="00872C18"/>
    <w:rsid w:val="00873BA9"/>
    <w:rsid w:val="0087401F"/>
    <w:rsid w:val="00875DFB"/>
    <w:rsid w:val="00881790"/>
    <w:rsid w:val="00882943"/>
    <w:rsid w:val="00885209"/>
    <w:rsid w:val="008956CF"/>
    <w:rsid w:val="008A56CB"/>
    <w:rsid w:val="008B4A1B"/>
    <w:rsid w:val="008B4E0B"/>
    <w:rsid w:val="008B6306"/>
    <w:rsid w:val="008C362A"/>
    <w:rsid w:val="008D165C"/>
    <w:rsid w:val="008F08E3"/>
    <w:rsid w:val="008F60F6"/>
    <w:rsid w:val="008F6AF2"/>
    <w:rsid w:val="008F75B5"/>
    <w:rsid w:val="00917361"/>
    <w:rsid w:val="00925EE6"/>
    <w:rsid w:val="00931134"/>
    <w:rsid w:val="009312EA"/>
    <w:rsid w:val="0093133E"/>
    <w:rsid w:val="0093330F"/>
    <w:rsid w:val="009358DC"/>
    <w:rsid w:val="00935CCF"/>
    <w:rsid w:val="00936CE7"/>
    <w:rsid w:val="00943E2E"/>
    <w:rsid w:val="009442A1"/>
    <w:rsid w:val="00946567"/>
    <w:rsid w:val="00946DDB"/>
    <w:rsid w:val="00947FB5"/>
    <w:rsid w:val="0095118F"/>
    <w:rsid w:val="009623D8"/>
    <w:rsid w:val="00971617"/>
    <w:rsid w:val="00972683"/>
    <w:rsid w:val="0098504C"/>
    <w:rsid w:val="00992DA7"/>
    <w:rsid w:val="009962C0"/>
    <w:rsid w:val="009A31D7"/>
    <w:rsid w:val="009B3FDC"/>
    <w:rsid w:val="009B629A"/>
    <w:rsid w:val="009C080B"/>
    <w:rsid w:val="009C6757"/>
    <w:rsid w:val="009F4BC8"/>
    <w:rsid w:val="009F75EF"/>
    <w:rsid w:val="00A04279"/>
    <w:rsid w:val="00A07BA9"/>
    <w:rsid w:val="00A108E4"/>
    <w:rsid w:val="00A11D93"/>
    <w:rsid w:val="00A22BF2"/>
    <w:rsid w:val="00A251F9"/>
    <w:rsid w:val="00A3643B"/>
    <w:rsid w:val="00A3699B"/>
    <w:rsid w:val="00A42761"/>
    <w:rsid w:val="00A44164"/>
    <w:rsid w:val="00A44D8B"/>
    <w:rsid w:val="00A5701F"/>
    <w:rsid w:val="00A65B46"/>
    <w:rsid w:val="00A7476F"/>
    <w:rsid w:val="00A76299"/>
    <w:rsid w:val="00A76D9A"/>
    <w:rsid w:val="00A80518"/>
    <w:rsid w:val="00A83F53"/>
    <w:rsid w:val="00A94516"/>
    <w:rsid w:val="00AA3C2C"/>
    <w:rsid w:val="00AA6449"/>
    <w:rsid w:val="00AB1447"/>
    <w:rsid w:val="00AB5235"/>
    <w:rsid w:val="00AB5782"/>
    <w:rsid w:val="00AC0FFC"/>
    <w:rsid w:val="00AC1455"/>
    <w:rsid w:val="00AC1552"/>
    <w:rsid w:val="00AC1732"/>
    <w:rsid w:val="00AD0590"/>
    <w:rsid w:val="00AD47B6"/>
    <w:rsid w:val="00AD520D"/>
    <w:rsid w:val="00AE77E9"/>
    <w:rsid w:val="00AF091F"/>
    <w:rsid w:val="00AF173D"/>
    <w:rsid w:val="00AF4F2C"/>
    <w:rsid w:val="00B00489"/>
    <w:rsid w:val="00B11037"/>
    <w:rsid w:val="00B13177"/>
    <w:rsid w:val="00B141C4"/>
    <w:rsid w:val="00B14F22"/>
    <w:rsid w:val="00B22C39"/>
    <w:rsid w:val="00B30428"/>
    <w:rsid w:val="00B314C7"/>
    <w:rsid w:val="00B322B6"/>
    <w:rsid w:val="00B32856"/>
    <w:rsid w:val="00B34E4B"/>
    <w:rsid w:val="00B36461"/>
    <w:rsid w:val="00B43D4F"/>
    <w:rsid w:val="00B43FD0"/>
    <w:rsid w:val="00B55EDE"/>
    <w:rsid w:val="00B60D46"/>
    <w:rsid w:val="00B65068"/>
    <w:rsid w:val="00B720F2"/>
    <w:rsid w:val="00B771D7"/>
    <w:rsid w:val="00B772F9"/>
    <w:rsid w:val="00B90BAD"/>
    <w:rsid w:val="00B91A85"/>
    <w:rsid w:val="00BA04A1"/>
    <w:rsid w:val="00BA64F0"/>
    <w:rsid w:val="00BB3C4F"/>
    <w:rsid w:val="00BC3590"/>
    <w:rsid w:val="00BE2EE4"/>
    <w:rsid w:val="00BF0C71"/>
    <w:rsid w:val="00BF3389"/>
    <w:rsid w:val="00C0386D"/>
    <w:rsid w:val="00C049F6"/>
    <w:rsid w:val="00C0679D"/>
    <w:rsid w:val="00C14C1B"/>
    <w:rsid w:val="00C14EB0"/>
    <w:rsid w:val="00C26D2E"/>
    <w:rsid w:val="00C372AD"/>
    <w:rsid w:val="00C401D7"/>
    <w:rsid w:val="00C45CF3"/>
    <w:rsid w:val="00C47540"/>
    <w:rsid w:val="00C577EF"/>
    <w:rsid w:val="00C62270"/>
    <w:rsid w:val="00C631E6"/>
    <w:rsid w:val="00C71E0E"/>
    <w:rsid w:val="00C7214B"/>
    <w:rsid w:val="00C96D0E"/>
    <w:rsid w:val="00C9796B"/>
    <w:rsid w:val="00CA1D5A"/>
    <w:rsid w:val="00CB0831"/>
    <w:rsid w:val="00CB2326"/>
    <w:rsid w:val="00CD119D"/>
    <w:rsid w:val="00CD49BD"/>
    <w:rsid w:val="00CD639A"/>
    <w:rsid w:val="00CD6FBB"/>
    <w:rsid w:val="00CE50C8"/>
    <w:rsid w:val="00CF7575"/>
    <w:rsid w:val="00D110B8"/>
    <w:rsid w:val="00D1341F"/>
    <w:rsid w:val="00D17EF9"/>
    <w:rsid w:val="00D26D6C"/>
    <w:rsid w:val="00D27B06"/>
    <w:rsid w:val="00D30601"/>
    <w:rsid w:val="00D30902"/>
    <w:rsid w:val="00D31051"/>
    <w:rsid w:val="00D333F0"/>
    <w:rsid w:val="00D367E5"/>
    <w:rsid w:val="00D53698"/>
    <w:rsid w:val="00D567DD"/>
    <w:rsid w:val="00D64FEE"/>
    <w:rsid w:val="00D667A8"/>
    <w:rsid w:val="00D761FD"/>
    <w:rsid w:val="00D80603"/>
    <w:rsid w:val="00D80A9E"/>
    <w:rsid w:val="00D83500"/>
    <w:rsid w:val="00D87A21"/>
    <w:rsid w:val="00D97349"/>
    <w:rsid w:val="00D974E6"/>
    <w:rsid w:val="00DA1944"/>
    <w:rsid w:val="00DA4857"/>
    <w:rsid w:val="00DA6E82"/>
    <w:rsid w:val="00DB2E7D"/>
    <w:rsid w:val="00DB47DA"/>
    <w:rsid w:val="00DB5FBD"/>
    <w:rsid w:val="00DD1CD5"/>
    <w:rsid w:val="00DD4270"/>
    <w:rsid w:val="00DD540D"/>
    <w:rsid w:val="00DD7D54"/>
    <w:rsid w:val="00E00F00"/>
    <w:rsid w:val="00E15A20"/>
    <w:rsid w:val="00E201E8"/>
    <w:rsid w:val="00E20694"/>
    <w:rsid w:val="00E25400"/>
    <w:rsid w:val="00E27236"/>
    <w:rsid w:val="00E2787D"/>
    <w:rsid w:val="00E41027"/>
    <w:rsid w:val="00E53100"/>
    <w:rsid w:val="00E53316"/>
    <w:rsid w:val="00E57F2F"/>
    <w:rsid w:val="00E62254"/>
    <w:rsid w:val="00E63BF9"/>
    <w:rsid w:val="00E703CF"/>
    <w:rsid w:val="00E710DD"/>
    <w:rsid w:val="00E71E31"/>
    <w:rsid w:val="00E7435D"/>
    <w:rsid w:val="00E966B9"/>
    <w:rsid w:val="00EA2121"/>
    <w:rsid w:val="00EA43DC"/>
    <w:rsid w:val="00EB7ADC"/>
    <w:rsid w:val="00EC2AFA"/>
    <w:rsid w:val="00ED026C"/>
    <w:rsid w:val="00ED13F3"/>
    <w:rsid w:val="00ED19BB"/>
    <w:rsid w:val="00ED716F"/>
    <w:rsid w:val="00ED760C"/>
    <w:rsid w:val="00EE1FB0"/>
    <w:rsid w:val="00EE5674"/>
    <w:rsid w:val="00EF325D"/>
    <w:rsid w:val="00EF5F09"/>
    <w:rsid w:val="00F046F2"/>
    <w:rsid w:val="00F25A0E"/>
    <w:rsid w:val="00F27F8C"/>
    <w:rsid w:val="00F34C07"/>
    <w:rsid w:val="00F37DCB"/>
    <w:rsid w:val="00F46CE6"/>
    <w:rsid w:val="00F56C1A"/>
    <w:rsid w:val="00F711C0"/>
    <w:rsid w:val="00F71320"/>
    <w:rsid w:val="00F71CBF"/>
    <w:rsid w:val="00F7415C"/>
    <w:rsid w:val="00F766B7"/>
    <w:rsid w:val="00F77A09"/>
    <w:rsid w:val="00F938CC"/>
    <w:rsid w:val="00FA0534"/>
    <w:rsid w:val="00FA2CE7"/>
    <w:rsid w:val="00FA2F71"/>
    <w:rsid w:val="00FB22B7"/>
    <w:rsid w:val="00FB7B6D"/>
    <w:rsid w:val="00FC0BAF"/>
    <w:rsid w:val="00FC3FF1"/>
    <w:rsid w:val="00FD5C52"/>
    <w:rsid w:val="00FE2116"/>
    <w:rsid w:val="00FF302A"/>
    <w:rsid w:val="00FF586F"/>
    <w:rsid w:val="00FF5C7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2941370"/>
  <w15:docId w15:val="{955AA427-8618-47E8-A4E9-69630C83BB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semiHidden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  <w:style w:type="paragraph" w:styleId="Odstavecseseznamem">
    <w:name w:val="List Paragraph"/>
    <w:basedOn w:val="Normln"/>
    <w:uiPriority w:val="34"/>
    <w:qFormat/>
    <w:rsid w:val="00AC1552"/>
    <w:pPr>
      <w:ind w:left="720"/>
      <w:contextualSpacing/>
    </w:pPr>
  </w:style>
  <w:style w:type="character" w:styleId="Nevyeenzmnka">
    <w:name w:val="Unresolved Mention"/>
    <w:basedOn w:val="Standardnpsmoodstavce"/>
    <w:uiPriority w:val="99"/>
    <w:semiHidden/>
    <w:unhideWhenUsed/>
    <w:rsid w:val="00F77A09"/>
    <w:rPr>
      <w:color w:val="605E5C"/>
      <w:shd w:val="clear" w:color="auto" w:fill="E1DFDD"/>
    </w:rPr>
  </w:style>
  <w:style w:type="paragraph" w:styleId="Bezmezer">
    <w:name w:val="No Spacing"/>
    <w:uiPriority w:val="1"/>
    <w:qFormat/>
    <w:rsid w:val="00556DBB"/>
    <w:rPr>
      <w:rFonts w:ascii="Calibri" w:eastAsia="Calibri" w:hAnsi="Calibr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jiri.brzon@ksus.cz" TargetMode="Externa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yperlink" Target="mailto:alena.tuhackova@ksus.cz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yperlink" Target="mailto:frantisek.sima@ksus.cz" TargetMode="Externa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mailto:milan.jonszta@ksus.cz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CFE6D9B62CACC42B294C4110F99ED93" ma:contentTypeVersion="9" ma:contentTypeDescription="Create a new document." ma:contentTypeScope="" ma:versionID="fb78b3c0e2359708e4a2e482670a76ca">
  <xsd:schema xmlns:xsd="http://www.w3.org/2001/XMLSchema" xmlns:xs="http://www.w3.org/2001/XMLSchema" xmlns:p="http://schemas.microsoft.com/office/2006/metadata/properties" xmlns:ns3="46dd5a07-00d3-4332-bc11-aec261a6a385" targetNamespace="http://schemas.microsoft.com/office/2006/metadata/properties" ma:root="true" ma:fieldsID="672e5edbfb327c6e9b962eed864b0cc3" ns3:_="">
    <xsd:import namespace="46dd5a07-00d3-4332-bc11-aec261a6a385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dd5a07-00d3-4332-bc11-aec261a6a3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5" nillable="true" ma:displayName="Location" ma:description="" ma:indexed="true" ma:internalName="MediaServiceLocatio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B68680E-0900-48F7-A123-B505D8BE904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D867F2D-C585-4B5C-BB01-1D322F6E6C6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F587DA5D-B3D4-459E-9EE0-0E53CCF1726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6dd5a07-00d3-4332-bc11-aec261a6a38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D1FB09B-EF51-4026-95B5-DC19A65033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220</TotalTime>
  <Pages>3</Pages>
  <Words>470</Words>
  <Characters>3084</Characters>
  <Application>Microsoft Office Word</Application>
  <DocSecurity>0</DocSecurity>
  <Lines>25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3547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Milan Jonszta</cp:lastModifiedBy>
  <cp:revision>145</cp:revision>
  <cp:lastPrinted>2013-10-14T06:34:00Z</cp:lastPrinted>
  <dcterms:created xsi:type="dcterms:W3CDTF">2024-03-09T10:51:00Z</dcterms:created>
  <dcterms:modified xsi:type="dcterms:W3CDTF">2025-01-08T13:42:00Z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0x0101009CFE6D9B62CACC42B294C4110F99ED93</vt:lpwstr>
  </property>
</Properties>
</file>