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3B" w:rsidRDefault="00477A3B" w:rsidP="00477A3B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after="120" w:line="240" w:lineRule="auto"/>
        <w:rPr>
          <w:rStyle w:val="CharChar"/>
          <w:rFonts w:ascii="Franklin Gothic Book" w:hAnsi="Franklin Gothic Book" w:cs="Arial"/>
          <w:caps/>
          <w:color w:val="auto"/>
          <w:sz w:val="36"/>
          <w:szCs w:val="36"/>
        </w:rPr>
      </w:pPr>
      <w:bookmarkStart w:id="0" w:name="_Toc288846554"/>
      <w:bookmarkStart w:id="1" w:name="_GoBack"/>
      <w:bookmarkEnd w:id="1"/>
      <w:r>
        <w:rPr>
          <w:rFonts w:ascii="Franklin Gothic Book" w:hAnsi="Franklin Gothic Book" w:cs="Arial"/>
          <w:b/>
          <w:caps/>
          <w:color w:val="auto"/>
          <w:sz w:val="36"/>
          <w:szCs w:val="36"/>
        </w:rPr>
        <w:t xml:space="preserve">Příloha č. </w:t>
      </w:r>
      <w:r w:rsidR="002C0AFD">
        <w:rPr>
          <w:rFonts w:ascii="Franklin Gothic Book" w:hAnsi="Franklin Gothic Book" w:cs="Arial"/>
          <w:b/>
          <w:caps/>
          <w:color w:val="auto"/>
          <w:sz w:val="36"/>
          <w:szCs w:val="36"/>
          <w:lang w:val="cs-CZ"/>
        </w:rPr>
        <w:t>2</w:t>
      </w:r>
      <w:r>
        <w:rPr>
          <w:rStyle w:val="CharChar"/>
          <w:rFonts w:ascii="Franklin Gothic Book" w:hAnsi="Franklin Gothic Book" w:cs="Arial"/>
          <w:caps/>
          <w:color w:val="auto"/>
          <w:sz w:val="36"/>
          <w:szCs w:val="36"/>
        </w:rPr>
        <w:t xml:space="preserve"> - Krycí list</w:t>
      </w:r>
      <w:bookmarkEnd w:id="0"/>
    </w:p>
    <w:p w:rsidR="0050632F" w:rsidRDefault="0050632F" w:rsidP="0050632F">
      <w:pPr>
        <w:pStyle w:val="Nadpis2"/>
        <w:jc w:val="center"/>
        <w:rPr>
          <w:rFonts w:ascii="Franklin Gothic Book" w:hAnsi="Franklin Gothic Book"/>
          <w:szCs w:val="24"/>
          <w:lang w:val="cs-CZ"/>
        </w:rPr>
      </w:pPr>
      <w:r>
        <w:rPr>
          <w:rFonts w:ascii="Franklin Gothic Book" w:hAnsi="Franklin Gothic Book"/>
          <w:szCs w:val="24"/>
          <w:lang w:val="cs-CZ"/>
        </w:rPr>
        <w:t>Krycí list nabídky – veřejná zakázka</w:t>
      </w:r>
    </w:p>
    <w:p w:rsidR="00477A3B" w:rsidRPr="001940C0" w:rsidRDefault="00477A3B" w:rsidP="0050632F">
      <w:pPr>
        <w:pStyle w:val="Nadpis2"/>
        <w:jc w:val="center"/>
        <w:rPr>
          <w:rFonts w:ascii="Times New Roman" w:hAnsi="Times New Roman"/>
          <w:sz w:val="32"/>
          <w:szCs w:val="32"/>
        </w:rPr>
      </w:pPr>
      <w:r w:rsidRPr="001940C0">
        <w:rPr>
          <w:rFonts w:ascii="Times New Roman" w:hAnsi="Times New Roman"/>
          <w:sz w:val="32"/>
          <w:szCs w:val="32"/>
        </w:rPr>
        <w:t>„</w:t>
      </w:r>
      <w:r w:rsidR="001B120B">
        <w:rPr>
          <w:rFonts w:ascii="Times New Roman" w:hAnsi="Times New Roman"/>
          <w:sz w:val="32"/>
          <w:szCs w:val="32"/>
          <w:lang w:val="cs-CZ"/>
        </w:rPr>
        <w:t>Vymalování 4 místností</w:t>
      </w:r>
      <w:r w:rsidR="001940C0" w:rsidRPr="001940C0">
        <w:rPr>
          <w:rFonts w:ascii="Times New Roman" w:hAnsi="Times New Roman"/>
          <w:sz w:val="32"/>
          <w:szCs w:val="32"/>
          <w:lang w:val="cs-CZ"/>
        </w:rPr>
        <w:t xml:space="preserve"> </w:t>
      </w:r>
      <w:r w:rsidRPr="001940C0">
        <w:rPr>
          <w:rFonts w:ascii="Times New Roman" w:hAnsi="Times New Roman"/>
          <w:sz w:val="32"/>
          <w:szCs w:val="32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40"/>
        <w:gridCol w:w="6312"/>
      </w:tblGrid>
      <w:tr w:rsidR="00477A3B" w:rsidRPr="00885F29" w:rsidTr="0079411E">
        <w:trPr>
          <w:trHeight w:val="450"/>
        </w:trPr>
        <w:tc>
          <w:tcPr>
            <w:tcW w:w="9062" w:type="dxa"/>
            <w:gridSpan w:val="3"/>
            <w:shd w:val="clear" w:color="auto" w:fill="auto"/>
          </w:tcPr>
          <w:p w:rsidR="00477A3B" w:rsidRPr="00885F29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Franklin Gothic Book" w:hAnsi="Franklin Gothic Book"/>
                <w:b/>
                <w:sz w:val="22"/>
              </w:rPr>
            </w:pPr>
            <w:bookmarkStart w:id="2" w:name="__RefHeading__69_1021777229"/>
            <w:bookmarkEnd w:id="2"/>
            <w:r w:rsidRPr="00885F29">
              <w:rPr>
                <w:rFonts w:ascii="Franklin Gothic Book" w:hAnsi="Franklin Gothic Book"/>
                <w:b/>
                <w:sz w:val="22"/>
                <w:szCs w:val="22"/>
              </w:rPr>
              <w:t>Zadavatel</w:t>
            </w:r>
          </w:p>
        </w:tc>
      </w:tr>
      <w:tr w:rsidR="00477A3B" w:rsidRPr="00885F29" w:rsidTr="0079411E">
        <w:trPr>
          <w:trHeight w:val="1506"/>
        </w:trPr>
        <w:tc>
          <w:tcPr>
            <w:tcW w:w="2710" w:type="dxa"/>
            <w:vAlign w:val="center"/>
          </w:tcPr>
          <w:p w:rsidR="00477A3B" w:rsidRPr="00885F29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Franklin Gothic Book" w:hAnsi="Franklin Gothic Book"/>
                <w:b/>
                <w:sz w:val="22"/>
              </w:rPr>
            </w:pPr>
            <w:r w:rsidRPr="00885F29">
              <w:rPr>
                <w:rFonts w:ascii="Franklin Gothic Book" w:hAnsi="Franklin Gothic Book"/>
                <w:b/>
                <w:sz w:val="22"/>
                <w:szCs w:val="22"/>
              </w:rPr>
              <w:t>Název</w:t>
            </w:r>
          </w:p>
        </w:tc>
        <w:tc>
          <w:tcPr>
            <w:tcW w:w="6352" w:type="dxa"/>
            <w:gridSpan w:val="2"/>
          </w:tcPr>
          <w:p w:rsidR="001B120B" w:rsidRDefault="001B120B" w:rsidP="001B120B">
            <w:pPr>
              <w:pStyle w:val="Nadpis2"/>
              <w:rPr>
                <w:rFonts w:ascii="Times New Roman" w:hAnsi="Times New Roman"/>
                <w:b w:val="0"/>
                <w:i w:val="0"/>
                <w:sz w:val="32"/>
                <w:szCs w:val="32"/>
                <w:lang w:val="cs-CZ"/>
              </w:rPr>
            </w:pPr>
          </w:p>
          <w:p w:rsidR="001B120B" w:rsidRPr="001B120B" w:rsidRDefault="001B120B" w:rsidP="001B120B">
            <w:pPr>
              <w:pStyle w:val="Nadpis2"/>
              <w:rPr>
                <w:rFonts w:ascii="Times New Roman" w:hAnsi="Times New Roman"/>
                <w:b w:val="0"/>
                <w:i w:val="0"/>
              </w:rPr>
            </w:pPr>
            <w:r w:rsidRPr="001B120B">
              <w:rPr>
                <w:rFonts w:ascii="Times New Roman" w:hAnsi="Times New Roman"/>
                <w:b w:val="0"/>
                <w:i w:val="0"/>
                <w:lang w:val="cs-CZ"/>
              </w:rPr>
              <w:t xml:space="preserve">Vymalování 4 místností </w:t>
            </w:r>
          </w:p>
          <w:p w:rsidR="008941AA" w:rsidRPr="001B120B" w:rsidRDefault="008941AA" w:rsidP="008941AA">
            <w:pPr>
              <w:pStyle w:val="Nadpis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477A3B" w:rsidRPr="001B120B" w:rsidRDefault="00477A3B" w:rsidP="001940C0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477A3B" w:rsidRPr="00885F29" w:rsidTr="001940C0">
        <w:tc>
          <w:tcPr>
            <w:tcW w:w="2710" w:type="dxa"/>
            <w:vAlign w:val="center"/>
          </w:tcPr>
          <w:p w:rsidR="00477A3B" w:rsidRPr="00885F29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Franklin Gothic Book" w:hAnsi="Franklin Gothic Book"/>
                <w:b/>
                <w:sz w:val="22"/>
              </w:rPr>
            </w:pPr>
            <w:r w:rsidRPr="00885F29">
              <w:rPr>
                <w:rFonts w:ascii="Franklin Gothic Book" w:hAnsi="Franklin Gothic Book"/>
                <w:b/>
                <w:sz w:val="22"/>
                <w:szCs w:val="22"/>
              </w:rPr>
              <w:t>Sídlo</w:t>
            </w:r>
          </w:p>
        </w:tc>
        <w:tc>
          <w:tcPr>
            <w:tcW w:w="6352" w:type="dxa"/>
            <w:gridSpan w:val="2"/>
          </w:tcPr>
          <w:p w:rsidR="00477A3B" w:rsidRPr="00885F29" w:rsidRDefault="006A7305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 xml:space="preserve">Gymnázium Joachima </w:t>
            </w:r>
            <w:proofErr w:type="spellStart"/>
            <w:r>
              <w:rPr>
                <w:rFonts w:ascii="Franklin Gothic Book" w:hAnsi="Franklin Gothic Book"/>
                <w:sz w:val="22"/>
              </w:rPr>
              <w:t>Barranda</w:t>
            </w:r>
            <w:proofErr w:type="spellEnd"/>
            <w:r>
              <w:rPr>
                <w:rFonts w:ascii="Franklin Gothic Book" w:hAnsi="Franklin Gothic Book"/>
                <w:sz w:val="22"/>
              </w:rPr>
              <w:t xml:space="preserve"> Beroun, 26601 Beroun, Talichova 824</w:t>
            </w:r>
          </w:p>
        </w:tc>
      </w:tr>
      <w:tr w:rsidR="00477A3B" w:rsidRPr="00885F29" w:rsidTr="001940C0">
        <w:tc>
          <w:tcPr>
            <w:tcW w:w="2710" w:type="dxa"/>
            <w:vAlign w:val="center"/>
          </w:tcPr>
          <w:p w:rsidR="00477A3B" w:rsidRPr="00885F29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Franklin Gothic Book" w:hAnsi="Franklin Gothic Book"/>
                <w:b/>
                <w:sz w:val="22"/>
              </w:rPr>
            </w:pPr>
            <w:r w:rsidRPr="00885F29">
              <w:rPr>
                <w:rFonts w:ascii="Franklin Gothic Book" w:hAnsi="Franklin Gothic Book"/>
                <w:b/>
                <w:sz w:val="22"/>
                <w:szCs w:val="22"/>
              </w:rPr>
              <w:t xml:space="preserve">IČ </w:t>
            </w:r>
          </w:p>
        </w:tc>
        <w:tc>
          <w:tcPr>
            <w:tcW w:w="6352" w:type="dxa"/>
            <w:gridSpan w:val="2"/>
          </w:tcPr>
          <w:p w:rsidR="00477A3B" w:rsidRPr="00885F29" w:rsidRDefault="00E4761F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>47558407</w:t>
            </w:r>
          </w:p>
        </w:tc>
      </w:tr>
      <w:tr w:rsidR="00477A3B" w:rsidRPr="00885F29" w:rsidTr="001940C0">
        <w:tc>
          <w:tcPr>
            <w:tcW w:w="2710" w:type="dxa"/>
            <w:vAlign w:val="center"/>
          </w:tcPr>
          <w:p w:rsidR="00477A3B" w:rsidRPr="00885F29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Franklin Gothic Book" w:hAnsi="Franklin Gothic Book"/>
                <w:b/>
                <w:sz w:val="22"/>
              </w:rPr>
            </w:pPr>
            <w:r w:rsidRPr="00885F29">
              <w:rPr>
                <w:rFonts w:ascii="Franklin Gothic Book" w:hAnsi="Franklin Gothic Book"/>
                <w:b/>
                <w:sz w:val="22"/>
                <w:szCs w:val="22"/>
              </w:rPr>
              <w:t>Osoba oprávněná jednat jménem zadavatele</w:t>
            </w:r>
          </w:p>
        </w:tc>
        <w:tc>
          <w:tcPr>
            <w:tcW w:w="6352" w:type="dxa"/>
            <w:gridSpan w:val="2"/>
          </w:tcPr>
          <w:p w:rsidR="00477A3B" w:rsidRPr="00885F29" w:rsidRDefault="00E4761F" w:rsidP="004B338C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>Stanislav Lidinský</w:t>
            </w:r>
            <w:r w:rsidR="00107E59">
              <w:rPr>
                <w:rFonts w:ascii="Franklin Gothic Book" w:hAnsi="Franklin Gothic Book"/>
                <w:sz w:val="22"/>
              </w:rPr>
              <w:t xml:space="preserve"> tel: </w:t>
            </w:r>
            <w:r w:rsidR="00477D6D">
              <w:rPr>
                <w:rFonts w:ascii="Franklin Gothic Book" w:hAnsi="Franklin Gothic Book"/>
                <w:sz w:val="22"/>
              </w:rPr>
              <w:t>311 623 435, 311 621 232, email: lidinsky@gymberoun.cz</w:t>
            </w:r>
          </w:p>
        </w:tc>
      </w:tr>
      <w:tr w:rsidR="00477A3B" w:rsidRPr="00885F29" w:rsidTr="001940C0">
        <w:tc>
          <w:tcPr>
            <w:tcW w:w="9062" w:type="dxa"/>
            <w:gridSpan w:val="3"/>
            <w:shd w:val="clear" w:color="auto" w:fill="auto"/>
            <w:vAlign w:val="center"/>
          </w:tcPr>
          <w:p w:rsidR="00477A3B" w:rsidRPr="00885F29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Franklin Gothic Book" w:hAnsi="Franklin Gothic Book"/>
                <w:b/>
                <w:sz w:val="22"/>
              </w:rPr>
            </w:pPr>
            <w:r w:rsidRPr="00885F29">
              <w:rPr>
                <w:rFonts w:ascii="Franklin Gothic Book" w:hAnsi="Franklin Gothic Book"/>
                <w:b/>
                <w:sz w:val="22"/>
                <w:szCs w:val="22"/>
              </w:rPr>
              <w:t>Uchazeč</w:t>
            </w:r>
            <w:r w:rsidRPr="00885F29">
              <w:rPr>
                <w:rFonts w:ascii="Franklin Gothic Book" w:hAnsi="Franklin Gothic Book"/>
                <w:b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477A3B" w:rsidRPr="00885F29" w:rsidTr="001940C0">
        <w:tc>
          <w:tcPr>
            <w:tcW w:w="2710" w:type="dxa"/>
            <w:vAlign w:val="center"/>
          </w:tcPr>
          <w:p w:rsidR="00477A3B" w:rsidRPr="00885F29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Franklin Gothic Book" w:hAnsi="Franklin Gothic Book"/>
                <w:sz w:val="22"/>
              </w:rPr>
            </w:pPr>
            <w:r w:rsidRPr="00885F29">
              <w:rPr>
                <w:rFonts w:ascii="Franklin Gothic Book" w:hAnsi="Franklin Gothic Book"/>
                <w:b/>
                <w:sz w:val="22"/>
                <w:szCs w:val="22"/>
              </w:rPr>
              <w:t>Název</w:t>
            </w:r>
          </w:p>
        </w:tc>
        <w:tc>
          <w:tcPr>
            <w:tcW w:w="6352" w:type="dxa"/>
            <w:gridSpan w:val="2"/>
          </w:tcPr>
          <w:p w:rsidR="00477A3B" w:rsidRPr="00885F29" w:rsidRDefault="00477A3B" w:rsidP="004B338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:rsidR="00477A3B" w:rsidRPr="00885F29" w:rsidRDefault="00477A3B" w:rsidP="004B338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:rsidR="00477A3B" w:rsidRPr="00885F29" w:rsidRDefault="00477A3B" w:rsidP="004B338C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="00477A3B" w:rsidRPr="00885F29" w:rsidTr="001940C0">
        <w:tc>
          <w:tcPr>
            <w:tcW w:w="2710" w:type="dxa"/>
            <w:vAlign w:val="center"/>
          </w:tcPr>
          <w:p w:rsidR="00477A3B" w:rsidRPr="00885F29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Franklin Gothic Book" w:hAnsi="Franklin Gothic Book"/>
                <w:b/>
                <w:sz w:val="22"/>
              </w:rPr>
            </w:pPr>
          </w:p>
          <w:p w:rsidR="00477A3B" w:rsidRPr="00885F29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Franklin Gothic Book" w:hAnsi="Franklin Gothic Book"/>
                <w:sz w:val="22"/>
              </w:rPr>
            </w:pPr>
            <w:r w:rsidRPr="00885F29">
              <w:rPr>
                <w:rFonts w:ascii="Franklin Gothic Book" w:hAnsi="Franklin Gothic Book"/>
                <w:b/>
                <w:sz w:val="22"/>
                <w:szCs w:val="22"/>
              </w:rPr>
              <w:t xml:space="preserve">Sídlo/místo podnikání </w:t>
            </w:r>
          </w:p>
        </w:tc>
        <w:tc>
          <w:tcPr>
            <w:tcW w:w="6352" w:type="dxa"/>
            <w:gridSpan w:val="2"/>
          </w:tcPr>
          <w:p w:rsidR="00477A3B" w:rsidRPr="00885F29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="00477A3B" w:rsidRPr="00885F29" w:rsidTr="001940C0">
        <w:tc>
          <w:tcPr>
            <w:tcW w:w="2710" w:type="dxa"/>
            <w:vAlign w:val="center"/>
          </w:tcPr>
          <w:p w:rsidR="00477A3B" w:rsidRPr="00885F29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Franklin Gothic Book" w:hAnsi="Franklin Gothic Book"/>
                <w:b/>
                <w:sz w:val="22"/>
              </w:rPr>
            </w:pPr>
          </w:p>
          <w:p w:rsidR="00477A3B" w:rsidRPr="00885F29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Franklin Gothic Book" w:hAnsi="Franklin Gothic Book"/>
                <w:b/>
                <w:sz w:val="22"/>
              </w:rPr>
            </w:pPr>
            <w:r w:rsidRPr="00885F29">
              <w:rPr>
                <w:rFonts w:ascii="Franklin Gothic Book" w:hAnsi="Franklin Gothic Book"/>
                <w:b/>
                <w:sz w:val="22"/>
                <w:szCs w:val="22"/>
              </w:rPr>
              <w:t>Adresa pro poštovní styk</w:t>
            </w:r>
          </w:p>
        </w:tc>
        <w:tc>
          <w:tcPr>
            <w:tcW w:w="6352" w:type="dxa"/>
            <w:gridSpan w:val="2"/>
          </w:tcPr>
          <w:p w:rsidR="00477A3B" w:rsidRPr="00885F29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="00477A3B" w:rsidRPr="00885F29" w:rsidTr="001940C0">
        <w:tc>
          <w:tcPr>
            <w:tcW w:w="2710" w:type="dxa"/>
            <w:vAlign w:val="center"/>
          </w:tcPr>
          <w:p w:rsidR="00477A3B" w:rsidRPr="00885F29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Franklin Gothic Book" w:hAnsi="Franklin Gothic Book"/>
                <w:b/>
                <w:sz w:val="22"/>
              </w:rPr>
            </w:pPr>
            <w:r w:rsidRPr="00885F29">
              <w:rPr>
                <w:rFonts w:ascii="Franklin Gothic Book" w:hAnsi="Franklin Gothic Book"/>
                <w:b/>
                <w:sz w:val="22"/>
                <w:szCs w:val="22"/>
              </w:rPr>
              <w:t>Právní forma uchazeče / spisová značka v obchodním rejstříku</w:t>
            </w:r>
          </w:p>
        </w:tc>
        <w:tc>
          <w:tcPr>
            <w:tcW w:w="6352" w:type="dxa"/>
            <w:gridSpan w:val="2"/>
          </w:tcPr>
          <w:p w:rsidR="00477A3B" w:rsidRPr="00885F29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Franklin Gothic Book" w:hAnsi="Franklin Gothic Book"/>
                <w:i/>
                <w:sz w:val="22"/>
              </w:rPr>
            </w:pPr>
          </w:p>
        </w:tc>
      </w:tr>
      <w:tr w:rsidR="00477A3B" w:rsidRPr="00885F29" w:rsidTr="001940C0">
        <w:tc>
          <w:tcPr>
            <w:tcW w:w="2710" w:type="dxa"/>
            <w:vAlign w:val="center"/>
          </w:tcPr>
          <w:p w:rsidR="00477A3B" w:rsidRPr="00885F29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Franklin Gothic Book" w:hAnsi="Franklin Gothic Book"/>
                <w:b/>
                <w:sz w:val="22"/>
              </w:rPr>
            </w:pPr>
            <w:r w:rsidRPr="00885F29">
              <w:rPr>
                <w:rFonts w:ascii="Franklin Gothic Book" w:hAnsi="Franklin Gothic Book"/>
                <w:b/>
                <w:sz w:val="22"/>
                <w:szCs w:val="22"/>
              </w:rPr>
              <w:t>IČ / DIČ</w:t>
            </w:r>
          </w:p>
        </w:tc>
        <w:tc>
          <w:tcPr>
            <w:tcW w:w="6352" w:type="dxa"/>
            <w:gridSpan w:val="2"/>
          </w:tcPr>
          <w:p w:rsidR="00477A3B" w:rsidRPr="00885F29" w:rsidRDefault="00477A3B" w:rsidP="004B338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:rsidR="00477A3B" w:rsidRPr="00885F29" w:rsidRDefault="00477A3B" w:rsidP="004B338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:rsidR="00477A3B" w:rsidRPr="00885F29" w:rsidRDefault="00477A3B" w:rsidP="004B338C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="00477A3B" w:rsidRPr="00885F29" w:rsidTr="001940C0">
        <w:tc>
          <w:tcPr>
            <w:tcW w:w="2710" w:type="dxa"/>
            <w:vAlign w:val="center"/>
          </w:tcPr>
          <w:p w:rsidR="00477A3B" w:rsidRPr="00885F29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Franklin Gothic Book" w:hAnsi="Franklin Gothic Book"/>
                <w:b/>
                <w:sz w:val="22"/>
              </w:rPr>
            </w:pPr>
            <w:r w:rsidRPr="00885F29">
              <w:rPr>
                <w:rFonts w:ascii="Franklin Gothic Book" w:hAnsi="Franklin Gothic Book"/>
                <w:b/>
                <w:sz w:val="22"/>
                <w:szCs w:val="22"/>
              </w:rPr>
              <w:lastRenderedPageBreak/>
              <w:t>Osoba oprávněná jednat jménem uchazeče</w:t>
            </w:r>
          </w:p>
        </w:tc>
        <w:tc>
          <w:tcPr>
            <w:tcW w:w="6352" w:type="dxa"/>
            <w:gridSpan w:val="2"/>
          </w:tcPr>
          <w:p w:rsidR="00477A3B" w:rsidRPr="00885F29" w:rsidRDefault="00477A3B" w:rsidP="004B338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:rsidR="00477A3B" w:rsidRPr="00885F29" w:rsidRDefault="00477A3B" w:rsidP="004B338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:rsidR="00477A3B" w:rsidRPr="00885F29" w:rsidRDefault="00477A3B" w:rsidP="004B338C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="00477A3B" w:rsidRPr="00885F29" w:rsidTr="001940C0">
        <w:tc>
          <w:tcPr>
            <w:tcW w:w="2710" w:type="dxa"/>
            <w:vAlign w:val="center"/>
          </w:tcPr>
          <w:p w:rsidR="00477A3B" w:rsidRPr="00885F29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Franklin Gothic Book" w:hAnsi="Franklin Gothic Book"/>
                <w:b/>
                <w:sz w:val="22"/>
              </w:rPr>
            </w:pPr>
            <w:r w:rsidRPr="00885F29">
              <w:rPr>
                <w:rFonts w:ascii="Franklin Gothic Book" w:hAnsi="Franklin Gothic Book"/>
                <w:b/>
                <w:sz w:val="22"/>
                <w:szCs w:val="22"/>
              </w:rPr>
              <w:t>Kontaktní osoba</w:t>
            </w:r>
          </w:p>
        </w:tc>
        <w:tc>
          <w:tcPr>
            <w:tcW w:w="6352" w:type="dxa"/>
            <w:gridSpan w:val="2"/>
          </w:tcPr>
          <w:p w:rsidR="00477A3B" w:rsidRPr="00885F29" w:rsidRDefault="00477A3B" w:rsidP="004B338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:rsidR="00477A3B" w:rsidRPr="00885F29" w:rsidRDefault="00477A3B" w:rsidP="004B338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:rsidR="00477A3B" w:rsidRPr="00885F29" w:rsidRDefault="00477A3B" w:rsidP="004B338C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="00477A3B" w:rsidRPr="00885F29" w:rsidTr="001940C0">
        <w:tc>
          <w:tcPr>
            <w:tcW w:w="2710" w:type="dxa"/>
            <w:vAlign w:val="center"/>
          </w:tcPr>
          <w:p w:rsidR="00477A3B" w:rsidRPr="00885F29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Franklin Gothic Book" w:hAnsi="Franklin Gothic Book"/>
                <w:b/>
                <w:sz w:val="22"/>
              </w:rPr>
            </w:pPr>
            <w:r w:rsidRPr="00885F29">
              <w:rPr>
                <w:rFonts w:ascii="Franklin Gothic Book" w:hAnsi="Franklin Gothic Book"/>
                <w:b/>
                <w:sz w:val="22"/>
                <w:szCs w:val="22"/>
              </w:rPr>
              <w:t xml:space="preserve">Telefon / </w:t>
            </w:r>
          </w:p>
          <w:p w:rsidR="00477A3B" w:rsidRPr="00885F29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Franklin Gothic Book" w:hAnsi="Franklin Gothic Book"/>
                <w:b/>
                <w:sz w:val="22"/>
              </w:rPr>
            </w:pPr>
            <w:r w:rsidRPr="00885F29">
              <w:rPr>
                <w:rFonts w:ascii="Franklin Gothic Book" w:hAnsi="Franklin Gothic Book"/>
                <w:b/>
                <w:sz w:val="22"/>
                <w:szCs w:val="22"/>
              </w:rPr>
              <w:t xml:space="preserve">Fax / </w:t>
            </w:r>
          </w:p>
          <w:p w:rsidR="00477A3B" w:rsidRPr="00885F29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Franklin Gothic Book" w:hAnsi="Franklin Gothic Book"/>
                <w:b/>
                <w:sz w:val="22"/>
              </w:rPr>
            </w:pPr>
            <w:r w:rsidRPr="00885F29">
              <w:rPr>
                <w:rFonts w:ascii="Franklin Gothic Book" w:hAnsi="Franklin Gothic Book"/>
                <w:b/>
                <w:sz w:val="22"/>
                <w:szCs w:val="22"/>
              </w:rPr>
              <w:t>E-mail</w:t>
            </w:r>
          </w:p>
        </w:tc>
        <w:tc>
          <w:tcPr>
            <w:tcW w:w="6352" w:type="dxa"/>
            <w:gridSpan w:val="2"/>
          </w:tcPr>
          <w:p w:rsidR="00477A3B" w:rsidRPr="00885F29" w:rsidRDefault="00477A3B" w:rsidP="004B338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:rsidR="00477A3B" w:rsidRPr="00885F29" w:rsidRDefault="00477A3B" w:rsidP="004B338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:rsidR="00477A3B" w:rsidRPr="00885F29" w:rsidRDefault="00477A3B" w:rsidP="004B338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:rsidR="00477A3B" w:rsidRPr="00885F29" w:rsidRDefault="00477A3B" w:rsidP="004B338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:rsidR="00477A3B" w:rsidRPr="00885F29" w:rsidRDefault="00477A3B" w:rsidP="004B338C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="007A7E48" w:rsidRPr="00885F29" w:rsidTr="001940C0">
        <w:tc>
          <w:tcPr>
            <w:tcW w:w="2710" w:type="dxa"/>
            <w:vAlign w:val="center"/>
          </w:tcPr>
          <w:p w:rsidR="007A7E48" w:rsidRPr="00885F29" w:rsidRDefault="007A7E48" w:rsidP="007A7E4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6352" w:type="dxa"/>
            <w:gridSpan w:val="2"/>
          </w:tcPr>
          <w:p w:rsidR="007A7E48" w:rsidRPr="00885F29" w:rsidRDefault="007A7E48" w:rsidP="004B338C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="007A7E48" w:rsidRPr="00885F29" w:rsidTr="001940C0">
        <w:tc>
          <w:tcPr>
            <w:tcW w:w="2710" w:type="dxa"/>
            <w:vAlign w:val="center"/>
          </w:tcPr>
          <w:p w:rsidR="007A7E48" w:rsidRPr="00885F29" w:rsidRDefault="007A7E48" w:rsidP="007A7E4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Nabídková cena s DPH</w:t>
            </w:r>
          </w:p>
        </w:tc>
        <w:tc>
          <w:tcPr>
            <w:tcW w:w="6352" w:type="dxa"/>
            <w:gridSpan w:val="2"/>
          </w:tcPr>
          <w:p w:rsidR="007A7E48" w:rsidRPr="00885F29" w:rsidRDefault="007A7E48" w:rsidP="004B338C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="00477A3B" w:rsidRPr="00F34885" w:rsidTr="001940C0">
        <w:tc>
          <w:tcPr>
            <w:tcW w:w="9062" w:type="dxa"/>
            <w:gridSpan w:val="3"/>
            <w:shd w:val="clear" w:color="auto" w:fill="auto"/>
          </w:tcPr>
          <w:p w:rsidR="00477A3B" w:rsidRPr="00F34885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eastAsia="Calibri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eastAsia="Calibri" w:hAnsi="Franklin Gothic Book"/>
                <w:b/>
                <w:sz w:val="24"/>
                <w:szCs w:val="22"/>
                <w:lang w:eastAsia="en-US"/>
              </w:rPr>
              <w:t>Podpis nabídky</w:t>
            </w:r>
          </w:p>
        </w:tc>
      </w:tr>
      <w:tr w:rsidR="00477A3B" w:rsidRPr="00F34885" w:rsidTr="001940C0">
        <w:tc>
          <w:tcPr>
            <w:tcW w:w="2750" w:type="dxa"/>
            <w:gridSpan w:val="2"/>
          </w:tcPr>
          <w:p w:rsidR="00477A3B" w:rsidRPr="00F34885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b/>
                <w:sz w:val="24"/>
                <w:lang w:eastAsia="en-US"/>
              </w:rPr>
            </w:pPr>
          </w:p>
          <w:p w:rsidR="00477A3B" w:rsidRPr="00F34885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eastAsia="Calibri" w:hAnsi="Franklin Gothic Book"/>
                <w:b/>
                <w:sz w:val="24"/>
                <w:szCs w:val="22"/>
                <w:lang w:eastAsia="en-US"/>
              </w:rPr>
              <w:t>Podpis oprávněné osoby</w:t>
            </w:r>
          </w:p>
          <w:p w:rsidR="00477A3B" w:rsidRPr="00F34885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b/>
                <w:sz w:val="24"/>
                <w:lang w:eastAsia="en-US"/>
              </w:rPr>
            </w:pPr>
          </w:p>
        </w:tc>
        <w:tc>
          <w:tcPr>
            <w:tcW w:w="6312" w:type="dxa"/>
          </w:tcPr>
          <w:p w:rsidR="00477A3B" w:rsidRPr="00F34885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sz w:val="24"/>
                <w:lang w:eastAsia="en-US"/>
              </w:rPr>
            </w:pPr>
          </w:p>
          <w:p w:rsidR="00477A3B" w:rsidRPr="00F34885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sz w:val="24"/>
                <w:lang w:eastAsia="en-US"/>
              </w:rPr>
            </w:pPr>
          </w:p>
        </w:tc>
      </w:tr>
      <w:tr w:rsidR="00477A3B" w:rsidRPr="00F34885" w:rsidTr="001940C0">
        <w:tc>
          <w:tcPr>
            <w:tcW w:w="2750" w:type="dxa"/>
            <w:gridSpan w:val="2"/>
          </w:tcPr>
          <w:p w:rsidR="00477A3B" w:rsidRPr="00F34885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eastAsia="Calibri" w:hAnsi="Franklin Gothic Book"/>
                <w:b/>
                <w:sz w:val="24"/>
                <w:szCs w:val="22"/>
                <w:lang w:eastAsia="en-US"/>
              </w:rPr>
              <w:t>Titul, jméno, příjmení, funkce</w:t>
            </w:r>
          </w:p>
        </w:tc>
        <w:tc>
          <w:tcPr>
            <w:tcW w:w="6312" w:type="dxa"/>
          </w:tcPr>
          <w:p w:rsidR="00477A3B" w:rsidRPr="00F34885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before="0" w:after="0" w:line="240" w:lineRule="auto"/>
              <w:jc w:val="center"/>
              <w:rPr>
                <w:rFonts w:ascii="Franklin Gothic Book" w:eastAsia="Calibri" w:hAnsi="Franklin Gothic Book"/>
                <w:sz w:val="24"/>
                <w:lang w:eastAsia="en-US"/>
              </w:rPr>
            </w:pPr>
          </w:p>
          <w:p w:rsidR="00477A3B" w:rsidRPr="00F34885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before="0" w:after="0" w:line="240" w:lineRule="auto"/>
              <w:jc w:val="center"/>
              <w:rPr>
                <w:rFonts w:ascii="Franklin Gothic Book" w:eastAsia="Calibri" w:hAnsi="Franklin Gothic Book"/>
                <w:sz w:val="24"/>
                <w:lang w:eastAsia="en-US"/>
              </w:rPr>
            </w:pPr>
          </w:p>
          <w:p w:rsidR="00477A3B" w:rsidRPr="00F34885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sz w:val="24"/>
                <w:lang w:eastAsia="en-US"/>
              </w:rPr>
            </w:pPr>
          </w:p>
        </w:tc>
      </w:tr>
      <w:tr w:rsidR="00477A3B" w:rsidRPr="00F34885" w:rsidTr="001940C0">
        <w:trPr>
          <w:trHeight w:val="505"/>
        </w:trPr>
        <w:tc>
          <w:tcPr>
            <w:tcW w:w="2750" w:type="dxa"/>
            <w:gridSpan w:val="2"/>
          </w:tcPr>
          <w:p w:rsidR="00477A3B" w:rsidRPr="00F34885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b/>
                <w:sz w:val="24"/>
                <w:lang w:eastAsia="en-US"/>
              </w:rPr>
            </w:pPr>
          </w:p>
          <w:p w:rsidR="00477A3B" w:rsidRPr="00F34885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eastAsia="Calibri" w:hAnsi="Franklin Gothic Book"/>
                <w:b/>
                <w:sz w:val="24"/>
                <w:szCs w:val="22"/>
                <w:lang w:eastAsia="en-US"/>
              </w:rPr>
              <w:t xml:space="preserve">Razítko, datum </w:t>
            </w:r>
          </w:p>
        </w:tc>
        <w:tc>
          <w:tcPr>
            <w:tcW w:w="6312" w:type="dxa"/>
          </w:tcPr>
          <w:p w:rsidR="00477A3B" w:rsidRPr="00F34885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sz w:val="24"/>
                <w:lang w:eastAsia="en-US"/>
              </w:rPr>
            </w:pPr>
          </w:p>
          <w:p w:rsidR="00477A3B" w:rsidRPr="00F34885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sz w:val="24"/>
                <w:lang w:eastAsia="en-US"/>
              </w:rPr>
            </w:pPr>
          </w:p>
          <w:p w:rsidR="00477A3B" w:rsidRPr="00F34885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sz w:val="24"/>
                <w:lang w:eastAsia="en-US"/>
              </w:rPr>
            </w:pPr>
          </w:p>
          <w:p w:rsidR="00477A3B" w:rsidRPr="00F34885" w:rsidRDefault="00477A3B" w:rsidP="004B338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sz w:val="24"/>
                <w:lang w:eastAsia="en-US"/>
              </w:rPr>
            </w:pPr>
          </w:p>
        </w:tc>
      </w:tr>
    </w:tbl>
    <w:p w:rsidR="00FD5A00" w:rsidRDefault="00FD5A00">
      <w:pPr>
        <w:rPr>
          <w:rFonts w:ascii="Franklin Gothic Book" w:hAnsi="Franklin Gothic Book" w:cs="Arial"/>
          <w:b/>
          <w:caps/>
          <w:sz w:val="36"/>
          <w:szCs w:val="36"/>
        </w:rPr>
      </w:pPr>
    </w:p>
    <w:p w:rsidR="00457F14" w:rsidRPr="006C51FE" w:rsidRDefault="00457F14" w:rsidP="00457F14">
      <w:pPr>
        <w:tabs>
          <w:tab w:val="left" w:pos="1140"/>
        </w:tabs>
        <w:rPr>
          <w:rFonts w:ascii="Times New Roman" w:hAnsi="Times New Roman"/>
          <w:b/>
          <w:sz w:val="24"/>
        </w:rPr>
      </w:pPr>
      <w:r w:rsidRPr="006C51FE">
        <w:rPr>
          <w:rFonts w:ascii="Times New Roman" w:hAnsi="Times New Roman"/>
          <w:b/>
          <w:sz w:val="24"/>
        </w:rPr>
        <w:t>Seznam dokladů, které je potřeba doložit k nabídce (kromě podepsané smlouvy</w:t>
      </w:r>
      <w:r>
        <w:rPr>
          <w:rFonts w:ascii="Times New Roman" w:hAnsi="Times New Roman"/>
          <w:b/>
          <w:sz w:val="24"/>
        </w:rPr>
        <w:t>, vyplněného krycího listu</w:t>
      </w:r>
      <w:r w:rsidRPr="006C51FE">
        <w:rPr>
          <w:rFonts w:ascii="Times New Roman" w:hAnsi="Times New Roman"/>
          <w:b/>
          <w:sz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7F14" w:rsidTr="00C853CC">
        <w:tc>
          <w:tcPr>
            <w:tcW w:w="4531" w:type="dxa"/>
          </w:tcPr>
          <w:p w:rsidR="00457F14" w:rsidRPr="009B63AA" w:rsidRDefault="00457F14" w:rsidP="00C853CC">
            <w:pPr>
              <w:tabs>
                <w:tab w:val="left" w:pos="1140"/>
              </w:tabs>
              <w:rPr>
                <w:rFonts w:ascii="Times New Roman" w:hAnsi="Times New Roman"/>
                <w:i/>
                <w:sz w:val="24"/>
              </w:rPr>
            </w:pPr>
            <w:r w:rsidRPr="009B63AA">
              <w:rPr>
                <w:rFonts w:ascii="Times New Roman" w:hAnsi="Times New Roman"/>
                <w:i/>
                <w:sz w:val="24"/>
              </w:rPr>
              <w:t xml:space="preserve">Základní kvalifikační, profesní a technické </w:t>
            </w:r>
          </w:p>
          <w:p w:rsidR="00457F14" w:rsidRPr="009B63AA" w:rsidRDefault="00457F14" w:rsidP="00C853CC">
            <w:pPr>
              <w:tabs>
                <w:tab w:val="left" w:pos="1140"/>
              </w:tabs>
              <w:rPr>
                <w:rFonts w:ascii="Times New Roman" w:hAnsi="Times New Roman"/>
                <w:i/>
                <w:sz w:val="24"/>
              </w:rPr>
            </w:pPr>
            <w:r w:rsidRPr="009B63AA">
              <w:rPr>
                <w:rFonts w:ascii="Times New Roman" w:hAnsi="Times New Roman"/>
                <w:i/>
                <w:sz w:val="24"/>
              </w:rPr>
              <w:t>předpoklady účastníka zadávacího řízení:</w:t>
            </w:r>
          </w:p>
        </w:tc>
        <w:tc>
          <w:tcPr>
            <w:tcW w:w="4531" w:type="dxa"/>
          </w:tcPr>
          <w:p w:rsidR="00457F14" w:rsidRPr="009B63AA" w:rsidRDefault="00457F14" w:rsidP="00C853CC">
            <w:pPr>
              <w:tabs>
                <w:tab w:val="left" w:pos="1140"/>
              </w:tabs>
              <w:rPr>
                <w:rFonts w:ascii="Times New Roman" w:hAnsi="Times New Roman"/>
                <w:i/>
                <w:sz w:val="24"/>
              </w:rPr>
            </w:pPr>
            <w:r w:rsidRPr="009B63AA">
              <w:rPr>
                <w:rFonts w:ascii="Times New Roman" w:hAnsi="Times New Roman"/>
                <w:i/>
                <w:sz w:val="24"/>
              </w:rPr>
              <w:t>Způsob prokázání splnění:</w:t>
            </w:r>
          </w:p>
        </w:tc>
      </w:tr>
      <w:tr w:rsidR="00457F14" w:rsidTr="00C853CC">
        <w:tc>
          <w:tcPr>
            <w:tcW w:w="4531" w:type="dxa"/>
          </w:tcPr>
          <w:p w:rsidR="00457F14" w:rsidRPr="00FD5A00" w:rsidRDefault="00457F14" w:rsidP="00C853CC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 75 odst. 1 písm. a)</w:t>
            </w:r>
          </w:p>
        </w:tc>
        <w:tc>
          <w:tcPr>
            <w:tcW w:w="4531" w:type="dxa"/>
          </w:tcPr>
          <w:p w:rsidR="00457F14" w:rsidRDefault="00457F14" w:rsidP="00C853CC">
            <w:pPr>
              <w:tabs>
                <w:tab w:val="left" w:pos="1140"/>
              </w:tabs>
              <w:rPr>
                <w:rFonts w:ascii="Franklin Gothic Book" w:hAnsi="Franklin Gothic Book" w:cs="Arial"/>
                <w:sz w:val="36"/>
                <w:szCs w:val="36"/>
              </w:rPr>
            </w:pPr>
            <w:r w:rsidRPr="00FD5A00">
              <w:rPr>
                <w:rFonts w:ascii="Times New Roman" w:hAnsi="Times New Roman"/>
                <w:sz w:val="24"/>
              </w:rPr>
              <w:t xml:space="preserve">Výpis </w:t>
            </w:r>
            <w:r>
              <w:rPr>
                <w:rFonts w:ascii="Times New Roman" w:hAnsi="Times New Roman"/>
                <w:sz w:val="24"/>
              </w:rPr>
              <w:t>z evidence Rejstříku trestů</w:t>
            </w:r>
          </w:p>
        </w:tc>
      </w:tr>
      <w:tr w:rsidR="00457F14" w:rsidTr="00C853CC">
        <w:tc>
          <w:tcPr>
            <w:tcW w:w="4531" w:type="dxa"/>
          </w:tcPr>
          <w:p w:rsidR="00457F14" w:rsidRDefault="00457F14" w:rsidP="00C853CC">
            <w:pPr>
              <w:tabs>
                <w:tab w:val="left" w:pos="1140"/>
              </w:tabs>
              <w:rPr>
                <w:rFonts w:ascii="Franklin Gothic Book" w:hAnsi="Franklin Gothic Book" w:cs="Arial"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</w:rPr>
              <w:t>§ 75 odst. 1 písm. b)</w:t>
            </w:r>
          </w:p>
        </w:tc>
        <w:tc>
          <w:tcPr>
            <w:tcW w:w="4531" w:type="dxa"/>
          </w:tcPr>
          <w:p w:rsidR="00457F14" w:rsidRPr="002C75A9" w:rsidRDefault="00457F14" w:rsidP="000C14C4">
            <w:pPr>
              <w:tabs>
                <w:tab w:val="left" w:pos="1140"/>
              </w:tabs>
              <w:rPr>
                <w:rFonts w:ascii="Franklin Gothic Book" w:hAnsi="Franklin Gothic Book" w:cs="Arial"/>
                <w:sz w:val="36"/>
                <w:szCs w:val="36"/>
              </w:rPr>
            </w:pPr>
            <w:r w:rsidRPr="002C75A9">
              <w:rPr>
                <w:rFonts w:ascii="Times New Roman" w:hAnsi="Times New Roman"/>
                <w:sz w:val="24"/>
              </w:rPr>
              <w:t xml:space="preserve">Předložení </w:t>
            </w:r>
            <w:r w:rsidR="000C14C4">
              <w:rPr>
                <w:rFonts w:ascii="Times New Roman" w:hAnsi="Times New Roman"/>
                <w:sz w:val="24"/>
              </w:rPr>
              <w:t xml:space="preserve">písemného čestného </w:t>
            </w:r>
            <w:proofErr w:type="gramStart"/>
            <w:r w:rsidR="000C14C4">
              <w:rPr>
                <w:rFonts w:ascii="Times New Roman" w:hAnsi="Times New Roman"/>
                <w:sz w:val="24"/>
              </w:rPr>
              <w:t xml:space="preserve">prohlášení </w:t>
            </w:r>
            <w:r w:rsidRPr="002C75A9">
              <w:rPr>
                <w:rFonts w:ascii="Times New Roman" w:hAnsi="Times New Roman"/>
                <w:sz w:val="24"/>
              </w:rPr>
              <w:t xml:space="preserve"> – není</w:t>
            </w:r>
            <w:proofErr w:type="gramEnd"/>
            <w:r w:rsidRPr="002C75A9">
              <w:rPr>
                <w:rFonts w:ascii="Times New Roman" w:hAnsi="Times New Roman"/>
                <w:sz w:val="24"/>
              </w:rPr>
              <w:t xml:space="preserve"> zachycen splatný daňový nedostatek</w:t>
            </w:r>
          </w:p>
        </w:tc>
      </w:tr>
      <w:tr w:rsidR="00457F14" w:rsidTr="00C853CC">
        <w:tc>
          <w:tcPr>
            <w:tcW w:w="4531" w:type="dxa"/>
          </w:tcPr>
          <w:p w:rsidR="00457F14" w:rsidRDefault="00457F14" w:rsidP="00C853CC">
            <w:pPr>
              <w:tabs>
                <w:tab w:val="left" w:pos="1140"/>
              </w:tabs>
              <w:rPr>
                <w:rFonts w:ascii="Franklin Gothic Book" w:hAnsi="Franklin Gothic Book" w:cs="Arial"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§ 75 odst. 1 písm. d)</w:t>
            </w:r>
          </w:p>
        </w:tc>
        <w:tc>
          <w:tcPr>
            <w:tcW w:w="4531" w:type="dxa"/>
          </w:tcPr>
          <w:p w:rsidR="00457F14" w:rsidRDefault="00457F14" w:rsidP="00C853CC">
            <w:pPr>
              <w:tabs>
                <w:tab w:val="left" w:pos="1140"/>
              </w:tabs>
              <w:rPr>
                <w:rFonts w:ascii="Franklin Gothic Book" w:hAnsi="Franklin Gothic Book" w:cs="Arial"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</w:rPr>
              <w:t>Předložení písemného čestného prohlášení – dodavatel nemá splatný nedoplatek na pojistném nebo penále na veřejné zdravotní pojištění Předložení písemného čestného prohlášení</w:t>
            </w:r>
          </w:p>
        </w:tc>
      </w:tr>
    </w:tbl>
    <w:p w:rsidR="00457F14" w:rsidRPr="00873855" w:rsidRDefault="00457F14" w:rsidP="00457F14">
      <w:pPr>
        <w:tabs>
          <w:tab w:val="left" w:pos="1140"/>
        </w:tabs>
        <w:rPr>
          <w:rFonts w:ascii="Times New Roman" w:hAnsi="Times New Roman"/>
          <w:sz w:val="24"/>
        </w:rPr>
      </w:pPr>
      <w:r w:rsidRPr="00873855">
        <w:rPr>
          <w:rFonts w:ascii="Times New Roman" w:hAnsi="Times New Roman"/>
          <w:sz w:val="24"/>
        </w:rPr>
        <w:t>Dne:</w:t>
      </w:r>
    </w:p>
    <w:p w:rsidR="00457F14" w:rsidRPr="00873855" w:rsidRDefault="00457F14" w:rsidP="00457F14">
      <w:pPr>
        <w:tabs>
          <w:tab w:val="left" w:pos="1140"/>
        </w:tabs>
        <w:rPr>
          <w:rFonts w:ascii="Times New Roman" w:hAnsi="Times New Roman"/>
          <w:sz w:val="24"/>
        </w:rPr>
      </w:pPr>
      <w:r w:rsidRPr="00873855">
        <w:rPr>
          <w:rFonts w:ascii="Times New Roman" w:hAnsi="Times New Roman"/>
          <w:sz w:val="24"/>
        </w:rPr>
        <w:tab/>
      </w:r>
      <w:r w:rsidRPr="00873855">
        <w:rPr>
          <w:rFonts w:ascii="Times New Roman" w:hAnsi="Times New Roman"/>
          <w:sz w:val="24"/>
        </w:rPr>
        <w:tab/>
      </w:r>
      <w:r w:rsidRPr="00873855">
        <w:rPr>
          <w:rFonts w:ascii="Times New Roman" w:hAnsi="Times New Roman"/>
          <w:sz w:val="24"/>
        </w:rPr>
        <w:tab/>
      </w:r>
      <w:r w:rsidRPr="00873855">
        <w:rPr>
          <w:rFonts w:ascii="Times New Roman" w:hAnsi="Times New Roman"/>
          <w:sz w:val="24"/>
        </w:rPr>
        <w:tab/>
      </w:r>
      <w:r w:rsidRPr="00873855">
        <w:rPr>
          <w:rFonts w:ascii="Times New Roman" w:hAnsi="Times New Roman"/>
          <w:sz w:val="24"/>
        </w:rPr>
        <w:tab/>
      </w:r>
      <w:r w:rsidRPr="00873855">
        <w:rPr>
          <w:rFonts w:ascii="Times New Roman" w:hAnsi="Times New Roman"/>
          <w:sz w:val="24"/>
        </w:rPr>
        <w:tab/>
      </w:r>
      <w:r w:rsidRPr="00873855">
        <w:rPr>
          <w:rFonts w:ascii="Times New Roman" w:hAnsi="Times New Roman"/>
          <w:sz w:val="24"/>
        </w:rPr>
        <w:tab/>
        <w:t>Podpis:</w:t>
      </w:r>
    </w:p>
    <w:p w:rsidR="00457F14" w:rsidRPr="00873855" w:rsidRDefault="00457F14" w:rsidP="00457F14">
      <w:pPr>
        <w:tabs>
          <w:tab w:val="left" w:pos="1140"/>
        </w:tabs>
        <w:rPr>
          <w:rFonts w:ascii="Times New Roman" w:hAnsi="Times New Roman"/>
          <w:sz w:val="24"/>
        </w:rPr>
      </w:pPr>
    </w:p>
    <w:sectPr w:rsidR="00457F14" w:rsidRPr="0087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58A" w:rsidRDefault="0018658A" w:rsidP="00477A3B">
      <w:pPr>
        <w:spacing w:before="0" w:after="0" w:line="240" w:lineRule="auto"/>
      </w:pPr>
      <w:r>
        <w:separator/>
      </w:r>
    </w:p>
  </w:endnote>
  <w:endnote w:type="continuationSeparator" w:id="0">
    <w:p w:rsidR="0018658A" w:rsidRDefault="0018658A" w:rsidP="00477A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58A" w:rsidRDefault="0018658A" w:rsidP="00477A3B">
      <w:pPr>
        <w:spacing w:before="0" w:after="0" w:line="240" w:lineRule="auto"/>
      </w:pPr>
      <w:r>
        <w:separator/>
      </w:r>
    </w:p>
  </w:footnote>
  <w:footnote w:type="continuationSeparator" w:id="0">
    <w:p w:rsidR="0018658A" w:rsidRDefault="0018658A" w:rsidP="00477A3B">
      <w:pPr>
        <w:spacing w:before="0" w:after="0" w:line="240" w:lineRule="auto"/>
      </w:pPr>
      <w:r>
        <w:continuationSeparator/>
      </w:r>
    </w:p>
  </w:footnote>
  <w:footnote w:id="1">
    <w:p w:rsidR="00477A3B" w:rsidRPr="00605BE7" w:rsidRDefault="00477A3B" w:rsidP="00605BE7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C68E71A"/>
    <w:lvl w:ilvl="0">
      <w:start w:val="3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2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3B"/>
    <w:rsid w:val="00087080"/>
    <w:rsid w:val="0009697E"/>
    <w:rsid w:val="000C14C4"/>
    <w:rsid w:val="00107E59"/>
    <w:rsid w:val="0018658A"/>
    <w:rsid w:val="001940C0"/>
    <w:rsid w:val="001B120B"/>
    <w:rsid w:val="002C0AFD"/>
    <w:rsid w:val="002C75A9"/>
    <w:rsid w:val="00306868"/>
    <w:rsid w:val="00457F14"/>
    <w:rsid w:val="004719D2"/>
    <w:rsid w:val="00477A3B"/>
    <w:rsid w:val="00477D6D"/>
    <w:rsid w:val="004F5BA1"/>
    <w:rsid w:val="0050632F"/>
    <w:rsid w:val="00586398"/>
    <w:rsid w:val="0059799E"/>
    <w:rsid w:val="005F064E"/>
    <w:rsid w:val="00605BE7"/>
    <w:rsid w:val="006A7305"/>
    <w:rsid w:val="006C51FE"/>
    <w:rsid w:val="0079411E"/>
    <w:rsid w:val="007A7E48"/>
    <w:rsid w:val="00873855"/>
    <w:rsid w:val="008941AA"/>
    <w:rsid w:val="008F1D53"/>
    <w:rsid w:val="009419FA"/>
    <w:rsid w:val="00950D51"/>
    <w:rsid w:val="009B63AA"/>
    <w:rsid w:val="009D652D"/>
    <w:rsid w:val="009F4E2D"/>
    <w:rsid w:val="00A5097A"/>
    <w:rsid w:val="00B01B8F"/>
    <w:rsid w:val="00BF6E2D"/>
    <w:rsid w:val="00C87751"/>
    <w:rsid w:val="00C91543"/>
    <w:rsid w:val="00D4140D"/>
    <w:rsid w:val="00D55B93"/>
    <w:rsid w:val="00D94F6E"/>
    <w:rsid w:val="00DB2FFF"/>
    <w:rsid w:val="00DF2856"/>
    <w:rsid w:val="00E05205"/>
    <w:rsid w:val="00E24A45"/>
    <w:rsid w:val="00E373A5"/>
    <w:rsid w:val="00E4761F"/>
    <w:rsid w:val="00E72601"/>
    <w:rsid w:val="00EC3B58"/>
    <w:rsid w:val="00F60639"/>
    <w:rsid w:val="00F63BBF"/>
    <w:rsid w:val="00F92FF8"/>
    <w:rsid w:val="00F94A86"/>
    <w:rsid w:val="00FD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9954F-7C31-4E8F-9571-3F7AAA0B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A3B"/>
    <w:pPr>
      <w:suppressAutoHyphens/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ar-SA"/>
    </w:rPr>
  </w:style>
  <w:style w:type="paragraph" w:styleId="Nadpis1">
    <w:name w:val="heading 1"/>
    <w:basedOn w:val="Normln"/>
    <w:next w:val="Nadpis2"/>
    <w:link w:val="Nadpis1Char"/>
    <w:uiPriority w:val="99"/>
    <w:qFormat/>
    <w:rsid w:val="00477A3B"/>
    <w:pPr>
      <w:keepNext/>
      <w:keepLines/>
      <w:numPr>
        <w:numId w:val="1"/>
      </w:numPr>
      <w:tabs>
        <w:tab w:val="left" w:pos="851"/>
      </w:tabs>
      <w:spacing w:before="120" w:after="360" w:line="370" w:lineRule="atLeast"/>
      <w:jc w:val="left"/>
      <w:outlineLvl w:val="0"/>
    </w:pPr>
    <w:rPr>
      <w:rFonts w:ascii="Arial" w:hAnsi="Arial"/>
      <w:color w:val="B40000"/>
      <w:kern w:val="1"/>
      <w:sz w:val="44"/>
      <w:lang w:val="x-none"/>
    </w:rPr>
  </w:style>
  <w:style w:type="paragraph" w:styleId="Nadpis2">
    <w:name w:val="heading 2"/>
    <w:basedOn w:val="Normln"/>
    <w:next w:val="Zkladntext"/>
    <w:link w:val="Nadpis2Char"/>
    <w:uiPriority w:val="99"/>
    <w:qFormat/>
    <w:rsid w:val="00477A3B"/>
    <w:pPr>
      <w:keepNext/>
      <w:spacing w:before="240" w:after="240" w:line="240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Zkladntext"/>
    <w:link w:val="Nadpis3Char"/>
    <w:uiPriority w:val="99"/>
    <w:qFormat/>
    <w:rsid w:val="00477A3B"/>
    <w:pPr>
      <w:keepNext/>
      <w:numPr>
        <w:ilvl w:val="2"/>
        <w:numId w:val="1"/>
      </w:numPr>
      <w:outlineLvl w:val="2"/>
    </w:pPr>
    <w:rPr>
      <w:szCs w:val="18"/>
      <w:lang w:val="x-none"/>
    </w:rPr>
  </w:style>
  <w:style w:type="paragraph" w:styleId="Nadpis4">
    <w:name w:val="heading 4"/>
    <w:basedOn w:val="Normln"/>
    <w:next w:val="Zkladntext"/>
    <w:link w:val="Nadpis4Char"/>
    <w:uiPriority w:val="99"/>
    <w:qFormat/>
    <w:rsid w:val="00477A3B"/>
    <w:pPr>
      <w:keepNext/>
      <w:numPr>
        <w:ilvl w:val="3"/>
        <w:numId w:val="1"/>
      </w:numPr>
      <w:outlineLvl w:val="3"/>
    </w:pPr>
    <w:rPr>
      <w:lang w:val="x-none"/>
    </w:rPr>
  </w:style>
  <w:style w:type="paragraph" w:styleId="Nadpis5">
    <w:name w:val="heading 5"/>
    <w:basedOn w:val="Normln"/>
    <w:next w:val="Zkladntext"/>
    <w:link w:val="Nadpis5Char"/>
    <w:uiPriority w:val="99"/>
    <w:qFormat/>
    <w:rsid w:val="00477A3B"/>
    <w:pPr>
      <w:keepNext/>
      <w:numPr>
        <w:ilvl w:val="4"/>
        <w:numId w:val="1"/>
      </w:numPr>
      <w:outlineLvl w:val="4"/>
    </w:pPr>
    <w:rPr>
      <w:lang w:val="x-none"/>
    </w:rPr>
  </w:style>
  <w:style w:type="paragraph" w:styleId="Nadpis6">
    <w:name w:val="heading 6"/>
    <w:basedOn w:val="Normln"/>
    <w:next w:val="Zkladntext"/>
    <w:link w:val="Nadpis6Char"/>
    <w:uiPriority w:val="99"/>
    <w:qFormat/>
    <w:rsid w:val="00477A3B"/>
    <w:pPr>
      <w:keepNext/>
      <w:numPr>
        <w:ilvl w:val="5"/>
        <w:numId w:val="1"/>
      </w:numPr>
      <w:outlineLvl w:val="5"/>
    </w:pPr>
    <w:rPr>
      <w:lang w:val="x-none"/>
    </w:rPr>
  </w:style>
  <w:style w:type="paragraph" w:styleId="Nadpis7">
    <w:name w:val="heading 7"/>
    <w:basedOn w:val="Normln"/>
    <w:next w:val="Zkladntext"/>
    <w:link w:val="Nadpis7Char"/>
    <w:uiPriority w:val="99"/>
    <w:qFormat/>
    <w:rsid w:val="00477A3B"/>
    <w:pPr>
      <w:keepNext/>
      <w:numPr>
        <w:ilvl w:val="6"/>
        <w:numId w:val="1"/>
      </w:numPr>
      <w:outlineLvl w:val="6"/>
    </w:pPr>
    <w:rPr>
      <w:lang w:val="x-none"/>
    </w:rPr>
  </w:style>
  <w:style w:type="paragraph" w:styleId="Nadpis8">
    <w:name w:val="heading 8"/>
    <w:basedOn w:val="Normln"/>
    <w:next w:val="Zkladntext"/>
    <w:link w:val="Nadpis8Char"/>
    <w:uiPriority w:val="99"/>
    <w:qFormat/>
    <w:rsid w:val="00477A3B"/>
    <w:pPr>
      <w:keepNext/>
      <w:numPr>
        <w:ilvl w:val="7"/>
        <w:numId w:val="1"/>
      </w:numPr>
      <w:outlineLvl w:val="7"/>
    </w:pPr>
    <w:rPr>
      <w:lang w:val="x-none"/>
    </w:rPr>
  </w:style>
  <w:style w:type="paragraph" w:styleId="Nadpis9">
    <w:name w:val="heading 9"/>
    <w:basedOn w:val="Normln"/>
    <w:next w:val="Zkladntext"/>
    <w:link w:val="Nadpis9Char"/>
    <w:uiPriority w:val="99"/>
    <w:qFormat/>
    <w:rsid w:val="00477A3B"/>
    <w:pPr>
      <w:keepNext/>
      <w:numPr>
        <w:ilvl w:val="8"/>
        <w:numId w:val="1"/>
      </w:numPr>
      <w:outlineLvl w:val="8"/>
    </w:pPr>
    <w:rPr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77A3B"/>
    <w:rPr>
      <w:rFonts w:ascii="Arial" w:eastAsia="Times New Roman" w:hAnsi="Arial" w:cs="Times New Roman"/>
      <w:color w:val="B40000"/>
      <w:kern w:val="1"/>
      <w:sz w:val="44"/>
      <w:szCs w:val="24"/>
      <w:lang w:val="x-none"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477A3B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dpis3Char">
    <w:name w:val="Nadpis 3 Char"/>
    <w:basedOn w:val="Standardnpsmoodstavce"/>
    <w:link w:val="Nadpis3"/>
    <w:uiPriority w:val="99"/>
    <w:rsid w:val="00477A3B"/>
    <w:rPr>
      <w:rFonts w:ascii="Verdana" w:eastAsia="Times New Roman" w:hAnsi="Verdana" w:cs="Times New Roman"/>
      <w:sz w:val="16"/>
      <w:szCs w:val="18"/>
      <w:lang w:val="x-none"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477A3B"/>
    <w:rPr>
      <w:rFonts w:ascii="Verdana" w:eastAsia="Times New Roman" w:hAnsi="Verdana" w:cs="Times New Roman"/>
      <w:sz w:val="16"/>
      <w:szCs w:val="24"/>
      <w:lang w:val="x-none" w:eastAsia="ar-SA"/>
    </w:rPr>
  </w:style>
  <w:style w:type="character" w:customStyle="1" w:styleId="Nadpis5Char">
    <w:name w:val="Nadpis 5 Char"/>
    <w:basedOn w:val="Standardnpsmoodstavce"/>
    <w:link w:val="Nadpis5"/>
    <w:uiPriority w:val="99"/>
    <w:rsid w:val="00477A3B"/>
    <w:rPr>
      <w:rFonts w:ascii="Verdana" w:eastAsia="Times New Roman" w:hAnsi="Verdana" w:cs="Times New Roman"/>
      <w:sz w:val="16"/>
      <w:szCs w:val="24"/>
      <w:lang w:val="x-none"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477A3B"/>
    <w:rPr>
      <w:rFonts w:ascii="Verdana" w:eastAsia="Times New Roman" w:hAnsi="Verdana" w:cs="Times New Roman"/>
      <w:sz w:val="16"/>
      <w:szCs w:val="24"/>
      <w:lang w:val="x-none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477A3B"/>
    <w:rPr>
      <w:rFonts w:ascii="Verdana" w:eastAsia="Times New Roman" w:hAnsi="Verdana" w:cs="Times New Roman"/>
      <w:sz w:val="16"/>
      <w:szCs w:val="24"/>
      <w:lang w:val="x-none" w:eastAsia="ar-SA"/>
    </w:rPr>
  </w:style>
  <w:style w:type="character" w:customStyle="1" w:styleId="Nadpis8Char">
    <w:name w:val="Nadpis 8 Char"/>
    <w:basedOn w:val="Standardnpsmoodstavce"/>
    <w:link w:val="Nadpis8"/>
    <w:uiPriority w:val="99"/>
    <w:rsid w:val="00477A3B"/>
    <w:rPr>
      <w:rFonts w:ascii="Verdana" w:eastAsia="Times New Roman" w:hAnsi="Verdana" w:cs="Times New Roman"/>
      <w:sz w:val="16"/>
      <w:szCs w:val="24"/>
      <w:lang w:val="x-none" w:eastAsia="ar-SA"/>
    </w:rPr>
  </w:style>
  <w:style w:type="character" w:customStyle="1" w:styleId="Nadpis9Char">
    <w:name w:val="Nadpis 9 Char"/>
    <w:basedOn w:val="Standardnpsmoodstavce"/>
    <w:link w:val="Nadpis9"/>
    <w:uiPriority w:val="99"/>
    <w:rsid w:val="00477A3B"/>
    <w:rPr>
      <w:rFonts w:ascii="Verdana" w:eastAsia="Times New Roman" w:hAnsi="Verdana" w:cs="Times New Roman"/>
      <w:sz w:val="16"/>
      <w:szCs w:val="24"/>
      <w:lang w:val="x-none" w:eastAsia="ar-SA"/>
    </w:rPr>
  </w:style>
  <w:style w:type="character" w:customStyle="1" w:styleId="CharChar">
    <w:name w:val="Char Char"/>
    <w:uiPriority w:val="99"/>
    <w:rsid w:val="00477A3B"/>
    <w:rPr>
      <w:rFonts w:ascii="Arial" w:hAnsi="Arial" w:cs="Times New Roman"/>
      <w:b/>
      <w:color w:val="B40000"/>
      <w:kern w:val="1"/>
      <w:sz w:val="24"/>
      <w:szCs w:val="24"/>
      <w:lang w:val="cs-CZ" w:eastAsia="ar-SA" w:bidi="ar-SA"/>
    </w:rPr>
  </w:style>
  <w:style w:type="paragraph" w:styleId="Zkladntext">
    <w:name w:val="Body Text"/>
    <w:basedOn w:val="Normln"/>
    <w:link w:val="ZkladntextChar"/>
    <w:uiPriority w:val="99"/>
    <w:rsid w:val="00477A3B"/>
    <w:pPr>
      <w:spacing w:after="290"/>
    </w:pPr>
    <w:rPr>
      <w:sz w:val="24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77A3B"/>
    <w:rPr>
      <w:rFonts w:ascii="Verdana" w:eastAsia="Times New Roman" w:hAnsi="Verdana" w:cs="Times New Roman"/>
      <w:sz w:val="24"/>
      <w:szCs w:val="24"/>
      <w:lang w:val="x-none" w:eastAsia="ar-SA"/>
    </w:rPr>
  </w:style>
  <w:style w:type="paragraph" w:customStyle="1" w:styleId="Nadpis2PPP">
    <w:name w:val="Nadpis 2 PPP"/>
    <w:basedOn w:val="Nadpis2"/>
    <w:next w:val="Normln"/>
    <w:rsid w:val="00477A3B"/>
    <w:pPr>
      <w:keepLines/>
      <w:numPr>
        <w:ilvl w:val="1"/>
        <w:numId w:val="1"/>
      </w:numPr>
      <w:spacing w:before="360" w:after="200"/>
    </w:pPr>
    <w:rPr>
      <w:rFonts w:ascii="Arial" w:hAnsi="Arial"/>
      <w:color w:val="B40000"/>
    </w:rPr>
  </w:style>
  <w:style w:type="paragraph" w:styleId="Textpoznpodarou">
    <w:name w:val="footnote text"/>
    <w:basedOn w:val="Normln"/>
    <w:link w:val="TextpoznpodarouChar"/>
    <w:rsid w:val="00477A3B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rsid w:val="00477A3B"/>
    <w:rPr>
      <w:rFonts w:ascii="Verdana" w:eastAsia="Times New Roman" w:hAnsi="Verdana" w:cs="Times New Roman"/>
      <w:sz w:val="20"/>
      <w:szCs w:val="20"/>
      <w:lang w:val="x-none" w:eastAsia="ar-SA"/>
    </w:rPr>
  </w:style>
  <w:style w:type="table" w:styleId="Mkatabulky">
    <w:name w:val="Table Grid"/>
    <w:basedOn w:val="Normlntabulka"/>
    <w:uiPriority w:val="39"/>
    <w:rsid w:val="00FD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7E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E5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Lidinský</dc:creator>
  <cp:keywords/>
  <dc:description/>
  <cp:lastModifiedBy>Stanislav Lidinský</cp:lastModifiedBy>
  <cp:revision>2</cp:revision>
  <cp:lastPrinted>2017-05-11T07:40:00Z</cp:lastPrinted>
  <dcterms:created xsi:type="dcterms:W3CDTF">2018-06-25T09:19:00Z</dcterms:created>
  <dcterms:modified xsi:type="dcterms:W3CDTF">2018-06-25T09:19:00Z</dcterms:modified>
</cp:coreProperties>
</file>