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53631EC3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4D6466">
        <w:rPr>
          <w:b/>
          <w:sz w:val="24"/>
          <w:szCs w:val="24"/>
        </w:rPr>
        <w:t xml:space="preserve">III/2771 </w:t>
      </w:r>
      <w:r w:rsidR="004D6466" w:rsidRPr="001563C6">
        <w:rPr>
          <w:b/>
          <w:sz w:val="24"/>
          <w:szCs w:val="24"/>
        </w:rPr>
        <w:t>Mohelnice n</w:t>
      </w:r>
      <w:r w:rsidR="00214B31">
        <w:rPr>
          <w:b/>
          <w:sz w:val="24"/>
          <w:szCs w:val="24"/>
        </w:rPr>
        <w:t xml:space="preserve">ad </w:t>
      </w:r>
      <w:r w:rsidR="004D6466" w:rsidRPr="001563C6">
        <w:rPr>
          <w:b/>
          <w:sz w:val="24"/>
          <w:szCs w:val="24"/>
        </w:rPr>
        <w:t>Jizerou – Neveklovice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4C34375E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0F3341" w:rsidRPr="007748C9">
        <w:rPr>
          <w:sz w:val="24"/>
          <w:szCs w:val="24"/>
        </w:rPr>
        <w:t xml:space="preserve">silnice </w:t>
      </w:r>
      <w:r w:rsidR="000F3341" w:rsidRPr="0018229A">
        <w:rPr>
          <w:sz w:val="24"/>
          <w:szCs w:val="24"/>
        </w:rPr>
        <w:t xml:space="preserve">č. </w:t>
      </w:r>
      <w:r w:rsidR="009873C6" w:rsidRPr="001563C6">
        <w:rPr>
          <w:sz w:val="24"/>
          <w:szCs w:val="24"/>
        </w:rPr>
        <w:t>I</w:t>
      </w:r>
      <w:r w:rsidR="009873C6">
        <w:rPr>
          <w:sz w:val="24"/>
          <w:szCs w:val="24"/>
        </w:rPr>
        <w:t>I</w:t>
      </w:r>
      <w:r w:rsidR="009873C6" w:rsidRPr="001563C6">
        <w:rPr>
          <w:sz w:val="24"/>
          <w:szCs w:val="24"/>
        </w:rPr>
        <w:t>I/2771, od křižovatky s II/277 v</w:t>
      </w:r>
      <w:r w:rsidR="009873C6">
        <w:rPr>
          <w:sz w:val="24"/>
          <w:szCs w:val="24"/>
        </w:rPr>
        <w:t xml:space="preserve"> obci </w:t>
      </w:r>
      <w:r w:rsidR="009873C6" w:rsidRPr="001563C6">
        <w:rPr>
          <w:sz w:val="24"/>
          <w:szCs w:val="24"/>
        </w:rPr>
        <w:t>Mohelnic</w:t>
      </w:r>
      <w:r w:rsidR="009873C6">
        <w:rPr>
          <w:sz w:val="24"/>
          <w:szCs w:val="24"/>
        </w:rPr>
        <w:t>e</w:t>
      </w:r>
      <w:r w:rsidR="009873C6" w:rsidRPr="001563C6">
        <w:rPr>
          <w:sz w:val="24"/>
          <w:szCs w:val="24"/>
        </w:rPr>
        <w:t xml:space="preserve"> n</w:t>
      </w:r>
      <w:r w:rsidR="009873C6">
        <w:rPr>
          <w:sz w:val="24"/>
          <w:szCs w:val="24"/>
        </w:rPr>
        <w:t xml:space="preserve">ad </w:t>
      </w:r>
      <w:r w:rsidR="009873C6" w:rsidRPr="001563C6">
        <w:rPr>
          <w:sz w:val="24"/>
          <w:szCs w:val="24"/>
        </w:rPr>
        <w:t>J</w:t>
      </w:r>
      <w:r w:rsidR="009873C6">
        <w:rPr>
          <w:sz w:val="24"/>
          <w:szCs w:val="24"/>
        </w:rPr>
        <w:t>izerou</w:t>
      </w:r>
      <w:r w:rsidR="009873C6" w:rsidRPr="001563C6">
        <w:rPr>
          <w:sz w:val="24"/>
          <w:szCs w:val="24"/>
        </w:rPr>
        <w:t>, ke křižovatce</w:t>
      </w:r>
      <w:r w:rsidR="009873C6">
        <w:rPr>
          <w:sz w:val="24"/>
          <w:szCs w:val="24"/>
        </w:rPr>
        <w:t xml:space="preserve"> </w:t>
      </w:r>
      <w:r w:rsidR="009873C6" w:rsidRPr="001563C6">
        <w:rPr>
          <w:sz w:val="24"/>
          <w:szCs w:val="24"/>
        </w:rPr>
        <w:t xml:space="preserve">s III/26817 u </w:t>
      </w:r>
      <w:r w:rsidR="009873C6">
        <w:rPr>
          <w:sz w:val="24"/>
          <w:szCs w:val="24"/>
        </w:rPr>
        <w:t xml:space="preserve">obce </w:t>
      </w:r>
      <w:r w:rsidR="009873C6" w:rsidRPr="001563C6">
        <w:rPr>
          <w:sz w:val="24"/>
          <w:szCs w:val="24"/>
        </w:rPr>
        <w:t>Neveklovic, okres Ml</w:t>
      </w:r>
      <w:r w:rsidR="009873C6">
        <w:rPr>
          <w:sz w:val="24"/>
          <w:szCs w:val="24"/>
        </w:rPr>
        <w:t xml:space="preserve">adá </w:t>
      </w:r>
      <w:r w:rsidR="009873C6" w:rsidRPr="001563C6">
        <w:rPr>
          <w:sz w:val="24"/>
          <w:szCs w:val="24"/>
        </w:rPr>
        <w:t>Boleslav</w:t>
      </w:r>
      <w:r w:rsidR="009873C6">
        <w:rPr>
          <w:sz w:val="24"/>
          <w:szCs w:val="24"/>
        </w:rPr>
        <w:t>.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439553E" w14:textId="77777777" w:rsidR="00EB781C" w:rsidRDefault="007748C9" w:rsidP="00EB781C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EB781C" w:rsidRPr="007748C9">
        <w:rPr>
          <w:sz w:val="24"/>
          <w:szCs w:val="24"/>
        </w:rPr>
        <w:t xml:space="preserve">km </w:t>
      </w:r>
      <w:r w:rsidR="00EB781C">
        <w:rPr>
          <w:sz w:val="24"/>
          <w:szCs w:val="24"/>
        </w:rPr>
        <w:t>0</w:t>
      </w:r>
      <w:r w:rsidR="00EB781C" w:rsidRPr="007748C9">
        <w:rPr>
          <w:sz w:val="24"/>
          <w:szCs w:val="24"/>
        </w:rPr>
        <w:t>,</w:t>
      </w:r>
      <w:r w:rsidR="00EB781C">
        <w:rPr>
          <w:sz w:val="24"/>
          <w:szCs w:val="24"/>
        </w:rPr>
        <w:t>000</w:t>
      </w:r>
      <w:r w:rsidR="00EB781C" w:rsidRPr="007748C9">
        <w:rPr>
          <w:sz w:val="24"/>
          <w:szCs w:val="24"/>
        </w:rPr>
        <w:t xml:space="preserve"> –</w:t>
      </w:r>
      <w:r w:rsidR="00EB781C">
        <w:rPr>
          <w:sz w:val="24"/>
          <w:szCs w:val="24"/>
        </w:rPr>
        <w:t xml:space="preserve"> 2,222 </w:t>
      </w:r>
      <w:r w:rsidR="00EB781C" w:rsidRPr="00410C17">
        <w:rPr>
          <w:sz w:val="24"/>
          <w:szCs w:val="24"/>
        </w:rPr>
        <w:t>(CleveRA verze sítě 2107</w:t>
      </w:r>
      <w:r w:rsidR="00EB781C" w:rsidRPr="007748C9">
        <w:rPr>
          <w:sz w:val="24"/>
          <w:szCs w:val="24"/>
        </w:rPr>
        <w:t>)</w:t>
      </w:r>
    </w:p>
    <w:p w14:paraId="3687FBEC" w14:textId="77777777" w:rsidR="00EB781C" w:rsidRPr="008900F9" w:rsidRDefault="00EB781C" w:rsidP="00EB781C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Pr="00137236">
        <w:rPr>
          <w:sz w:val="24"/>
          <w:szCs w:val="24"/>
          <w:shd w:val="clear" w:color="auto" w:fill="F7F7F7"/>
        </w:rPr>
        <w:t xml:space="preserve">0331A082 </w:t>
      </w:r>
      <w:r w:rsidRPr="00137236">
        <w:rPr>
          <w:sz w:val="24"/>
          <w:szCs w:val="24"/>
        </w:rPr>
        <w:t xml:space="preserve">a </w:t>
      </w:r>
      <w:r w:rsidRPr="00137236">
        <w:rPr>
          <w:bCs/>
          <w:sz w:val="24"/>
          <w:szCs w:val="24"/>
          <w:shd w:val="clear" w:color="auto" w:fill="F7F7F7"/>
        </w:rPr>
        <w:t>0331A063</w:t>
      </w:r>
      <w:r>
        <w:rPr>
          <w:sz w:val="24"/>
          <w:szCs w:val="24"/>
        </w:rPr>
        <w:t>)</w:t>
      </w:r>
    </w:p>
    <w:p w14:paraId="19D862C1" w14:textId="77777777" w:rsidR="00EB781C" w:rsidRPr="007748C9" w:rsidRDefault="00EB781C" w:rsidP="00EB781C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 w:rsidRPr="001563C6">
        <w:rPr>
          <w:sz w:val="24"/>
          <w:szCs w:val="24"/>
        </w:rPr>
        <w:t>2</w:t>
      </w:r>
      <w:r>
        <w:rPr>
          <w:sz w:val="24"/>
          <w:szCs w:val="24"/>
        </w:rPr>
        <w:t xml:space="preserve"> 222 </w:t>
      </w:r>
      <w:r w:rsidRPr="001563C6">
        <w:rPr>
          <w:sz w:val="24"/>
          <w:szCs w:val="24"/>
        </w:rPr>
        <w:t>m,  prům.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>šířka vozovky 5,3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>m, plocha 11</w:t>
      </w:r>
      <w:r>
        <w:rPr>
          <w:sz w:val="24"/>
          <w:szCs w:val="24"/>
        </w:rPr>
        <w:t> </w:t>
      </w:r>
      <w:r w:rsidRPr="001563C6">
        <w:rPr>
          <w:sz w:val="24"/>
          <w:szCs w:val="24"/>
        </w:rPr>
        <w:t>805</w:t>
      </w:r>
      <w:r>
        <w:rPr>
          <w:sz w:val="24"/>
          <w:szCs w:val="24"/>
        </w:rPr>
        <w:t xml:space="preserve"> </w:t>
      </w:r>
      <w:r w:rsidRPr="001563C6">
        <w:rPr>
          <w:sz w:val="24"/>
          <w:szCs w:val="24"/>
        </w:rPr>
        <w:t>m2</w:t>
      </w:r>
    </w:p>
    <w:p w14:paraId="4EFE3FC1" w14:textId="1D514DAC" w:rsidR="005156EC" w:rsidRPr="002F1EF0" w:rsidRDefault="005156EC" w:rsidP="00EB781C">
      <w:pPr>
        <w:ind w:left="2124" w:hanging="2124"/>
        <w:rPr>
          <w:sz w:val="24"/>
          <w:szCs w:val="24"/>
        </w:rPr>
      </w:pPr>
    </w:p>
    <w:p w14:paraId="088F22A4" w14:textId="0AE0AF06" w:rsidR="007748C9" w:rsidRPr="007748C9" w:rsidRDefault="007748C9" w:rsidP="005156EC">
      <w:pPr>
        <w:ind w:left="2124" w:hanging="2124"/>
        <w:rPr>
          <w:sz w:val="24"/>
          <w:szCs w:val="24"/>
        </w:rPr>
      </w:pPr>
    </w:p>
    <w:p w14:paraId="7630AAF1" w14:textId="14EAE09B" w:rsidR="007748C9" w:rsidRPr="006B7984" w:rsidRDefault="006E44ED" w:rsidP="007748C9">
      <w:pPr>
        <w:ind w:left="2124" w:hanging="2124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11B7482B" wp14:editId="0D47EC73">
            <wp:extent cx="6120765" cy="4102100"/>
            <wp:effectExtent l="0" t="0" r="0" b="0"/>
            <wp:docPr id="1" name="Obrázek 1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mapa&#10;&#10;Popis byl vytvořen automaticky"/>
                    <pic:cNvPicPr/>
                  </pic:nvPicPr>
                  <pic:blipFill rotWithShape="1">
                    <a:blip r:embed="rId8"/>
                    <a:srcRect l="5136" t="17508" r="8030" b="9739"/>
                    <a:stretch/>
                  </pic:blipFill>
                  <pic:spPr bwMode="auto">
                    <a:xfrm>
                      <a:off x="0" y="0"/>
                      <a:ext cx="6120765" cy="410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1AE510" w14:textId="130E981B" w:rsidR="007748C9" w:rsidRDefault="007748C9" w:rsidP="007748C9">
      <w:pPr>
        <w:jc w:val="center"/>
        <w:rPr>
          <w:b/>
        </w:rPr>
      </w:pPr>
    </w:p>
    <w:p w14:paraId="56D27BBD" w14:textId="77777777" w:rsidR="007748C9" w:rsidRDefault="007748C9" w:rsidP="007748C9">
      <w:pPr>
        <w:rPr>
          <w:b/>
        </w:rPr>
      </w:pPr>
    </w:p>
    <w:p w14:paraId="63E1F533" w14:textId="77777777" w:rsidR="007748C9" w:rsidRDefault="007748C9" w:rsidP="007748C9">
      <w:pPr>
        <w:rPr>
          <w:b/>
        </w:rPr>
      </w:pPr>
    </w:p>
    <w:p w14:paraId="6E8882D0" w14:textId="77777777" w:rsidR="007748C9" w:rsidRDefault="007748C9" w:rsidP="007748C9">
      <w:pPr>
        <w:rPr>
          <w:b/>
        </w:rPr>
      </w:pPr>
    </w:p>
    <w:p w14:paraId="060F44E0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496A2C01" w14:textId="77777777" w:rsidR="00D91928" w:rsidRPr="001563C6" w:rsidRDefault="00D91928" w:rsidP="00D91928">
      <w:pPr>
        <w:jc w:val="both"/>
        <w:rPr>
          <w:sz w:val="24"/>
          <w:szCs w:val="24"/>
        </w:rPr>
      </w:pPr>
      <w:r w:rsidRPr="001563C6">
        <w:rPr>
          <w:sz w:val="24"/>
          <w:szCs w:val="24"/>
        </w:rPr>
        <w:t xml:space="preserve">Jedná se o komunikaci III. třídy, </w:t>
      </w:r>
      <w:r>
        <w:rPr>
          <w:sz w:val="24"/>
          <w:szCs w:val="24"/>
        </w:rPr>
        <w:t>částečně v intravilánu obce Mohelnice nad Jizerou od křižovatky se silnicí č. II/277, a z části v extravilánu ke křižovatce se silnicí č. III/26817. K</w:t>
      </w:r>
      <w:r w:rsidRPr="001563C6">
        <w:rPr>
          <w:sz w:val="24"/>
          <w:szCs w:val="24"/>
        </w:rPr>
        <w:t xml:space="preserve">omunikace vykazuje plošné deformace, hloubkové koroze, síťové, mozaikové, příčné a podélné trhliny. Vzhledem </w:t>
      </w:r>
      <w:r w:rsidRPr="001563C6">
        <w:rPr>
          <w:sz w:val="24"/>
          <w:szCs w:val="24"/>
        </w:rPr>
        <w:lastRenderedPageBreak/>
        <w:t>k dlouholetým opravám technikou Turbo je povrch nerovný a dynamické účinky dopravy nepříznivě působí na životní prostředí obcí.</w:t>
      </w:r>
    </w:p>
    <w:p w14:paraId="1C8991C4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64A9CF69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</w:p>
    <w:p w14:paraId="647C5522" w14:textId="77777777" w:rsidR="003721C4" w:rsidRPr="00FA4BA1" w:rsidRDefault="003721C4" w:rsidP="003721C4">
      <w:pPr>
        <w:jc w:val="both"/>
        <w:rPr>
          <w:sz w:val="24"/>
          <w:szCs w:val="24"/>
        </w:rPr>
      </w:pPr>
      <w:r w:rsidRPr="00FA4BA1">
        <w:rPr>
          <w:sz w:val="24"/>
          <w:szCs w:val="24"/>
        </w:rPr>
        <w:t>Zadání stavebních prací na opravu povrchu komunikace III/2771.</w:t>
      </w:r>
    </w:p>
    <w:p w14:paraId="10345F89" w14:textId="75B40E0A" w:rsid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Rozsah prací je spec</w:t>
      </w:r>
      <w:r w:rsidR="00084453">
        <w:rPr>
          <w:sz w:val="24"/>
          <w:szCs w:val="24"/>
        </w:rPr>
        <w:t>ifikován v položkovém rozpočtu.</w:t>
      </w: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27B9793E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51743B5F" w14:textId="6235D405" w:rsidR="00143D23" w:rsidRPr="00F753BA" w:rsidRDefault="00143D23" w:rsidP="00143D23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 xml:space="preserve">Předmětem zakázky je realizace </w:t>
      </w:r>
      <w:r w:rsidRPr="00F753BA">
        <w:rPr>
          <w:sz w:val="24"/>
          <w:szCs w:val="24"/>
        </w:rPr>
        <w:t xml:space="preserve">odfrézování stávajícího živičného krytu v tl. 50mm, </w:t>
      </w:r>
      <w:r>
        <w:rPr>
          <w:sz w:val="24"/>
          <w:szCs w:val="24"/>
        </w:rPr>
        <w:t xml:space="preserve">na začátku a na konci úseku. </w:t>
      </w:r>
      <w:r w:rsidRPr="00F753BA">
        <w:rPr>
          <w:sz w:val="24"/>
          <w:szCs w:val="24"/>
        </w:rPr>
        <w:t>Bude provedena vyrovnávka obal. směsí</w:t>
      </w:r>
      <w:r>
        <w:rPr>
          <w:sz w:val="24"/>
          <w:szCs w:val="24"/>
        </w:rPr>
        <w:t xml:space="preserve"> ACL16+, 16S</w:t>
      </w:r>
      <w:r w:rsidRPr="00F753BA">
        <w:rPr>
          <w:sz w:val="24"/>
          <w:szCs w:val="24"/>
        </w:rPr>
        <w:t>, provedení očištění, spojovací postřik</w:t>
      </w:r>
      <w:r>
        <w:rPr>
          <w:sz w:val="24"/>
          <w:szCs w:val="24"/>
        </w:rPr>
        <w:t>y</w:t>
      </w:r>
      <w:r w:rsidRPr="00F753BA">
        <w:rPr>
          <w:sz w:val="24"/>
          <w:szCs w:val="24"/>
        </w:rPr>
        <w:t xml:space="preserve"> a pokládka ACO 11+</w:t>
      </w:r>
      <w:r>
        <w:rPr>
          <w:sz w:val="24"/>
          <w:szCs w:val="24"/>
        </w:rPr>
        <w:t>,</w:t>
      </w:r>
      <w:r w:rsidRPr="00F753BA">
        <w:rPr>
          <w:sz w:val="24"/>
          <w:szCs w:val="24"/>
        </w:rPr>
        <w:t xml:space="preserve">11S v tl. 50mm. </w:t>
      </w:r>
      <w:r w:rsidR="00BF5192">
        <w:rPr>
          <w:sz w:val="24"/>
          <w:szCs w:val="24"/>
        </w:rPr>
        <w:t xml:space="preserve">Dále </w:t>
      </w:r>
      <w:r w:rsidRPr="00F753BA">
        <w:rPr>
          <w:sz w:val="24"/>
          <w:szCs w:val="24"/>
        </w:rPr>
        <w:t>seřezání krajnic a hloubení příkopů s</w:t>
      </w:r>
      <w:r>
        <w:rPr>
          <w:sz w:val="24"/>
          <w:szCs w:val="24"/>
        </w:rPr>
        <w:t> </w:t>
      </w:r>
      <w:r w:rsidRPr="00F753BA">
        <w:rPr>
          <w:sz w:val="24"/>
          <w:szCs w:val="24"/>
        </w:rPr>
        <w:t>naložením</w:t>
      </w:r>
      <w:r>
        <w:rPr>
          <w:sz w:val="24"/>
          <w:szCs w:val="24"/>
        </w:rPr>
        <w:t xml:space="preserve"> a uložením na skládku.</w:t>
      </w:r>
      <w:r w:rsidRPr="00F753BA">
        <w:rPr>
          <w:sz w:val="24"/>
          <w:szCs w:val="24"/>
        </w:rPr>
        <w:t xml:space="preserve"> </w:t>
      </w:r>
      <w:r w:rsidR="00560B30">
        <w:rPr>
          <w:sz w:val="24"/>
          <w:szCs w:val="24"/>
        </w:rPr>
        <w:t xml:space="preserve">Obnova krajnic z R-materiálu. </w:t>
      </w:r>
      <w:r w:rsidRPr="00F753BA">
        <w:rPr>
          <w:sz w:val="24"/>
          <w:szCs w:val="24"/>
        </w:rPr>
        <w:t>Provedení vodorovného dopravního značení, vodící proužky.</w:t>
      </w:r>
    </w:p>
    <w:p w14:paraId="208FC0AD" w14:textId="1AE0E1B4" w:rsidR="007748C9" w:rsidRPr="00106B1C" w:rsidRDefault="00106B1C" w:rsidP="007748C9">
      <w:pPr>
        <w:jc w:val="both"/>
        <w:rPr>
          <w:sz w:val="24"/>
          <w:szCs w:val="24"/>
        </w:rPr>
      </w:pPr>
      <w:r w:rsidRPr="00106B1C">
        <w:rPr>
          <w:sz w:val="24"/>
          <w:szCs w:val="24"/>
        </w:rPr>
        <w:t>Součástí stavby je návrh, projednání a realizace DIO.</w:t>
      </w:r>
    </w:p>
    <w:p w14:paraId="45DF7288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Veškeré provedené práce budou dle platných norem ČSN, TP.</w:t>
      </w: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3B8F5D2E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7211D">
        <w:rPr>
          <w:sz w:val="24"/>
          <w:szCs w:val="24"/>
        </w:rPr>
        <w:t>r. 202</w:t>
      </w:r>
      <w:r w:rsidR="0047211D" w:rsidRPr="0047211D">
        <w:rPr>
          <w:sz w:val="24"/>
          <w:szCs w:val="24"/>
        </w:rPr>
        <w:t>4</w:t>
      </w:r>
      <w:r w:rsidR="00047C11" w:rsidRPr="0047211D">
        <w:rPr>
          <w:sz w:val="24"/>
          <w:szCs w:val="24"/>
        </w:rPr>
        <w:t>-202</w:t>
      </w:r>
      <w:r w:rsidR="0047211D" w:rsidRPr="0047211D">
        <w:rPr>
          <w:sz w:val="24"/>
          <w:szCs w:val="24"/>
        </w:rPr>
        <w:t>5</w:t>
      </w:r>
      <w:r w:rsidRPr="0047211D">
        <w:rPr>
          <w:sz w:val="24"/>
          <w:szCs w:val="24"/>
        </w:rPr>
        <w:t xml:space="preserve">  –  předpoklad </w:t>
      </w:r>
      <w:r w:rsidR="00564FC0" w:rsidRPr="0047211D">
        <w:rPr>
          <w:sz w:val="24"/>
          <w:szCs w:val="24"/>
        </w:rPr>
        <w:t>6 týdnů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1806470F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7330A99F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7A69B5" w:rsidRPr="007A69B5">
        <w:rPr>
          <w:bCs/>
          <w:sz w:val="24"/>
          <w:szCs w:val="24"/>
        </w:rPr>
        <w:t>Plán investic – kapitola 12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DCD0C81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E659557" w14:textId="77777777" w:rsidR="007748C9" w:rsidRPr="007748C9" w:rsidRDefault="007748C9" w:rsidP="007748C9">
      <w:pPr>
        <w:pStyle w:val="Zkladntext"/>
        <w:rPr>
          <w:sz w:val="24"/>
          <w:szCs w:val="24"/>
        </w:rPr>
      </w:pPr>
    </w:p>
    <w:p w14:paraId="1634BAD3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30B67BAC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6D0EA1D4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285299BC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594ACF4B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4EF21258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71E122E9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17349EE3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60997212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2688C47B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0E050C38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45C9B1AA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6A5F5FC5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1506A5C8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5422F306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2352DD44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2818657C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73F48F31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3F773E5A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7CED5927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73D45589" w14:textId="77777777" w:rsidR="00D6038E" w:rsidRDefault="00D6038E" w:rsidP="007748C9">
      <w:pPr>
        <w:pStyle w:val="Zkladntext"/>
        <w:rPr>
          <w:b/>
          <w:sz w:val="24"/>
          <w:szCs w:val="24"/>
        </w:rPr>
      </w:pPr>
    </w:p>
    <w:p w14:paraId="2A1F1AB3" w14:textId="3882250E" w:rsidR="007748C9" w:rsidRPr="007748C9" w:rsidRDefault="007748C9" w:rsidP="007748C9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t>Fotodokumentace:</w:t>
      </w:r>
    </w:p>
    <w:p w14:paraId="065014AE" w14:textId="77777777" w:rsidR="007748C9" w:rsidRDefault="007748C9" w:rsidP="007748C9">
      <w:pPr>
        <w:pStyle w:val="Zkladntext"/>
        <w:rPr>
          <w:b/>
          <w:sz w:val="22"/>
        </w:rPr>
      </w:pPr>
    </w:p>
    <w:p w14:paraId="796E80FF" w14:textId="77777777" w:rsidR="0000092E" w:rsidRDefault="0000092E" w:rsidP="0000092E">
      <w:pPr>
        <w:rPr>
          <w:b/>
          <w:sz w:val="22"/>
        </w:rPr>
      </w:pPr>
    </w:p>
    <w:p w14:paraId="548A3E89" w14:textId="6403A6D3" w:rsidR="00917D2E" w:rsidRDefault="0000092E" w:rsidP="0000092E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3F897D7" wp14:editId="55027928">
            <wp:simplePos x="718056" y="903180"/>
            <wp:positionH relativeFrom="column">
              <wp:align>left</wp:align>
            </wp:positionH>
            <wp:positionV relativeFrom="paragraph">
              <wp:align>top</wp:align>
            </wp:positionV>
            <wp:extent cx="2889885" cy="3858895"/>
            <wp:effectExtent l="0" t="0" r="5715" b="825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385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17D2E">
        <w:rPr>
          <w:noProof/>
        </w:rPr>
        <w:drawing>
          <wp:inline distT="0" distB="0" distL="0" distR="0" wp14:anchorId="761166B2" wp14:editId="18C54C0F">
            <wp:extent cx="2889885" cy="3853180"/>
            <wp:effectExtent l="0" t="0" r="571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3853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623210" w14:textId="2BA9EAB1" w:rsidR="0000092E" w:rsidRPr="0000092E" w:rsidRDefault="00917D2E" w:rsidP="00917D2E">
      <w:pPr>
        <w:tabs>
          <w:tab w:val="left" w:pos="1899"/>
        </w:tabs>
      </w:pPr>
      <w:r>
        <w:tab/>
      </w:r>
      <w:r>
        <w:br w:type="textWrapping" w:clear="all"/>
      </w:r>
      <w:r w:rsidR="00D6038E">
        <w:rPr>
          <w:noProof/>
        </w:rPr>
        <w:drawing>
          <wp:inline distT="0" distB="0" distL="0" distR="0" wp14:anchorId="6044772F" wp14:editId="74819E7C">
            <wp:extent cx="2895600" cy="3858895"/>
            <wp:effectExtent l="0" t="0" r="0" b="825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385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360DE9" w14:textId="3445ED25" w:rsidR="007748C9" w:rsidRDefault="007748C9" w:rsidP="007748C9">
      <w:pPr>
        <w:jc w:val="center"/>
        <w:rPr>
          <w:rFonts w:ascii="Arial" w:hAnsi="Arial"/>
        </w:rPr>
      </w:pPr>
    </w:p>
    <w:p w14:paraId="39C06E0D" w14:textId="77777777" w:rsidR="00710487" w:rsidRDefault="00710487" w:rsidP="007748C9">
      <w:pPr>
        <w:jc w:val="center"/>
        <w:rPr>
          <w:rFonts w:ascii="Arial" w:hAnsi="Arial"/>
        </w:rPr>
      </w:pPr>
    </w:p>
    <w:p w14:paraId="264AAA5D" w14:textId="77777777" w:rsidR="007748C9" w:rsidRDefault="007748C9" w:rsidP="007748C9">
      <w:pPr>
        <w:rPr>
          <w:rFonts w:ascii="Arial" w:hAnsi="Arial"/>
        </w:rPr>
      </w:pPr>
    </w:p>
    <w:p w14:paraId="197669C2" w14:textId="77777777" w:rsidR="007748C9" w:rsidRPr="007748C9" w:rsidRDefault="007748C9" w:rsidP="007748C9">
      <w:pPr>
        <w:rPr>
          <w:rFonts w:ascii="Arial" w:hAnsi="Arial"/>
        </w:rPr>
      </w:pPr>
    </w:p>
    <w:p w14:paraId="282B51FE" w14:textId="058D56D1" w:rsidR="00915C38" w:rsidRDefault="00915C38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br w:type="textWrapping" w:clear="all"/>
      </w:r>
    </w:p>
    <w:p w14:paraId="2AD38B0D" w14:textId="77777777" w:rsidR="00AD349C" w:rsidRDefault="00AD349C" w:rsidP="007748C9">
      <w:pPr>
        <w:jc w:val="both"/>
        <w:rPr>
          <w:b/>
          <w:sz w:val="24"/>
          <w:szCs w:val="24"/>
        </w:rPr>
      </w:pPr>
    </w:p>
    <w:p w14:paraId="6EC40540" w14:textId="7D2C62B4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10A56EB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384BBDEE" w14:textId="77777777" w:rsidR="009461DB" w:rsidRDefault="009461DB" w:rsidP="009461DB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M</w:t>
      </w:r>
      <w:r>
        <w:rPr>
          <w:sz w:val="24"/>
          <w:szCs w:val="24"/>
        </w:rPr>
        <w:t>arek Kubát</w:t>
      </w:r>
      <w:r w:rsidRPr="007748C9">
        <w:rPr>
          <w:sz w:val="24"/>
          <w:szCs w:val="24"/>
        </w:rPr>
        <w:t>, provozní cestmistr, tel</w:t>
      </w:r>
      <w:r>
        <w:rPr>
          <w:sz w:val="24"/>
          <w:szCs w:val="24"/>
        </w:rPr>
        <w:t>.</w:t>
      </w:r>
      <w:r w:rsidRPr="007748C9">
        <w:rPr>
          <w:sz w:val="24"/>
          <w:szCs w:val="24"/>
        </w:rPr>
        <w:t xml:space="preserve">: </w:t>
      </w:r>
      <w:r>
        <w:rPr>
          <w:sz w:val="24"/>
          <w:szCs w:val="24"/>
        </w:rPr>
        <w:t>607 009 952</w:t>
      </w:r>
      <w:r w:rsidRPr="007748C9">
        <w:rPr>
          <w:sz w:val="24"/>
          <w:szCs w:val="24"/>
        </w:rPr>
        <w:t>, e</w:t>
      </w:r>
      <w:r>
        <w:rPr>
          <w:sz w:val="24"/>
          <w:szCs w:val="24"/>
        </w:rPr>
        <w:t>-</w:t>
      </w:r>
      <w:r w:rsidRPr="007748C9">
        <w:rPr>
          <w:sz w:val="24"/>
          <w:szCs w:val="24"/>
        </w:rPr>
        <w:t xml:space="preserve">mail: </w:t>
      </w:r>
      <w:hyperlink r:id="rId12" w:history="1">
        <w:r w:rsidRPr="007331F2">
          <w:rPr>
            <w:rStyle w:val="Hypertextovodkaz"/>
            <w:sz w:val="24"/>
            <w:szCs w:val="24"/>
          </w:rPr>
          <w:t>marek.kubat@ksus.cz</w:t>
        </w:r>
      </w:hyperlink>
    </w:p>
    <w:p w14:paraId="2C50497C" w14:textId="77777777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>Tomáš Pecka, silniční technik,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4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77777777" w:rsidR="007748C9" w:rsidRPr="007748C9" w:rsidRDefault="007748C9" w:rsidP="007748C9">
      <w:pPr>
        <w:rPr>
          <w:sz w:val="24"/>
          <w:szCs w:val="24"/>
        </w:rPr>
      </w:pPr>
      <w:r w:rsidRPr="007748C9">
        <w:rPr>
          <w:sz w:val="24"/>
          <w:szCs w:val="24"/>
        </w:rPr>
        <w:t xml:space="preserve">Karel Sulek, zástupce vedoucího oblasti Mnichovo Hradiště, tel.: 602 739 774, email: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karel.sulek@ksus.cz</w:t>
        </w:r>
      </w:hyperlink>
    </w:p>
    <w:p w14:paraId="2D08F1B5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1145B747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9461DB">
        <w:rPr>
          <w:sz w:val="24"/>
          <w:szCs w:val="24"/>
        </w:rPr>
        <w:t>Marek Kubát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55640C">
      <w:headerReference w:type="first" r:id="rId16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CFEE29" w14:textId="77777777" w:rsidR="007D43C9" w:rsidRDefault="007D43C9">
      <w:r>
        <w:separator/>
      </w:r>
    </w:p>
  </w:endnote>
  <w:endnote w:type="continuationSeparator" w:id="0">
    <w:p w14:paraId="1728060A" w14:textId="77777777" w:rsidR="007D43C9" w:rsidRDefault="007D43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9F15C" w14:textId="77777777" w:rsidR="007D43C9" w:rsidRDefault="007D43C9">
      <w:r>
        <w:separator/>
      </w:r>
    </w:p>
  </w:footnote>
  <w:footnote w:type="continuationSeparator" w:id="0">
    <w:p w14:paraId="50692EEE" w14:textId="77777777" w:rsidR="007D43C9" w:rsidRDefault="007D43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6577028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59704565">
    <w:abstractNumId w:val="3"/>
  </w:num>
  <w:num w:numId="2" w16cid:durableId="432747687">
    <w:abstractNumId w:val="9"/>
  </w:num>
  <w:num w:numId="3" w16cid:durableId="52434337">
    <w:abstractNumId w:val="10"/>
  </w:num>
  <w:num w:numId="4" w16cid:durableId="354356268">
    <w:abstractNumId w:val="7"/>
  </w:num>
  <w:num w:numId="5" w16cid:durableId="933903788">
    <w:abstractNumId w:val="5"/>
  </w:num>
  <w:num w:numId="6" w16cid:durableId="1573084153">
    <w:abstractNumId w:val="4"/>
  </w:num>
  <w:num w:numId="7" w16cid:durableId="636881776">
    <w:abstractNumId w:val="0"/>
  </w:num>
  <w:num w:numId="8" w16cid:durableId="226890383">
    <w:abstractNumId w:val="2"/>
  </w:num>
  <w:num w:numId="9" w16cid:durableId="365646468">
    <w:abstractNumId w:val="6"/>
  </w:num>
  <w:num w:numId="10" w16cid:durableId="921917207">
    <w:abstractNumId w:val="8"/>
  </w:num>
  <w:num w:numId="11" w16cid:durableId="12572092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2E"/>
    <w:rsid w:val="000009BA"/>
    <w:rsid w:val="00002D24"/>
    <w:rsid w:val="00003C3F"/>
    <w:rsid w:val="00006278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70F17"/>
    <w:rsid w:val="000746BE"/>
    <w:rsid w:val="00084453"/>
    <w:rsid w:val="000873FF"/>
    <w:rsid w:val="00087E60"/>
    <w:rsid w:val="00090381"/>
    <w:rsid w:val="000B1342"/>
    <w:rsid w:val="000B33BD"/>
    <w:rsid w:val="000B4544"/>
    <w:rsid w:val="000B62DF"/>
    <w:rsid w:val="000C14FD"/>
    <w:rsid w:val="000C3CEB"/>
    <w:rsid w:val="000C69BD"/>
    <w:rsid w:val="000F3341"/>
    <w:rsid w:val="00100375"/>
    <w:rsid w:val="001034E3"/>
    <w:rsid w:val="00106B1C"/>
    <w:rsid w:val="0011388A"/>
    <w:rsid w:val="00115AC1"/>
    <w:rsid w:val="0013578E"/>
    <w:rsid w:val="00143D23"/>
    <w:rsid w:val="001B1ED8"/>
    <w:rsid w:val="001D3A3F"/>
    <w:rsid w:val="001D5040"/>
    <w:rsid w:val="001E2C25"/>
    <w:rsid w:val="001E4D37"/>
    <w:rsid w:val="00212DCB"/>
    <w:rsid w:val="00214B31"/>
    <w:rsid w:val="00244454"/>
    <w:rsid w:val="00257003"/>
    <w:rsid w:val="00260177"/>
    <w:rsid w:val="002628CA"/>
    <w:rsid w:val="00274721"/>
    <w:rsid w:val="002766F2"/>
    <w:rsid w:val="002845A9"/>
    <w:rsid w:val="002979E1"/>
    <w:rsid w:val="002B1416"/>
    <w:rsid w:val="002F237C"/>
    <w:rsid w:val="00301838"/>
    <w:rsid w:val="00301D64"/>
    <w:rsid w:val="003056A5"/>
    <w:rsid w:val="00315694"/>
    <w:rsid w:val="00324059"/>
    <w:rsid w:val="00334FDC"/>
    <w:rsid w:val="00340320"/>
    <w:rsid w:val="00343E01"/>
    <w:rsid w:val="003442B6"/>
    <w:rsid w:val="00345B9E"/>
    <w:rsid w:val="00350C38"/>
    <w:rsid w:val="00355836"/>
    <w:rsid w:val="0035629C"/>
    <w:rsid w:val="00360306"/>
    <w:rsid w:val="00361C94"/>
    <w:rsid w:val="00365BBF"/>
    <w:rsid w:val="003721C4"/>
    <w:rsid w:val="00372A69"/>
    <w:rsid w:val="00380552"/>
    <w:rsid w:val="00380F83"/>
    <w:rsid w:val="00384DB8"/>
    <w:rsid w:val="00387BCB"/>
    <w:rsid w:val="003A50BB"/>
    <w:rsid w:val="003B65A9"/>
    <w:rsid w:val="003D2CE4"/>
    <w:rsid w:val="003D6D35"/>
    <w:rsid w:val="003D70C7"/>
    <w:rsid w:val="00435477"/>
    <w:rsid w:val="004429D0"/>
    <w:rsid w:val="00446BD7"/>
    <w:rsid w:val="00453044"/>
    <w:rsid w:val="00456892"/>
    <w:rsid w:val="004628B8"/>
    <w:rsid w:val="00463CD7"/>
    <w:rsid w:val="00466026"/>
    <w:rsid w:val="0047211D"/>
    <w:rsid w:val="004A7ED8"/>
    <w:rsid w:val="004B4753"/>
    <w:rsid w:val="004D6466"/>
    <w:rsid w:val="00500200"/>
    <w:rsid w:val="0051426B"/>
    <w:rsid w:val="00514EF3"/>
    <w:rsid w:val="005156EC"/>
    <w:rsid w:val="00521358"/>
    <w:rsid w:val="00524F3E"/>
    <w:rsid w:val="005304B7"/>
    <w:rsid w:val="00551724"/>
    <w:rsid w:val="0055640C"/>
    <w:rsid w:val="00560783"/>
    <w:rsid w:val="00560B30"/>
    <w:rsid w:val="00564FC0"/>
    <w:rsid w:val="0056604A"/>
    <w:rsid w:val="00594D9C"/>
    <w:rsid w:val="00597395"/>
    <w:rsid w:val="005A40D8"/>
    <w:rsid w:val="005A459E"/>
    <w:rsid w:val="005C535E"/>
    <w:rsid w:val="005D473D"/>
    <w:rsid w:val="005E5B94"/>
    <w:rsid w:val="005F061A"/>
    <w:rsid w:val="00626B1D"/>
    <w:rsid w:val="00633449"/>
    <w:rsid w:val="006374CB"/>
    <w:rsid w:val="00660FE2"/>
    <w:rsid w:val="00671B92"/>
    <w:rsid w:val="0067648F"/>
    <w:rsid w:val="0068034A"/>
    <w:rsid w:val="006B06C6"/>
    <w:rsid w:val="006C14F4"/>
    <w:rsid w:val="006C6EC2"/>
    <w:rsid w:val="006E44ED"/>
    <w:rsid w:val="006E74E7"/>
    <w:rsid w:val="006F4635"/>
    <w:rsid w:val="006F5D25"/>
    <w:rsid w:val="007070A9"/>
    <w:rsid w:val="00710487"/>
    <w:rsid w:val="00717D2C"/>
    <w:rsid w:val="00731CC6"/>
    <w:rsid w:val="00741C84"/>
    <w:rsid w:val="0074505D"/>
    <w:rsid w:val="007669D3"/>
    <w:rsid w:val="007675D8"/>
    <w:rsid w:val="007748C9"/>
    <w:rsid w:val="007755CC"/>
    <w:rsid w:val="0079673D"/>
    <w:rsid w:val="007A1E01"/>
    <w:rsid w:val="007A69B5"/>
    <w:rsid w:val="007B05DC"/>
    <w:rsid w:val="007C1C14"/>
    <w:rsid w:val="007C25AA"/>
    <w:rsid w:val="007C5664"/>
    <w:rsid w:val="007C585C"/>
    <w:rsid w:val="007C7FFC"/>
    <w:rsid w:val="007D1E52"/>
    <w:rsid w:val="007D43C9"/>
    <w:rsid w:val="007F2E3E"/>
    <w:rsid w:val="00801FBD"/>
    <w:rsid w:val="00817ECC"/>
    <w:rsid w:val="00821A4D"/>
    <w:rsid w:val="00830510"/>
    <w:rsid w:val="00844AE5"/>
    <w:rsid w:val="00883EA3"/>
    <w:rsid w:val="0088665C"/>
    <w:rsid w:val="008900F9"/>
    <w:rsid w:val="008A28F1"/>
    <w:rsid w:val="008B501C"/>
    <w:rsid w:val="008C04E6"/>
    <w:rsid w:val="008C66CA"/>
    <w:rsid w:val="008D7B5D"/>
    <w:rsid w:val="008E0295"/>
    <w:rsid w:val="008E6569"/>
    <w:rsid w:val="008F4A52"/>
    <w:rsid w:val="009036AE"/>
    <w:rsid w:val="00903FA7"/>
    <w:rsid w:val="0091465B"/>
    <w:rsid w:val="0091508D"/>
    <w:rsid w:val="00915C38"/>
    <w:rsid w:val="009175EF"/>
    <w:rsid w:val="00917D2E"/>
    <w:rsid w:val="009461DB"/>
    <w:rsid w:val="00961A7B"/>
    <w:rsid w:val="009760BF"/>
    <w:rsid w:val="009873C6"/>
    <w:rsid w:val="00992A5F"/>
    <w:rsid w:val="00994D34"/>
    <w:rsid w:val="009B09B0"/>
    <w:rsid w:val="009C2E2C"/>
    <w:rsid w:val="009C518E"/>
    <w:rsid w:val="009D1710"/>
    <w:rsid w:val="009E34B0"/>
    <w:rsid w:val="009F2D44"/>
    <w:rsid w:val="009F40B6"/>
    <w:rsid w:val="00A267A3"/>
    <w:rsid w:val="00A72A30"/>
    <w:rsid w:val="00A90A81"/>
    <w:rsid w:val="00A95E47"/>
    <w:rsid w:val="00AB009C"/>
    <w:rsid w:val="00AB0830"/>
    <w:rsid w:val="00AB7C2F"/>
    <w:rsid w:val="00AC0761"/>
    <w:rsid w:val="00AC268C"/>
    <w:rsid w:val="00AC3C82"/>
    <w:rsid w:val="00AD1EDD"/>
    <w:rsid w:val="00AD349C"/>
    <w:rsid w:val="00AD5B9F"/>
    <w:rsid w:val="00AD7843"/>
    <w:rsid w:val="00AE7542"/>
    <w:rsid w:val="00B04E46"/>
    <w:rsid w:val="00B31390"/>
    <w:rsid w:val="00B33AB0"/>
    <w:rsid w:val="00B42D9B"/>
    <w:rsid w:val="00B50D28"/>
    <w:rsid w:val="00B576ED"/>
    <w:rsid w:val="00B75C45"/>
    <w:rsid w:val="00B84857"/>
    <w:rsid w:val="00B86E0B"/>
    <w:rsid w:val="00B927C8"/>
    <w:rsid w:val="00B955B1"/>
    <w:rsid w:val="00BA3E60"/>
    <w:rsid w:val="00BB3980"/>
    <w:rsid w:val="00BD36CE"/>
    <w:rsid w:val="00BE09C2"/>
    <w:rsid w:val="00BF245E"/>
    <w:rsid w:val="00BF5192"/>
    <w:rsid w:val="00C14DD0"/>
    <w:rsid w:val="00C25ED1"/>
    <w:rsid w:val="00C33E21"/>
    <w:rsid w:val="00C52AD4"/>
    <w:rsid w:val="00C52D34"/>
    <w:rsid w:val="00C60FEB"/>
    <w:rsid w:val="00C7326A"/>
    <w:rsid w:val="00C80A2F"/>
    <w:rsid w:val="00C83FCE"/>
    <w:rsid w:val="00C97CA4"/>
    <w:rsid w:val="00CA0187"/>
    <w:rsid w:val="00CA1544"/>
    <w:rsid w:val="00CC6828"/>
    <w:rsid w:val="00CE6C31"/>
    <w:rsid w:val="00CF325D"/>
    <w:rsid w:val="00CF34E4"/>
    <w:rsid w:val="00CF74E4"/>
    <w:rsid w:val="00D073C4"/>
    <w:rsid w:val="00D11768"/>
    <w:rsid w:val="00D2377D"/>
    <w:rsid w:val="00D239B6"/>
    <w:rsid w:val="00D32F2A"/>
    <w:rsid w:val="00D33B3B"/>
    <w:rsid w:val="00D50FAC"/>
    <w:rsid w:val="00D6038E"/>
    <w:rsid w:val="00D61FF8"/>
    <w:rsid w:val="00D809E7"/>
    <w:rsid w:val="00D877E6"/>
    <w:rsid w:val="00D91928"/>
    <w:rsid w:val="00D95071"/>
    <w:rsid w:val="00DA0412"/>
    <w:rsid w:val="00DA646A"/>
    <w:rsid w:val="00DB6FB1"/>
    <w:rsid w:val="00DD1DD1"/>
    <w:rsid w:val="00DD477F"/>
    <w:rsid w:val="00DE77C4"/>
    <w:rsid w:val="00DF2DF9"/>
    <w:rsid w:val="00E04CC1"/>
    <w:rsid w:val="00E07246"/>
    <w:rsid w:val="00E07617"/>
    <w:rsid w:val="00E45AA0"/>
    <w:rsid w:val="00E62739"/>
    <w:rsid w:val="00E775C4"/>
    <w:rsid w:val="00E80ED7"/>
    <w:rsid w:val="00E817FE"/>
    <w:rsid w:val="00E8513C"/>
    <w:rsid w:val="00EA3F27"/>
    <w:rsid w:val="00EA47C8"/>
    <w:rsid w:val="00EB781C"/>
    <w:rsid w:val="00EC1F71"/>
    <w:rsid w:val="00EC508A"/>
    <w:rsid w:val="00EC6FB9"/>
    <w:rsid w:val="00ED53CB"/>
    <w:rsid w:val="00EE794D"/>
    <w:rsid w:val="00EF5C22"/>
    <w:rsid w:val="00F10C07"/>
    <w:rsid w:val="00F16A33"/>
    <w:rsid w:val="00F2159A"/>
    <w:rsid w:val="00F22580"/>
    <w:rsid w:val="00F24CB9"/>
    <w:rsid w:val="00F25BCF"/>
    <w:rsid w:val="00F60775"/>
    <w:rsid w:val="00F67C9C"/>
    <w:rsid w:val="00F73347"/>
    <w:rsid w:val="00F8276F"/>
    <w:rsid w:val="00F838C0"/>
    <w:rsid w:val="00F90BE1"/>
    <w:rsid w:val="00F924CD"/>
    <w:rsid w:val="00FA4232"/>
    <w:rsid w:val="00FC2716"/>
    <w:rsid w:val="00FC51B0"/>
    <w:rsid w:val="00FD2339"/>
    <w:rsid w:val="00FE3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paragraph" w:styleId="Revize">
    <w:name w:val="Revision"/>
    <w:hidden/>
    <w:uiPriority w:val="99"/>
    <w:semiHidden/>
    <w:rsid w:val="00CF74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pecka@ksus.cz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marek.kubat@ksus.c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karel.sulek@ksus.cz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lenka.chmelov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1CCE-A366-4C83-8E4C-66E74D346D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313</Words>
  <Characters>2215</Characters>
  <Application>Microsoft Office Word</Application>
  <DocSecurity>4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2523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2024-01-03T05:58:00Z</dcterms:created>
  <dcterms:modified xsi:type="dcterms:W3CDTF">2024-01-03T05:58:00Z</dcterms:modified>
</cp:coreProperties>
</file>