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5DB6A" w14:textId="1C5C3E44" w:rsidR="00A3268C" w:rsidRDefault="00A3268C" w:rsidP="00256521">
      <w:pPr>
        <w:pStyle w:val="Nzevsmlouvy"/>
        <w:spacing w:after="120" w:line="240" w:lineRule="auto"/>
        <w:outlineLvl w:val="0"/>
        <w:rPr>
          <w:rFonts w:ascii="Montserrat" w:hAnsi="Montserrat"/>
          <w:caps/>
          <w:sz w:val="20"/>
          <w:szCs w:val="20"/>
        </w:rPr>
      </w:pPr>
      <w:bookmarkStart w:id="0" w:name="_GoBack"/>
      <w:bookmarkEnd w:id="0"/>
      <w:r>
        <w:rPr>
          <w:rFonts w:ascii="Montserrat" w:hAnsi="Montserrat"/>
          <w:caps/>
          <w:sz w:val="20"/>
          <w:szCs w:val="20"/>
        </w:rPr>
        <w:t xml:space="preserve">Příloha č.1 Návrh smlouvy </w:t>
      </w:r>
    </w:p>
    <w:p w14:paraId="1C956161" w14:textId="6D2D0BAD" w:rsidR="00AE128C" w:rsidRPr="00492389" w:rsidRDefault="00AE128C" w:rsidP="00256521">
      <w:pPr>
        <w:pStyle w:val="Nzevsmlouvy"/>
        <w:spacing w:after="120" w:line="240" w:lineRule="auto"/>
        <w:outlineLvl w:val="0"/>
        <w:rPr>
          <w:rFonts w:ascii="Montserrat" w:hAnsi="Montserrat"/>
          <w:caps/>
          <w:sz w:val="20"/>
          <w:szCs w:val="20"/>
        </w:rPr>
      </w:pPr>
      <w:r w:rsidRPr="00492389">
        <w:rPr>
          <w:rFonts w:ascii="Montserrat" w:hAnsi="Montserrat"/>
          <w:caps/>
          <w:sz w:val="20"/>
          <w:szCs w:val="20"/>
        </w:rPr>
        <w:t>Smlouva o POSKYTOVÁNÍ SLUŽEB</w:t>
      </w:r>
    </w:p>
    <w:p w14:paraId="29C57AD7" w14:textId="77777777" w:rsidR="00AE128C" w:rsidRPr="00492389" w:rsidRDefault="00AE128C" w:rsidP="003F4A4A">
      <w:pPr>
        <w:pStyle w:val="Nzevsmlouvy"/>
        <w:spacing w:after="120" w:line="240" w:lineRule="auto"/>
        <w:outlineLvl w:val="0"/>
        <w:rPr>
          <w:rFonts w:ascii="Montserrat" w:hAnsi="Montserrat"/>
          <w:caps/>
          <w:sz w:val="20"/>
          <w:szCs w:val="20"/>
        </w:rPr>
      </w:pPr>
      <w:r w:rsidRPr="00492389">
        <w:rPr>
          <w:rFonts w:ascii="Montserrat" w:hAnsi="Montserrat"/>
          <w:caps/>
          <w:sz w:val="20"/>
          <w:szCs w:val="20"/>
        </w:rPr>
        <w:t xml:space="preserve">Č. SMLOUVy Objednatele: </w:t>
      </w:r>
      <w:r w:rsidR="00511B2B" w:rsidRPr="00492389">
        <w:rPr>
          <w:rFonts w:ascii="Montserrat" w:hAnsi="Montserrat"/>
          <w:caps/>
          <w:sz w:val="20"/>
          <w:szCs w:val="20"/>
        </w:rPr>
        <w:t>_________</w:t>
      </w:r>
    </w:p>
    <w:p w14:paraId="18065137" w14:textId="587D0486" w:rsidR="00C765B2" w:rsidRPr="00492389" w:rsidRDefault="00C765B2" w:rsidP="003F4A4A">
      <w:pPr>
        <w:pStyle w:val="Nzevsmlouvy"/>
        <w:spacing w:after="120" w:line="240" w:lineRule="auto"/>
        <w:outlineLvl w:val="0"/>
        <w:rPr>
          <w:rFonts w:ascii="Montserrat" w:hAnsi="Montserrat"/>
          <w:caps/>
          <w:sz w:val="20"/>
          <w:szCs w:val="20"/>
        </w:rPr>
      </w:pPr>
      <w:r w:rsidRPr="00492389">
        <w:rPr>
          <w:rFonts w:ascii="Montserrat" w:hAnsi="Montserrat"/>
          <w:caps/>
          <w:sz w:val="20"/>
          <w:szCs w:val="20"/>
        </w:rPr>
        <w:t xml:space="preserve">č. smlouvy </w:t>
      </w:r>
      <w:r w:rsidR="00C12689" w:rsidRPr="00492389">
        <w:rPr>
          <w:rFonts w:ascii="Montserrat" w:hAnsi="Montserrat"/>
          <w:caps/>
          <w:sz w:val="20"/>
          <w:szCs w:val="20"/>
        </w:rPr>
        <w:t>DODAVATELE</w:t>
      </w:r>
      <w:r w:rsidRPr="00492389">
        <w:rPr>
          <w:rFonts w:ascii="Montserrat" w:hAnsi="Montserrat"/>
          <w:caps/>
          <w:sz w:val="20"/>
          <w:szCs w:val="20"/>
        </w:rPr>
        <w:t>:</w:t>
      </w:r>
      <w:r w:rsidR="004A05D1">
        <w:rPr>
          <w:rFonts w:ascii="Montserrat" w:hAnsi="Montserrat"/>
          <w:caps/>
          <w:sz w:val="20"/>
          <w:szCs w:val="20"/>
        </w:rPr>
        <w:t xml:space="preserve"> </w:t>
      </w:r>
      <w:r w:rsidRPr="00492389">
        <w:rPr>
          <w:rFonts w:ascii="Montserrat" w:hAnsi="Montserrat"/>
          <w:caps/>
          <w:sz w:val="20"/>
          <w:szCs w:val="20"/>
        </w:rPr>
        <w:t>__________</w:t>
      </w:r>
    </w:p>
    <w:p w14:paraId="45666CEB" w14:textId="77777777" w:rsidR="00AE128C" w:rsidRPr="00492389" w:rsidRDefault="00AE128C" w:rsidP="003F4A4A">
      <w:pPr>
        <w:widowControl w:val="0"/>
        <w:spacing w:after="120" w:line="240" w:lineRule="auto"/>
        <w:ind w:left="-180"/>
        <w:jc w:val="left"/>
        <w:rPr>
          <w:rFonts w:ascii="Montserrat" w:hAnsi="Montserrat"/>
          <w:b/>
          <w:bCs/>
          <w:sz w:val="20"/>
          <w:szCs w:val="20"/>
        </w:rPr>
      </w:pPr>
    </w:p>
    <w:p w14:paraId="056D4738" w14:textId="2746C69A" w:rsidR="00AE128C" w:rsidRPr="00492389" w:rsidRDefault="00AE128C" w:rsidP="008667FE">
      <w:pPr>
        <w:pStyle w:val="Nzevsmlouvy"/>
        <w:spacing w:after="120" w:line="240" w:lineRule="auto"/>
        <w:jc w:val="both"/>
        <w:rPr>
          <w:rFonts w:ascii="Montserrat" w:hAnsi="Montserrat"/>
          <w:b w:val="0"/>
          <w:bCs w:val="0"/>
          <w:sz w:val="20"/>
          <w:szCs w:val="20"/>
        </w:rPr>
      </w:pPr>
      <w:r w:rsidRPr="00492389">
        <w:rPr>
          <w:rFonts w:ascii="Montserrat" w:hAnsi="Montserrat"/>
          <w:b w:val="0"/>
          <w:bCs w:val="0"/>
          <w:sz w:val="20"/>
          <w:szCs w:val="20"/>
        </w:rPr>
        <w:t xml:space="preserve">uzavřená níže uvedeného dne, měsíce a roku ve smyslu ustanovení § 1746 odst. 2 zákona č. 89/2012 Sb., občanský zákoník, </w:t>
      </w:r>
      <w:r w:rsidR="00D543F7">
        <w:rPr>
          <w:rFonts w:ascii="Montserrat" w:hAnsi="Montserrat"/>
          <w:b w:val="0"/>
          <w:bCs w:val="0"/>
          <w:sz w:val="20"/>
          <w:szCs w:val="20"/>
        </w:rPr>
        <w:t>ve</w:t>
      </w:r>
      <w:r w:rsidRPr="00492389">
        <w:rPr>
          <w:rFonts w:ascii="Montserrat" w:hAnsi="Montserrat"/>
          <w:b w:val="0"/>
          <w:bCs w:val="0"/>
          <w:sz w:val="20"/>
          <w:szCs w:val="20"/>
        </w:rPr>
        <w:t xml:space="preserve"> znění </w:t>
      </w:r>
      <w:r w:rsidR="00D543F7">
        <w:rPr>
          <w:rFonts w:ascii="Montserrat" w:hAnsi="Montserrat"/>
          <w:b w:val="0"/>
          <w:bCs w:val="0"/>
          <w:sz w:val="20"/>
          <w:szCs w:val="20"/>
        </w:rPr>
        <w:t xml:space="preserve">pozdějších předpisů </w:t>
      </w:r>
      <w:r w:rsidRPr="00492389">
        <w:rPr>
          <w:rFonts w:ascii="Montserrat" w:hAnsi="Montserrat"/>
          <w:b w:val="0"/>
          <w:bCs w:val="0"/>
          <w:sz w:val="20"/>
          <w:szCs w:val="20"/>
        </w:rPr>
        <w:t>(dále jen „</w:t>
      </w:r>
      <w:r w:rsidRPr="00492389">
        <w:rPr>
          <w:rFonts w:ascii="Montserrat" w:hAnsi="Montserrat"/>
          <w:sz w:val="20"/>
          <w:szCs w:val="20"/>
        </w:rPr>
        <w:t>Občanský zákoník</w:t>
      </w:r>
      <w:r w:rsidRPr="00492389">
        <w:rPr>
          <w:rFonts w:ascii="Montserrat" w:hAnsi="Montserrat"/>
          <w:b w:val="0"/>
          <w:bCs w:val="0"/>
          <w:sz w:val="20"/>
          <w:szCs w:val="20"/>
        </w:rPr>
        <w:t>“), a na základě zákona č. 13</w:t>
      </w:r>
      <w:r w:rsidR="00116200" w:rsidRPr="00492389">
        <w:rPr>
          <w:rFonts w:ascii="Montserrat" w:hAnsi="Montserrat"/>
          <w:b w:val="0"/>
          <w:bCs w:val="0"/>
          <w:sz w:val="20"/>
          <w:szCs w:val="20"/>
        </w:rPr>
        <w:t>4</w:t>
      </w:r>
      <w:r w:rsidRPr="00492389">
        <w:rPr>
          <w:rFonts w:ascii="Montserrat" w:hAnsi="Montserrat"/>
          <w:b w:val="0"/>
          <w:bCs w:val="0"/>
          <w:sz w:val="20"/>
          <w:szCs w:val="20"/>
        </w:rPr>
        <w:t>/20</w:t>
      </w:r>
      <w:r w:rsidR="00116200" w:rsidRPr="00492389">
        <w:rPr>
          <w:rFonts w:ascii="Montserrat" w:hAnsi="Montserrat"/>
          <w:b w:val="0"/>
          <w:bCs w:val="0"/>
          <w:sz w:val="20"/>
          <w:szCs w:val="20"/>
        </w:rPr>
        <w:t>1</w:t>
      </w:r>
      <w:r w:rsidRPr="00492389">
        <w:rPr>
          <w:rFonts w:ascii="Montserrat" w:hAnsi="Montserrat"/>
          <w:b w:val="0"/>
          <w:bCs w:val="0"/>
          <w:sz w:val="20"/>
          <w:szCs w:val="20"/>
        </w:rPr>
        <w:t xml:space="preserve">6 Sb., o </w:t>
      </w:r>
      <w:r w:rsidR="00116200" w:rsidRPr="00492389">
        <w:rPr>
          <w:rFonts w:ascii="Montserrat" w:hAnsi="Montserrat"/>
          <w:b w:val="0"/>
          <w:bCs w:val="0"/>
          <w:sz w:val="20"/>
          <w:szCs w:val="20"/>
        </w:rPr>
        <w:t xml:space="preserve">zadávání </w:t>
      </w:r>
      <w:r w:rsidRPr="00492389">
        <w:rPr>
          <w:rFonts w:ascii="Montserrat" w:hAnsi="Montserrat"/>
          <w:b w:val="0"/>
          <w:bCs w:val="0"/>
          <w:sz w:val="20"/>
          <w:szCs w:val="20"/>
        </w:rPr>
        <w:t>veřejných zakáz</w:t>
      </w:r>
      <w:r w:rsidR="00116200" w:rsidRPr="00492389">
        <w:rPr>
          <w:rFonts w:ascii="Montserrat" w:hAnsi="Montserrat"/>
          <w:b w:val="0"/>
          <w:bCs w:val="0"/>
          <w:sz w:val="20"/>
          <w:szCs w:val="20"/>
        </w:rPr>
        <w:t>e</w:t>
      </w:r>
      <w:r w:rsidRPr="00492389">
        <w:rPr>
          <w:rFonts w:ascii="Montserrat" w:hAnsi="Montserrat"/>
          <w:b w:val="0"/>
          <w:bCs w:val="0"/>
          <w:sz w:val="20"/>
          <w:szCs w:val="20"/>
        </w:rPr>
        <w:t xml:space="preserve">k, </w:t>
      </w:r>
      <w:r w:rsidR="00D543F7">
        <w:rPr>
          <w:rFonts w:ascii="Montserrat" w:hAnsi="Montserrat"/>
          <w:b w:val="0"/>
          <w:bCs w:val="0"/>
          <w:sz w:val="20"/>
          <w:szCs w:val="20"/>
        </w:rPr>
        <w:t xml:space="preserve">ve </w:t>
      </w:r>
      <w:r w:rsidRPr="00492389">
        <w:rPr>
          <w:rFonts w:ascii="Montserrat" w:hAnsi="Montserrat"/>
          <w:b w:val="0"/>
          <w:bCs w:val="0"/>
          <w:sz w:val="20"/>
          <w:szCs w:val="20"/>
        </w:rPr>
        <w:t>znění</w:t>
      </w:r>
      <w:r w:rsidR="00D543F7">
        <w:rPr>
          <w:rFonts w:ascii="Montserrat" w:hAnsi="Montserrat"/>
          <w:b w:val="0"/>
          <w:bCs w:val="0"/>
          <w:sz w:val="20"/>
          <w:szCs w:val="20"/>
        </w:rPr>
        <w:t xml:space="preserve"> pozdějších předpisů</w:t>
      </w:r>
      <w:r w:rsidRPr="00492389">
        <w:rPr>
          <w:rFonts w:ascii="Montserrat" w:hAnsi="Montserrat"/>
          <w:b w:val="0"/>
          <w:bCs w:val="0"/>
          <w:sz w:val="20"/>
          <w:szCs w:val="20"/>
        </w:rPr>
        <w:t>, (dále jen „</w:t>
      </w:r>
      <w:r w:rsidR="00D543F7">
        <w:rPr>
          <w:rFonts w:ascii="Montserrat" w:hAnsi="Montserrat"/>
          <w:sz w:val="20"/>
          <w:szCs w:val="20"/>
        </w:rPr>
        <w:t>ZZVZ</w:t>
      </w:r>
      <w:r w:rsidRPr="00492389">
        <w:rPr>
          <w:rFonts w:ascii="Montserrat" w:hAnsi="Montserrat"/>
          <w:b w:val="0"/>
          <w:bCs w:val="0"/>
          <w:sz w:val="20"/>
          <w:szCs w:val="20"/>
        </w:rPr>
        <w:t>“)</w:t>
      </w:r>
    </w:p>
    <w:p w14:paraId="4C51ECA2" w14:textId="77777777" w:rsidR="00AE128C" w:rsidRPr="00492389" w:rsidRDefault="00AE128C" w:rsidP="008667FE">
      <w:pPr>
        <w:pStyle w:val="Nzevsmlouvy"/>
        <w:spacing w:after="120" w:line="240" w:lineRule="auto"/>
        <w:jc w:val="both"/>
        <w:rPr>
          <w:rFonts w:ascii="Montserrat" w:hAnsi="Montserrat"/>
          <w:b w:val="0"/>
          <w:bCs w:val="0"/>
          <w:sz w:val="20"/>
          <w:szCs w:val="20"/>
        </w:rPr>
      </w:pPr>
      <w:r w:rsidRPr="00492389">
        <w:rPr>
          <w:rFonts w:ascii="Montserrat" w:hAnsi="Montserrat"/>
          <w:b w:val="0"/>
          <w:bCs w:val="0"/>
          <w:sz w:val="20"/>
          <w:szCs w:val="20"/>
        </w:rPr>
        <w:t>(dále jen „</w:t>
      </w:r>
      <w:r w:rsidRPr="00492389">
        <w:rPr>
          <w:rFonts w:ascii="Montserrat" w:hAnsi="Montserrat"/>
          <w:sz w:val="20"/>
          <w:szCs w:val="20"/>
        </w:rPr>
        <w:t>Smlouva</w:t>
      </w:r>
      <w:r w:rsidRPr="00492389">
        <w:rPr>
          <w:rFonts w:ascii="Montserrat" w:hAnsi="Montserrat"/>
          <w:b w:val="0"/>
          <w:bCs w:val="0"/>
          <w:sz w:val="20"/>
          <w:szCs w:val="20"/>
        </w:rPr>
        <w:t xml:space="preserve">“), </w:t>
      </w:r>
    </w:p>
    <w:p w14:paraId="7DEFF304" w14:textId="77777777" w:rsidR="00AE128C" w:rsidRPr="00492389" w:rsidRDefault="00AE128C" w:rsidP="008667FE">
      <w:pPr>
        <w:pStyle w:val="Nzevsmlouvy"/>
        <w:spacing w:after="120" w:line="240" w:lineRule="auto"/>
        <w:jc w:val="both"/>
        <w:rPr>
          <w:rFonts w:ascii="Montserrat" w:hAnsi="Montserrat"/>
          <w:b w:val="0"/>
          <w:bCs w:val="0"/>
          <w:sz w:val="20"/>
          <w:szCs w:val="20"/>
        </w:rPr>
      </w:pPr>
      <w:r w:rsidRPr="00492389">
        <w:rPr>
          <w:rFonts w:ascii="Montserrat" w:hAnsi="Montserrat"/>
          <w:b w:val="0"/>
          <w:bCs w:val="0"/>
          <w:sz w:val="20"/>
          <w:szCs w:val="20"/>
        </w:rPr>
        <w:t>mezi níž</w:t>
      </w:r>
      <w:r w:rsidR="003C60A9" w:rsidRPr="00492389">
        <w:rPr>
          <w:rFonts w:ascii="Montserrat" w:hAnsi="Montserrat"/>
          <w:b w:val="0"/>
          <w:bCs w:val="0"/>
          <w:sz w:val="20"/>
          <w:szCs w:val="20"/>
        </w:rPr>
        <w:t>e uvedenými smluvními stranami:</w:t>
      </w:r>
    </w:p>
    <w:p w14:paraId="794ADD6E" w14:textId="77777777" w:rsidR="00AE128C" w:rsidRPr="00492389" w:rsidRDefault="00AE128C" w:rsidP="008667FE">
      <w:pPr>
        <w:pStyle w:val="Tabulkatext"/>
        <w:widowControl w:val="0"/>
        <w:spacing w:before="0" w:after="0" w:line="240" w:lineRule="auto"/>
        <w:outlineLvl w:val="0"/>
        <w:rPr>
          <w:rStyle w:val="Siln"/>
          <w:rFonts w:ascii="Montserrat" w:hAnsi="Montserrat"/>
          <w:sz w:val="20"/>
          <w:szCs w:val="20"/>
        </w:rPr>
      </w:pPr>
      <w:r w:rsidRPr="00492389">
        <w:rPr>
          <w:rStyle w:val="Siln"/>
          <w:rFonts w:ascii="Montserrat" w:hAnsi="Montserrat"/>
          <w:sz w:val="20"/>
          <w:szCs w:val="20"/>
        </w:rPr>
        <w:t>Středočes</w:t>
      </w:r>
      <w:r w:rsidR="00A6055B" w:rsidRPr="00492389">
        <w:rPr>
          <w:rStyle w:val="Siln"/>
          <w:rFonts w:ascii="Montserrat" w:hAnsi="Montserrat"/>
          <w:sz w:val="20"/>
          <w:szCs w:val="20"/>
        </w:rPr>
        <w:t>ká centrála cestovního ruchu, příspěvková organizace</w:t>
      </w:r>
    </w:p>
    <w:p w14:paraId="481DC444" w14:textId="41B71E51" w:rsidR="00AE128C" w:rsidRPr="00492389" w:rsidRDefault="00AE128C" w:rsidP="008667FE">
      <w:pPr>
        <w:pStyle w:val="Smluvnstrana"/>
        <w:spacing w:after="0" w:line="240" w:lineRule="auto"/>
        <w:rPr>
          <w:rFonts w:ascii="Montserrat" w:hAnsi="Montserrat"/>
          <w:b w:val="0"/>
          <w:bCs w:val="0"/>
          <w:sz w:val="20"/>
          <w:szCs w:val="20"/>
        </w:rPr>
      </w:pPr>
      <w:r w:rsidRPr="00492389">
        <w:rPr>
          <w:rFonts w:ascii="Montserrat" w:hAnsi="Montserrat"/>
          <w:b w:val="0"/>
          <w:bCs w:val="0"/>
          <w:sz w:val="20"/>
          <w:szCs w:val="20"/>
        </w:rPr>
        <w:t xml:space="preserve">se sídlem: </w:t>
      </w:r>
      <w:r w:rsidR="00A6055B" w:rsidRPr="00492389">
        <w:rPr>
          <w:rFonts w:ascii="Montserrat" w:hAnsi="Montserrat"/>
          <w:b w:val="0"/>
          <w:bCs w:val="0"/>
          <w:sz w:val="20"/>
          <w:szCs w:val="20"/>
        </w:rPr>
        <w:t>Husova 156/21</w:t>
      </w:r>
      <w:r w:rsidRPr="00492389">
        <w:rPr>
          <w:rFonts w:ascii="Montserrat" w:hAnsi="Montserrat"/>
          <w:b w:val="0"/>
          <w:bCs w:val="0"/>
          <w:sz w:val="20"/>
          <w:szCs w:val="20"/>
        </w:rPr>
        <w:t>, 1</w:t>
      </w:r>
      <w:r w:rsidR="00A6055B" w:rsidRPr="00492389">
        <w:rPr>
          <w:rFonts w:ascii="Montserrat" w:hAnsi="Montserrat"/>
          <w:b w:val="0"/>
          <w:bCs w:val="0"/>
          <w:sz w:val="20"/>
          <w:szCs w:val="20"/>
        </w:rPr>
        <w:t>10 00</w:t>
      </w:r>
      <w:r w:rsidRPr="00492389">
        <w:rPr>
          <w:rFonts w:ascii="Montserrat" w:hAnsi="Montserrat"/>
          <w:b w:val="0"/>
          <w:bCs w:val="0"/>
          <w:sz w:val="20"/>
          <w:szCs w:val="20"/>
        </w:rPr>
        <w:t xml:space="preserve"> Praha </w:t>
      </w:r>
      <w:r w:rsidR="00A6055B" w:rsidRPr="00492389">
        <w:rPr>
          <w:rFonts w:ascii="Montserrat" w:hAnsi="Montserrat"/>
          <w:b w:val="0"/>
          <w:bCs w:val="0"/>
          <w:sz w:val="20"/>
          <w:szCs w:val="20"/>
        </w:rPr>
        <w:t>1 Staré Město</w:t>
      </w:r>
    </w:p>
    <w:p w14:paraId="38FF2F8F" w14:textId="2D1A9FB1" w:rsidR="00AE128C" w:rsidRPr="00492389" w:rsidRDefault="00AE128C" w:rsidP="008667FE">
      <w:pPr>
        <w:pStyle w:val="Smluvnstrana"/>
        <w:spacing w:after="0" w:line="240" w:lineRule="auto"/>
        <w:rPr>
          <w:rFonts w:ascii="Montserrat" w:hAnsi="Montserrat"/>
          <w:b w:val="0"/>
          <w:bCs w:val="0"/>
          <w:sz w:val="20"/>
          <w:szCs w:val="20"/>
        </w:rPr>
      </w:pPr>
      <w:r w:rsidRPr="00492389">
        <w:rPr>
          <w:rFonts w:ascii="Montserrat" w:hAnsi="Montserrat"/>
          <w:b w:val="0"/>
          <w:bCs w:val="0"/>
          <w:sz w:val="20"/>
          <w:szCs w:val="20"/>
        </w:rPr>
        <w:t>zastoupen</w:t>
      </w:r>
      <w:r w:rsidR="00A6055B" w:rsidRPr="00492389">
        <w:rPr>
          <w:rFonts w:ascii="Montserrat" w:hAnsi="Montserrat"/>
          <w:b w:val="0"/>
          <w:bCs w:val="0"/>
          <w:sz w:val="20"/>
          <w:szCs w:val="20"/>
        </w:rPr>
        <w:t xml:space="preserve">á: </w:t>
      </w:r>
      <w:r w:rsidR="004E6D2F">
        <w:rPr>
          <w:rFonts w:ascii="Montserrat" w:hAnsi="Montserrat"/>
          <w:b w:val="0"/>
          <w:bCs w:val="0"/>
          <w:sz w:val="20"/>
          <w:szCs w:val="20"/>
        </w:rPr>
        <w:t>Mgr. Ivana Jindřichová</w:t>
      </w:r>
      <w:r w:rsidR="00A6055B" w:rsidRPr="00492389">
        <w:rPr>
          <w:rFonts w:ascii="Montserrat" w:hAnsi="Montserrat"/>
          <w:b w:val="0"/>
          <w:bCs w:val="0"/>
          <w:sz w:val="20"/>
          <w:szCs w:val="20"/>
        </w:rPr>
        <w:t xml:space="preserve"> ředitelkou organizace</w:t>
      </w:r>
    </w:p>
    <w:p w14:paraId="30D04609" w14:textId="77777777" w:rsidR="00AE128C" w:rsidRPr="00492389" w:rsidRDefault="00AE128C" w:rsidP="008667FE">
      <w:pPr>
        <w:pStyle w:val="Smluvnstrana"/>
        <w:spacing w:after="0" w:line="240" w:lineRule="auto"/>
        <w:rPr>
          <w:rFonts w:ascii="Montserrat" w:hAnsi="Montserrat"/>
          <w:b w:val="0"/>
          <w:bCs w:val="0"/>
          <w:sz w:val="20"/>
          <w:szCs w:val="20"/>
        </w:rPr>
      </w:pPr>
      <w:r w:rsidRPr="00492389">
        <w:rPr>
          <w:rFonts w:ascii="Montserrat" w:hAnsi="Montserrat"/>
          <w:b w:val="0"/>
          <w:bCs w:val="0"/>
          <w:sz w:val="20"/>
          <w:szCs w:val="20"/>
        </w:rPr>
        <w:t xml:space="preserve">IČO: </w:t>
      </w:r>
      <w:r w:rsidR="00A6055B" w:rsidRPr="00492389">
        <w:rPr>
          <w:rFonts w:ascii="Montserrat" w:hAnsi="Montserrat"/>
          <w:b w:val="0"/>
          <w:bCs w:val="0"/>
          <w:sz w:val="20"/>
          <w:szCs w:val="20"/>
        </w:rPr>
        <w:t>06097758</w:t>
      </w:r>
    </w:p>
    <w:p w14:paraId="411B8CE1" w14:textId="77777777" w:rsidR="00AE128C" w:rsidRPr="00492389" w:rsidRDefault="00AE128C" w:rsidP="008667FE">
      <w:pPr>
        <w:pStyle w:val="Smluvnstrana"/>
        <w:spacing w:after="0" w:line="240" w:lineRule="auto"/>
        <w:rPr>
          <w:rFonts w:ascii="Montserrat" w:hAnsi="Montserrat"/>
          <w:b w:val="0"/>
          <w:bCs w:val="0"/>
          <w:sz w:val="20"/>
          <w:szCs w:val="20"/>
        </w:rPr>
      </w:pPr>
      <w:r w:rsidRPr="00492389">
        <w:rPr>
          <w:rFonts w:ascii="Montserrat" w:hAnsi="Montserrat"/>
          <w:b w:val="0"/>
          <w:bCs w:val="0"/>
          <w:sz w:val="20"/>
          <w:szCs w:val="20"/>
        </w:rPr>
        <w:t>DIČ: CZ</w:t>
      </w:r>
      <w:r w:rsidR="00A6055B" w:rsidRPr="00492389">
        <w:rPr>
          <w:rFonts w:ascii="Montserrat" w:hAnsi="Montserrat"/>
          <w:b w:val="0"/>
          <w:bCs w:val="0"/>
          <w:sz w:val="20"/>
          <w:szCs w:val="20"/>
        </w:rPr>
        <w:t>06097758</w:t>
      </w:r>
    </w:p>
    <w:p w14:paraId="58F863C3" w14:textId="77777777" w:rsidR="00AE128C" w:rsidRPr="00492389" w:rsidRDefault="00AE128C" w:rsidP="00FB722E">
      <w:pPr>
        <w:autoSpaceDE w:val="0"/>
        <w:autoSpaceDN w:val="0"/>
        <w:rPr>
          <w:rFonts w:ascii="Montserrat" w:hAnsi="Montserrat"/>
          <w:sz w:val="20"/>
          <w:szCs w:val="20"/>
        </w:rPr>
      </w:pPr>
      <w:r w:rsidRPr="00492389">
        <w:rPr>
          <w:rFonts w:ascii="Montserrat" w:hAnsi="Montserrat"/>
          <w:sz w:val="20"/>
          <w:szCs w:val="20"/>
        </w:rPr>
        <w:t xml:space="preserve">Bankovní spojení: PPF banka, a.s., číslo účtu: </w:t>
      </w:r>
      <w:r w:rsidR="00A6055B" w:rsidRPr="00492389">
        <w:rPr>
          <w:rFonts w:ascii="Montserrat" w:hAnsi="Montserrat"/>
          <w:sz w:val="20"/>
          <w:szCs w:val="20"/>
        </w:rPr>
        <w:t>2023240006</w:t>
      </w:r>
      <w:r w:rsidRPr="00492389">
        <w:rPr>
          <w:rFonts w:ascii="Montserrat" w:hAnsi="Montserrat"/>
          <w:sz w:val="20"/>
          <w:szCs w:val="20"/>
        </w:rPr>
        <w:t>/6000</w:t>
      </w:r>
    </w:p>
    <w:p w14:paraId="4C180961" w14:textId="77777777" w:rsidR="00AE128C" w:rsidRPr="00492389" w:rsidRDefault="00AE128C" w:rsidP="00FB722E">
      <w:pPr>
        <w:pStyle w:val="Smluvnstrana"/>
        <w:spacing w:after="120" w:line="240" w:lineRule="auto"/>
        <w:rPr>
          <w:rFonts w:ascii="Montserrat" w:hAnsi="Montserrat"/>
          <w:b w:val="0"/>
          <w:bCs w:val="0"/>
          <w:sz w:val="20"/>
          <w:szCs w:val="20"/>
        </w:rPr>
      </w:pPr>
      <w:r w:rsidRPr="00492389">
        <w:rPr>
          <w:rFonts w:ascii="Montserrat" w:hAnsi="Montserrat"/>
          <w:b w:val="0"/>
          <w:bCs w:val="0"/>
          <w:sz w:val="20"/>
          <w:szCs w:val="20"/>
        </w:rPr>
        <w:t>(dále jen „</w:t>
      </w:r>
      <w:r w:rsidRPr="00492389">
        <w:rPr>
          <w:rFonts w:ascii="Montserrat" w:hAnsi="Montserrat"/>
          <w:sz w:val="20"/>
          <w:szCs w:val="20"/>
        </w:rPr>
        <w:t>Objednatel</w:t>
      </w:r>
      <w:r w:rsidRPr="00492389">
        <w:rPr>
          <w:rFonts w:ascii="Montserrat" w:hAnsi="Montserrat"/>
          <w:b w:val="0"/>
          <w:bCs w:val="0"/>
          <w:sz w:val="20"/>
          <w:szCs w:val="20"/>
        </w:rPr>
        <w:t>“)</w:t>
      </w:r>
    </w:p>
    <w:p w14:paraId="512CAA66" w14:textId="77777777" w:rsidR="00AE128C" w:rsidRPr="00492389" w:rsidRDefault="003C60A9" w:rsidP="003C60A9">
      <w:pPr>
        <w:widowControl w:val="0"/>
        <w:spacing w:after="120" w:line="240" w:lineRule="auto"/>
        <w:rPr>
          <w:rStyle w:val="Siln"/>
          <w:rFonts w:ascii="Montserrat" w:hAnsi="Montserrat"/>
          <w:b w:val="0"/>
          <w:bCs w:val="0"/>
          <w:sz w:val="20"/>
          <w:szCs w:val="20"/>
        </w:rPr>
      </w:pPr>
      <w:r w:rsidRPr="00492389">
        <w:rPr>
          <w:rFonts w:ascii="Montserrat" w:hAnsi="Montserrat"/>
          <w:sz w:val="20"/>
          <w:szCs w:val="20"/>
        </w:rPr>
        <w:t>a</w:t>
      </w:r>
    </w:p>
    <w:p w14:paraId="3991F4EE" w14:textId="131E3773" w:rsidR="009A348C" w:rsidRPr="00492389" w:rsidRDefault="009A348C" w:rsidP="009A348C">
      <w:pPr>
        <w:pStyle w:val="Smluvnstrana"/>
        <w:spacing w:after="0" w:line="240" w:lineRule="auto"/>
        <w:rPr>
          <w:rFonts w:ascii="Montserrat" w:hAnsi="Montserrat"/>
          <w:b w:val="0"/>
          <w:bCs w:val="0"/>
          <w:sz w:val="20"/>
          <w:szCs w:val="20"/>
        </w:rPr>
      </w:pPr>
      <w:r w:rsidRPr="00492389">
        <w:rPr>
          <w:rFonts w:ascii="Montserrat" w:hAnsi="Montserrat"/>
          <w:b w:val="0"/>
          <w:sz w:val="20"/>
          <w:szCs w:val="20"/>
        </w:rPr>
        <w:t xml:space="preserve">se sídlem: </w:t>
      </w:r>
      <w:r w:rsidR="004A05D1" w:rsidRPr="004A05D1">
        <w:rPr>
          <w:rFonts w:ascii="Montserrat" w:hAnsi="Montserrat"/>
          <w:b w:val="0"/>
          <w:sz w:val="20"/>
          <w:szCs w:val="20"/>
          <w:highlight w:val="yellow"/>
        </w:rPr>
        <w:t>…………………………………….</w:t>
      </w:r>
    </w:p>
    <w:p w14:paraId="2F6E1B30" w14:textId="0E8D3DCE" w:rsidR="009A348C" w:rsidRPr="00492389" w:rsidRDefault="009A348C" w:rsidP="009A348C">
      <w:pPr>
        <w:pStyle w:val="Smluvnstrana"/>
        <w:spacing w:after="0" w:line="240" w:lineRule="auto"/>
        <w:rPr>
          <w:rFonts w:ascii="Montserrat" w:hAnsi="Montserrat"/>
          <w:b w:val="0"/>
          <w:bCs w:val="0"/>
          <w:sz w:val="20"/>
          <w:szCs w:val="20"/>
        </w:rPr>
      </w:pPr>
      <w:r w:rsidRPr="00492389">
        <w:rPr>
          <w:rFonts w:ascii="Montserrat" w:hAnsi="Montserrat"/>
          <w:b w:val="0"/>
          <w:sz w:val="20"/>
          <w:szCs w:val="20"/>
        </w:rPr>
        <w:t xml:space="preserve">zastoupená: </w:t>
      </w:r>
      <w:r w:rsidR="004A05D1" w:rsidRPr="004A05D1">
        <w:rPr>
          <w:rFonts w:ascii="Montserrat" w:hAnsi="Montserrat"/>
          <w:b w:val="0"/>
          <w:sz w:val="20"/>
          <w:szCs w:val="20"/>
          <w:highlight w:val="yellow"/>
        </w:rPr>
        <w:t>………………………………</w:t>
      </w:r>
    </w:p>
    <w:p w14:paraId="2E15DA47" w14:textId="64D74F21" w:rsidR="009A348C" w:rsidRPr="00492389" w:rsidRDefault="009A348C" w:rsidP="009A348C">
      <w:pPr>
        <w:pStyle w:val="Smluvnstrana"/>
        <w:spacing w:after="0" w:line="240" w:lineRule="auto"/>
        <w:rPr>
          <w:rFonts w:ascii="Montserrat" w:hAnsi="Montserrat"/>
          <w:b w:val="0"/>
          <w:bCs w:val="0"/>
          <w:sz w:val="20"/>
          <w:szCs w:val="20"/>
        </w:rPr>
      </w:pPr>
      <w:r w:rsidRPr="00492389">
        <w:rPr>
          <w:rFonts w:ascii="Montserrat" w:hAnsi="Montserrat"/>
          <w:b w:val="0"/>
          <w:sz w:val="20"/>
          <w:szCs w:val="20"/>
        </w:rPr>
        <w:t>IČO:</w:t>
      </w:r>
      <w:r w:rsidR="004A05D1">
        <w:rPr>
          <w:rFonts w:ascii="Montserrat" w:hAnsi="Montserrat"/>
          <w:b w:val="0"/>
          <w:sz w:val="20"/>
          <w:szCs w:val="20"/>
        </w:rPr>
        <w:t xml:space="preserve"> </w:t>
      </w:r>
      <w:r w:rsidR="004A05D1" w:rsidRPr="004A05D1">
        <w:rPr>
          <w:rFonts w:ascii="Montserrat" w:hAnsi="Montserrat"/>
          <w:b w:val="0"/>
          <w:sz w:val="20"/>
          <w:szCs w:val="20"/>
          <w:highlight w:val="yellow"/>
        </w:rPr>
        <w:t>…………………………………………………</w:t>
      </w:r>
      <w:r w:rsidRPr="00492389">
        <w:rPr>
          <w:rFonts w:ascii="Montserrat" w:hAnsi="Montserrat"/>
          <w:b w:val="0"/>
          <w:sz w:val="20"/>
          <w:szCs w:val="20"/>
        </w:rPr>
        <w:tab/>
      </w:r>
    </w:p>
    <w:p w14:paraId="1763A778" w14:textId="2435DE47" w:rsidR="009A348C" w:rsidRPr="00492389" w:rsidRDefault="009A348C" w:rsidP="009A348C">
      <w:pPr>
        <w:pStyle w:val="Smluvnstrana"/>
        <w:spacing w:after="0" w:line="240" w:lineRule="auto"/>
        <w:rPr>
          <w:rFonts w:ascii="Montserrat" w:hAnsi="Montserrat"/>
          <w:b w:val="0"/>
          <w:bCs w:val="0"/>
          <w:sz w:val="20"/>
          <w:szCs w:val="20"/>
        </w:rPr>
      </w:pPr>
      <w:r w:rsidRPr="00492389">
        <w:rPr>
          <w:rFonts w:ascii="Montserrat" w:hAnsi="Montserrat"/>
          <w:b w:val="0"/>
          <w:sz w:val="20"/>
          <w:szCs w:val="20"/>
        </w:rPr>
        <w:t>DIČ:</w:t>
      </w:r>
      <w:r w:rsidR="004A05D1">
        <w:rPr>
          <w:rFonts w:ascii="Montserrat" w:hAnsi="Montserrat"/>
          <w:b w:val="0"/>
          <w:sz w:val="20"/>
          <w:szCs w:val="20"/>
        </w:rPr>
        <w:t xml:space="preserve"> </w:t>
      </w:r>
      <w:r w:rsidR="004A05D1" w:rsidRPr="004A05D1">
        <w:rPr>
          <w:rFonts w:ascii="Montserrat" w:hAnsi="Montserrat"/>
          <w:b w:val="0"/>
          <w:sz w:val="20"/>
          <w:szCs w:val="20"/>
          <w:highlight w:val="yellow"/>
        </w:rPr>
        <w:t>…………………………………………………</w:t>
      </w:r>
      <w:r w:rsidRPr="00492389">
        <w:rPr>
          <w:rFonts w:ascii="Montserrat" w:hAnsi="Montserrat"/>
          <w:b w:val="0"/>
          <w:sz w:val="20"/>
          <w:szCs w:val="20"/>
        </w:rPr>
        <w:tab/>
      </w:r>
    </w:p>
    <w:p w14:paraId="651C599E" w14:textId="2912ED75" w:rsidR="009A348C" w:rsidRPr="00492389" w:rsidRDefault="009A348C" w:rsidP="009A348C">
      <w:pPr>
        <w:tabs>
          <w:tab w:val="left" w:pos="2268"/>
          <w:tab w:val="left" w:pos="2520"/>
          <w:tab w:val="left" w:pos="3544"/>
        </w:tabs>
        <w:spacing w:after="0"/>
        <w:rPr>
          <w:rFonts w:ascii="Montserrat" w:hAnsi="Montserrat"/>
          <w:sz w:val="20"/>
          <w:szCs w:val="20"/>
        </w:rPr>
      </w:pPr>
      <w:r w:rsidRPr="00492389">
        <w:rPr>
          <w:rFonts w:ascii="Montserrat" w:hAnsi="Montserrat"/>
          <w:sz w:val="20"/>
          <w:szCs w:val="20"/>
        </w:rPr>
        <w:t>zapsaná v obchodním rejstříku vedeném u</w:t>
      </w:r>
      <w:r w:rsidR="004A05D1">
        <w:rPr>
          <w:rFonts w:ascii="Montserrat" w:hAnsi="Montserrat"/>
          <w:sz w:val="20"/>
          <w:szCs w:val="20"/>
        </w:rPr>
        <w:t xml:space="preserve"> </w:t>
      </w:r>
      <w:r w:rsidR="004A05D1" w:rsidRPr="004A05D1">
        <w:rPr>
          <w:rFonts w:ascii="Montserrat" w:hAnsi="Montserrat"/>
          <w:sz w:val="20"/>
          <w:szCs w:val="20"/>
          <w:highlight w:val="yellow"/>
        </w:rPr>
        <w:t>………………………..</w:t>
      </w:r>
    </w:p>
    <w:p w14:paraId="0BA6F6FE" w14:textId="125D8546" w:rsidR="009A348C" w:rsidRPr="00492389" w:rsidRDefault="009A348C" w:rsidP="009A348C">
      <w:pPr>
        <w:pStyle w:val="Smluvnstrana"/>
        <w:spacing w:after="120" w:line="240" w:lineRule="auto"/>
        <w:rPr>
          <w:rFonts w:ascii="Montserrat" w:hAnsi="Montserrat"/>
          <w:b w:val="0"/>
          <w:bCs w:val="0"/>
          <w:sz w:val="20"/>
          <w:szCs w:val="20"/>
        </w:rPr>
      </w:pPr>
      <w:r w:rsidRPr="00492389">
        <w:rPr>
          <w:rFonts w:ascii="Montserrat" w:hAnsi="Montserrat"/>
          <w:b w:val="0"/>
          <w:sz w:val="20"/>
          <w:szCs w:val="20"/>
        </w:rPr>
        <w:t xml:space="preserve">bankovní spojení: účet č., vedený u </w:t>
      </w:r>
      <w:r w:rsidR="004A05D1" w:rsidRPr="004A05D1">
        <w:rPr>
          <w:rFonts w:ascii="Montserrat" w:hAnsi="Montserrat"/>
          <w:b w:val="0"/>
          <w:sz w:val="20"/>
          <w:szCs w:val="20"/>
          <w:highlight w:val="yellow"/>
        </w:rPr>
        <w:t>…………………………………………</w:t>
      </w:r>
      <w:r w:rsidR="004A05D1">
        <w:rPr>
          <w:rFonts w:ascii="Montserrat" w:hAnsi="Montserrat"/>
          <w:b w:val="0"/>
          <w:sz w:val="20"/>
          <w:szCs w:val="20"/>
        </w:rPr>
        <w:t>.</w:t>
      </w:r>
    </w:p>
    <w:p w14:paraId="1F5E13AA" w14:textId="77777777" w:rsidR="00AE128C" w:rsidRPr="00492389" w:rsidRDefault="009A348C" w:rsidP="009A348C">
      <w:pPr>
        <w:pStyle w:val="Smluvnstrana"/>
        <w:spacing w:after="120" w:line="240" w:lineRule="auto"/>
        <w:rPr>
          <w:rFonts w:ascii="Montserrat" w:hAnsi="Montserrat"/>
          <w:b w:val="0"/>
          <w:bCs w:val="0"/>
          <w:sz w:val="20"/>
          <w:szCs w:val="20"/>
        </w:rPr>
      </w:pPr>
      <w:r w:rsidRPr="00492389">
        <w:rPr>
          <w:rFonts w:ascii="Montserrat" w:hAnsi="Montserrat"/>
          <w:b w:val="0"/>
          <w:bCs w:val="0"/>
          <w:sz w:val="20"/>
          <w:szCs w:val="20"/>
        </w:rPr>
        <w:t xml:space="preserve"> </w:t>
      </w:r>
      <w:r w:rsidR="00AE128C" w:rsidRPr="00492389">
        <w:rPr>
          <w:rFonts w:ascii="Montserrat" w:hAnsi="Montserrat"/>
          <w:b w:val="0"/>
          <w:bCs w:val="0"/>
          <w:sz w:val="20"/>
          <w:szCs w:val="20"/>
        </w:rPr>
        <w:t>(dále jen „</w:t>
      </w:r>
      <w:r w:rsidR="00116200" w:rsidRPr="00492389">
        <w:rPr>
          <w:rFonts w:ascii="Montserrat" w:hAnsi="Montserrat"/>
          <w:bCs w:val="0"/>
          <w:sz w:val="20"/>
          <w:szCs w:val="20"/>
        </w:rPr>
        <w:t>Dodavatel</w:t>
      </w:r>
      <w:r w:rsidR="003C60A9" w:rsidRPr="00492389">
        <w:rPr>
          <w:rFonts w:ascii="Montserrat" w:hAnsi="Montserrat"/>
          <w:b w:val="0"/>
          <w:bCs w:val="0"/>
          <w:sz w:val="20"/>
          <w:szCs w:val="20"/>
        </w:rPr>
        <w:t>“)</w:t>
      </w:r>
    </w:p>
    <w:p w14:paraId="77252CBB" w14:textId="77777777" w:rsidR="00AE128C" w:rsidRPr="00492389" w:rsidRDefault="00AE128C" w:rsidP="008667FE">
      <w:pPr>
        <w:pStyle w:val="Smluvnstrana"/>
        <w:spacing w:after="120" w:line="240" w:lineRule="auto"/>
        <w:rPr>
          <w:rFonts w:ascii="Montserrat" w:hAnsi="Montserrat"/>
          <w:b w:val="0"/>
          <w:bCs w:val="0"/>
          <w:sz w:val="20"/>
          <w:szCs w:val="20"/>
        </w:rPr>
      </w:pPr>
      <w:r w:rsidRPr="00492389">
        <w:rPr>
          <w:rFonts w:ascii="Montserrat" w:hAnsi="Montserrat"/>
          <w:b w:val="0"/>
          <w:bCs w:val="0"/>
          <w:sz w:val="20"/>
          <w:szCs w:val="20"/>
        </w:rPr>
        <w:t xml:space="preserve">(Objednatel a </w:t>
      </w:r>
      <w:r w:rsidR="00C12689" w:rsidRPr="00492389">
        <w:rPr>
          <w:rFonts w:ascii="Montserrat" w:hAnsi="Montserrat"/>
          <w:b w:val="0"/>
          <w:sz w:val="20"/>
          <w:szCs w:val="20"/>
        </w:rPr>
        <w:t>Dodavatel</w:t>
      </w:r>
      <w:r w:rsidR="00C12689" w:rsidRPr="00492389">
        <w:rPr>
          <w:rFonts w:ascii="Montserrat" w:hAnsi="Montserrat"/>
          <w:b w:val="0"/>
          <w:bCs w:val="0"/>
          <w:sz w:val="20"/>
          <w:szCs w:val="20"/>
        </w:rPr>
        <w:t xml:space="preserve"> </w:t>
      </w:r>
      <w:r w:rsidRPr="00492389">
        <w:rPr>
          <w:rFonts w:ascii="Montserrat" w:hAnsi="Montserrat"/>
          <w:b w:val="0"/>
          <w:bCs w:val="0"/>
          <w:sz w:val="20"/>
          <w:szCs w:val="20"/>
        </w:rPr>
        <w:t>společně dále jen „</w:t>
      </w:r>
      <w:r w:rsidRPr="00492389">
        <w:rPr>
          <w:rFonts w:ascii="Montserrat" w:hAnsi="Montserrat"/>
          <w:sz w:val="20"/>
          <w:szCs w:val="20"/>
        </w:rPr>
        <w:t>Smluvní strany</w:t>
      </w:r>
      <w:r w:rsidRPr="00492389">
        <w:rPr>
          <w:rFonts w:ascii="Montserrat" w:hAnsi="Montserrat"/>
          <w:b w:val="0"/>
          <w:bCs w:val="0"/>
          <w:sz w:val="20"/>
          <w:szCs w:val="20"/>
        </w:rPr>
        <w:t>“ nebo jednotlivě též jen „</w:t>
      </w:r>
      <w:r w:rsidRPr="00492389">
        <w:rPr>
          <w:rFonts w:ascii="Montserrat" w:hAnsi="Montserrat"/>
          <w:sz w:val="20"/>
          <w:szCs w:val="20"/>
        </w:rPr>
        <w:t>Smluvní strana</w:t>
      </w:r>
      <w:r w:rsidRPr="00492389">
        <w:rPr>
          <w:rFonts w:ascii="Montserrat" w:hAnsi="Montserrat"/>
          <w:b w:val="0"/>
          <w:bCs w:val="0"/>
          <w:sz w:val="20"/>
          <w:szCs w:val="20"/>
        </w:rPr>
        <w:t>“)</w:t>
      </w:r>
    </w:p>
    <w:p w14:paraId="6832092D" w14:textId="77777777" w:rsidR="00AE128C" w:rsidRPr="00492389" w:rsidRDefault="00AE128C" w:rsidP="003C60A9">
      <w:pPr>
        <w:pStyle w:val="Smluvnstrana"/>
        <w:spacing w:after="120" w:line="240" w:lineRule="auto"/>
        <w:rPr>
          <w:rFonts w:ascii="Montserrat" w:hAnsi="Montserrat"/>
          <w:b w:val="0"/>
          <w:bCs w:val="0"/>
          <w:sz w:val="20"/>
          <w:szCs w:val="20"/>
        </w:rPr>
      </w:pPr>
    </w:p>
    <w:p w14:paraId="6296FE4E" w14:textId="77777777" w:rsidR="00AE128C" w:rsidRPr="00492389" w:rsidRDefault="00AE128C" w:rsidP="008667FE">
      <w:pPr>
        <w:pStyle w:val="Nadpis1"/>
        <w:rPr>
          <w:rFonts w:ascii="Montserrat" w:hAnsi="Montserrat" w:cs="Times New Roman"/>
          <w:sz w:val="20"/>
          <w:szCs w:val="20"/>
        </w:rPr>
      </w:pPr>
      <w:r w:rsidRPr="00492389">
        <w:rPr>
          <w:rFonts w:ascii="Montserrat" w:hAnsi="Montserrat" w:cs="Times New Roman"/>
          <w:sz w:val="20"/>
          <w:szCs w:val="20"/>
        </w:rPr>
        <w:t>Úvodní ustanovení</w:t>
      </w:r>
    </w:p>
    <w:p w14:paraId="55A6D2F2" w14:textId="77777777" w:rsidR="00AE128C" w:rsidRPr="00492389" w:rsidRDefault="00AE128C" w:rsidP="008667FE">
      <w:pPr>
        <w:pStyle w:val="BODY1"/>
        <w:widowControl w:val="0"/>
        <w:numPr>
          <w:ilvl w:val="1"/>
          <w:numId w:val="2"/>
        </w:numPr>
        <w:spacing w:before="0" w:after="120" w:line="240" w:lineRule="auto"/>
        <w:ind w:left="703" w:hanging="703"/>
        <w:rPr>
          <w:rFonts w:ascii="Montserrat" w:hAnsi="Montserrat"/>
        </w:rPr>
      </w:pPr>
      <w:bookmarkStart w:id="1" w:name="_Ref420502617"/>
      <w:r w:rsidRPr="00492389">
        <w:rPr>
          <w:rFonts w:ascii="Montserrat" w:hAnsi="Montserrat"/>
        </w:rPr>
        <w:t xml:space="preserve">Objednatel dne </w:t>
      </w:r>
      <w:r w:rsidR="00277DB0" w:rsidRPr="00492389">
        <w:rPr>
          <w:rFonts w:ascii="Montserrat" w:hAnsi="Montserrat"/>
        </w:rPr>
        <w:t>.201</w:t>
      </w:r>
      <w:r w:rsidR="00A6055B" w:rsidRPr="00492389">
        <w:rPr>
          <w:rFonts w:ascii="Montserrat" w:hAnsi="Montserrat"/>
        </w:rPr>
        <w:t>8</w:t>
      </w:r>
      <w:r w:rsidRPr="00492389">
        <w:rPr>
          <w:rFonts w:ascii="Montserrat" w:hAnsi="Montserrat"/>
        </w:rPr>
        <w:t xml:space="preserve"> zahájil zadávací řízení na zadání veřejné zakázky s názvem „</w:t>
      </w:r>
      <w:r w:rsidR="000868CD" w:rsidRPr="00492389">
        <w:rPr>
          <w:rFonts w:ascii="Montserrat" w:hAnsi="Montserrat" w:cs="Calibri"/>
          <w:b/>
          <w:bCs/>
          <w:caps/>
        </w:rPr>
        <w:t>Výběr AGENTURY NA ostrahu a recepční služby v husově ulici</w:t>
      </w:r>
      <w:r w:rsidRPr="00492389">
        <w:rPr>
          <w:rFonts w:ascii="Montserrat" w:hAnsi="Montserrat"/>
        </w:rPr>
        <w:t>“, (dále jen „</w:t>
      </w:r>
      <w:r w:rsidRPr="00492389">
        <w:rPr>
          <w:rFonts w:ascii="Montserrat" w:hAnsi="Montserrat"/>
          <w:b/>
          <w:bCs/>
        </w:rPr>
        <w:t>Veřejná zakázka</w:t>
      </w:r>
      <w:r w:rsidRPr="00492389">
        <w:rPr>
          <w:rFonts w:ascii="Montserrat" w:hAnsi="Montserrat"/>
        </w:rPr>
        <w:t xml:space="preserve">“). Nabídka </w:t>
      </w:r>
      <w:r w:rsidR="00116200" w:rsidRPr="00492389">
        <w:rPr>
          <w:rFonts w:ascii="Montserrat" w:hAnsi="Montserrat"/>
        </w:rPr>
        <w:t>Dodavatele</w:t>
      </w:r>
      <w:r w:rsidRPr="00492389">
        <w:rPr>
          <w:rFonts w:ascii="Montserrat" w:hAnsi="Montserrat"/>
        </w:rPr>
        <w:t xml:space="preserve"> byla vybrána jako nevhodnější, Smluvní strany proto uzavírají tuto Smlouvu.</w:t>
      </w:r>
      <w:bookmarkEnd w:id="1"/>
    </w:p>
    <w:p w14:paraId="7BF77B3B" w14:textId="0F79BC4D" w:rsidR="00AE128C" w:rsidRPr="00492389" w:rsidRDefault="00AE128C" w:rsidP="008667FE">
      <w:pPr>
        <w:pStyle w:val="BODY1"/>
        <w:widowControl w:val="0"/>
        <w:numPr>
          <w:ilvl w:val="1"/>
          <w:numId w:val="2"/>
        </w:numPr>
        <w:spacing w:before="0" w:after="120" w:line="240" w:lineRule="auto"/>
        <w:ind w:left="703" w:hanging="703"/>
        <w:rPr>
          <w:rFonts w:ascii="Montserrat" w:hAnsi="Montserrat"/>
        </w:rPr>
      </w:pPr>
      <w:r w:rsidRPr="00492389">
        <w:rPr>
          <w:rFonts w:ascii="Montserrat" w:hAnsi="Montserrat"/>
        </w:rPr>
        <w:t xml:space="preserve">Objednatel hodlá touto Smlouvou zajistit strážní a recepční služby na pozemcích a v budovách dle čl. </w:t>
      </w:r>
      <w:r w:rsidR="00C8686C" w:rsidRPr="00492389">
        <w:rPr>
          <w:rFonts w:ascii="Montserrat" w:hAnsi="Montserrat"/>
        </w:rPr>
        <w:fldChar w:fldCharType="begin"/>
      </w:r>
      <w:r w:rsidRPr="00492389">
        <w:rPr>
          <w:rFonts w:ascii="Montserrat" w:hAnsi="Montserrat"/>
        </w:rPr>
        <w:instrText xml:space="preserve"> REF _Ref335294040 \r \h </w:instrText>
      </w:r>
      <w:r w:rsidR="00492389" w:rsidRPr="00492389">
        <w:rPr>
          <w:rFonts w:ascii="Montserrat" w:hAnsi="Montserrat"/>
        </w:rPr>
        <w:instrText xml:space="preserve"> \* MERGEFORMAT </w:instrText>
      </w:r>
      <w:r w:rsidR="00C8686C" w:rsidRPr="00492389">
        <w:rPr>
          <w:rFonts w:ascii="Montserrat" w:hAnsi="Montserrat"/>
        </w:rPr>
      </w:r>
      <w:r w:rsidR="00C8686C" w:rsidRPr="00492389">
        <w:rPr>
          <w:rFonts w:ascii="Montserrat" w:hAnsi="Montserrat"/>
        </w:rPr>
        <w:fldChar w:fldCharType="separate"/>
      </w:r>
      <w:r w:rsidR="004E6D2F">
        <w:rPr>
          <w:rFonts w:ascii="Montserrat" w:hAnsi="Montserrat"/>
        </w:rPr>
        <w:t>3.2</w:t>
      </w:r>
      <w:r w:rsidR="00C8686C" w:rsidRPr="00492389">
        <w:rPr>
          <w:rFonts w:ascii="Montserrat" w:hAnsi="Montserrat"/>
        </w:rPr>
        <w:fldChar w:fldCharType="end"/>
      </w:r>
      <w:r w:rsidR="00E86E4E" w:rsidRPr="00492389">
        <w:rPr>
          <w:rFonts w:ascii="Montserrat" w:hAnsi="Montserrat"/>
        </w:rPr>
        <w:t xml:space="preserve"> </w:t>
      </w:r>
      <w:r w:rsidRPr="00492389">
        <w:rPr>
          <w:rFonts w:ascii="Montserrat" w:hAnsi="Montserrat"/>
        </w:rPr>
        <w:t>této Smlouvy (dále též jen „</w:t>
      </w:r>
      <w:r w:rsidRPr="00492389">
        <w:rPr>
          <w:rFonts w:ascii="Montserrat" w:hAnsi="Montserrat"/>
          <w:b/>
          <w:bCs/>
        </w:rPr>
        <w:t>Objekt</w:t>
      </w:r>
      <w:r w:rsidRPr="00492389">
        <w:rPr>
          <w:rFonts w:ascii="Montserrat" w:hAnsi="Montserrat"/>
        </w:rPr>
        <w:t>“).</w:t>
      </w:r>
    </w:p>
    <w:p w14:paraId="603F8729" w14:textId="77777777" w:rsidR="00AE128C" w:rsidRPr="00492389" w:rsidRDefault="00AE128C" w:rsidP="008667FE">
      <w:pPr>
        <w:pStyle w:val="Nadpis1"/>
        <w:rPr>
          <w:rFonts w:ascii="Montserrat" w:hAnsi="Montserrat" w:cs="Times New Roman"/>
          <w:sz w:val="20"/>
          <w:szCs w:val="20"/>
        </w:rPr>
      </w:pPr>
      <w:r w:rsidRPr="00492389">
        <w:rPr>
          <w:rFonts w:ascii="Montserrat" w:hAnsi="Montserrat" w:cs="Times New Roman"/>
          <w:sz w:val="20"/>
          <w:szCs w:val="20"/>
        </w:rPr>
        <w:t>Předmět Smlouvy</w:t>
      </w:r>
    </w:p>
    <w:p w14:paraId="76CAD179" w14:textId="09450953" w:rsidR="00AE128C" w:rsidRPr="00492389" w:rsidRDefault="00AE128C" w:rsidP="008667FE">
      <w:pPr>
        <w:pStyle w:val="Barevnseznamzvraznn11"/>
        <w:widowControl w:val="0"/>
        <w:spacing w:after="120" w:line="240" w:lineRule="auto"/>
        <w:rPr>
          <w:rFonts w:ascii="Montserrat" w:hAnsi="Montserrat"/>
          <w:sz w:val="20"/>
          <w:szCs w:val="20"/>
        </w:rPr>
      </w:pPr>
      <w:bookmarkStart w:id="2" w:name="_Ref420310735"/>
      <w:bookmarkStart w:id="3" w:name="_Ref322535730"/>
      <w:r w:rsidRPr="00492389">
        <w:rPr>
          <w:rFonts w:ascii="Montserrat" w:hAnsi="Montserrat"/>
          <w:sz w:val="20"/>
          <w:szCs w:val="20"/>
        </w:rPr>
        <w:t xml:space="preserve">Předmětem této Smlouvy je povinnost </w:t>
      </w:r>
      <w:r w:rsidR="00116200" w:rsidRPr="00492389">
        <w:rPr>
          <w:rFonts w:ascii="Montserrat" w:hAnsi="Montserrat"/>
          <w:sz w:val="20"/>
          <w:szCs w:val="20"/>
        </w:rPr>
        <w:t>Dodavatele</w:t>
      </w:r>
      <w:r w:rsidRPr="00492389">
        <w:rPr>
          <w:rFonts w:ascii="Montserrat" w:hAnsi="Montserrat"/>
          <w:sz w:val="20"/>
          <w:szCs w:val="20"/>
        </w:rPr>
        <w:t xml:space="preserve"> poskytovat Objednateli komplexní strážní a recepční služby</w:t>
      </w:r>
      <w:bookmarkEnd w:id="2"/>
      <w:r w:rsidR="004A05D1">
        <w:rPr>
          <w:rFonts w:ascii="Montserrat" w:hAnsi="Montserrat"/>
          <w:sz w:val="20"/>
          <w:szCs w:val="20"/>
        </w:rPr>
        <w:t xml:space="preserve">. </w:t>
      </w:r>
      <w:r w:rsidRPr="00492389">
        <w:rPr>
          <w:rFonts w:ascii="Montserrat" w:hAnsi="Montserrat"/>
          <w:sz w:val="20"/>
          <w:szCs w:val="20"/>
        </w:rPr>
        <w:t>Podrobný popis poskytovaných Služeb a způsob jejich poskytování je popsán v </w:t>
      </w:r>
      <w:r w:rsidRPr="00492389">
        <w:rPr>
          <w:rFonts w:ascii="Montserrat" w:hAnsi="Montserrat"/>
          <w:b/>
          <w:bCs/>
          <w:sz w:val="20"/>
          <w:szCs w:val="20"/>
          <w:u w:val="single"/>
        </w:rPr>
        <w:t>Příloze č. 1</w:t>
      </w:r>
      <w:r w:rsidRPr="00492389">
        <w:rPr>
          <w:rFonts w:ascii="Montserrat" w:hAnsi="Montserrat"/>
          <w:sz w:val="20"/>
          <w:szCs w:val="20"/>
        </w:rPr>
        <w:t xml:space="preserve"> této Smlouvy.</w:t>
      </w:r>
    </w:p>
    <w:bookmarkEnd w:id="3"/>
    <w:p w14:paraId="5DD2FDA0" w14:textId="56C80D89" w:rsidR="00AE128C" w:rsidRPr="00492389" w:rsidRDefault="00AE128C" w:rsidP="008667FE">
      <w:pPr>
        <w:pStyle w:val="BODY1"/>
        <w:widowControl w:val="0"/>
        <w:numPr>
          <w:ilvl w:val="1"/>
          <w:numId w:val="2"/>
        </w:numPr>
        <w:spacing w:before="0" w:after="120" w:line="240" w:lineRule="auto"/>
        <w:rPr>
          <w:rFonts w:ascii="Montserrat" w:hAnsi="Montserrat"/>
        </w:rPr>
      </w:pPr>
      <w:r w:rsidRPr="00492389">
        <w:rPr>
          <w:rFonts w:ascii="Montserrat" w:hAnsi="Montserrat"/>
        </w:rPr>
        <w:t xml:space="preserve">Objednatel je povinen zaplatit </w:t>
      </w:r>
      <w:r w:rsidR="00116200" w:rsidRPr="00492389">
        <w:rPr>
          <w:rFonts w:ascii="Montserrat" w:hAnsi="Montserrat"/>
        </w:rPr>
        <w:t>Dodavateli</w:t>
      </w:r>
      <w:r w:rsidRPr="00492389">
        <w:rPr>
          <w:rFonts w:ascii="Montserrat" w:hAnsi="Montserrat"/>
        </w:rPr>
        <w:t xml:space="preserve"> za řádně poskytnuté Služby cenu ve výši uvedené v čl. </w:t>
      </w:r>
      <w:r w:rsidR="00C8686C" w:rsidRPr="00492389">
        <w:rPr>
          <w:rFonts w:ascii="Montserrat" w:hAnsi="Montserrat"/>
        </w:rPr>
        <w:fldChar w:fldCharType="begin"/>
      </w:r>
      <w:r w:rsidR="006A54EA" w:rsidRPr="00492389">
        <w:rPr>
          <w:rFonts w:ascii="Montserrat" w:hAnsi="Montserrat"/>
        </w:rPr>
        <w:instrText xml:space="preserve"> REF _Ref335231875 \r \h  \* MERGEFORMAT </w:instrText>
      </w:r>
      <w:r w:rsidR="00C8686C" w:rsidRPr="00492389">
        <w:rPr>
          <w:rFonts w:ascii="Montserrat" w:hAnsi="Montserrat"/>
        </w:rPr>
      </w:r>
      <w:r w:rsidR="00C8686C" w:rsidRPr="00492389">
        <w:rPr>
          <w:rFonts w:ascii="Montserrat" w:hAnsi="Montserrat"/>
        </w:rPr>
        <w:fldChar w:fldCharType="separate"/>
      </w:r>
      <w:r w:rsidR="004E6D2F">
        <w:rPr>
          <w:rFonts w:ascii="Montserrat" w:hAnsi="Montserrat"/>
        </w:rPr>
        <w:t>4.1</w:t>
      </w:r>
      <w:r w:rsidR="00C8686C" w:rsidRPr="00492389">
        <w:rPr>
          <w:rFonts w:ascii="Montserrat" w:hAnsi="Montserrat"/>
        </w:rPr>
        <w:fldChar w:fldCharType="end"/>
      </w:r>
      <w:r w:rsidRPr="00492389">
        <w:rPr>
          <w:rFonts w:ascii="Montserrat" w:hAnsi="Montserrat"/>
        </w:rPr>
        <w:t>, a to způsobem uvedeným v čl. 5 této Smlouvy.</w:t>
      </w:r>
    </w:p>
    <w:p w14:paraId="0258C7E8" w14:textId="77777777" w:rsidR="00AE128C" w:rsidRPr="00492389" w:rsidRDefault="00AE128C" w:rsidP="008667FE">
      <w:pPr>
        <w:pStyle w:val="Nadpis1"/>
        <w:rPr>
          <w:rFonts w:ascii="Montserrat" w:hAnsi="Montserrat" w:cs="Times New Roman"/>
          <w:sz w:val="20"/>
          <w:szCs w:val="20"/>
        </w:rPr>
      </w:pPr>
      <w:r w:rsidRPr="00492389">
        <w:rPr>
          <w:rFonts w:ascii="Montserrat" w:hAnsi="Montserrat" w:cs="Times New Roman"/>
          <w:sz w:val="20"/>
          <w:szCs w:val="20"/>
        </w:rPr>
        <w:t>Termín a místo plnění</w:t>
      </w:r>
    </w:p>
    <w:p w14:paraId="22F9CE86" w14:textId="2A9845AA" w:rsidR="00AE128C" w:rsidRPr="00492389" w:rsidRDefault="00116200" w:rsidP="008667FE">
      <w:pPr>
        <w:pStyle w:val="Zkladntext"/>
        <w:widowControl w:val="0"/>
        <w:numPr>
          <w:ilvl w:val="1"/>
          <w:numId w:val="2"/>
        </w:numPr>
        <w:overflowPunct w:val="0"/>
        <w:autoSpaceDE w:val="0"/>
        <w:autoSpaceDN w:val="0"/>
        <w:adjustRightInd w:val="0"/>
        <w:spacing w:line="240" w:lineRule="auto"/>
        <w:ind w:left="703" w:hanging="703"/>
        <w:textAlignment w:val="baseline"/>
        <w:rPr>
          <w:rFonts w:ascii="Montserrat" w:hAnsi="Montserrat"/>
          <w:sz w:val="20"/>
          <w:szCs w:val="20"/>
        </w:rPr>
      </w:pPr>
      <w:bookmarkStart w:id="4" w:name="_Ref329708628"/>
      <w:r w:rsidRPr="00492389">
        <w:rPr>
          <w:rFonts w:ascii="Montserrat" w:hAnsi="Montserrat"/>
          <w:sz w:val="20"/>
          <w:szCs w:val="20"/>
        </w:rPr>
        <w:t>Dodavatel</w:t>
      </w:r>
      <w:r w:rsidR="00AE128C" w:rsidRPr="00492389">
        <w:rPr>
          <w:rFonts w:ascii="Montserrat" w:hAnsi="Montserrat"/>
          <w:sz w:val="20"/>
          <w:szCs w:val="20"/>
        </w:rPr>
        <w:t xml:space="preserve"> je povinen poskytovat Služby nepřetržitě, po celou dobu platnosti </w:t>
      </w:r>
      <w:r w:rsidR="00577111">
        <w:rPr>
          <w:rFonts w:ascii="Montserrat" w:hAnsi="Montserrat"/>
          <w:sz w:val="20"/>
          <w:szCs w:val="20"/>
        </w:rPr>
        <w:t xml:space="preserve">a účinnosti </w:t>
      </w:r>
      <w:r w:rsidR="00AE128C" w:rsidRPr="00492389">
        <w:rPr>
          <w:rFonts w:ascii="Montserrat" w:hAnsi="Montserrat"/>
          <w:sz w:val="20"/>
          <w:szCs w:val="20"/>
        </w:rPr>
        <w:t xml:space="preserve">této </w:t>
      </w:r>
      <w:r w:rsidR="00AE128C" w:rsidRPr="00492389">
        <w:rPr>
          <w:rFonts w:ascii="Montserrat" w:hAnsi="Montserrat"/>
          <w:sz w:val="20"/>
          <w:szCs w:val="20"/>
        </w:rPr>
        <w:lastRenderedPageBreak/>
        <w:t>Smlouvy</w:t>
      </w:r>
      <w:bookmarkEnd w:id="4"/>
      <w:r w:rsidR="00AE128C" w:rsidRPr="00492389">
        <w:rPr>
          <w:rFonts w:ascii="Montserrat" w:hAnsi="Montserrat"/>
          <w:sz w:val="20"/>
          <w:szCs w:val="20"/>
        </w:rPr>
        <w:t>, a to v rozsahu uvedeném níže.</w:t>
      </w:r>
    </w:p>
    <w:p w14:paraId="6474A9D8" w14:textId="28799A1A" w:rsidR="00AE128C" w:rsidRPr="00492389" w:rsidRDefault="00AE128C" w:rsidP="00FB722E">
      <w:pPr>
        <w:pStyle w:val="Zkladntext"/>
        <w:widowControl w:val="0"/>
        <w:numPr>
          <w:ilvl w:val="1"/>
          <w:numId w:val="2"/>
        </w:numPr>
        <w:overflowPunct w:val="0"/>
        <w:autoSpaceDE w:val="0"/>
        <w:autoSpaceDN w:val="0"/>
        <w:adjustRightInd w:val="0"/>
        <w:spacing w:line="240" w:lineRule="auto"/>
        <w:ind w:left="703" w:hanging="703"/>
        <w:textAlignment w:val="baseline"/>
        <w:rPr>
          <w:rFonts w:ascii="Montserrat" w:hAnsi="Montserrat"/>
          <w:sz w:val="20"/>
          <w:szCs w:val="20"/>
        </w:rPr>
      </w:pPr>
      <w:bookmarkStart w:id="5" w:name="_Ref335294040"/>
      <w:r w:rsidRPr="00492389">
        <w:rPr>
          <w:rFonts w:ascii="Montserrat" w:hAnsi="Montserrat"/>
          <w:sz w:val="20"/>
          <w:szCs w:val="20"/>
        </w:rPr>
        <w:t>Místem plnění j</w:t>
      </w:r>
      <w:r w:rsidR="000868CD" w:rsidRPr="00492389">
        <w:rPr>
          <w:rFonts w:ascii="Montserrat" w:hAnsi="Montserrat"/>
          <w:sz w:val="20"/>
          <w:szCs w:val="20"/>
        </w:rPr>
        <w:t xml:space="preserve">sou </w:t>
      </w:r>
      <w:r w:rsidRPr="00492389">
        <w:rPr>
          <w:rFonts w:ascii="Montserrat" w:hAnsi="Montserrat"/>
          <w:sz w:val="20"/>
          <w:szCs w:val="20"/>
        </w:rPr>
        <w:t xml:space="preserve">budovy </w:t>
      </w:r>
      <w:r w:rsidR="000868CD" w:rsidRPr="00492389">
        <w:rPr>
          <w:rFonts w:ascii="Montserrat" w:hAnsi="Montserrat"/>
          <w:sz w:val="20"/>
          <w:szCs w:val="20"/>
        </w:rPr>
        <w:t>Husova 19 a</w:t>
      </w:r>
      <w:r w:rsidR="00577111">
        <w:rPr>
          <w:rFonts w:ascii="Montserrat" w:hAnsi="Montserrat"/>
          <w:sz w:val="20"/>
          <w:szCs w:val="20"/>
        </w:rPr>
        <w:t xml:space="preserve"> Husova</w:t>
      </w:r>
      <w:r w:rsidR="000868CD" w:rsidRPr="00492389">
        <w:rPr>
          <w:rFonts w:ascii="Montserrat" w:hAnsi="Montserrat"/>
          <w:sz w:val="20"/>
          <w:szCs w:val="20"/>
        </w:rPr>
        <w:t xml:space="preserve"> 21, Praha 1 Staré Město</w:t>
      </w:r>
      <w:r w:rsidRPr="00492389">
        <w:rPr>
          <w:rFonts w:ascii="Montserrat" w:hAnsi="Montserrat"/>
          <w:sz w:val="20"/>
          <w:szCs w:val="20"/>
        </w:rPr>
        <w:t>, PSČ 1</w:t>
      </w:r>
      <w:r w:rsidR="000868CD" w:rsidRPr="00492389">
        <w:rPr>
          <w:rFonts w:ascii="Montserrat" w:hAnsi="Montserrat"/>
          <w:sz w:val="20"/>
          <w:szCs w:val="20"/>
        </w:rPr>
        <w:t xml:space="preserve">10 00 </w:t>
      </w:r>
      <w:r w:rsidRPr="00492389">
        <w:rPr>
          <w:rFonts w:ascii="Montserrat" w:hAnsi="Montserrat"/>
          <w:sz w:val="20"/>
          <w:szCs w:val="20"/>
        </w:rPr>
        <w:t>(</w:t>
      </w:r>
      <w:r w:rsidR="000868CD" w:rsidRPr="00492389">
        <w:rPr>
          <w:rFonts w:ascii="Montserrat" w:hAnsi="Montserrat"/>
          <w:sz w:val="20"/>
          <w:szCs w:val="20"/>
        </w:rPr>
        <w:t>dvě budov</w:t>
      </w:r>
      <w:r w:rsidRPr="00492389">
        <w:rPr>
          <w:rFonts w:ascii="Montserrat" w:hAnsi="Montserrat"/>
          <w:sz w:val="20"/>
          <w:szCs w:val="20"/>
        </w:rPr>
        <w:t xml:space="preserve">y a </w:t>
      </w:r>
      <w:r w:rsidR="000868CD" w:rsidRPr="00492389">
        <w:rPr>
          <w:rFonts w:ascii="Montserrat" w:hAnsi="Montserrat"/>
          <w:sz w:val="20"/>
          <w:szCs w:val="20"/>
        </w:rPr>
        <w:t>dvorek</w:t>
      </w:r>
      <w:r w:rsidRPr="00492389">
        <w:rPr>
          <w:rFonts w:ascii="Montserrat" w:hAnsi="Montserrat"/>
          <w:sz w:val="20"/>
          <w:szCs w:val="20"/>
        </w:rPr>
        <w:t>).</w:t>
      </w:r>
    </w:p>
    <w:bookmarkEnd w:id="5"/>
    <w:p w14:paraId="6AA4B907" w14:textId="77777777" w:rsidR="00AE128C" w:rsidRPr="00492389" w:rsidRDefault="00AE128C" w:rsidP="00482179">
      <w:pPr>
        <w:pStyle w:val="Zkladntext"/>
        <w:widowControl w:val="0"/>
        <w:overflowPunct w:val="0"/>
        <w:autoSpaceDE w:val="0"/>
        <w:autoSpaceDN w:val="0"/>
        <w:adjustRightInd w:val="0"/>
        <w:spacing w:line="240" w:lineRule="auto"/>
        <w:ind w:left="705"/>
        <w:jc w:val="left"/>
        <w:textAlignment w:val="baseline"/>
        <w:rPr>
          <w:rFonts w:ascii="Montserrat" w:hAnsi="Montserrat"/>
          <w:sz w:val="20"/>
          <w:szCs w:val="20"/>
        </w:rPr>
      </w:pPr>
    </w:p>
    <w:p w14:paraId="4C5B4185" w14:textId="77777777" w:rsidR="00AE128C" w:rsidRPr="00492389" w:rsidRDefault="00AE128C" w:rsidP="008667FE">
      <w:pPr>
        <w:pStyle w:val="Nadpis1"/>
        <w:rPr>
          <w:rFonts w:ascii="Montserrat" w:hAnsi="Montserrat" w:cs="Times New Roman"/>
          <w:sz w:val="20"/>
          <w:szCs w:val="20"/>
        </w:rPr>
      </w:pPr>
      <w:r w:rsidRPr="00492389">
        <w:rPr>
          <w:rFonts w:ascii="Montserrat" w:hAnsi="Montserrat" w:cs="Times New Roman"/>
          <w:sz w:val="20"/>
          <w:szCs w:val="20"/>
        </w:rPr>
        <w:t>Cena</w:t>
      </w:r>
    </w:p>
    <w:p w14:paraId="63ED6E72" w14:textId="307D3A92" w:rsidR="00E92ECF" w:rsidRPr="00492389" w:rsidRDefault="00E92ECF" w:rsidP="00E92ECF">
      <w:pPr>
        <w:pStyle w:val="Barevnseznamzvraznn11"/>
        <w:widowControl w:val="0"/>
        <w:numPr>
          <w:ilvl w:val="1"/>
          <w:numId w:val="2"/>
        </w:numPr>
        <w:spacing w:after="120" w:line="240" w:lineRule="auto"/>
        <w:ind w:left="703" w:hanging="703"/>
        <w:rPr>
          <w:rFonts w:ascii="Montserrat" w:hAnsi="Montserrat"/>
          <w:sz w:val="20"/>
          <w:szCs w:val="20"/>
        </w:rPr>
      </w:pPr>
      <w:bookmarkStart w:id="6" w:name="_Ref335231875"/>
      <w:r w:rsidRPr="00492389">
        <w:rPr>
          <w:rFonts w:ascii="Montserrat" w:hAnsi="Montserrat"/>
          <w:sz w:val="20"/>
          <w:szCs w:val="20"/>
        </w:rPr>
        <w:t xml:space="preserve">Cena </w:t>
      </w:r>
      <w:r w:rsidR="004C7C4F">
        <w:rPr>
          <w:rFonts w:ascii="Montserrat" w:hAnsi="Montserrat"/>
          <w:sz w:val="20"/>
          <w:szCs w:val="20"/>
        </w:rPr>
        <w:t>za 1 měsíc</w:t>
      </w:r>
      <w:r w:rsidRPr="00492389">
        <w:rPr>
          <w:rFonts w:ascii="Montserrat" w:hAnsi="Montserrat"/>
          <w:sz w:val="20"/>
          <w:szCs w:val="20"/>
        </w:rPr>
        <w:t xml:space="preserve"> poskytování služeb</w:t>
      </w:r>
      <w:r w:rsidR="00C46A43">
        <w:rPr>
          <w:rFonts w:ascii="Montserrat" w:hAnsi="Montserrat"/>
          <w:sz w:val="20"/>
          <w:szCs w:val="20"/>
        </w:rPr>
        <w:t xml:space="preserve"> pravidelné ostrahy</w:t>
      </w:r>
      <w:r w:rsidR="00577111">
        <w:rPr>
          <w:rFonts w:ascii="Montserrat" w:hAnsi="Montserrat"/>
          <w:sz w:val="20"/>
          <w:szCs w:val="20"/>
        </w:rPr>
        <w:t xml:space="preserve"> činí</w:t>
      </w:r>
      <w:r w:rsidRPr="00492389">
        <w:rPr>
          <w:rFonts w:ascii="Montserrat" w:hAnsi="Montserrat"/>
          <w:sz w:val="20"/>
          <w:szCs w:val="20"/>
        </w:rPr>
        <w:t>:</w:t>
      </w:r>
      <w:bookmarkEnd w:id="6"/>
    </w:p>
    <w:p w14:paraId="26B2F12B" w14:textId="38E91233" w:rsidR="00E92ECF" w:rsidRPr="001654FF" w:rsidRDefault="00577111" w:rsidP="00E92ECF">
      <w:pPr>
        <w:pStyle w:val="Barevnseznamzvraznn11"/>
        <w:widowControl w:val="0"/>
        <w:spacing w:after="120" w:line="240" w:lineRule="auto"/>
        <w:ind w:left="703"/>
        <w:rPr>
          <w:rFonts w:ascii="Montserrat" w:hAnsi="Montserrat"/>
          <w:sz w:val="20"/>
          <w:szCs w:val="20"/>
        </w:rPr>
      </w:pPr>
      <w:r>
        <w:rPr>
          <w:rFonts w:ascii="Montserrat" w:hAnsi="Montserrat"/>
          <w:sz w:val="20"/>
          <w:szCs w:val="20"/>
        </w:rPr>
        <w:t>…………………</w:t>
      </w:r>
      <w:r w:rsidR="00BA674C">
        <w:rPr>
          <w:rFonts w:ascii="Montserrat" w:hAnsi="Montserrat"/>
          <w:sz w:val="20"/>
          <w:szCs w:val="20"/>
        </w:rPr>
        <w:t>…………</w:t>
      </w:r>
      <w:r>
        <w:rPr>
          <w:rFonts w:ascii="Montserrat" w:hAnsi="Montserrat"/>
          <w:sz w:val="20"/>
          <w:szCs w:val="20"/>
        </w:rPr>
        <w:t>…</w:t>
      </w:r>
      <w:r w:rsidR="00E92ECF" w:rsidRPr="001654FF">
        <w:rPr>
          <w:rFonts w:ascii="Montserrat" w:hAnsi="Montserrat"/>
          <w:sz w:val="20"/>
          <w:szCs w:val="20"/>
        </w:rPr>
        <w:t xml:space="preserve">- Kč </w:t>
      </w:r>
      <w:r>
        <w:rPr>
          <w:rFonts w:ascii="Montserrat" w:hAnsi="Montserrat"/>
          <w:i/>
          <w:iCs/>
          <w:sz w:val="20"/>
          <w:szCs w:val="20"/>
        </w:rPr>
        <w:t>bez DPH (slovy:………………………………………………………………………………………..)</w:t>
      </w:r>
      <w:r w:rsidR="00E92ECF" w:rsidRPr="001654FF">
        <w:rPr>
          <w:rFonts w:ascii="Montserrat" w:hAnsi="Montserrat"/>
          <w:sz w:val="20"/>
          <w:szCs w:val="20"/>
        </w:rPr>
        <w:t>;</w:t>
      </w:r>
    </w:p>
    <w:p w14:paraId="39DACBB9" w14:textId="3DA5B0C7" w:rsidR="00E92ECF" w:rsidRPr="001654FF" w:rsidRDefault="00577111" w:rsidP="00E92ECF">
      <w:pPr>
        <w:pStyle w:val="Barevnseznamzvraznn11"/>
        <w:widowControl w:val="0"/>
        <w:spacing w:after="120" w:line="240" w:lineRule="auto"/>
        <w:ind w:left="703"/>
        <w:rPr>
          <w:rFonts w:ascii="Montserrat" w:hAnsi="Montserrat"/>
          <w:sz w:val="20"/>
          <w:szCs w:val="20"/>
        </w:rPr>
      </w:pPr>
      <w:r>
        <w:rPr>
          <w:rFonts w:ascii="Montserrat" w:hAnsi="Montserrat"/>
          <w:sz w:val="20"/>
          <w:szCs w:val="20"/>
        </w:rPr>
        <w:t>……………</w:t>
      </w:r>
      <w:r w:rsidR="00BA674C">
        <w:rPr>
          <w:rFonts w:ascii="Montserrat" w:hAnsi="Montserrat"/>
          <w:sz w:val="20"/>
          <w:szCs w:val="20"/>
        </w:rPr>
        <w:t>……………</w:t>
      </w:r>
      <w:r>
        <w:rPr>
          <w:rFonts w:ascii="Montserrat" w:hAnsi="Montserrat"/>
          <w:sz w:val="20"/>
          <w:szCs w:val="20"/>
        </w:rPr>
        <w:t>…</w:t>
      </w:r>
      <w:r w:rsidR="00BA674C">
        <w:rPr>
          <w:rFonts w:ascii="Montserrat" w:hAnsi="Montserrat"/>
          <w:sz w:val="20"/>
          <w:szCs w:val="20"/>
        </w:rPr>
        <w:t>.</w:t>
      </w:r>
      <w:r>
        <w:rPr>
          <w:rFonts w:ascii="Montserrat" w:hAnsi="Montserrat"/>
          <w:sz w:val="20"/>
          <w:szCs w:val="20"/>
        </w:rPr>
        <w:t>.</w:t>
      </w:r>
      <w:r w:rsidR="00BA674C">
        <w:rPr>
          <w:rFonts w:ascii="Montserrat" w:hAnsi="Montserrat"/>
          <w:sz w:val="20"/>
          <w:szCs w:val="20"/>
        </w:rPr>
        <w:t>,-</w:t>
      </w:r>
      <w:r>
        <w:rPr>
          <w:rFonts w:ascii="Montserrat" w:hAnsi="Montserrat"/>
          <w:sz w:val="20"/>
          <w:szCs w:val="20"/>
        </w:rPr>
        <w:t xml:space="preserve"> Kč sazba </w:t>
      </w:r>
      <w:r w:rsidR="00E92ECF" w:rsidRPr="001654FF">
        <w:rPr>
          <w:rFonts w:ascii="Montserrat" w:hAnsi="Montserrat"/>
          <w:sz w:val="20"/>
          <w:szCs w:val="20"/>
        </w:rPr>
        <w:t>DPH;</w:t>
      </w:r>
    </w:p>
    <w:p w14:paraId="19C64E87" w14:textId="4E67A698" w:rsidR="00E92ECF" w:rsidRPr="00492389" w:rsidRDefault="00577111" w:rsidP="00577111">
      <w:pPr>
        <w:pStyle w:val="Barevnseznamzvraznn11"/>
        <w:widowControl w:val="0"/>
        <w:spacing w:after="120" w:line="240" w:lineRule="auto"/>
        <w:ind w:left="703"/>
        <w:rPr>
          <w:rFonts w:ascii="Montserrat" w:hAnsi="Montserrat"/>
          <w:sz w:val="20"/>
          <w:szCs w:val="20"/>
        </w:rPr>
      </w:pPr>
      <w:r>
        <w:rPr>
          <w:rFonts w:ascii="Montserrat" w:hAnsi="Montserrat"/>
          <w:sz w:val="20"/>
          <w:szCs w:val="20"/>
        </w:rPr>
        <w:t>………………………</w:t>
      </w:r>
      <w:r w:rsidR="00BA674C">
        <w:rPr>
          <w:rFonts w:ascii="Montserrat" w:hAnsi="Montserrat"/>
          <w:sz w:val="20"/>
          <w:szCs w:val="20"/>
        </w:rPr>
        <w:t>……..</w:t>
      </w:r>
      <w:r w:rsidR="00E92ECF" w:rsidRPr="001654FF">
        <w:rPr>
          <w:rFonts w:ascii="Montserrat" w:hAnsi="Montserrat"/>
          <w:sz w:val="20"/>
          <w:szCs w:val="20"/>
        </w:rPr>
        <w:t xml:space="preserve">,- Kč </w:t>
      </w:r>
      <w:r>
        <w:rPr>
          <w:rFonts w:ascii="Montserrat" w:hAnsi="Montserrat"/>
          <w:sz w:val="20"/>
          <w:szCs w:val="20"/>
        </w:rPr>
        <w:t xml:space="preserve"> </w:t>
      </w:r>
      <w:r w:rsidR="00E92ECF" w:rsidRPr="001654FF">
        <w:rPr>
          <w:rFonts w:ascii="Montserrat" w:hAnsi="Montserrat"/>
          <w:sz w:val="20"/>
          <w:szCs w:val="20"/>
        </w:rPr>
        <w:t xml:space="preserve"> včetně DPH</w:t>
      </w:r>
      <w:r>
        <w:rPr>
          <w:rFonts w:ascii="Montserrat" w:hAnsi="Montserrat"/>
          <w:sz w:val="20"/>
          <w:szCs w:val="20"/>
        </w:rPr>
        <w:t xml:space="preserve"> (slovy: </w:t>
      </w:r>
      <w:r w:rsidRPr="00BA674C">
        <w:rPr>
          <w:rFonts w:ascii="Montserrat" w:hAnsi="Montserrat"/>
          <w:sz w:val="20"/>
          <w:szCs w:val="20"/>
        </w:rPr>
        <w:t>…………………………………………</w:t>
      </w:r>
      <w:r w:rsidR="00BA674C" w:rsidRPr="00BA674C">
        <w:rPr>
          <w:rFonts w:ascii="Montserrat" w:hAnsi="Montserrat"/>
          <w:sz w:val="20"/>
          <w:szCs w:val="20"/>
        </w:rPr>
        <w:t>…………………….</w:t>
      </w:r>
      <w:r w:rsidRPr="00BA674C">
        <w:rPr>
          <w:rFonts w:ascii="Montserrat" w:hAnsi="Montserrat"/>
          <w:sz w:val="20"/>
          <w:szCs w:val="20"/>
        </w:rPr>
        <w:t>…………….)</w:t>
      </w:r>
      <w:r w:rsidR="00BA674C" w:rsidRPr="00BA674C">
        <w:rPr>
          <w:rFonts w:ascii="Montserrat" w:hAnsi="Montserrat"/>
          <w:sz w:val="20"/>
          <w:szCs w:val="20"/>
        </w:rPr>
        <w:t>.</w:t>
      </w:r>
    </w:p>
    <w:p w14:paraId="67BF4E1C" w14:textId="77777777" w:rsidR="00E92ECF" w:rsidRPr="00492389" w:rsidRDefault="00E92ECF" w:rsidP="00E92ECF">
      <w:pPr>
        <w:pStyle w:val="Barevnseznamzvraznn11"/>
        <w:widowControl w:val="0"/>
        <w:spacing w:after="120" w:line="240" w:lineRule="auto"/>
        <w:ind w:left="703"/>
        <w:rPr>
          <w:rFonts w:ascii="Montserrat" w:hAnsi="Montserrat"/>
          <w:sz w:val="20"/>
          <w:szCs w:val="20"/>
        </w:rPr>
      </w:pPr>
      <w:r w:rsidRPr="00492389">
        <w:rPr>
          <w:rFonts w:ascii="Montserrat" w:hAnsi="Montserrat"/>
          <w:sz w:val="20"/>
          <w:szCs w:val="20"/>
        </w:rPr>
        <w:t>(dále jen „</w:t>
      </w:r>
      <w:r w:rsidRPr="00492389">
        <w:rPr>
          <w:rFonts w:ascii="Montserrat" w:hAnsi="Montserrat"/>
          <w:b/>
          <w:bCs/>
          <w:sz w:val="20"/>
          <w:szCs w:val="20"/>
        </w:rPr>
        <w:t>Cena</w:t>
      </w:r>
      <w:r w:rsidRPr="00492389">
        <w:rPr>
          <w:rFonts w:ascii="Montserrat" w:hAnsi="Montserrat"/>
          <w:sz w:val="20"/>
          <w:szCs w:val="20"/>
        </w:rPr>
        <w:t>“).</w:t>
      </w:r>
    </w:p>
    <w:p w14:paraId="4B394EB7" w14:textId="198A662C" w:rsidR="000400DC" w:rsidRDefault="00577111" w:rsidP="008667FE">
      <w:pPr>
        <w:pStyle w:val="Nadpis21"/>
        <w:numPr>
          <w:ilvl w:val="1"/>
          <w:numId w:val="2"/>
        </w:numPr>
        <w:spacing w:line="240" w:lineRule="auto"/>
        <w:ind w:left="703" w:right="-17" w:hanging="703"/>
        <w:rPr>
          <w:rFonts w:ascii="Montserrat" w:hAnsi="Montserrat"/>
          <w:sz w:val="20"/>
          <w:szCs w:val="20"/>
        </w:rPr>
      </w:pPr>
      <w:r>
        <w:rPr>
          <w:rFonts w:ascii="Montserrat" w:hAnsi="Montserrat"/>
          <w:sz w:val="20"/>
          <w:szCs w:val="20"/>
        </w:rPr>
        <w:t xml:space="preserve">Celková cena </w:t>
      </w:r>
      <w:r w:rsidR="000400DC">
        <w:rPr>
          <w:rFonts w:ascii="Montserrat" w:hAnsi="Montserrat"/>
          <w:sz w:val="20"/>
          <w:szCs w:val="20"/>
        </w:rPr>
        <w:t>za poskytování služeb</w:t>
      </w:r>
      <w:r w:rsidR="00C46A43">
        <w:rPr>
          <w:rFonts w:ascii="Montserrat" w:hAnsi="Montserrat"/>
          <w:sz w:val="20"/>
          <w:szCs w:val="20"/>
        </w:rPr>
        <w:t xml:space="preserve"> pravidelné ostrahy</w:t>
      </w:r>
      <w:r w:rsidR="000400DC">
        <w:rPr>
          <w:rFonts w:ascii="Montserrat" w:hAnsi="Montserrat"/>
          <w:sz w:val="20"/>
          <w:szCs w:val="20"/>
        </w:rPr>
        <w:t xml:space="preserve"> po celou dobu platnosti a účinnosti této smlouvy činí:</w:t>
      </w:r>
    </w:p>
    <w:p w14:paraId="3702477C" w14:textId="6847A6C2" w:rsidR="000400DC" w:rsidRPr="000400DC" w:rsidRDefault="000400DC" w:rsidP="000400DC">
      <w:pPr>
        <w:pStyle w:val="Nadpis21"/>
        <w:spacing w:line="240" w:lineRule="auto"/>
        <w:ind w:left="703" w:right="-17" w:firstLine="6"/>
        <w:rPr>
          <w:rFonts w:ascii="Montserrat" w:hAnsi="Montserrat"/>
          <w:sz w:val="20"/>
          <w:szCs w:val="20"/>
        </w:rPr>
      </w:pPr>
      <w:r w:rsidRPr="000400DC">
        <w:rPr>
          <w:rFonts w:ascii="Montserrat" w:hAnsi="Montserrat"/>
          <w:sz w:val="20"/>
          <w:szCs w:val="20"/>
        </w:rPr>
        <w:t>…………………</w:t>
      </w:r>
      <w:r w:rsidR="00BA674C">
        <w:rPr>
          <w:rFonts w:ascii="Montserrat" w:hAnsi="Montserrat"/>
          <w:sz w:val="20"/>
          <w:szCs w:val="20"/>
        </w:rPr>
        <w:t>…..</w:t>
      </w:r>
      <w:r w:rsidRPr="000400DC">
        <w:rPr>
          <w:rFonts w:ascii="Montserrat" w:hAnsi="Montserrat"/>
          <w:sz w:val="20"/>
          <w:szCs w:val="20"/>
        </w:rPr>
        <w:t>…</w:t>
      </w:r>
      <w:r w:rsidR="00BA674C">
        <w:rPr>
          <w:rFonts w:ascii="Montserrat" w:hAnsi="Montserrat"/>
          <w:sz w:val="20"/>
          <w:szCs w:val="20"/>
        </w:rPr>
        <w:t>,</w:t>
      </w:r>
      <w:r w:rsidRPr="000400DC">
        <w:rPr>
          <w:rFonts w:ascii="Montserrat" w:hAnsi="Montserrat"/>
          <w:sz w:val="20"/>
          <w:szCs w:val="20"/>
        </w:rPr>
        <w:t>- Kč bez DPH (slovy:………………………………………………………………………………………..);</w:t>
      </w:r>
    </w:p>
    <w:p w14:paraId="6D7D3D2F" w14:textId="7760D014" w:rsidR="000400DC" w:rsidRPr="000400DC" w:rsidRDefault="000400DC" w:rsidP="000400DC">
      <w:pPr>
        <w:pStyle w:val="Nadpis21"/>
        <w:spacing w:line="240" w:lineRule="auto"/>
        <w:ind w:left="703" w:right="-17" w:firstLine="6"/>
        <w:rPr>
          <w:rFonts w:ascii="Montserrat" w:hAnsi="Montserrat"/>
          <w:sz w:val="20"/>
          <w:szCs w:val="20"/>
        </w:rPr>
      </w:pPr>
      <w:r w:rsidRPr="000400DC">
        <w:rPr>
          <w:rFonts w:ascii="Montserrat" w:hAnsi="Montserrat"/>
          <w:sz w:val="20"/>
          <w:szCs w:val="20"/>
        </w:rPr>
        <w:t>…………</w:t>
      </w:r>
      <w:r w:rsidR="00BA674C">
        <w:rPr>
          <w:rFonts w:ascii="Montserrat" w:hAnsi="Montserrat"/>
          <w:sz w:val="20"/>
          <w:szCs w:val="20"/>
        </w:rPr>
        <w:t>………</w:t>
      </w:r>
      <w:r w:rsidRPr="000400DC">
        <w:rPr>
          <w:rFonts w:ascii="Montserrat" w:hAnsi="Montserrat"/>
          <w:sz w:val="20"/>
          <w:szCs w:val="20"/>
        </w:rPr>
        <w:t>…….</w:t>
      </w:r>
      <w:r w:rsidR="00BA674C">
        <w:rPr>
          <w:rFonts w:ascii="Montserrat" w:hAnsi="Montserrat"/>
          <w:sz w:val="20"/>
          <w:szCs w:val="20"/>
        </w:rPr>
        <w:t>,-</w:t>
      </w:r>
      <w:r w:rsidRPr="000400DC">
        <w:rPr>
          <w:rFonts w:ascii="Montserrat" w:hAnsi="Montserrat"/>
          <w:sz w:val="20"/>
          <w:szCs w:val="20"/>
        </w:rPr>
        <w:t xml:space="preserve"> Kč sazba DPH;</w:t>
      </w:r>
    </w:p>
    <w:p w14:paraId="267CC7B3" w14:textId="15072D3A" w:rsidR="000400DC" w:rsidRDefault="000400DC" w:rsidP="000400DC">
      <w:pPr>
        <w:pStyle w:val="Nadpis21"/>
        <w:spacing w:line="240" w:lineRule="auto"/>
        <w:ind w:left="703" w:right="-17" w:firstLine="6"/>
        <w:rPr>
          <w:rFonts w:ascii="Montserrat" w:hAnsi="Montserrat"/>
          <w:sz w:val="20"/>
          <w:szCs w:val="20"/>
        </w:rPr>
      </w:pPr>
      <w:r w:rsidRPr="000400DC">
        <w:rPr>
          <w:rFonts w:ascii="Montserrat" w:hAnsi="Montserrat"/>
          <w:sz w:val="20"/>
          <w:szCs w:val="20"/>
        </w:rPr>
        <w:t>……………………….,- Kč včetně DPH (slovy: ……………………………………………………</w:t>
      </w:r>
      <w:r w:rsidR="00BA674C">
        <w:rPr>
          <w:rFonts w:ascii="Montserrat" w:hAnsi="Montserrat"/>
          <w:sz w:val="20"/>
          <w:szCs w:val="20"/>
        </w:rPr>
        <w:t>…………………………</w:t>
      </w:r>
      <w:r w:rsidRPr="000400DC">
        <w:rPr>
          <w:rFonts w:ascii="Montserrat" w:hAnsi="Montserrat"/>
          <w:sz w:val="20"/>
          <w:szCs w:val="20"/>
        </w:rPr>
        <w:t>….)</w:t>
      </w:r>
      <w:r w:rsidR="00BA674C">
        <w:rPr>
          <w:rFonts w:ascii="Montserrat" w:hAnsi="Montserrat"/>
          <w:sz w:val="20"/>
          <w:szCs w:val="20"/>
        </w:rPr>
        <w:t>.</w:t>
      </w:r>
    </w:p>
    <w:p w14:paraId="7EA6A159" w14:textId="036E9743" w:rsidR="000400DC" w:rsidRDefault="000400DC" w:rsidP="00BA674C">
      <w:pPr>
        <w:pStyle w:val="Nadpis21"/>
        <w:numPr>
          <w:ilvl w:val="1"/>
          <w:numId w:val="2"/>
        </w:numPr>
        <w:tabs>
          <w:tab w:val="clear" w:pos="705"/>
        </w:tabs>
        <w:spacing w:line="240" w:lineRule="auto"/>
        <w:ind w:left="0" w:right="-17" w:firstLine="6"/>
        <w:rPr>
          <w:rFonts w:ascii="Montserrat" w:hAnsi="Montserrat"/>
          <w:sz w:val="20"/>
          <w:szCs w:val="20"/>
        </w:rPr>
      </w:pPr>
      <w:r>
        <w:rPr>
          <w:rFonts w:ascii="Montserrat" w:hAnsi="Montserrat"/>
          <w:sz w:val="20"/>
          <w:szCs w:val="20"/>
        </w:rPr>
        <w:t xml:space="preserve">Cena za </w:t>
      </w:r>
      <w:r w:rsidR="00BA674C">
        <w:rPr>
          <w:rFonts w:ascii="Montserrat" w:hAnsi="Montserrat"/>
          <w:sz w:val="20"/>
          <w:szCs w:val="20"/>
        </w:rPr>
        <w:t>jeden</w:t>
      </w:r>
      <w:r>
        <w:rPr>
          <w:rFonts w:ascii="Montserrat" w:hAnsi="Montserrat"/>
          <w:sz w:val="20"/>
          <w:szCs w:val="20"/>
        </w:rPr>
        <w:t xml:space="preserve"> výjezd zásahové skupiny v případě mimořádné události činí: </w:t>
      </w:r>
    </w:p>
    <w:p w14:paraId="0067EA09" w14:textId="1085C9DB" w:rsidR="000400DC" w:rsidRPr="000400DC" w:rsidRDefault="000400DC" w:rsidP="000400DC">
      <w:pPr>
        <w:pStyle w:val="Nadpis21"/>
        <w:spacing w:line="240" w:lineRule="auto"/>
        <w:ind w:left="703" w:right="-17" w:firstLine="6"/>
        <w:rPr>
          <w:rFonts w:ascii="Montserrat" w:hAnsi="Montserrat"/>
          <w:sz w:val="20"/>
          <w:szCs w:val="20"/>
        </w:rPr>
      </w:pPr>
      <w:r w:rsidRPr="000400DC">
        <w:rPr>
          <w:rFonts w:ascii="Montserrat" w:hAnsi="Montserrat"/>
          <w:sz w:val="20"/>
          <w:szCs w:val="20"/>
        </w:rPr>
        <w:t>……………………</w:t>
      </w:r>
      <w:r w:rsidR="00BA674C">
        <w:rPr>
          <w:rFonts w:ascii="Montserrat" w:hAnsi="Montserrat"/>
          <w:sz w:val="20"/>
          <w:szCs w:val="20"/>
        </w:rPr>
        <w:t>….,</w:t>
      </w:r>
      <w:r w:rsidRPr="000400DC">
        <w:rPr>
          <w:rFonts w:ascii="Montserrat" w:hAnsi="Montserrat"/>
          <w:sz w:val="20"/>
          <w:szCs w:val="20"/>
        </w:rPr>
        <w:t>- Kč bez DPH (slovy:………………………………………………………………………………………..);</w:t>
      </w:r>
    </w:p>
    <w:p w14:paraId="2D8A1A23" w14:textId="014C8339" w:rsidR="000400DC" w:rsidRPr="000400DC" w:rsidRDefault="000400DC" w:rsidP="000400DC">
      <w:pPr>
        <w:pStyle w:val="Nadpis21"/>
        <w:spacing w:line="240" w:lineRule="auto"/>
        <w:ind w:left="703" w:right="-17" w:firstLine="6"/>
        <w:rPr>
          <w:rFonts w:ascii="Montserrat" w:hAnsi="Montserrat"/>
          <w:sz w:val="20"/>
          <w:szCs w:val="20"/>
        </w:rPr>
      </w:pPr>
      <w:r w:rsidRPr="000400DC">
        <w:rPr>
          <w:rFonts w:ascii="Montserrat" w:hAnsi="Montserrat"/>
          <w:sz w:val="20"/>
          <w:szCs w:val="20"/>
        </w:rPr>
        <w:t xml:space="preserve">………………. </w:t>
      </w:r>
      <w:r w:rsidR="00BA674C">
        <w:rPr>
          <w:rFonts w:ascii="Montserrat" w:hAnsi="Montserrat"/>
          <w:sz w:val="20"/>
          <w:szCs w:val="20"/>
        </w:rPr>
        <w:t>……..,-</w:t>
      </w:r>
      <w:r w:rsidRPr="000400DC">
        <w:rPr>
          <w:rFonts w:ascii="Montserrat" w:hAnsi="Montserrat"/>
          <w:sz w:val="20"/>
          <w:szCs w:val="20"/>
        </w:rPr>
        <w:t>Kč sazba DPH;</w:t>
      </w:r>
    </w:p>
    <w:p w14:paraId="7FB84D62" w14:textId="4DB5060D" w:rsidR="000400DC" w:rsidRDefault="000400DC" w:rsidP="000400DC">
      <w:pPr>
        <w:pStyle w:val="Nadpis21"/>
        <w:spacing w:line="240" w:lineRule="auto"/>
        <w:ind w:left="703" w:right="-17" w:firstLine="6"/>
        <w:rPr>
          <w:rFonts w:ascii="Montserrat" w:hAnsi="Montserrat"/>
          <w:sz w:val="20"/>
          <w:szCs w:val="20"/>
        </w:rPr>
      </w:pPr>
      <w:r w:rsidRPr="000400DC">
        <w:rPr>
          <w:rFonts w:ascii="Montserrat" w:hAnsi="Montserrat"/>
          <w:sz w:val="20"/>
          <w:szCs w:val="20"/>
        </w:rPr>
        <w:t>……………………….,- Kč   včetně DPH (slovy: …………………………………</w:t>
      </w:r>
      <w:r w:rsidR="00BA674C">
        <w:rPr>
          <w:rFonts w:ascii="Montserrat" w:hAnsi="Montserrat"/>
          <w:sz w:val="20"/>
          <w:szCs w:val="20"/>
        </w:rPr>
        <w:t>……………………….</w:t>
      </w:r>
      <w:r w:rsidRPr="000400DC">
        <w:rPr>
          <w:rFonts w:ascii="Montserrat" w:hAnsi="Montserrat"/>
          <w:sz w:val="20"/>
          <w:szCs w:val="20"/>
        </w:rPr>
        <w:t>…………………….)</w:t>
      </w:r>
      <w:r w:rsidR="00BA674C">
        <w:rPr>
          <w:rFonts w:ascii="Montserrat" w:hAnsi="Montserrat"/>
          <w:sz w:val="20"/>
          <w:szCs w:val="20"/>
        </w:rPr>
        <w:t>.</w:t>
      </w:r>
    </w:p>
    <w:p w14:paraId="31246370" w14:textId="1140D675" w:rsidR="00AE128C" w:rsidRPr="00492389" w:rsidRDefault="00AE128C" w:rsidP="008667FE">
      <w:pPr>
        <w:pStyle w:val="Nadpis21"/>
        <w:numPr>
          <w:ilvl w:val="1"/>
          <w:numId w:val="2"/>
        </w:numPr>
        <w:spacing w:line="240" w:lineRule="auto"/>
        <w:ind w:left="703" w:right="-17" w:hanging="703"/>
        <w:rPr>
          <w:rFonts w:ascii="Montserrat" w:hAnsi="Montserrat"/>
          <w:sz w:val="20"/>
          <w:szCs w:val="20"/>
        </w:rPr>
      </w:pPr>
      <w:r w:rsidRPr="00492389">
        <w:rPr>
          <w:rFonts w:ascii="Montserrat" w:hAnsi="Montserrat"/>
          <w:sz w:val="20"/>
          <w:szCs w:val="20"/>
        </w:rPr>
        <w:t>Cen</w:t>
      </w:r>
      <w:r w:rsidR="001903F1">
        <w:rPr>
          <w:rFonts w:ascii="Montserrat" w:hAnsi="Montserrat"/>
          <w:sz w:val="20"/>
          <w:szCs w:val="20"/>
        </w:rPr>
        <w:t>y</w:t>
      </w:r>
      <w:r w:rsidRPr="00492389">
        <w:rPr>
          <w:rFonts w:ascii="Montserrat" w:hAnsi="Montserrat"/>
          <w:sz w:val="20"/>
          <w:szCs w:val="20"/>
        </w:rPr>
        <w:t xml:space="preserve"> uveden</w:t>
      </w:r>
      <w:r w:rsidR="00854738">
        <w:rPr>
          <w:rFonts w:ascii="Montserrat" w:hAnsi="Montserrat"/>
          <w:sz w:val="20"/>
          <w:szCs w:val="20"/>
        </w:rPr>
        <w:t>é</w:t>
      </w:r>
      <w:r w:rsidRPr="00492389">
        <w:rPr>
          <w:rFonts w:ascii="Montserrat" w:hAnsi="Montserrat"/>
          <w:sz w:val="20"/>
          <w:szCs w:val="20"/>
        </w:rPr>
        <w:t xml:space="preserve"> v čl. 4</w:t>
      </w:r>
      <w:r w:rsidR="00854738">
        <w:rPr>
          <w:rFonts w:ascii="Montserrat" w:hAnsi="Montserrat"/>
          <w:sz w:val="20"/>
          <w:szCs w:val="20"/>
        </w:rPr>
        <w:t>.1, 4.2, 4.3</w:t>
      </w:r>
      <w:r w:rsidRPr="00492389">
        <w:rPr>
          <w:rFonts w:ascii="Montserrat" w:hAnsi="Montserrat"/>
          <w:sz w:val="20"/>
          <w:szCs w:val="20"/>
        </w:rPr>
        <w:t xml:space="preserve"> této Smlouvy j</w:t>
      </w:r>
      <w:r w:rsidR="00854738">
        <w:rPr>
          <w:rFonts w:ascii="Montserrat" w:hAnsi="Montserrat"/>
          <w:sz w:val="20"/>
          <w:szCs w:val="20"/>
        </w:rPr>
        <w:t>sou</w:t>
      </w:r>
      <w:r w:rsidRPr="00492389">
        <w:rPr>
          <w:rFonts w:ascii="Montserrat" w:hAnsi="Montserrat"/>
          <w:sz w:val="20"/>
          <w:szCs w:val="20"/>
        </w:rPr>
        <w:t xml:space="preserve"> cen</w:t>
      </w:r>
      <w:r w:rsidR="00854738">
        <w:rPr>
          <w:rFonts w:ascii="Montserrat" w:hAnsi="Montserrat"/>
          <w:sz w:val="20"/>
          <w:szCs w:val="20"/>
        </w:rPr>
        <w:t>ami</w:t>
      </w:r>
      <w:r w:rsidRPr="00492389">
        <w:rPr>
          <w:rFonts w:ascii="Montserrat" w:hAnsi="Montserrat"/>
          <w:sz w:val="20"/>
          <w:szCs w:val="20"/>
        </w:rPr>
        <w:t xml:space="preserve"> celkov</w:t>
      </w:r>
      <w:r w:rsidR="00854738">
        <w:rPr>
          <w:rFonts w:ascii="Montserrat" w:hAnsi="Montserrat"/>
          <w:sz w:val="20"/>
          <w:szCs w:val="20"/>
        </w:rPr>
        <w:t>ými</w:t>
      </w:r>
      <w:r w:rsidRPr="00492389">
        <w:rPr>
          <w:rFonts w:ascii="Montserrat" w:hAnsi="Montserrat"/>
          <w:sz w:val="20"/>
          <w:szCs w:val="20"/>
        </w:rPr>
        <w:t>, úpln</w:t>
      </w:r>
      <w:r w:rsidR="00854738">
        <w:rPr>
          <w:rFonts w:ascii="Montserrat" w:hAnsi="Montserrat"/>
          <w:sz w:val="20"/>
          <w:szCs w:val="20"/>
        </w:rPr>
        <w:t>ými</w:t>
      </w:r>
      <w:r w:rsidRPr="00492389">
        <w:rPr>
          <w:rFonts w:ascii="Montserrat" w:hAnsi="Montserrat"/>
          <w:sz w:val="20"/>
          <w:szCs w:val="20"/>
        </w:rPr>
        <w:t>, závaz</w:t>
      </w:r>
      <w:r w:rsidR="00854738">
        <w:rPr>
          <w:rFonts w:ascii="Montserrat" w:hAnsi="Montserrat"/>
          <w:sz w:val="20"/>
          <w:szCs w:val="20"/>
        </w:rPr>
        <w:t>nými</w:t>
      </w:r>
      <w:r w:rsidRPr="00492389">
        <w:rPr>
          <w:rFonts w:ascii="Montserrat" w:hAnsi="Montserrat"/>
          <w:sz w:val="20"/>
          <w:szCs w:val="20"/>
        </w:rPr>
        <w:t xml:space="preserve"> a nepřekročitel</w:t>
      </w:r>
      <w:r w:rsidR="00854738">
        <w:rPr>
          <w:rFonts w:ascii="Montserrat" w:hAnsi="Montserrat"/>
          <w:sz w:val="20"/>
          <w:szCs w:val="20"/>
        </w:rPr>
        <w:t>nými</w:t>
      </w:r>
      <w:r w:rsidRPr="00492389">
        <w:rPr>
          <w:rFonts w:ascii="Montserrat" w:hAnsi="Montserrat"/>
          <w:sz w:val="20"/>
          <w:szCs w:val="20"/>
        </w:rPr>
        <w:t xml:space="preserve">. </w:t>
      </w:r>
      <w:r w:rsidR="00116200" w:rsidRPr="00492389">
        <w:rPr>
          <w:rFonts w:ascii="Montserrat" w:hAnsi="Montserrat"/>
          <w:sz w:val="20"/>
          <w:szCs w:val="20"/>
        </w:rPr>
        <w:t>Dodavatel</w:t>
      </w:r>
      <w:r w:rsidRPr="00492389">
        <w:rPr>
          <w:rFonts w:ascii="Montserrat" w:hAnsi="Montserrat"/>
          <w:sz w:val="20"/>
          <w:szCs w:val="20"/>
        </w:rPr>
        <w:t xml:space="preserve"> prohlašuje, že t</w:t>
      </w:r>
      <w:r w:rsidR="00854738">
        <w:rPr>
          <w:rFonts w:ascii="Montserrat" w:hAnsi="Montserrat"/>
          <w:sz w:val="20"/>
          <w:szCs w:val="20"/>
        </w:rPr>
        <w:t>yto</w:t>
      </w:r>
      <w:r w:rsidRPr="00492389">
        <w:rPr>
          <w:rFonts w:ascii="Montserrat" w:hAnsi="Montserrat"/>
          <w:sz w:val="20"/>
          <w:szCs w:val="20"/>
        </w:rPr>
        <w:t xml:space="preserve"> cen</w:t>
      </w:r>
      <w:r w:rsidR="00854738">
        <w:rPr>
          <w:rFonts w:ascii="Montserrat" w:hAnsi="Montserrat"/>
          <w:sz w:val="20"/>
          <w:szCs w:val="20"/>
        </w:rPr>
        <w:t>y</w:t>
      </w:r>
      <w:r w:rsidRPr="00492389">
        <w:rPr>
          <w:rFonts w:ascii="Montserrat" w:hAnsi="Montserrat"/>
          <w:sz w:val="20"/>
          <w:szCs w:val="20"/>
        </w:rPr>
        <w:t xml:space="preserve"> plně pokrýv</w:t>
      </w:r>
      <w:r w:rsidR="00854738">
        <w:rPr>
          <w:rFonts w:ascii="Montserrat" w:hAnsi="Montserrat"/>
          <w:sz w:val="20"/>
          <w:szCs w:val="20"/>
        </w:rPr>
        <w:t>ají</w:t>
      </w:r>
      <w:r w:rsidRPr="00492389">
        <w:rPr>
          <w:rFonts w:ascii="Montserrat" w:hAnsi="Montserrat"/>
          <w:sz w:val="20"/>
          <w:szCs w:val="20"/>
        </w:rPr>
        <w:t xml:space="preserve"> všechny jeho náklady spojené s poskytováním Služeb. </w:t>
      </w:r>
    </w:p>
    <w:p w14:paraId="5C077C4E" w14:textId="77777777" w:rsidR="00AE128C" w:rsidRPr="00492389" w:rsidRDefault="00AE128C" w:rsidP="008667FE">
      <w:pPr>
        <w:pStyle w:val="Nadpis21"/>
        <w:numPr>
          <w:ilvl w:val="1"/>
          <w:numId w:val="2"/>
        </w:numPr>
        <w:spacing w:line="240" w:lineRule="auto"/>
        <w:ind w:left="703" w:right="-17" w:hanging="703"/>
        <w:rPr>
          <w:rFonts w:ascii="Montserrat" w:hAnsi="Montserrat"/>
          <w:sz w:val="20"/>
          <w:szCs w:val="20"/>
        </w:rPr>
      </w:pPr>
      <w:r w:rsidRPr="00492389">
        <w:rPr>
          <w:rFonts w:ascii="Montserrat" w:hAnsi="Montserrat"/>
          <w:sz w:val="20"/>
          <w:szCs w:val="20"/>
        </w:rPr>
        <w:t>Výši Ceny lze překročit pouze v případě změny zákonné sazby DPH, pokud se tato zákonná změna přímo vztahuje k předmětu Veřejné zakázky a nastane nejpozději ke dni uskutečnění zdanitelného plnění. Účtována bude sazba DPH v platné zákonem stanovené výši.</w:t>
      </w:r>
    </w:p>
    <w:p w14:paraId="3D4623B8" w14:textId="293039A8" w:rsidR="00BA674C" w:rsidRPr="00BA674C" w:rsidRDefault="000400DC" w:rsidP="00E92ECF">
      <w:pPr>
        <w:pStyle w:val="Nadpis21"/>
        <w:numPr>
          <w:ilvl w:val="1"/>
          <w:numId w:val="2"/>
        </w:numPr>
        <w:spacing w:line="240" w:lineRule="auto"/>
        <w:ind w:left="703" w:right="-17" w:hanging="703"/>
        <w:rPr>
          <w:rFonts w:ascii="Montserrat" w:hAnsi="Montserrat" w:cs="Calibri"/>
          <w:b/>
          <w:bCs/>
          <w:smallCaps/>
          <w:sz w:val="20"/>
          <w:szCs w:val="20"/>
          <w:lang w:eastAsia="cs-CZ"/>
        </w:rPr>
      </w:pPr>
      <w:r>
        <w:rPr>
          <w:rFonts w:ascii="Montserrat" w:hAnsi="Montserrat"/>
          <w:color w:val="000000"/>
          <w:sz w:val="20"/>
          <w:szCs w:val="20"/>
        </w:rPr>
        <w:t>Výši Ceny je dále možno překročit v případě z</w:t>
      </w:r>
      <w:r w:rsidR="00E92ECF" w:rsidRPr="004A05D1">
        <w:rPr>
          <w:rFonts w:ascii="Montserrat" w:hAnsi="Montserrat"/>
          <w:color w:val="000000"/>
          <w:sz w:val="20"/>
          <w:szCs w:val="20"/>
        </w:rPr>
        <w:t xml:space="preserve">výšení základní hodinové sazby minimální mzdy podle </w:t>
      </w:r>
      <w:r>
        <w:rPr>
          <w:rFonts w:ascii="Montserrat" w:hAnsi="Montserrat"/>
          <w:color w:val="000000"/>
          <w:sz w:val="20"/>
          <w:szCs w:val="20"/>
        </w:rPr>
        <w:t>příslušného právního předpisu.</w:t>
      </w:r>
      <w:r w:rsidR="00E92ECF" w:rsidRPr="004A05D1">
        <w:rPr>
          <w:rFonts w:ascii="Montserrat" w:hAnsi="Montserrat"/>
          <w:color w:val="000000"/>
          <w:sz w:val="20"/>
          <w:szCs w:val="20"/>
        </w:rPr>
        <w:t xml:space="preserve"> </w:t>
      </w:r>
      <w:r>
        <w:rPr>
          <w:rFonts w:ascii="Montserrat" w:hAnsi="Montserrat"/>
          <w:color w:val="000000"/>
          <w:sz w:val="20"/>
          <w:szCs w:val="20"/>
        </w:rPr>
        <w:t>V</w:t>
      </w:r>
      <w:r w:rsidR="00E92ECF" w:rsidRPr="004A05D1">
        <w:rPr>
          <w:rFonts w:ascii="Montserrat" w:hAnsi="Montserrat"/>
          <w:color w:val="000000"/>
          <w:sz w:val="20"/>
          <w:szCs w:val="20"/>
        </w:rPr>
        <w:t xml:space="preserve"> takovém případě je možné navýšit jednotkovou cenu za 1 hodinu výkonu služby 1 strážného bez DPH o částku odpovídající navýšení základní hodinové sazby minimální mzdy, a to na základě dodatku ke smlouvě, jehož návrh zpracuje </w:t>
      </w:r>
      <w:r w:rsidRPr="004A05D1">
        <w:rPr>
          <w:rFonts w:ascii="Montserrat" w:hAnsi="Montserrat"/>
          <w:color w:val="000000"/>
          <w:sz w:val="20"/>
          <w:szCs w:val="20"/>
        </w:rPr>
        <w:t>Dodavatel</w:t>
      </w:r>
      <w:r w:rsidR="00E92ECF" w:rsidRPr="004A05D1">
        <w:rPr>
          <w:rFonts w:ascii="Montserrat" w:hAnsi="Montserrat"/>
          <w:color w:val="000000"/>
          <w:sz w:val="20"/>
          <w:szCs w:val="20"/>
        </w:rPr>
        <w:t xml:space="preserve">. </w:t>
      </w:r>
    </w:p>
    <w:p w14:paraId="26389427" w14:textId="2561BBB2" w:rsidR="00E92ECF" w:rsidRPr="004A05D1" w:rsidRDefault="00BA674C" w:rsidP="00E92ECF">
      <w:pPr>
        <w:pStyle w:val="Nadpis21"/>
        <w:numPr>
          <w:ilvl w:val="1"/>
          <w:numId w:val="2"/>
        </w:numPr>
        <w:spacing w:line="240" w:lineRule="auto"/>
        <w:ind w:left="703" w:right="-17" w:hanging="703"/>
        <w:rPr>
          <w:rFonts w:ascii="Montserrat" w:hAnsi="Montserrat" w:cs="Calibri"/>
          <w:b/>
          <w:bCs/>
          <w:smallCaps/>
          <w:sz w:val="20"/>
          <w:szCs w:val="20"/>
          <w:lang w:eastAsia="cs-CZ"/>
        </w:rPr>
      </w:pPr>
      <w:r>
        <w:rPr>
          <w:rFonts w:ascii="Montserrat" w:hAnsi="Montserrat"/>
          <w:color w:val="000000"/>
          <w:sz w:val="20"/>
          <w:szCs w:val="20"/>
        </w:rPr>
        <w:t>Cena za výjezdy zásahové skupiny v případě mimořádných událostí nesmí za dobu trvání této smlouvy překročit částku 100 000,- Kč bez DPH.</w:t>
      </w:r>
      <w:r w:rsidR="00E92ECF" w:rsidRPr="004A05D1">
        <w:rPr>
          <w:rFonts w:ascii="Montserrat" w:hAnsi="Montserrat"/>
          <w:color w:val="000000"/>
          <w:sz w:val="20"/>
          <w:szCs w:val="20"/>
        </w:rPr>
        <w:t xml:space="preserve"> </w:t>
      </w:r>
    </w:p>
    <w:p w14:paraId="63987182" w14:textId="77777777" w:rsidR="00AE128C" w:rsidRPr="00492389" w:rsidRDefault="00AE128C" w:rsidP="008667FE">
      <w:pPr>
        <w:pStyle w:val="Nadpis1"/>
        <w:rPr>
          <w:rFonts w:ascii="Montserrat" w:hAnsi="Montserrat" w:cs="Times New Roman"/>
          <w:sz w:val="20"/>
          <w:szCs w:val="20"/>
        </w:rPr>
      </w:pPr>
      <w:r w:rsidRPr="00492389">
        <w:rPr>
          <w:rFonts w:ascii="Montserrat" w:hAnsi="Montserrat" w:cs="Times New Roman"/>
          <w:sz w:val="20"/>
          <w:szCs w:val="20"/>
        </w:rPr>
        <w:t>Platební podmínky</w:t>
      </w:r>
    </w:p>
    <w:p w14:paraId="6A478428" w14:textId="65F4BB8A" w:rsidR="00AE128C" w:rsidRPr="00492389" w:rsidRDefault="00AE128C" w:rsidP="008667FE">
      <w:pPr>
        <w:pStyle w:val="Nadpis21"/>
        <w:numPr>
          <w:ilvl w:val="1"/>
          <w:numId w:val="2"/>
        </w:numPr>
        <w:spacing w:line="240" w:lineRule="auto"/>
        <w:ind w:left="703" w:right="-17" w:hanging="703"/>
        <w:rPr>
          <w:rFonts w:ascii="Montserrat" w:hAnsi="Montserrat"/>
          <w:sz w:val="20"/>
          <w:szCs w:val="20"/>
        </w:rPr>
      </w:pPr>
      <w:bookmarkStart w:id="7" w:name="_Ref420311431"/>
      <w:r w:rsidRPr="00492389">
        <w:rPr>
          <w:rFonts w:ascii="Montserrat" w:hAnsi="Montserrat"/>
          <w:sz w:val="20"/>
          <w:szCs w:val="20"/>
        </w:rPr>
        <w:t xml:space="preserve">Objednatel bude Cenu hradit postupně, vždy zpětně za předchozí kalendářní měsíc na základě faktury vystavené </w:t>
      </w:r>
      <w:r w:rsidR="00116200" w:rsidRPr="00492389">
        <w:rPr>
          <w:rFonts w:ascii="Montserrat" w:hAnsi="Montserrat"/>
          <w:sz w:val="20"/>
          <w:szCs w:val="20"/>
        </w:rPr>
        <w:t>Dodavatel</w:t>
      </w:r>
      <w:r w:rsidRPr="00492389">
        <w:rPr>
          <w:rFonts w:ascii="Montserrat" w:hAnsi="Montserrat"/>
          <w:sz w:val="20"/>
          <w:szCs w:val="20"/>
        </w:rPr>
        <w:t xml:space="preserve">em. Tato faktura musí mít veškeré náležitosti daňového dokladu v souladu se zákonem č. 235/2004 Sb., o dani z přidané hodnoty, </w:t>
      </w:r>
      <w:r w:rsidR="000400DC">
        <w:rPr>
          <w:rFonts w:ascii="Montserrat" w:hAnsi="Montserrat"/>
          <w:sz w:val="20"/>
          <w:szCs w:val="20"/>
        </w:rPr>
        <w:t>ve</w:t>
      </w:r>
      <w:r w:rsidRPr="00492389">
        <w:rPr>
          <w:rFonts w:ascii="Montserrat" w:hAnsi="Montserrat"/>
          <w:sz w:val="20"/>
          <w:szCs w:val="20"/>
        </w:rPr>
        <w:t xml:space="preserve"> znění</w:t>
      </w:r>
      <w:r w:rsidR="000400DC">
        <w:rPr>
          <w:rFonts w:ascii="Montserrat" w:hAnsi="Montserrat"/>
          <w:sz w:val="20"/>
          <w:szCs w:val="20"/>
        </w:rPr>
        <w:t xml:space="preserve"> pozdějších předpisů</w:t>
      </w:r>
      <w:r w:rsidRPr="00492389">
        <w:rPr>
          <w:rFonts w:ascii="Montserrat" w:hAnsi="Montserrat"/>
          <w:sz w:val="20"/>
          <w:szCs w:val="20"/>
        </w:rPr>
        <w:t>. Všechny faktury budou dále obsahovat zejména následující údaje:</w:t>
      </w:r>
      <w:bookmarkEnd w:id="7"/>
    </w:p>
    <w:p w14:paraId="54A5DD01" w14:textId="77777777" w:rsidR="00AE128C" w:rsidRPr="00492389" w:rsidRDefault="00AE128C" w:rsidP="008667FE">
      <w:pPr>
        <w:pStyle w:val="Zkladntext"/>
        <w:numPr>
          <w:ilvl w:val="0"/>
          <w:numId w:val="4"/>
        </w:numPr>
        <w:overflowPunct w:val="0"/>
        <w:spacing w:line="240" w:lineRule="auto"/>
        <w:ind w:left="1418" w:hanging="709"/>
        <w:textAlignment w:val="baseline"/>
        <w:rPr>
          <w:rFonts w:ascii="Montserrat" w:hAnsi="Montserrat"/>
          <w:sz w:val="20"/>
          <w:szCs w:val="20"/>
        </w:rPr>
      </w:pPr>
      <w:r w:rsidRPr="00492389">
        <w:rPr>
          <w:rFonts w:ascii="Montserrat" w:hAnsi="Montserrat"/>
          <w:sz w:val="20"/>
          <w:szCs w:val="20"/>
        </w:rPr>
        <w:t>číslo smlouvy Objednatele, popřípadě číslo dodatku;</w:t>
      </w:r>
    </w:p>
    <w:p w14:paraId="7A1C4D78" w14:textId="71CBAA8C" w:rsidR="00AE128C" w:rsidRPr="00492389" w:rsidRDefault="00AE128C" w:rsidP="008667FE">
      <w:pPr>
        <w:pStyle w:val="Zkladntext"/>
        <w:numPr>
          <w:ilvl w:val="0"/>
          <w:numId w:val="4"/>
        </w:numPr>
        <w:overflowPunct w:val="0"/>
        <w:spacing w:line="240" w:lineRule="auto"/>
        <w:ind w:left="1418" w:hanging="709"/>
        <w:textAlignment w:val="baseline"/>
        <w:rPr>
          <w:rFonts w:ascii="Montserrat" w:hAnsi="Montserrat"/>
          <w:sz w:val="20"/>
          <w:szCs w:val="20"/>
        </w:rPr>
      </w:pPr>
      <w:r w:rsidRPr="00492389">
        <w:rPr>
          <w:rFonts w:ascii="Montserrat" w:hAnsi="Montserrat"/>
          <w:sz w:val="20"/>
          <w:szCs w:val="20"/>
        </w:rPr>
        <w:t xml:space="preserve">číslo a název Veřejné zakázky dle článku </w:t>
      </w:r>
      <w:r w:rsidR="00C8686C" w:rsidRPr="00492389">
        <w:rPr>
          <w:rFonts w:ascii="Montserrat" w:hAnsi="Montserrat"/>
          <w:sz w:val="20"/>
          <w:szCs w:val="20"/>
        </w:rPr>
        <w:fldChar w:fldCharType="begin"/>
      </w:r>
      <w:r w:rsidRPr="00492389">
        <w:rPr>
          <w:rFonts w:ascii="Montserrat" w:hAnsi="Montserrat"/>
          <w:sz w:val="20"/>
          <w:szCs w:val="20"/>
        </w:rPr>
        <w:instrText xml:space="preserve"> REF _Ref420502617 \r \h </w:instrText>
      </w:r>
      <w:r w:rsidR="00492389" w:rsidRPr="00492389">
        <w:rPr>
          <w:rFonts w:ascii="Montserrat" w:hAnsi="Montserrat"/>
          <w:sz w:val="20"/>
          <w:szCs w:val="20"/>
        </w:rPr>
        <w:instrText xml:space="preserve"> \* MERGEFORMAT </w:instrText>
      </w:r>
      <w:r w:rsidR="00C8686C" w:rsidRPr="00492389">
        <w:rPr>
          <w:rFonts w:ascii="Montserrat" w:hAnsi="Montserrat"/>
          <w:sz w:val="20"/>
          <w:szCs w:val="20"/>
        </w:rPr>
      </w:r>
      <w:r w:rsidR="00C8686C" w:rsidRPr="00492389">
        <w:rPr>
          <w:rFonts w:ascii="Montserrat" w:hAnsi="Montserrat"/>
          <w:sz w:val="20"/>
          <w:szCs w:val="20"/>
        </w:rPr>
        <w:fldChar w:fldCharType="separate"/>
      </w:r>
      <w:r w:rsidR="004E6D2F">
        <w:rPr>
          <w:rFonts w:ascii="Montserrat" w:hAnsi="Montserrat"/>
          <w:sz w:val="20"/>
          <w:szCs w:val="20"/>
        </w:rPr>
        <w:t>1.1</w:t>
      </w:r>
      <w:r w:rsidR="00C8686C" w:rsidRPr="00492389">
        <w:rPr>
          <w:rFonts w:ascii="Montserrat" w:hAnsi="Montserrat"/>
          <w:sz w:val="20"/>
          <w:szCs w:val="20"/>
        </w:rPr>
        <w:fldChar w:fldCharType="end"/>
      </w:r>
      <w:r w:rsidRPr="00492389">
        <w:rPr>
          <w:rFonts w:ascii="Montserrat" w:hAnsi="Montserrat"/>
          <w:sz w:val="20"/>
          <w:szCs w:val="20"/>
        </w:rPr>
        <w:t xml:space="preserve"> Smlouvy;</w:t>
      </w:r>
    </w:p>
    <w:p w14:paraId="2AD4FA31" w14:textId="77777777" w:rsidR="00AE128C" w:rsidRPr="00492389" w:rsidRDefault="00AE128C" w:rsidP="008667FE">
      <w:pPr>
        <w:pStyle w:val="Zkladntext"/>
        <w:widowControl w:val="0"/>
        <w:numPr>
          <w:ilvl w:val="0"/>
          <w:numId w:val="4"/>
        </w:numPr>
        <w:overflowPunct w:val="0"/>
        <w:autoSpaceDE w:val="0"/>
        <w:autoSpaceDN w:val="0"/>
        <w:adjustRightInd w:val="0"/>
        <w:spacing w:line="240" w:lineRule="auto"/>
        <w:ind w:left="1418" w:hanging="709"/>
        <w:textAlignment w:val="baseline"/>
        <w:rPr>
          <w:rFonts w:ascii="Montserrat" w:hAnsi="Montserrat"/>
          <w:sz w:val="20"/>
          <w:szCs w:val="20"/>
        </w:rPr>
      </w:pPr>
      <w:r w:rsidRPr="00492389">
        <w:rPr>
          <w:rFonts w:ascii="Montserrat" w:hAnsi="Montserrat"/>
          <w:sz w:val="20"/>
          <w:szCs w:val="20"/>
        </w:rPr>
        <w:t>specifikace předmětu plnění.</w:t>
      </w:r>
    </w:p>
    <w:p w14:paraId="478EFE8B" w14:textId="06D7548D" w:rsidR="00E92ECF" w:rsidRPr="00492389" w:rsidRDefault="00E92ECF" w:rsidP="00E92ECF">
      <w:pPr>
        <w:pStyle w:val="Nadpis21"/>
        <w:numPr>
          <w:ilvl w:val="1"/>
          <w:numId w:val="2"/>
        </w:numPr>
        <w:spacing w:line="240" w:lineRule="auto"/>
        <w:ind w:left="703" w:right="-17" w:hanging="703"/>
        <w:rPr>
          <w:rFonts w:ascii="Montserrat" w:hAnsi="Montserrat"/>
          <w:sz w:val="20"/>
          <w:szCs w:val="20"/>
        </w:rPr>
      </w:pPr>
      <w:bookmarkStart w:id="8" w:name="_Ref420313572"/>
      <w:r w:rsidRPr="00492389">
        <w:rPr>
          <w:rFonts w:ascii="Montserrat" w:hAnsi="Montserrat"/>
          <w:sz w:val="20"/>
          <w:szCs w:val="20"/>
        </w:rPr>
        <w:t>Veškeré daňové doklady (faktury) vystavené Dodavatelem podle této Smlouvy bude Dodavatel v</w:t>
      </w:r>
      <w:r w:rsidR="008556A0">
        <w:rPr>
          <w:rFonts w:ascii="Montserrat" w:hAnsi="Montserrat"/>
          <w:sz w:val="20"/>
          <w:szCs w:val="20"/>
        </w:rPr>
        <w:t xml:space="preserve"> jednom</w:t>
      </w:r>
      <w:r w:rsidRPr="00492389">
        <w:rPr>
          <w:rFonts w:ascii="Montserrat" w:hAnsi="Montserrat"/>
          <w:sz w:val="20"/>
          <w:szCs w:val="20"/>
        </w:rPr>
        <w:t xml:space="preserve"> vyhotovení zasílat Objednateli a jejich splatnost bude činit třicet (30) </w:t>
      </w:r>
      <w:r w:rsidRPr="00492389">
        <w:rPr>
          <w:rFonts w:ascii="Montserrat" w:hAnsi="Montserrat"/>
          <w:sz w:val="20"/>
          <w:szCs w:val="20"/>
        </w:rPr>
        <w:lastRenderedPageBreak/>
        <w:t>kalendářních dní ode dne jejich doručení Objednateli. Za den úhrady dané faktury bude považován den odepsání fakturované částky z účtu Objednatele. Přílohou každé faktury bude Objednatelem potvrzený Výkaz poskytnutých služeb obsahující veškeré náležitosti v souladu se vzorem, který je uveden v </w:t>
      </w:r>
      <w:r w:rsidRPr="00492389">
        <w:rPr>
          <w:rFonts w:ascii="Montserrat" w:hAnsi="Montserrat"/>
          <w:b/>
          <w:bCs/>
          <w:sz w:val="20"/>
          <w:szCs w:val="20"/>
          <w:u w:val="single"/>
        </w:rPr>
        <w:t>Příloze č. 2</w:t>
      </w:r>
      <w:r w:rsidRPr="00492389">
        <w:rPr>
          <w:rFonts w:ascii="Montserrat" w:hAnsi="Montserrat"/>
          <w:sz w:val="20"/>
          <w:szCs w:val="20"/>
        </w:rPr>
        <w:t xml:space="preserve"> této Smlouvy. Daný výkaz bude </w:t>
      </w:r>
      <w:r w:rsidR="000400DC">
        <w:rPr>
          <w:rFonts w:ascii="Montserrat" w:hAnsi="Montserrat"/>
          <w:sz w:val="20"/>
          <w:szCs w:val="20"/>
        </w:rPr>
        <w:t>O</w:t>
      </w:r>
      <w:r w:rsidRPr="00492389">
        <w:rPr>
          <w:rFonts w:ascii="Montserrat" w:hAnsi="Montserrat"/>
          <w:sz w:val="20"/>
          <w:szCs w:val="20"/>
        </w:rPr>
        <w:t>bjednateli předložen vždy nejpozději do pátého pracovního dne následujícího měsíce Objednatel předně provede kontrolu Výkazu poskytnutých služeb a v případě, že Výkaz poskytnutých služeb splňuje veškeré předepsané náležitosti, Objednatel potvrdí jeho správnost Dodavateli. Objednatel potvrdí jen takový Výkaz poskytnutých služeb, ve kterém budou vždy jednoznačně odlišeny Služby a mimořádn</w:t>
      </w:r>
      <w:r w:rsidR="00BA674C">
        <w:rPr>
          <w:rFonts w:ascii="Montserrat" w:hAnsi="Montserrat"/>
          <w:sz w:val="20"/>
          <w:szCs w:val="20"/>
        </w:rPr>
        <w:t>é služby, tedy výjezdy zásahové skupiny dle</w:t>
      </w:r>
      <w:r w:rsidRPr="00492389">
        <w:rPr>
          <w:rFonts w:ascii="Montserrat" w:hAnsi="Montserrat"/>
          <w:sz w:val="20"/>
          <w:szCs w:val="20"/>
        </w:rPr>
        <w:t xml:space="preserve"> této Smlouvy.</w:t>
      </w:r>
      <w:bookmarkEnd w:id="8"/>
      <w:r w:rsidR="00DB0B17">
        <w:rPr>
          <w:rFonts w:ascii="Montserrat" w:hAnsi="Montserrat"/>
          <w:sz w:val="20"/>
          <w:szCs w:val="20"/>
        </w:rPr>
        <w:t xml:space="preserve"> Výkaz bude zasílán vždy elektronicky na emailovou adresu: fakturace@sccr.cz.</w:t>
      </w:r>
    </w:p>
    <w:p w14:paraId="53C8050B" w14:textId="77777777" w:rsidR="00AE128C" w:rsidRPr="00492389" w:rsidRDefault="00AE128C" w:rsidP="008667FE">
      <w:pPr>
        <w:pStyle w:val="Nadpis21"/>
        <w:numPr>
          <w:ilvl w:val="1"/>
          <w:numId w:val="2"/>
        </w:numPr>
        <w:spacing w:line="240" w:lineRule="auto"/>
        <w:ind w:left="703" w:right="-17" w:hanging="703"/>
        <w:rPr>
          <w:rFonts w:ascii="Montserrat" w:hAnsi="Montserrat"/>
          <w:sz w:val="20"/>
          <w:szCs w:val="20"/>
        </w:rPr>
      </w:pPr>
      <w:r w:rsidRPr="00492389">
        <w:rPr>
          <w:rFonts w:ascii="Montserrat" w:hAnsi="Montserrat"/>
          <w:sz w:val="20"/>
          <w:szCs w:val="20"/>
        </w:rPr>
        <w:t xml:space="preserve">Objednatel si vyhrazuje právo vrátit </w:t>
      </w:r>
      <w:r w:rsidR="00116200" w:rsidRPr="00492389">
        <w:rPr>
          <w:rFonts w:ascii="Montserrat" w:hAnsi="Montserrat"/>
          <w:sz w:val="20"/>
          <w:szCs w:val="20"/>
        </w:rPr>
        <w:t>Dodavatel</w:t>
      </w:r>
      <w:r w:rsidRPr="00492389">
        <w:rPr>
          <w:rFonts w:ascii="Montserrat" w:hAnsi="Montserrat"/>
          <w:sz w:val="20"/>
          <w:szCs w:val="20"/>
        </w:rPr>
        <w:t>i do data jeho splatnosti daňový doklad (fakturu), který nebude obsahovat veškeré údaje vyžadované závaznými právními předpisy ČR nebo touto Smlouvou, nebo v něm budou uvedeny nesprávné údaje (chybějící náležitosti nebo nesprávné údaje) anebo nebude doložen výše uvedeným zkontrolovaným a potvrzeným Výkazem poskytnutých služeb podepsaným oprávněnými osobami obou Smluvních stran. V takovém případě začne běžet doba splatnosti daňového dokladu (faktury) až doručením řádně opraveného daňového dokladu (faktury) Objednateli.</w:t>
      </w:r>
    </w:p>
    <w:p w14:paraId="3B765C13" w14:textId="77777777" w:rsidR="00AE128C" w:rsidRPr="00492389" w:rsidRDefault="00AE128C" w:rsidP="008667FE">
      <w:pPr>
        <w:pStyle w:val="Nadpis1"/>
        <w:rPr>
          <w:rFonts w:ascii="Montserrat" w:hAnsi="Montserrat" w:cs="Times New Roman"/>
          <w:sz w:val="20"/>
          <w:szCs w:val="20"/>
        </w:rPr>
      </w:pPr>
      <w:r w:rsidRPr="00492389">
        <w:rPr>
          <w:rFonts w:ascii="Montserrat" w:hAnsi="Montserrat" w:cs="Times New Roman"/>
          <w:sz w:val="20"/>
          <w:szCs w:val="20"/>
        </w:rPr>
        <w:t>Práva a povinnosti Objednatele</w:t>
      </w:r>
    </w:p>
    <w:p w14:paraId="46B72004" w14:textId="77777777" w:rsidR="00AE128C" w:rsidRPr="00492389" w:rsidRDefault="00AE128C" w:rsidP="008667FE">
      <w:pPr>
        <w:numPr>
          <w:ilvl w:val="1"/>
          <w:numId w:val="2"/>
        </w:numPr>
        <w:spacing w:line="240" w:lineRule="auto"/>
        <w:rPr>
          <w:rFonts w:ascii="Montserrat" w:hAnsi="Montserrat"/>
          <w:sz w:val="20"/>
          <w:szCs w:val="20"/>
        </w:rPr>
      </w:pPr>
      <w:r w:rsidRPr="00492389">
        <w:rPr>
          <w:rFonts w:ascii="Montserrat" w:hAnsi="Montserrat"/>
          <w:sz w:val="20"/>
          <w:szCs w:val="20"/>
        </w:rPr>
        <w:t xml:space="preserve">Objednatel je povinen pro řádné plnění bezpečnostních Služeb bezúplatně poskytnout </w:t>
      </w:r>
      <w:r w:rsidR="00116200" w:rsidRPr="00492389">
        <w:rPr>
          <w:rFonts w:ascii="Montserrat" w:hAnsi="Montserrat"/>
          <w:sz w:val="20"/>
          <w:szCs w:val="20"/>
        </w:rPr>
        <w:t>Dodavatel</w:t>
      </w:r>
      <w:r w:rsidRPr="00492389">
        <w:rPr>
          <w:rFonts w:ascii="Montserrat" w:hAnsi="Montserrat"/>
          <w:sz w:val="20"/>
          <w:szCs w:val="20"/>
        </w:rPr>
        <w:t>i:</w:t>
      </w:r>
    </w:p>
    <w:p w14:paraId="7A540E7E" w14:textId="77777777" w:rsidR="00AE128C" w:rsidRPr="00492389" w:rsidRDefault="00AE128C" w:rsidP="009F6E75">
      <w:pPr>
        <w:numPr>
          <w:ilvl w:val="0"/>
          <w:numId w:val="8"/>
        </w:numPr>
        <w:spacing w:line="240" w:lineRule="auto"/>
        <w:ind w:left="1440" w:hanging="720"/>
        <w:rPr>
          <w:rFonts w:ascii="Montserrat" w:hAnsi="Montserrat"/>
          <w:sz w:val="20"/>
          <w:szCs w:val="20"/>
        </w:rPr>
      </w:pPr>
      <w:r w:rsidRPr="00492389">
        <w:rPr>
          <w:rFonts w:ascii="Montserrat" w:hAnsi="Montserrat"/>
          <w:sz w:val="20"/>
          <w:szCs w:val="20"/>
        </w:rPr>
        <w:t>vhodné vytápěné prostory pro poskytování</w:t>
      </w:r>
      <w:r w:rsidR="00F95BDB" w:rsidRPr="00492389">
        <w:rPr>
          <w:rFonts w:ascii="Montserrat" w:hAnsi="Montserrat"/>
          <w:sz w:val="20"/>
          <w:szCs w:val="20"/>
        </w:rPr>
        <w:t xml:space="preserve"> </w:t>
      </w:r>
      <w:r w:rsidRPr="00492389">
        <w:rPr>
          <w:rFonts w:ascii="Montserrat" w:hAnsi="Montserrat"/>
          <w:sz w:val="20"/>
          <w:szCs w:val="20"/>
        </w:rPr>
        <w:t>Služeb (vrátnice, zázemí pochůzkové služby) včetně energií,</w:t>
      </w:r>
    </w:p>
    <w:p w14:paraId="05BCFE33" w14:textId="77777777" w:rsidR="00AE128C" w:rsidRPr="00492389" w:rsidRDefault="00AE128C" w:rsidP="009F6E75">
      <w:pPr>
        <w:numPr>
          <w:ilvl w:val="0"/>
          <w:numId w:val="8"/>
        </w:numPr>
        <w:spacing w:line="240" w:lineRule="auto"/>
        <w:ind w:firstLine="0"/>
        <w:rPr>
          <w:rFonts w:ascii="Montserrat" w:hAnsi="Montserrat"/>
          <w:sz w:val="20"/>
          <w:szCs w:val="20"/>
        </w:rPr>
      </w:pPr>
      <w:r w:rsidRPr="00492389">
        <w:rPr>
          <w:rFonts w:ascii="Montserrat" w:hAnsi="Montserrat"/>
          <w:sz w:val="20"/>
          <w:szCs w:val="20"/>
        </w:rPr>
        <w:t>dostatečný počet uzamykatelných šatních skříněk pro uložení osobních věcí strážných,</w:t>
      </w:r>
    </w:p>
    <w:p w14:paraId="3E7098E9" w14:textId="77777777" w:rsidR="00AE128C" w:rsidRPr="00492389" w:rsidRDefault="00AE128C" w:rsidP="009F6E75">
      <w:pPr>
        <w:numPr>
          <w:ilvl w:val="0"/>
          <w:numId w:val="8"/>
        </w:numPr>
        <w:spacing w:line="240" w:lineRule="auto"/>
        <w:ind w:firstLine="0"/>
        <w:rPr>
          <w:rFonts w:ascii="Montserrat" w:hAnsi="Montserrat"/>
          <w:sz w:val="20"/>
          <w:szCs w:val="20"/>
        </w:rPr>
      </w:pPr>
      <w:r w:rsidRPr="00492389">
        <w:rPr>
          <w:rFonts w:ascii="Montserrat" w:hAnsi="Montserrat"/>
          <w:sz w:val="20"/>
          <w:szCs w:val="20"/>
        </w:rPr>
        <w:t>přístup k sociálnímu zázemí pro strážné (WC),</w:t>
      </w:r>
    </w:p>
    <w:p w14:paraId="00A6E6D5" w14:textId="77777777" w:rsidR="00AE128C" w:rsidRPr="00492389" w:rsidRDefault="00AE128C" w:rsidP="009F6E75">
      <w:pPr>
        <w:numPr>
          <w:ilvl w:val="0"/>
          <w:numId w:val="8"/>
        </w:numPr>
        <w:spacing w:line="240" w:lineRule="auto"/>
        <w:ind w:firstLine="0"/>
        <w:rPr>
          <w:rFonts w:ascii="Montserrat" w:hAnsi="Montserrat"/>
          <w:sz w:val="20"/>
          <w:szCs w:val="20"/>
        </w:rPr>
      </w:pPr>
      <w:r w:rsidRPr="00492389">
        <w:rPr>
          <w:rFonts w:ascii="Montserrat" w:hAnsi="Montserrat"/>
          <w:sz w:val="20"/>
          <w:szCs w:val="20"/>
        </w:rPr>
        <w:t>všechny informace, které dle posouzení Objednatele mohou mít vliv na plnění Služeb.</w:t>
      </w:r>
    </w:p>
    <w:p w14:paraId="1DF23819" w14:textId="77777777" w:rsidR="00AE128C" w:rsidRPr="00492389" w:rsidRDefault="00AE128C" w:rsidP="008667FE">
      <w:pPr>
        <w:numPr>
          <w:ilvl w:val="1"/>
          <w:numId w:val="2"/>
        </w:numPr>
        <w:spacing w:line="240" w:lineRule="auto"/>
        <w:rPr>
          <w:rFonts w:ascii="Montserrat" w:hAnsi="Montserrat"/>
          <w:sz w:val="20"/>
          <w:szCs w:val="20"/>
        </w:rPr>
      </w:pPr>
      <w:r w:rsidRPr="00492389">
        <w:rPr>
          <w:rFonts w:ascii="Montserrat" w:hAnsi="Montserrat"/>
          <w:sz w:val="20"/>
          <w:szCs w:val="20"/>
        </w:rPr>
        <w:t>Objednatel je povinen umožnit strážným, pokud to aktuální bezpečnostní situace ve střeženém Objektu dovolí, čerpat zákonnou přestávku v práci. Při čerpání přestávky nejsou strážní oprávněni opouštět střežený Objekt.</w:t>
      </w:r>
    </w:p>
    <w:p w14:paraId="705ECBD5" w14:textId="77777777" w:rsidR="00AE128C" w:rsidRPr="00492389" w:rsidRDefault="00AE128C" w:rsidP="008667FE">
      <w:pPr>
        <w:numPr>
          <w:ilvl w:val="1"/>
          <w:numId w:val="2"/>
        </w:numPr>
        <w:spacing w:line="240" w:lineRule="auto"/>
        <w:rPr>
          <w:rFonts w:ascii="Montserrat" w:hAnsi="Montserrat"/>
          <w:sz w:val="20"/>
          <w:szCs w:val="20"/>
        </w:rPr>
      </w:pPr>
      <w:r w:rsidRPr="00492389">
        <w:rPr>
          <w:rFonts w:ascii="Montserrat" w:hAnsi="Montserrat"/>
          <w:sz w:val="20"/>
          <w:szCs w:val="20"/>
        </w:rPr>
        <w:t xml:space="preserve">Objednatel je povinen reagovat na písemná doporučení/oznámení </w:t>
      </w:r>
      <w:r w:rsidR="00116200" w:rsidRPr="00492389">
        <w:rPr>
          <w:rFonts w:ascii="Montserrat" w:hAnsi="Montserrat"/>
          <w:sz w:val="20"/>
          <w:szCs w:val="20"/>
        </w:rPr>
        <w:t>Dodavatele</w:t>
      </w:r>
      <w:r w:rsidRPr="00492389">
        <w:rPr>
          <w:rFonts w:ascii="Montserrat" w:hAnsi="Montserrat"/>
          <w:sz w:val="20"/>
          <w:szCs w:val="20"/>
        </w:rPr>
        <w:t xml:space="preserve"> týkající se zajištění střeženého majetku.</w:t>
      </w:r>
    </w:p>
    <w:p w14:paraId="7FBE8AEC" w14:textId="77777777" w:rsidR="00AE128C" w:rsidRPr="00492389" w:rsidRDefault="00AE128C" w:rsidP="008667FE">
      <w:pPr>
        <w:pStyle w:val="Nadpis1"/>
        <w:rPr>
          <w:rFonts w:ascii="Montserrat" w:hAnsi="Montserrat" w:cs="Times New Roman"/>
          <w:sz w:val="20"/>
          <w:szCs w:val="20"/>
        </w:rPr>
      </w:pPr>
      <w:r w:rsidRPr="00492389">
        <w:rPr>
          <w:rFonts w:ascii="Montserrat" w:hAnsi="Montserrat" w:cs="Times New Roman"/>
          <w:sz w:val="20"/>
          <w:szCs w:val="20"/>
        </w:rPr>
        <w:t>Způsob plnění předmětu Smlouvy</w:t>
      </w:r>
    </w:p>
    <w:p w14:paraId="4BE46E8E" w14:textId="7570FC0B" w:rsidR="00AE128C" w:rsidRPr="00492389" w:rsidRDefault="00AE128C" w:rsidP="008667FE">
      <w:pPr>
        <w:numPr>
          <w:ilvl w:val="1"/>
          <w:numId w:val="2"/>
        </w:numPr>
        <w:spacing w:line="240" w:lineRule="auto"/>
        <w:rPr>
          <w:rFonts w:ascii="Montserrat" w:hAnsi="Montserrat"/>
          <w:sz w:val="20"/>
          <w:szCs w:val="20"/>
        </w:rPr>
      </w:pPr>
      <w:bookmarkStart w:id="9" w:name="_Ref420313120"/>
      <w:r w:rsidRPr="00492389">
        <w:rPr>
          <w:rFonts w:ascii="Montserrat" w:hAnsi="Montserrat"/>
          <w:sz w:val="20"/>
          <w:szCs w:val="20"/>
        </w:rPr>
        <w:t>Služby dle této Smlouvy budou poskytovány</w:t>
      </w:r>
      <w:r w:rsidR="00633DE5">
        <w:rPr>
          <w:rFonts w:ascii="Montserrat" w:hAnsi="Montserrat"/>
          <w:sz w:val="20"/>
          <w:szCs w:val="20"/>
        </w:rPr>
        <w:t xml:space="preserve"> 3</w:t>
      </w:r>
      <w:r w:rsidRPr="00492389">
        <w:rPr>
          <w:rFonts w:ascii="Montserrat" w:hAnsi="Montserrat"/>
          <w:sz w:val="20"/>
          <w:szCs w:val="20"/>
        </w:rPr>
        <w:t xml:space="preserve"> strážnými</w:t>
      </w:r>
      <w:r w:rsidR="00633DE5">
        <w:rPr>
          <w:rFonts w:ascii="Montserrat" w:hAnsi="Montserrat"/>
          <w:sz w:val="20"/>
          <w:szCs w:val="20"/>
        </w:rPr>
        <w:t>- recepčními</w:t>
      </w:r>
      <w:r w:rsidRPr="00492389">
        <w:rPr>
          <w:rFonts w:ascii="Montserrat" w:hAnsi="Montserrat"/>
          <w:sz w:val="20"/>
          <w:szCs w:val="20"/>
        </w:rPr>
        <w:t xml:space="preserve"> v rozsahu dle následujícího rozpisu:</w:t>
      </w:r>
      <w:bookmarkEnd w:id="9"/>
    </w:p>
    <w:p w14:paraId="52F4198C" w14:textId="4D5CF62F" w:rsidR="00AE128C" w:rsidRDefault="00633DE5" w:rsidP="000868CD">
      <w:pPr>
        <w:pStyle w:val="Odstavecseseznamem"/>
        <w:numPr>
          <w:ilvl w:val="0"/>
          <w:numId w:val="7"/>
        </w:numPr>
        <w:tabs>
          <w:tab w:val="left" w:pos="851"/>
        </w:tabs>
        <w:spacing w:after="120"/>
        <w:rPr>
          <w:rFonts w:ascii="Montserrat" w:hAnsi="Montserrat"/>
          <w:sz w:val="20"/>
          <w:szCs w:val="20"/>
        </w:rPr>
      </w:pPr>
      <w:r>
        <w:rPr>
          <w:rFonts w:ascii="Montserrat" w:hAnsi="Montserrat"/>
          <w:sz w:val="20"/>
          <w:szCs w:val="20"/>
        </w:rPr>
        <w:t>každý musí disponovat</w:t>
      </w:r>
      <w:r w:rsidR="00AE128C" w:rsidRPr="00492389">
        <w:rPr>
          <w:rFonts w:ascii="Montserrat" w:hAnsi="Montserrat"/>
          <w:sz w:val="20"/>
          <w:szCs w:val="20"/>
        </w:rPr>
        <w:t xml:space="preserve"> autorizací k výkonu profese „strážný“, kvalifikační kód: 68-008-E, dle národní soustavy kvalifikací dle zákona č. 179/2006 Sb., o uznávání výsledků dalšího vzdělávání, ve znění pozdějších pře</w:t>
      </w:r>
      <w:r w:rsidR="001338C8">
        <w:rPr>
          <w:rFonts w:ascii="Montserrat" w:hAnsi="Montserrat"/>
          <w:sz w:val="20"/>
          <w:szCs w:val="20"/>
        </w:rPr>
        <w:t>d</w:t>
      </w:r>
      <w:r w:rsidR="00AE128C" w:rsidRPr="00492389">
        <w:rPr>
          <w:rFonts w:ascii="Montserrat" w:hAnsi="Montserrat"/>
          <w:sz w:val="20"/>
          <w:szCs w:val="20"/>
        </w:rPr>
        <w:t xml:space="preserve">pisů, a mají znalost ovládání elektronického zabezpečovacího systému (EZS); elektronické požární signalizace (EPS) a ostatních systému instalovaných v budově.   </w:t>
      </w:r>
      <w:bookmarkStart w:id="10" w:name="_Ref420311741"/>
    </w:p>
    <w:p w14:paraId="6C9C4179" w14:textId="269B4DA1" w:rsidR="00633DE5" w:rsidRDefault="00633DE5" w:rsidP="00633DE5">
      <w:pPr>
        <w:pStyle w:val="Textodstavce"/>
        <w:numPr>
          <w:ilvl w:val="0"/>
          <w:numId w:val="7"/>
        </w:numPr>
        <w:spacing w:line="280" w:lineRule="atLeast"/>
        <w:rPr>
          <w:rFonts w:ascii="Montserrat" w:hAnsi="Montserrat" w:cs="Century Gothic"/>
          <w:sz w:val="20"/>
          <w:szCs w:val="20"/>
        </w:rPr>
      </w:pPr>
      <w:r>
        <w:rPr>
          <w:rFonts w:ascii="Montserrat" w:hAnsi="Montserrat" w:cs="Century Gothic"/>
          <w:sz w:val="20"/>
          <w:szCs w:val="20"/>
        </w:rPr>
        <w:t>každý člen musí prokázat zdravotní způsobilost k výkonu funkce „strážný a recepční“ na základě předloženého lékařského posudku od závodního lékaře Dodavatele „Potvrzení o zdravotní způsobilosti strážného pro práci v noci“,</w:t>
      </w:r>
    </w:p>
    <w:p w14:paraId="4188AB27" w14:textId="65BFA305" w:rsidR="00633DE5" w:rsidRDefault="004019F8" w:rsidP="00633DE5">
      <w:pPr>
        <w:pStyle w:val="Textodstavce"/>
        <w:numPr>
          <w:ilvl w:val="0"/>
          <w:numId w:val="7"/>
        </w:numPr>
        <w:spacing w:line="280" w:lineRule="atLeast"/>
        <w:rPr>
          <w:rFonts w:ascii="Montserrat" w:hAnsi="Montserrat" w:cs="Calibri"/>
          <w:sz w:val="20"/>
          <w:szCs w:val="20"/>
        </w:rPr>
      </w:pPr>
      <w:r>
        <w:rPr>
          <w:rFonts w:ascii="Montserrat" w:hAnsi="Montserrat" w:cs="Calibri"/>
          <w:sz w:val="20"/>
          <w:szCs w:val="20"/>
        </w:rPr>
        <w:t>k</w:t>
      </w:r>
      <w:r w:rsidR="00633DE5">
        <w:rPr>
          <w:rFonts w:ascii="Montserrat" w:hAnsi="Montserrat" w:cs="Calibri"/>
          <w:sz w:val="20"/>
          <w:szCs w:val="20"/>
        </w:rPr>
        <w:t xml:space="preserve">aždý člen realizačního týmu musí dále předložit výpis z Rejstříku trestů, který bude bez záznamů.  </w:t>
      </w:r>
    </w:p>
    <w:p w14:paraId="7984F622" w14:textId="09509117" w:rsidR="00AE128C" w:rsidRPr="00492389" w:rsidRDefault="00E07E9A" w:rsidP="000868CD">
      <w:pPr>
        <w:spacing w:after="60"/>
        <w:rPr>
          <w:rFonts w:ascii="Montserrat" w:hAnsi="Montserrat"/>
          <w:sz w:val="20"/>
          <w:szCs w:val="20"/>
        </w:rPr>
      </w:pPr>
      <w:r w:rsidRPr="00492389">
        <w:rPr>
          <w:rFonts w:ascii="Montserrat" w:hAnsi="Montserrat"/>
          <w:sz w:val="20"/>
          <w:szCs w:val="20"/>
        </w:rPr>
        <w:t xml:space="preserve">          </w:t>
      </w:r>
    </w:p>
    <w:bookmarkEnd w:id="10"/>
    <w:p w14:paraId="3CEEDB44" w14:textId="4A961602" w:rsidR="00AE128C" w:rsidRPr="00492389" w:rsidRDefault="00AE128C">
      <w:pPr>
        <w:numPr>
          <w:ilvl w:val="1"/>
          <w:numId w:val="2"/>
        </w:numPr>
        <w:spacing w:line="240" w:lineRule="auto"/>
        <w:rPr>
          <w:rFonts w:ascii="Montserrat" w:hAnsi="Montserrat"/>
          <w:sz w:val="20"/>
          <w:szCs w:val="20"/>
        </w:rPr>
      </w:pPr>
      <w:r w:rsidRPr="00492389">
        <w:rPr>
          <w:rFonts w:ascii="Montserrat" w:hAnsi="Montserrat"/>
          <w:sz w:val="20"/>
          <w:szCs w:val="20"/>
        </w:rPr>
        <w:lastRenderedPageBreak/>
        <w:t>Konkrétní způsob poskytování Služeb je popsán v </w:t>
      </w:r>
      <w:r w:rsidRPr="00492389">
        <w:rPr>
          <w:rFonts w:ascii="Montserrat" w:hAnsi="Montserrat"/>
          <w:b/>
          <w:bCs/>
          <w:sz w:val="20"/>
          <w:szCs w:val="20"/>
          <w:u w:val="single"/>
        </w:rPr>
        <w:t>Příloze č. 1</w:t>
      </w:r>
      <w:r w:rsidRPr="00492389">
        <w:rPr>
          <w:rFonts w:ascii="Montserrat" w:hAnsi="Montserrat"/>
          <w:sz w:val="20"/>
          <w:szCs w:val="20"/>
        </w:rPr>
        <w:t xml:space="preserve"> této Smlouvy</w:t>
      </w:r>
      <w:r w:rsidR="00633DE5">
        <w:rPr>
          <w:rFonts w:ascii="Montserrat" w:hAnsi="Montserrat"/>
          <w:sz w:val="20"/>
          <w:szCs w:val="20"/>
        </w:rPr>
        <w:t>, který je pro Dodavatele závazný</w:t>
      </w:r>
      <w:r w:rsidRPr="00492389">
        <w:rPr>
          <w:rFonts w:ascii="Montserrat" w:hAnsi="Montserrat"/>
          <w:sz w:val="20"/>
          <w:szCs w:val="20"/>
        </w:rPr>
        <w:t>.</w:t>
      </w:r>
    </w:p>
    <w:p w14:paraId="325EA5D5" w14:textId="77777777" w:rsidR="00AE128C" w:rsidRPr="00492389" w:rsidRDefault="00116200">
      <w:pPr>
        <w:numPr>
          <w:ilvl w:val="1"/>
          <w:numId w:val="2"/>
        </w:numPr>
        <w:spacing w:line="240" w:lineRule="auto"/>
        <w:rPr>
          <w:rFonts w:ascii="Montserrat" w:hAnsi="Montserrat"/>
          <w:sz w:val="20"/>
          <w:szCs w:val="20"/>
        </w:rPr>
      </w:pPr>
      <w:bookmarkStart w:id="11" w:name="_Ref420311760"/>
      <w:r w:rsidRPr="00492389">
        <w:rPr>
          <w:rFonts w:ascii="Montserrat" w:hAnsi="Montserrat"/>
          <w:sz w:val="20"/>
          <w:szCs w:val="20"/>
        </w:rPr>
        <w:t>Dodavatel</w:t>
      </w:r>
      <w:r w:rsidR="00AE128C" w:rsidRPr="00492389">
        <w:rPr>
          <w:rFonts w:ascii="Montserrat" w:hAnsi="Montserrat"/>
          <w:sz w:val="20"/>
          <w:szCs w:val="20"/>
        </w:rPr>
        <w:t xml:space="preserve"> je při poskytování bezpečnostních Služeb ve střežených Objektech povinen:</w:t>
      </w:r>
      <w:bookmarkEnd w:id="11"/>
    </w:p>
    <w:p w14:paraId="740CA5F5" w14:textId="5C4BF837" w:rsidR="00AE128C" w:rsidRPr="00492389" w:rsidRDefault="00AE128C" w:rsidP="008667FE">
      <w:pPr>
        <w:numPr>
          <w:ilvl w:val="0"/>
          <w:numId w:val="10"/>
        </w:numPr>
        <w:spacing w:line="240" w:lineRule="auto"/>
        <w:rPr>
          <w:rFonts w:ascii="Montserrat" w:hAnsi="Montserrat"/>
          <w:sz w:val="20"/>
          <w:szCs w:val="20"/>
        </w:rPr>
      </w:pPr>
      <w:r w:rsidRPr="00492389">
        <w:rPr>
          <w:rFonts w:ascii="Montserrat" w:hAnsi="Montserrat"/>
          <w:sz w:val="20"/>
          <w:szCs w:val="20"/>
        </w:rPr>
        <w:t>zajišťovat ochranu osob a majetku Objednatele či jiných předmětů a exponátů v Objektech, zabránit jakémukoli pokusu o narušení provozu Objektů, vzniku škody na majetku Objednatele či na majetku, který se v Objektech nachází, vzniku ohrožení života, zdraví a majetku zaměstnanců Objednatele</w:t>
      </w:r>
      <w:r w:rsidR="00F95BDB" w:rsidRPr="00492389">
        <w:rPr>
          <w:rFonts w:ascii="Montserrat" w:hAnsi="Montserrat"/>
          <w:sz w:val="20"/>
          <w:szCs w:val="20"/>
        </w:rPr>
        <w:t xml:space="preserve"> </w:t>
      </w:r>
      <w:r w:rsidRPr="00492389">
        <w:rPr>
          <w:rFonts w:ascii="Montserrat" w:hAnsi="Montserrat"/>
          <w:sz w:val="20"/>
          <w:szCs w:val="20"/>
        </w:rPr>
        <w:t xml:space="preserve">a osob oprávněně se zdržujících v prostorách Objektů. V případě nutnosti jsou pracovníci </w:t>
      </w:r>
      <w:r w:rsidR="00116200" w:rsidRPr="00492389">
        <w:rPr>
          <w:rFonts w:ascii="Montserrat" w:hAnsi="Montserrat"/>
          <w:sz w:val="20"/>
          <w:szCs w:val="20"/>
        </w:rPr>
        <w:t>Dodavatele</w:t>
      </w:r>
      <w:r w:rsidRPr="00492389">
        <w:rPr>
          <w:rFonts w:ascii="Montserrat" w:hAnsi="Montserrat"/>
          <w:sz w:val="20"/>
          <w:szCs w:val="20"/>
        </w:rPr>
        <w:t xml:space="preserve"> oprávněni v míře nezbytně nutné k odvrácení hrozícího nebezpečí (podle trestních norem) použít prostředky mírné ochrany (elektrický paralyzér, obušek nebo sprej se slzným plynem), popřípadě hmaty a chvaty sebeobrany - na vlastní zodpovědnost (nutná obrana a krajní nouze). Osoby, které maří výkon strážní a bezpečnostní služby (v souvislosti s jejich oprávněním při výkonu strážní a bezpečnostní služby pro objednatele), se dopouštějí protiprávního jednání</w:t>
      </w:r>
      <w:r w:rsidR="00F95BDB" w:rsidRPr="00492389">
        <w:rPr>
          <w:rFonts w:ascii="Montserrat" w:hAnsi="Montserrat"/>
          <w:sz w:val="20"/>
          <w:szCs w:val="20"/>
        </w:rPr>
        <w:t xml:space="preserve"> </w:t>
      </w:r>
      <w:r w:rsidRPr="00492389">
        <w:rPr>
          <w:rFonts w:ascii="Montserrat" w:hAnsi="Montserrat"/>
          <w:sz w:val="20"/>
          <w:szCs w:val="20"/>
        </w:rPr>
        <w:t>a pracovníci strážní a bezpečnostní služby jsou v</w:t>
      </w:r>
      <w:r w:rsidR="004019F8">
        <w:rPr>
          <w:rFonts w:ascii="Montserrat" w:hAnsi="Montserrat"/>
          <w:sz w:val="20"/>
          <w:szCs w:val="20"/>
        </w:rPr>
        <w:t xml:space="preserve"> nastalé </w:t>
      </w:r>
      <w:r w:rsidRPr="00492389">
        <w:rPr>
          <w:rFonts w:ascii="Montserrat" w:hAnsi="Montserrat"/>
          <w:sz w:val="20"/>
          <w:szCs w:val="20"/>
        </w:rPr>
        <w:t xml:space="preserve"> situaci oprávněni takovéto osoby z objektu Objednatele vykázat nebo zadržet a následně předat Policii ČR,</w:t>
      </w:r>
    </w:p>
    <w:p w14:paraId="24479015" w14:textId="77777777" w:rsidR="00AE128C" w:rsidRPr="00492389" w:rsidRDefault="00AE128C" w:rsidP="008667FE">
      <w:pPr>
        <w:numPr>
          <w:ilvl w:val="0"/>
          <w:numId w:val="10"/>
        </w:numPr>
        <w:spacing w:line="240" w:lineRule="auto"/>
        <w:rPr>
          <w:rFonts w:ascii="Montserrat" w:hAnsi="Montserrat"/>
          <w:sz w:val="20"/>
          <w:szCs w:val="20"/>
        </w:rPr>
      </w:pPr>
      <w:r w:rsidRPr="00492389">
        <w:rPr>
          <w:rFonts w:ascii="Montserrat" w:hAnsi="Montserrat"/>
          <w:sz w:val="20"/>
          <w:szCs w:val="20"/>
        </w:rPr>
        <w:t xml:space="preserve">zabraňovat </w:t>
      </w:r>
      <w:r w:rsidR="00DA5A74" w:rsidRPr="00492389">
        <w:rPr>
          <w:rFonts w:ascii="Montserrat" w:hAnsi="Montserrat"/>
          <w:sz w:val="20"/>
          <w:szCs w:val="20"/>
        </w:rPr>
        <w:t>od</w:t>
      </w:r>
      <w:r w:rsidRPr="00492389">
        <w:rPr>
          <w:rFonts w:ascii="Montserrat" w:hAnsi="Montserrat"/>
          <w:sz w:val="20"/>
          <w:szCs w:val="20"/>
        </w:rPr>
        <w:t>cizení, ztrátám, zneužívání a poškozování majetku Objednatele či majetku v prostorách Objektů, předcházet vzniku možných škod, plnit úkoly vyplývající z předpisů o požární ochraně</w:t>
      </w:r>
      <w:r w:rsidR="00F95BDB" w:rsidRPr="00492389">
        <w:rPr>
          <w:rFonts w:ascii="Montserrat" w:hAnsi="Montserrat"/>
          <w:sz w:val="20"/>
          <w:szCs w:val="20"/>
        </w:rPr>
        <w:t xml:space="preserve"> </w:t>
      </w:r>
      <w:r w:rsidRPr="00492389">
        <w:rPr>
          <w:rFonts w:ascii="Montserrat" w:hAnsi="Montserrat"/>
          <w:sz w:val="20"/>
          <w:szCs w:val="20"/>
        </w:rPr>
        <w:t>a bezpečnosti a ochrany zdraví při práci, strážní jsou oprávněni a současně povinni kontrolovat osoby, které při opouštění Objektů vzbuzují důvodné podezření z neoprávněného vynášení majetku, takové případy ihned nahlásit odpovědným osobám - způsob zamezení neoprávněnému vynášení majetku je popsán v </w:t>
      </w:r>
      <w:r w:rsidRPr="00492389">
        <w:rPr>
          <w:rFonts w:ascii="Montserrat" w:hAnsi="Montserrat"/>
          <w:b/>
          <w:bCs/>
          <w:sz w:val="20"/>
          <w:szCs w:val="20"/>
          <w:u w:val="single"/>
        </w:rPr>
        <w:t>Příloze č. 1</w:t>
      </w:r>
      <w:r w:rsidRPr="00492389">
        <w:rPr>
          <w:rFonts w:ascii="Montserrat" w:hAnsi="Montserrat"/>
          <w:sz w:val="20"/>
          <w:szCs w:val="20"/>
        </w:rPr>
        <w:t xml:space="preserve"> Smlouvy,</w:t>
      </w:r>
    </w:p>
    <w:p w14:paraId="686F34A4" w14:textId="77777777" w:rsidR="00AE128C" w:rsidRPr="00492389" w:rsidRDefault="00AE128C" w:rsidP="008667FE">
      <w:pPr>
        <w:numPr>
          <w:ilvl w:val="0"/>
          <w:numId w:val="10"/>
        </w:numPr>
        <w:spacing w:line="240" w:lineRule="auto"/>
        <w:rPr>
          <w:rFonts w:ascii="Montserrat" w:hAnsi="Montserrat"/>
          <w:sz w:val="20"/>
          <w:szCs w:val="20"/>
        </w:rPr>
      </w:pPr>
      <w:r w:rsidRPr="00492389">
        <w:rPr>
          <w:rFonts w:ascii="Montserrat" w:hAnsi="Montserrat"/>
          <w:sz w:val="20"/>
          <w:szCs w:val="20"/>
        </w:rPr>
        <w:t xml:space="preserve">kontrolovat způsob plnění povinností zaměstnanců </w:t>
      </w:r>
      <w:r w:rsidR="00116200" w:rsidRPr="00492389">
        <w:rPr>
          <w:rFonts w:ascii="Montserrat" w:hAnsi="Montserrat"/>
          <w:sz w:val="20"/>
          <w:szCs w:val="20"/>
        </w:rPr>
        <w:t>Dodavatel</w:t>
      </w:r>
      <w:r w:rsidRPr="00492389">
        <w:rPr>
          <w:rFonts w:ascii="Montserrat" w:hAnsi="Montserrat"/>
          <w:sz w:val="20"/>
          <w:szCs w:val="20"/>
        </w:rPr>
        <w:t xml:space="preserve">e, a to dle </w:t>
      </w:r>
      <w:r w:rsidRPr="00492389">
        <w:rPr>
          <w:rFonts w:ascii="Montserrat" w:hAnsi="Montserrat"/>
          <w:b/>
          <w:bCs/>
          <w:sz w:val="20"/>
          <w:szCs w:val="20"/>
          <w:u w:val="single"/>
        </w:rPr>
        <w:t>Přílohy č. 1</w:t>
      </w:r>
      <w:r w:rsidRPr="00492389">
        <w:rPr>
          <w:rFonts w:ascii="Montserrat" w:hAnsi="Montserrat"/>
          <w:sz w:val="20"/>
          <w:szCs w:val="20"/>
        </w:rPr>
        <w:t xml:space="preserve"> této Smlouvy,</w:t>
      </w:r>
    </w:p>
    <w:p w14:paraId="0D436E91" w14:textId="77777777" w:rsidR="00AE128C" w:rsidRPr="00492389" w:rsidRDefault="00AE128C" w:rsidP="008667FE">
      <w:pPr>
        <w:numPr>
          <w:ilvl w:val="0"/>
          <w:numId w:val="10"/>
        </w:numPr>
        <w:spacing w:line="240" w:lineRule="auto"/>
        <w:rPr>
          <w:rFonts w:ascii="Montserrat" w:hAnsi="Montserrat"/>
          <w:sz w:val="20"/>
          <w:szCs w:val="20"/>
        </w:rPr>
      </w:pPr>
      <w:r w:rsidRPr="00492389">
        <w:rPr>
          <w:rFonts w:ascii="Montserrat" w:hAnsi="Montserrat"/>
          <w:sz w:val="20"/>
          <w:szCs w:val="20"/>
        </w:rPr>
        <w:t xml:space="preserve">zajistit, aby strážní při výkonu služby byli vybaveni prostředky mírné ochrany, tj. vždy měli při sobě elektrický paralyzér, obušek a obranný sprej a byli odborně proškoleni a vycvičeni v umění sebeobrany a pro výkon strážní a bezpečnostní služby v Objektech byli v dobrém zdravotním fyzickém a psychickém stavu. Objednatel je v této souvislosti oprávněn ověřit si zdravotní stav nasazených pracovníků ostrahy z jejich lékařské zprávy, kterou mu je povinen poskytnout </w:t>
      </w:r>
      <w:r w:rsidR="00116200" w:rsidRPr="00492389">
        <w:rPr>
          <w:rFonts w:ascii="Montserrat" w:hAnsi="Montserrat"/>
          <w:sz w:val="20"/>
          <w:szCs w:val="20"/>
        </w:rPr>
        <w:t xml:space="preserve">Dodavatel </w:t>
      </w:r>
      <w:r w:rsidRPr="00492389">
        <w:rPr>
          <w:rFonts w:ascii="Montserrat" w:hAnsi="Montserrat"/>
          <w:sz w:val="20"/>
          <w:szCs w:val="20"/>
        </w:rPr>
        <w:t xml:space="preserve">na žádost Objednatele bez zbytečného odkladu. Ochrana poskytnutých údajů je zaručena. V případě zjištění určitých zdravotních kontraindikací bránících řádnému výkonu strážní a bezpečnostní služby u konkrétního strážného je Objednatel oprávněn požadovat jeho nahrazení za zdravotně způsobilého strážného, a to do </w:t>
      </w:r>
      <w:r w:rsidR="00FE37C8" w:rsidRPr="00492389">
        <w:rPr>
          <w:rFonts w:ascii="Montserrat" w:hAnsi="Montserrat"/>
          <w:sz w:val="20"/>
          <w:szCs w:val="20"/>
        </w:rPr>
        <w:t>jedné</w:t>
      </w:r>
      <w:r w:rsidRPr="00492389">
        <w:rPr>
          <w:rFonts w:ascii="Montserrat" w:hAnsi="Montserrat"/>
          <w:sz w:val="20"/>
          <w:szCs w:val="20"/>
        </w:rPr>
        <w:t xml:space="preserve"> (</w:t>
      </w:r>
      <w:r w:rsidR="00FE37C8" w:rsidRPr="00492389">
        <w:rPr>
          <w:rFonts w:ascii="Montserrat" w:hAnsi="Montserrat"/>
          <w:sz w:val="20"/>
          <w:szCs w:val="20"/>
        </w:rPr>
        <w:t>1</w:t>
      </w:r>
      <w:r w:rsidRPr="00492389">
        <w:rPr>
          <w:rFonts w:ascii="Montserrat" w:hAnsi="Montserrat"/>
          <w:sz w:val="20"/>
          <w:szCs w:val="20"/>
        </w:rPr>
        <w:t>)</w:t>
      </w:r>
      <w:r w:rsidR="00FE37C8" w:rsidRPr="00492389">
        <w:rPr>
          <w:rFonts w:ascii="Montserrat" w:hAnsi="Montserrat"/>
          <w:sz w:val="20"/>
          <w:szCs w:val="20"/>
        </w:rPr>
        <w:t xml:space="preserve"> hodiny</w:t>
      </w:r>
      <w:r w:rsidRPr="00492389">
        <w:rPr>
          <w:rFonts w:ascii="Montserrat" w:hAnsi="Montserrat"/>
          <w:sz w:val="20"/>
          <w:szCs w:val="20"/>
        </w:rPr>
        <w:t xml:space="preserve"> od žádosti Objednatele,</w:t>
      </w:r>
    </w:p>
    <w:p w14:paraId="6EF5753C" w14:textId="5EC836AE" w:rsidR="00AE128C" w:rsidRPr="00492389" w:rsidRDefault="00AE128C" w:rsidP="008667FE">
      <w:pPr>
        <w:numPr>
          <w:ilvl w:val="0"/>
          <w:numId w:val="10"/>
        </w:numPr>
        <w:spacing w:line="240" w:lineRule="auto"/>
        <w:rPr>
          <w:rFonts w:ascii="Montserrat" w:hAnsi="Montserrat"/>
          <w:sz w:val="20"/>
          <w:szCs w:val="20"/>
        </w:rPr>
      </w:pPr>
      <w:r w:rsidRPr="00492389">
        <w:rPr>
          <w:rFonts w:ascii="Montserrat" w:hAnsi="Montserrat"/>
          <w:sz w:val="20"/>
          <w:szCs w:val="20"/>
        </w:rPr>
        <w:t>zajistit vstupní a periodickou odbornou přípravu strážných z potřebných obecně závazných předpisů a interních předpisů, včetně školení o zásadách bezpečnosti a ochrany zdraví při práci a školení o požární ochraně,</w:t>
      </w:r>
      <w:r w:rsidR="00A754A5" w:rsidRPr="00492389">
        <w:rPr>
          <w:rFonts w:ascii="Montserrat" w:hAnsi="Montserrat"/>
          <w:sz w:val="20"/>
          <w:szCs w:val="20"/>
        </w:rPr>
        <w:t xml:space="preserve"> </w:t>
      </w:r>
      <w:r w:rsidRPr="00492389">
        <w:rPr>
          <w:rFonts w:ascii="Montserrat" w:hAnsi="Montserrat"/>
          <w:sz w:val="20"/>
          <w:szCs w:val="20"/>
        </w:rPr>
        <w:t xml:space="preserve">o provedených školeních vést evidenci s podpisy proškolených strážných a na požádání umožnit odpovědným zaměstnancům Objednatele nahlédnutí do této evidence; zajistit dodržování zákona č. 262/2006 Sb., zákoník práce, </w:t>
      </w:r>
      <w:r w:rsidR="00633DE5">
        <w:rPr>
          <w:rFonts w:ascii="Montserrat" w:hAnsi="Montserrat"/>
          <w:sz w:val="20"/>
          <w:szCs w:val="20"/>
        </w:rPr>
        <w:t>ve</w:t>
      </w:r>
      <w:r w:rsidRPr="00492389">
        <w:rPr>
          <w:rFonts w:ascii="Montserrat" w:hAnsi="Montserrat"/>
          <w:sz w:val="20"/>
          <w:szCs w:val="20"/>
        </w:rPr>
        <w:t xml:space="preserve"> znění </w:t>
      </w:r>
      <w:r w:rsidR="00633DE5">
        <w:rPr>
          <w:rFonts w:ascii="Montserrat" w:hAnsi="Montserrat"/>
          <w:sz w:val="20"/>
          <w:szCs w:val="20"/>
        </w:rPr>
        <w:t xml:space="preserve">pozdějších předpisů, </w:t>
      </w:r>
      <w:r w:rsidRPr="00492389">
        <w:rPr>
          <w:rFonts w:ascii="Montserrat" w:hAnsi="Montserrat"/>
          <w:sz w:val="20"/>
          <w:szCs w:val="20"/>
        </w:rPr>
        <w:t xml:space="preserve">v souvislosti se stanovením pracovní doby zaměstnanců </w:t>
      </w:r>
      <w:r w:rsidR="000B665A" w:rsidRPr="00492389">
        <w:rPr>
          <w:rFonts w:ascii="Montserrat" w:hAnsi="Montserrat"/>
          <w:sz w:val="20"/>
          <w:szCs w:val="20"/>
        </w:rPr>
        <w:t>Dodavatel</w:t>
      </w:r>
      <w:r w:rsidRPr="00492389">
        <w:rPr>
          <w:rFonts w:ascii="Montserrat" w:hAnsi="Montserrat"/>
          <w:sz w:val="20"/>
          <w:szCs w:val="20"/>
        </w:rPr>
        <w:t>e,</w:t>
      </w:r>
    </w:p>
    <w:p w14:paraId="599F605A" w14:textId="77777777" w:rsidR="00AE128C" w:rsidRPr="00492389" w:rsidRDefault="00AE128C" w:rsidP="008667FE">
      <w:pPr>
        <w:numPr>
          <w:ilvl w:val="0"/>
          <w:numId w:val="10"/>
        </w:numPr>
        <w:spacing w:line="240" w:lineRule="auto"/>
        <w:rPr>
          <w:rFonts w:ascii="Montserrat" w:hAnsi="Montserrat"/>
          <w:sz w:val="20"/>
          <w:szCs w:val="20"/>
        </w:rPr>
      </w:pPr>
      <w:r w:rsidRPr="00492389">
        <w:rPr>
          <w:rFonts w:ascii="Montserrat" w:hAnsi="Montserrat"/>
          <w:sz w:val="20"/>
          <w:szCs w:val="20"/>
        </w:rPr>
        <w:t>zajistit, aby se strážní před započetím výkonu služby seznámili s informacemi o obsluze technického vybavení zařízení objektu, které mají v rámci plnění předmětu této Smlouvy dozorovat (kotelna, strojovny VZT, vnější a vnitřní kamerový systém, EPS - elektronický požární systém, EZS - elektronický zabezpečovací systém),</w:t>
      </w:r>
    </w:p>
    <w:p w14:paraId="524049B7" w14:textId="77777777" w:rsidR="00AE128C" w:rsidRPr="00492389" w:rsidRDefault="00AE128C" w:rsidP="008667FE">
      <w:pPr>
        <w:numPr>
          <w:ilvl w:val="0"/>
          <w:numId w:val="10"/>
        </w:numPr>
        <w:spacing w:line="240" w:lineRule="auto"/>
        <w:rPr>
          <w:rFonts w:ascii="Montserrat" w:hAnsi="Montserrat"/>
          <w:sz w:val="20"/>
          <w:szCs w:val="20"/>
        </w:rPr>
      </w:pPr>
      <w:r w:rsidRPr="00492389">
        <w:rPr>
          <w:rFonts w:ascii="Montserrat" w:hAnsi="Montserrat"/>
          <w:sz w:val="20"/>
          <w:szCs w:val="20"/>
        </w:rPr>
        <w:t xml:space="preserve">zajistit, aby strážní vystupovali při styku s návštěvníky Objednatele profesionálně, slušně a taktně, avšak důsledně vyžadovali režimová opatření pro vstup do Objektů, </w:t>
      </w:r>
    </w:p>
    <w:p w14:paraId="0758D656" w14:textId="77777777" w:rsidR="00AE128C" w:rsidRPr="00492389" w:rsidRDefault="00AE128C" w:rsidP="008667FE">
      <w:pPr>
        <w:numPr>
          <w:ilvl w:val="0"/>
          <w:numId w:val="10"/>
        </w:numPr>
        <w:spacing w:line="240" w:lineRule="auto"/>
        <w:rPr>
          <w:rFonts w:ascii="Montserrat" w:hAnsi="Montserrat"/>
          <w:sz w:val="20"/>
          <w:szCs w:val="20"/>
        </w:rPr>
      </w:pPr>
      <w:r w:rsidRPr="00492389">
        <w:rPr>
          <w:rFonts w:ascii="Montserrat" w:hAnsi="Montserrat"/>
          <w:sz w:val="20"/>
          <w:szCs w:val="20"/>
        </w:rPr>
        <w:t>při zjištění závad technického rázu neprodleně uvědomit pracovníky údržby,</w:t>
      </w:r>
    </w:p>
    <w:p w14:paraId="76236772" w14:textId="77777777" w:rsidR="00E92ECF" w:rsidRPr="00492389" w:rsidRDefault="00E92ECF" w:rsidP="00E92ECF">
      <w:pPr>
        <w:numPr>
          <w:ilvl w:val="0"/>
          <w:numId w:val="10"/>
        </w:numPr>
        <w:spacing w:line="240" w:lineRule="auto"/>
        <w:rPr>
          <w:rFonts w:ascii="Montserrat" w:hAnsi="Montserrat"/>
          <w:sz w:val="20"/>
          <w:szCs w:val="20"/>
        </w:rPr>
      </w:pPr>
      <w:bookmarkStart w:id="12" w:name="_Ref420311774"/>
      <w:r w:rsidRPr="00492389">
        <w:rPr>
          <w:rFonts w:ascii="Montserrat" w:hAnsi="Montserrat"/>
          <w:sz w:val="20"/>
          <w:szCs w:val="20"/>
        </w:rPr>
        <w:t>rozhodovat v mimořádných situacích o přijatých opatřeních ve spolupráci s oprávněnými pracovníky Objednatele,</w:t>
      </w:r>
    </w:p>
    <w:p w14:paraId="4744882F" w14:textId="0DE896FE" w:rsidR="00AE128C" w:rsidRPr="00492389" w:rsidRDefault="00AE128C" w:rsidP="008667FE">
      <w:pPr>
        <w:numPr>
          <w:ilvl w:val="0"/>
          <w:numId w:val="10"/>
        </w:numPr>
        <w:spacing w:line="240" w:lineRule="auto"/>
        <w:rPr>
          <w:rFonts w:ascii="Montserrat" w:hAnsi="Montserrat"/>
          <w:sz w:val="20"/>
          <w:szCs w:val="20"/>
        </w:rPr>
      </w:pPr>
      <w:r w:rsidRPr="00492389">
        <w:rPr>
          <w:rFonts w:ascii="Montserrat" w:hAnsi="Montserrat"/>
          <w:sz w:val="20"/>
          <w:szCs w:val="20"/>
        </w:rPr>
        <w:t xml:space="preserve">v případě mimořádné situace vyslat k Objektům výjezdovou skupinu, a to buď v návaznosti na oznámení Objednatele na kontaktní adresy uvedené v čl. </w:t>
      </w:r>
      <w:r w:rsidR="00C8686C" w:rsidRPr="00492389">
        <w:rPr>
          <w:rFonts w:ascii="Montserrat" w:hAnsi="Montserrat"/>
          <w:sz w:val="20"/>
          <w:szCs w:val="20"/>
        </w:rPr>
        <w:fldChar w:fldCharType="begin"/>
      </w:r>
      <w:r w:rsidRPr="00492389">
        <w:rPr>
          <w:rFonts w:ascii="Montserrat" w:hAnsi="Montserrat"/>
          <w:sz w:val="20"/>
          <w:szCs w:val="20"/>
        </w:rPr>
        <w:instrText xml:space="preserve"> REF _Ref420503411 \r \h </w:instrText>
      </w:r>
      <w:r w:rsidR="00492389" w:rsidRPr="00492389">
        <w:rPr>
          <w:rFonts w:ascii="Montserrat" w:hAnsi="Montserrat"/>
          <w:sz w:val="20"/>
          <w:szCs w:val="20"/>
        </w:rPr>
        <w:instrText xml:space="preserve"> \* MERGEFORMAT </w:instrText>
      </w:r>
      <w:r w:rsidR="00C8686C" w:rsidRPr="00492389">
        <w:rPr>
          <w:rFonts w:ascii="Montserrat" w:hAnsi="Montserrat"/>
          <w:sz w:val="20"/>
          <w:szCs w:val="20"/>
        </w:rPr>
      </w:r>
      <w:r w:rsidR="00C8686C" w:rsidRPr="00492389">
        <w:rPr>
          <w:rFonts w:ascii="Montserrat" w:hAnsi="Montserrat"/>
          <w:sz w:val="20"/>
          <w:szCs w:val="20"/>
        </w:rPr>
        <w:fldChar w:fldCharType="separate"/>
      </w:r>
      <w:r w:rsidR="004E6D2F">
        <w:rPr>
          <w:rFonts w:ascii="Montserrat" w:hAnsi="Montserrat"/>
          <w:sz w:val="20"/>
          <w:szCs w:val="20"/>
        </w:rPr>
        <w:t>12.1</w:t>
      </w:r>
      <w:r w:rsidR="00C8686C" w:rsidRPr="00492389">
        <w:rPr>
          <w:rFonts w:ascii="Montserrat" w:hAnsi="Montserrat"/>
          <w:sz w:val="20"/>
          <w:szCs w:val="20"/>
        </w:rPr>
        <w:fldChar w:fldCharType="end"/>
      </w:r>
      <w:r w:rsidR="001D3B38" w:rsidRPr="00492389">
        <w:rPr>
          <w:rFonts w:ascii="Montserrat" w:hAnsi="Montserrat"/>
          <w:sz w:val="20"/>
          <w:szCs w:val="20"/>
        </w:rPr>
        <w:t xml:space="preserve"> </w:t>
      </w:r>
      <w:r w:rsidRPr="00492389">
        <w:rPr>
          <w:rFonts w:ascii="Montserrat" w:hAnsi="Montserrat"/>
          <w:sz w:val="20"/>
          <w:szCs w:val="20"/>
        </w:rPr>
        <w:t xml:space="preserve">této Smlouvy, nebo </w:t>
      </w:r>
      <w:r w:rsidRPr="00492389">
        <w:rPr>
          <w:rFonts w:ascii="Montserrat" w:hAnsi="Montserrat"/>
          <w:sz w:val="20"/>
          <w:szCs w:val="20"/>
        </w:rPr>
        <w:lastRenderedPageBreak/>
        <w:t xml:space="preserve">v návaznosti na oznámení strážných. </w:t>
      </w:r>
      <w:r w:rsidR="000B665A" w:rsidRPr="00492389">
        <w:rPr>
          <w:rFonts w:ascii="Montserrat" w:hAnsi="Montserrat"/>
          <w:sz w:val="20"/>
          <w:szCs w:val="20"/>
        </w:rPr>
        <w:t xml:space="preserve">Dodavatel </w:t>
      </w:r>
      <w:r w:rsidRPr="00492389">
        <w:rPr>
          <w:rFonts w:ascii="Montserrat" w:hAnsi="Montserrat"/>
          <w:sz w:val="20"/>
          <w:szCs w:val="20"/>
        </w:rPr>
        <w:t xml:space="preserve">garantuje, že doba </w:t>
      </w:r>
      <w:r w:rsidR="00E86D3D" w:rsidRPr="00492389">
        <w:rPr>
          <w:rFonts w:ascii="Montserrat" w:hAnsi="Montserrat"/>
          <w:sz w:val="20"/>
          <w:szCs w:val="20"/>
        </w:rPr>
        <w:t xml:space="preserve">příjezdu do </w:t>
      </w:r>
      <w:r w:rsidR="00D353D5" w:rsidRPr="00492389">
        <w:rPr>
          <w:rFonts w:ascii="Montserrat" w:hAnsi="Montserrat"/>
          <w:sz w:val="20"/>
          <w:szCs w:val="20"/>
        </w:rPr>
        <w:t>O</w:t>
      </w:r>
      <w:r w:rsidR="00E86D3D" w:rsidRPr="00492389">
        <w:rPr>
          <w:rFonts w:ascii="Montserrat" w:hAnsi="Montserrat"/>
          <w:sz w:val="20"/>
          <w:szCs w:val="20"/>
        </w:rPr>
        <w:t>bjektu</w:t>
      </w:r>
      <w:r w:rsidRPr="00492389">
        <w:rPr>
          <w:rFonts w:ascii="Montserrat" w:hAnsi="Montserrat"/>
          <w:sz w:val="20"/>
          <w:szCs w:val="20"/>
        </w:rPr>
        <w:t xml:space="preserve"> od oznámení nepřesáhne </w:t>
      </w:r>
      <w:r w:rsidR="0057039A" w:rsidRPr="00492389">
        <w:rPr>
          <w:rFonts w:ascii="Montserrat" w:hAnsi="Montserrat"/>
          <w:sz w:val="20"/>
          <w:szCs w:val="20"/>
        </w:rPr>
        <w:t>30</w:t>
      </w:r>
      <w:r w:rsidRPr="00492389">
        <w:rPr>
          <w:rFonts w:ascii="Montserrat" w:hAnsi="Montserrat"/>
          <w:sz w:val="20"/>
          <w:szCs w:val="20"/>
        </w:rPr>
        <w:t xml:space="preserve"> </w:t>
      </w:r>
      <w:r w:rsidR="0057039A" w:rsidRPr="00492389">
        <w:rPr>
          <w:rFonts w:ascii="Montserrat" w:hAnsi="Montserrat"/>
          <w:sz w:val="20"/>
          <w:szCs w:val="20"/>
        </w:rPr>
        <w:t>minut, dle Přílohy č. 1</w:t>
      </w:r>
      <w:r w:rsidRPr="00492389">
        <w:rPr>
          <w:rFonts w:ascii="Montserrat" w:hAnsi="Montserrat"/>
          <w:sz w:val="20"/>
          <w:szCs w:val="20"/>
        </w:rPr>
        <w:t>.</w:t>
      </w:r>
      <w:bookmarkEnd w:id="12"/>
    </w:p>
    <w:p w14:paraId="2B295203" w14:textId="77777777" w:rsidR="00E92ECF" w:rsidRPr="00492389" w:rsidRDefault="00AE128C" w:rsidP="008667FE">
      <w:pPr>
        <w:numPr>
          <w:ilvl w:val="0"/>
          <w:numId w:val="10"/>
        </w:numPr>
        <w:spacing w:line="240" w:lineRule="auto"/>
        <w:rPr>
          <w:rFonts w:ascii="Montserrat" w:hAnsi="Montserrat"/>
          <w:sz w:val="20"/>
          <w:szCs w:val="20"/>
        </w:rPr>
      </w:pPr>
      <w:r w:rsidRPr="00492389">
        <w:rPr>
          <w:rFonts w:ascii="Montserrat" w:hAnsi="Montserrat"/>
          <w:sz w:val="20"/>
          <w:szCs w:val="20"/>
        </w:rPr>
        <w:t>plnit úkoly v oblasti požární bezpečnosti a ochrany</w:t>
      </w:r>
      <w:r w:rsidR="00E92ECF" w:rsidRPr="00492389">
        <w:rPr>
          <w:rFonts w:ascii="Montserrat" w:hAnsi="Montserrat"/>
          <w:sz w:val="20"/>
          <w:szCs w:val="20"/>
        </w:rPr>
        <w:t>,</w:t>
      </w:r>
    </w:p>
    <w:p w14:paraId="6B3BF5E2" w14:textId="77777777" w:rsidR="00AE128C" w:rsidRPr="00492389" w:rsidRDefault="00AE128C" w:rsidP="008667FE">
      <w:pPr>
        <w:numPr>
          <w:ilvl w:val="0"/>
          <w:numId w:val="10"/>
        </w:numPr>
        <w:spacing w:line="240" w:lineRule="auto"/>
        <w:rPr>
          <w:rFonts w:ascii="Montserrat" w:hAnsi="Montserrat"/>
          <w:sz w:val="20"/>
          <w:szCs w:val="20"/>
        </w:rPr>
      </w:pPr>
      <w:r w:rsidRPr="00492389">
        <w:rPr>
          <w:rFonts w:ascii="Montserrat" w:hAnsi="Montserrat"/>
          <w:sz w:val="20"/>
          <w:szCs w:val="20"/>
        </w:rPr>
        <w:t>kontrolovat dodržování zákazu kouření</w:t>
      </w:r>
      <w:r w:rsidR="00E92ECF" w:rsidRPr="00492389">
        <w:rPr>
          <w:rFonts w:ascii="Montserrat" w:hAnsi="Montserrat"/>
          <w:sz w:val="20"/>
          <w:szCs w:val="20"/>
        </w:rPr>
        <w:t>,</w:t>
      </w:r>
    </w:p>
    <w:p w14:paraId="2F35DA09" w14:textId="77777777" w:rsidR="00AE128C" w:rsidRPr="00492389" w:rsidRDefault="000B665A">
      <w:pPr>
        <w:numPr>
          <w:ilvl w:val="1"/>
          <w:numId w:val="2"/>
        </w:numPr>
        <w:spacing w:line="240" w:lineRule="auto"/>
        <w:rPr>
          <w:rFonts w:ascii="Montserrat" w:hAnsi="Montserrat"/>
          <w:sz w:val="20"/>
          <w:szCs w:val="20"/>
        </w:rPr>
      </w:pPr>
      <w:r w:rsidRPr="00492389">
        <w:rPr>
          <w:rFonts w:ascii="Montserrat" w:hAnsi="Montserrat"/>
          <w:sz w:val="20"/>
          <w:szCs w:val="20"/>
        </w:rPr>
        <w:t xml:space="preserve">Dodavatel </w:t>
      </w:r>
      <w:r w:rsidR="00AE128C" w:rsidRPr="00492389">
        <w:rPr>
          <w:rFonts w:ascii="Montserrat" w:hAnsi="Montserrat"/>
          <w:sz w:val="20"/>
          <w:szCs w:val="20"/>
        </w:rPr>
        <w:t>odpovídá za včasné informování pověřených zaměstnanců Objednatele o všech zjištěných skutečnostech, které mají vliv nebo by mohly mít vliv na provoz Objednatele s ohledem na bezpečnost a ohrožení majetku Objednatele či jiných předmětů a hodnot v Objektech.</w:t>
      </w:r>
    </w:p>
    <w:p w14:paraId="0193110A" w14:textId="77777777" w:rsidR="00AE128C" w:rsidRPr="00492389" w:rsidRDefault="00AE128C" w:rsidP="008667FE">
      <w:pPr>
        <w:pStyle w:val="Nadpis1"/>
        <w:rPr>
          <w:rFonts w:ascii="Montserrat" w:hAnsi="Montserrat" w:cs="Times New Roman"/>
          <w:sz w:val="20"/>
          <w:szCs w:val="20"/>
        </w:rPr>
      </w:pPr>
      <w:r w:rsidRPr="00492389">
        <w:rPr>
          <w:rFonts w:ascii="Montserrat" w:hAnsi="Montserrat" w:cs="Times New Roman"/>
          <w:sz w:val="20"/>
          <w:szCs w:val="20"/>
        </w:rPr>
        <w:t xml:space="preserve">Práva a povinnosti </w:t>
      </w:r>
      <w:r w:rsidR="000B665A" w:rsidRPr="00492389">
        <w:rPr>
          <w:rFonts w:ascii="Montserrat" w:hAnsi="Montserrat" w:cs="Times New Roman"/>
          <w:sz w:val="20"/>
          <w:szCs w:val="20"/>
        </w:rPr>
        <w:t>dodavatele</w:t>
      </w:r>
    </w:p>
    <w:p w14:paraId="02016FB3" w14:textId="77777777" w:rsidR="00AE128C" w:rsidRPr="00492389" w:rsidRDefault="000B665A" w:rsidP="009F6E75">
      <w:pPr>
        <w:numPr>
          <w:ilvl w:val="1"/>
          <w:numId w:val="2"/>
        </w:numPr>
        <w:spacing w:line="240" w:lineRule="auto"/>
        <w:rPr>
          <w:rFonts w:ascii="Montserrat" w:hAnsi="Montserrat"/>
          <w:sz w:val="20"/>
          <w:szCs w:val="20"/>
        </w:rPr>
      </w:pPr>
      <w:bookmarkStart w:id="13" w:name="_Ref335232785"/>
      <w:r w:rsidRPr="00492389">
        <w:rPr>
          <w:rFonts w:ascii="Montserrat" w:hAnsi="Montserrat"/>
          <w:sz w:val="20"/>
          <w:szCs w:val="20"/>
        </w:rPr>
        <w:t xml:space="preserve">Dodavatel </w:t>
      </w:r>
      <w:r w:rsidR="00AE128C" w:rsidRPr="00492389">
        <w:rPr>
          <w:rFonts w:ascii="Montserrat" w:hAnsi="Montserrat"/>
          <w:sz w:val="20"/>
          <w:szCs w:val="20"/>
        </w:rPr>
        <w:t xml:space="preserve">je povinen spolupracovat s Objednatelem a poskytovat mu veškerou součinnost potřebnou pro řádné poskytování Služeb podle této Smlouvy. </w:t>
      </w:r>
      <w:r w:rsidRPr="00492389">
        <w:rPr>
          <w:rFonts w:ascii="Montserrat" w:hAnsi="Montserrat"/>
          <w:sz w:val="20"/>
          <w:szCs w:val="20"/>
        </w:rPr>
        <w:t xml:space="preserve">Dodavatel </w:t>
      </w:r>
      <w:r w:rsidR="00AE128C" w:rsidRPr="00492389">
        <w:rPr>
          <w:rFonts w:ascii="Montserrat" w:hAnsi="Montserrat"/>
          <w:sz w:val="20"/>
          <w:szCs w:val="20"/>
        </w:rPr>
        <w:t>je povinen písemně informovat Objednatele o veškerých skutečnostech, které jsou nebo mohou být důležité pro plnění této Smlouvy.</w:t>
      </w:r>
    </w:p>
    <w:p w14:paraId="0C26C8F3" w14:textId="77777777" w:rsidR="00AE128C" w:rsidRPr="00492389" w:rsidRDefault="00DD62D6" w:rsidP="009F6E75">
      <w:pPr>
        <w:numPr>
          <w:ilvl w:val="1"/>
          <w:numId w:val="2"/>
        </w:numPr>
        <w:spacing w:line="240" w:lineRule="auto"/>
        <w:rPr>
          <w:rFonts w:ascii="Montserrat" w:hAnsi="Montserrat"/>
          <w:sz w:val="20"/>
          <w:szCs w:val="20"/>
        </w:rPr>
      </w:pPr>
      <w:r w:rsidRPr="00492389">
        <w:rPr>
          <w:rFonts w:ascii="Montserrat" w:hAnsi="Montserrat"/>
          <w:sz w:val="20"/>
          <w:szCs w:val="20"/>
        </w:rPr>
        <w:t>Dodavatel je povinen poskytovat Služby řádně a včas. Dodavatel je povinen postupovat při poskytování Služeb s náležitou odbornou péčí a podle pokynů Objednatele. Při plnění této Smlouvy je Dodavatel povinen prokazatelně upozorňovat Objednatele na nevhodnost jeho pokynů, které by mohly mít za následek újmu na právech Objednatele nebo vznik škody. Pokud Objednatel i přes prokazatelné upozornění na splnění svých pokynů trvá, neodpovídá Dodavatel za případnou škodu tím vzniklou.</w:t>
      </w:r>
      <w:r w:rsidR="00AE128C" w:rsidRPr="00492389">
        <w:rPr>
          <w:rFonts w:ascii="Montserrat" w:hAnsi="Montserrat"/>
          <w:sz w:val="20"/>
          <w:szCs w:val="20"/>
        </w:rPr>
        <w:t xml:space="preserve"> </w:t>
      </w:r>
    </w:p>
    <w:p w14:paraId="46F7C39D" w14:textId="77777777" w:rsidR="00AE128C" w:rsidRPr="00492389" w:rsidRDefault="000B665A" w:rsidP="009F6E75">
      <w:pPr>
        <w:numPr>
          <w:ilvl w:val="1"/>
          <w:numId w:val="2"/>
        </w:numPr>
        <w:spacing w:line="240" w:lineRule="auto"/>
        <w:rPr>
          <w:rFonts w:ascii="Montserrat" w:hAnsi="Montserrat"/>
          <w:sz w:val="20"/>
          <w:szCs w:val="20"/>
        </w:rPr>
      </w:pPr>
      <w:bookmarkStart w:id="14" w:name="_Ref420311857"/>
      <w:r w:rsidRPr="00492389">
        <w:rPr>
          <w:rFonts w:ascii="Montserrat" w:hAnsi="Montserrat"/>
          <w:sz w:val="20"/>
          <w:szCs w:val="20"/>
        </w:rPr>
        <w:t>Dodavatel</w:t>
      </w:r>
      <w:r w:rsidR="00AE128C" w:rsidRPr="00492389">
        <w:rPr>
          <w:rFonts w:ascii="Montserrat" w:hAnsi="Montserrat"/>
          <w:sz w:val="20"/>
          <w:szCs w:val="20"/>
        </w:rPr>
        <w:t xml:space="preserve"> je povinen zajistit, že jeho zaměstnanci a jiné osoby, které budou na straně </w:t>
      </w:r>
      <w:r w:rsidRPr="00492389">
        <w:rPr>
          <w:rFonts w:ascii="Montserrat" w:hAnsi="Montserrat"/>
          <w:sz w:val="20"/>
          <w:szCs w:val="20"/>
        </w:rPr>
        <w:t>Dodavatel</w:t>
      </w:r>
      <w:r w:rsidR="00AE128C" w:rsidRPr="00492389">
        <w:rPr>
          <w:rFonts w:ascii="Montserrat" w:hAnsi="Montserrat"/>
          <w:sz w:val="20"/>
          <w:szCs w:val="20"/>
        </w:rPr>
        <w:t xml:space="preserve"> poskytovat Služby dle této Smlouvy, budou při plnění této Smlouvy dodržovat veškeré obecně závazné předpisy vztahující se k vykonávané činnosti, zejména předpisy o bezpečnosti práce a o požární bezpečnosti, předpisy o vstupu do objektů Objednatele a budou se řídit organizačními pokyny odpovědných zaměstnanců Objednatele.</w:t>
      </w:r>
      <w:bookmarkEnd w:id="14"/>
    </w:p>
    <w:p w14:paraId="2A184B7B" w14:textId="492CF790" w:rsidR="00AE128C" w:rsidRPr="00492389" w:rsidRDefault="00AE128C" w:rsidP="009F6E75">
      <w:pPr>
        <w:numPr>
          <w:ilvl w:val="1"/>
          <w:numId w:val="2"/>
        </w:numPr>
        <w:spacing w:line="240" w:lineRule="auto"/>
        <w:rPr>
          <w:rFonts w:ascii="Montserrat" w:hAnsi="Montserrat"/>
          <w:sz w:val="20"/>
          <w:szCs w:val="20"/>
        </w:rPr>
      </w:pPr>
      <w:bookmarkStart w:id="15" w:name="_Ref420311846"/>
      <w:r w:rsidRPr="00492389">
        <w:rPr>
          <w:rFonts w:ascii="Montserrat" w:hAnsi="Montserrat"/>
          <w:sz w:val="20"/>
          <w:szCs w:val="20"/>
        </w:rPr>
        <w:t xml:space="preserve">Všechna data a jejich hmotné nosiče předaná Objednatelem </w:t>
      </w:r>
      <w:r w:rsidR="000B665A" w:rsidRPr="00492389">
        <w:rPr>
          <w:rFonts w:ascii="Montserrat" w:hAnsi="Montserrat"/>
          <w:sz w:val="20"/>
          <w:szCs w:val="20"/>
        </w:rPr>
        <w:t>Dodavatel</w:t>
      </w:r>
      <w:r w:rsidRPr="00492389">
        <w:rPr>
          <w:rFonts w:ascii="Montserrat" w:hAnsi="Montserrat"/>
          <w:sz w:val="20"/>
          <w:szCs w:val="20"/>
        </w:rPr>
        <w:t>i v souvislosti s plněním předmětu této Smlouvy jsou výlučným vlastnictvím Objednatele.</w:t>
      </w:r>
      <w:r w:rsidR="00F95BDB" w:rsidRPr="00492389">
        <w:rPr>
          <w:rFonts w:ascii="Montserrat" w:hAnsi="Montserrat"/>
          <w:sz w:val="20"/>
          <w:szCs w:val="20"/>
        </w:rPr>
        <w:t xml:space="preserve"> </w:t>
      </w:r>
      <w:r w:rsidR="00C12689" w:rsidRPr="00492389">
        <w:rPr>
          <w:rFonts w:ascii="Montserrat" w:hAnsi="Montserrat"/>
          <w:sz w:val="20"/>
          <w:szCs w:val="20"/>
        </w:rPr>
        <w:t xml:space="preserve">Dodavatel </w:t>
      </w:r>
      <w:r w:rsidRPr="00492389">
        <w:rPr>
          <w:rFonts w:ascii="Montserrat" w:hAnsi="Montserrat"/>
          <w:sz w:val="20"/>
          <w:szCs w:val="20"/>
        </w:rPr>
        <w:t>není oprávněn použít podklady, data a hmotné nosiče předané mu Objednatelem dle této Smlouvy pro jiné účely</w:t>
      </w:r>
      <w:r w:rsidR="00483679">
        <w:rPr>
          <w:rFonts w:ascii="Montserrat" w:hAnsi="Montserrat"/>
          <w:sz w:val="20"/>
          <w:szCs w:val="20"/>
        </w:rPr>
        <w:t>,</w:t>
      </w:r>
      <w:r w:rsidRPr="00492389">
        <w:rPr>
          <w:rFonts w:ascii="Montserrat" w:hAnsi="Montserrat"/>
          <w:sz w:val="20"/>
          <w:szCs w:val="20"/>
        </w:rPr>
        <w:t xml:space="preserve"> než je poskytování Služeb podle této Smlouvy. Nejpozději do 15 pracovních dnů od doručení žádosti Objednatele nebo od ukončení této Smlouvy je </w:t>
      </w:r>
      <w:r w:rsidR="000B665A" w:rsidRPr="00492389">
        <w:rPr>
          <w:rFonts w:ascii="Montserrat" w:hAnsi="Montserrat"/>
          <w:sz w:val="20"/>
          <w:szCs w:val="20"/>
        </w:rPr>
        <w:t xml:space="preserve">Dodavatel </w:t>
      </w:r>
      <w:r w:rsidRPr="00492389">
        <w:rPr>
          <w:rFonts w:ascii="Montserrat" w:hAnsi="Montserrat"/>
          <w:sz w:val="20"/>
          <w:szCs w:val="20"/>
        </w:rPr>
        <w:t xml:space="preserve">povinen tato data a jejich nosiče Objednateli předat. O předání bude </w:t>
      </w:r>
      <w:r w:rsidR="000B665A" w:rsidRPr="00492389">
        <w:rPr>
          <w:rFonts w:ascii="Montserrat" w:hAnsi="Montserrat"/>
          <w:sz w:val="20"/>
          <w:szCs w:val="20"/>
        </w:rPr>
        <w:t>Dodavatel</w:t>
      </w:r>
      <w:r w:rsidRPr="00492389">
        <w:rPr>
          <w:rFonts w:ascii="Montserrat" w:hAnsi="Montserrat"/>
          <w:sz w:val="20"/>
          <w:szCs w:val="20"/>
        </w:rPr>
        <w:t>em vystaven předávací protokol, na kterém předání potvrdí svými podpisy oprávnění zástupci obou Smluvních stran.</w:t>
      </w:r>
      <w:bookmarkEnd w:id="15"/>
    </w:p>
    <w:p w14:paraId="01146835" w14:textId="77777777" w:rsidR="00AE128C" w:rsidRPr="00492389" w:rsidRDefault="000B665A" w:rsidP="009F6E75">
      <w:pPr>
        <w:numPr>
          <w:ilvl w:val="1"/>
          <w:numId w:val="2"/>
        </w:numPr>
        <w:spacing w:line="240" w:lineRule="auto"/>
        <w:rPr>
          <w:rFonts w:ascii="Montserrat" w:hAnsi="Montserrat"/>
          <w:sz w:val="20"/>
          <w:szCs w:val="20"/>
        </w:rPr>
      </w:pPr>
      <w:bookmarkStart w:id="16" w:name="_Ref420311869"/>
      <w:r w:rsidRPr="00492389">
        <w:rPr>
          <w:rFonts w:ascii="Montserrat" w:hAnsi="Montserrat"/>
          <w:sz w:val="20"/>
          <w:szCs w:val="20"/>
        </w:rPr>
        <w:t xml:space="preserve">Dodavatel </w:t>
      </w:r>
      <w:r w:rsidR="00AE128C" w:rsidRPr="00492389">
        <w:rPr>
          <w:rFonts w:ascii="Montserrat" w:hAnsi="Montserrat"/>
          <w:sz w:val="20"/>
          <w:szCs w:val="20"/>
        </w:rPr>
        <w:t>není oprávněn bez předchozího písemného souhlasu Objednatele</w:t>
      </w:r>
      <w:bookmarkEnd w:id="16"/>
      <w:r w:rsidR="00B6188D" w:rsidRPr="00492389">
        <w:rPr>
          <w:rFonts w:ascii="Montserrat" w:hAnsi="Montserrat"/>
          <w:sz w:val="20"/>
          <w:szCs w:val="20"/>
        </w:rPr>
        <w:t>:</w:t>
      </w:r>
    </w:p>
    <w:p w14:paraId="06EE676A" w14:textId="77777777" w:rsidR="00AE128C" w:rsidRPr="00492389" w:rsidRDefault="00AE128C" w:rsidP="008667FE">
      <w:pPr>
        <w:pStyle w:val="Nadpis21"/>
        <w:numPr>
          <w:ilvl w:val="0"/>
          <w:numId w:val="11"/>
        </w:numPr>
        <w:tabs>
          <w:tab w:val="left" w:pos="709"/>
        </w:tabs>
        <w:spacing w:line="240" w:lineRule="auto"/>
        <w:ind w:right="-17"/>
        <w:rPr>
          <w:rFonts w:ascii="Montserrat" w:hAnsi="Montserrat"/>
          <w:sz w:val="20"/>
          <w:szCs w:val="20"/>
        </w:rPr>
      </w:pPr>
      <w:r w:rsidRPr="00492389">
        <w:rPr>
          <w:rFonts w:ascii="Montserrat" w:hAnsi="Montserrat"/>
          <w:sz w:val="20"/>
          <w:szCs w:val="20"/>
        </w:rPr>
        <w:t>provádět jakékoli zápočty svých pohledávek za Objednatelem</w:t>
      </w:r>
      <w:r w:rsidR="00F95BDB" w:rsidRPr="00492389">
        <w:rPr>
          <w:rFonts w:ascii="Montserrat" w:hAnsi="Montserrat"/>
          <w:sz w:val="20"/>
          <w:szCs w:val="20"/>
        </w:rPr>
        <w:t xml:space="preserve"> </w:t>
      </w:r>
      <w:r w:rsidRPr="00492389">
        <w:rPr>
          <w:rFonts w:ascii="Montserrat" w:hAnsi="Montserrat"/>
          <w:sz w:val="20"/>
          <w:szCs w:val="20"/>
        </w:rPr>
        <w:t xml:space="preserve">z této Smlouvy nebo v souvislosti s ní proti jakýmkoli pohledávkám Objednatele za </w:t>
      </w:r>
      <w:r w:rsidR="000B665A" w:rsidRPr="00492389">
        <w:rPr>
          <w:rFonts w:ascii="Montserrat" w:hAnsi="Montserrat"/>
          <w:sz w:val="20"/>
          <w:szCs w:val="20"/>
        </w:rPr>
        <w:t>Dodavatel</w:t>
      </w:r>
      <w:r w:rsidRPr="00492389">
        <w:rPr>
          <w:rFonts w:ascii="Montserrat" w:hAnsi="Montserrat"/>
          <w:sz w:val="20"/>
          <w:szCs w:val="20"/>
        </w:rPr>
        <w:t>em ani</w:t>
      </w:r>
    </w:p>
    <w:p w14:paraId="0301FCCB" w14:textId="77777777" w:rsidR="00AE128C" w:rsidRPr="00492389" w:rsidRDefault="00AE128C" w:rsidP="008667FE">
      <w:pPr>
        <w:pStyle w:val="Nadpis21"/>
        <w:numPr>
          <w:ilvl w:val="0"/>
          <w:numId w:val="11"/>
        </w:numPr>
        <w:tabs>
          <w:tab w:val="left" w:pos="709"/>
        </w:tabs>
        <w:spacing w:line="240" w:lineRule="auto"/>
        <w:ind w:right="-17"/>
        <w:rPr>
          <w:rFonts w:ascii="Montserrat" w:hAnsi="Montserrat"/>
          <w:sz w:val="20"/>
          <w:szCs w:val="20"/>
        </w:rPr>
      </w:pPr>
      <w:r w:rsidRPr="00492389">
        <w:rPr>
          <w:rFonts w:ascii="Montserrat" w:hAnsi="Montserrat"/>
          <w:sz w:val="20"/>
          <w:szCs w:val="20"/>
        </w:rPr>
        <w:t>postupovat a převádět jakákoli svoje práva a pohledávky za Objednatelem z této Smlouvy nebo v souvislosti s ní na jakoukoli třetí osobu, včetně postoupení Smlouvy dle § 1895 a násl. Občanského zákoníku.</w:t>
      </w:r>
    </w:p>
    <w:p w14:paraId="7E4BA7F5" w14:textId="19595113" w:rsidR="00AE128C" w:rsidRPr="00105CE8" w:rsidRDefault="000B665A" w:rsidP="009F6E75">
      <w:pPr>
        <w:numPr>
          <w:ilvl w:val="1"/>
          <w:numId w:val="2"/>
        </w:numPr>
        <w:spacing w:line="240" w:lineRule="auto"/>
        <w:rPr>
          <w:rFonts w:ascii="Montserrat" w:hAnsi="Montserrat"/>
          <w:sz w:val="20"/>
          <w:szCs w:val="20"/>
        </w:rPr>
      </w:pPr>
      <w:bookmarkStart w:id="17" w:name="_Ref420311896"/>
      <w:r w:rsidRPr="00492389">
        <w:rPr>
          <w:rFonts w:ascii="Montserrat" w:hAnsi="Montserrat"/>
          <w:sz w:val="20"/>
          <w:szCs w:val="20"/>
        </w:rPr>
        <w:t>Dodavatel</w:t>
      </w:r>
      <w:r w:rsidR="00AE128C" w:rsidRPr="00492389">
        <w:rPr>
          <w:rFonts w:ascii="Montserrat" w:hAnsi="Montserrat"/>
          <w:sz w:val="20"/>
          <w:szCs w:val="20"/>
        </w:rPr>
        <w:t xml:space="preserve"> je povinen uzavřít a po celou dobu trvání této Smlouvy udržovat </w:t>
      </w:r>
      <w:r w:rsidR="00AE128C" w:rsidRPr="00105CE8">
        <w:rPr>
          <w:rFonts w:ascii="Montserrat" w:hAnsi="Montserrat"/>
          <w:sz w:val="20"/>
          <w:szCs w:val="20"/>
        </w:rPr>
        <w:t xml:space="preserve">pojistnou smlouvu na škodu způsobenou Objednateli a třetím osobám s limitem pojistného plnění alespoň na částku </w:t>
      </w:r>
      <w:r w:rsidR="00DD62D6" w:rsidRPr="00105CE8">
        <w:rPr>
          <w:rFonts w:ascii="Montserrat" w:hAnsi="Montserrat"/>
          <w:sz w:val="20"/>
          <w:szCs w:val="20"/>
        </w:rPr>
        <w:t>5</w:t>
      </w:r>
      <w:r w:rsidR="00AE128C" w:rsidRPr="00105CE8">
        <w:rPr>
          <w:rFonts w:ascii="Montserrat" w:hAnsi="Montserrat"/>
          <w:sz w:val="20"/>
          <w:szCs w:val="20"/>
        </w:rPr>
        <w:t>.000.000,- Kč (</w:t>
      </w:r>
      <w:r w:rsidR="00AE128C" w:rsidRPr="00105CE8">
        <w:rPr>
          <w:rFonts w:ascii="Montserrat" w:hAnsi="Montserrat"/>
          <w:i/>
          <w:iCs/>
          <w:sz w:val="20"/>
          <w:szCs w:val="20"/>
        </w:rPr>
        <w:t xml:space="preserve">slovy: </w:t>
      </w:r>
      <w:r w:rsidR="00483679" w:rsidRPr="00105CE8">
        <w:rPr>
          <w:rFonts w:ascii="Montserrat" w:hAnsi="Montserrat"/>
          <w:i/>
          <w:iCs/>
          <w:sz w:val="20"/>
          <w:szCs w:val="20"/>
        </w:rPr>
        <w:t>pět</w:t>
      </w:r>
      <w:r w:rsidR="00AE128C" w:rsidRPr="00105CE8">
        <w:rPr>
          <w:rFonts w:ascii="Montserrat" w:hAnsi="Montserrat"/>
          <w:i/>
          <w:iCs/>
          <w:sz w:val="20"/>
          <w:szCs w:val="20"/>
        </w:rPr>
        <w:t xml:space="preserve"> milionů korun českých</w:t>
      </w:r>
      <w:r w:rsidR="00AE128C" w:rsidRPr="00105CE8">
        <w:rPr>
          <w:rFonts w:ascii="Montserrat" w:hAnsi="Montserrat"/>
          <w:sz w:val="20"/>
          <w:szCs w:val="20"/>
        </w:rPr>
        <w:t xml:space="preserve">). </w:t>
      </w:r>
      <w:bookmarkEnd w:id="17"/>
    </w:p>
    <w:p w14:paraId="37777102" w14:textId="77777777" w:rsidR="00AE128C" w:rsidRPr="00492389" w:rsidRDefault="000B665A" w:rsidP="009F6E75">
      <w:pPr>
        <w:numPr>
          <w:ilvl w:val="1"/>
          <w:numId w:val="2"/>
        </w:numPr>
        <w:spacing w:line="240" w:lineRule="auto"/>
        <w:rPr>
          <w:rFonts w:ascii="Montserrat" w:hAnsi="Montserrat"/>
          <w:sz w:val="20"/>
          <w:szCs w:val="20"/>
        </w:rPr>
      </w:pPr>
      <w:bookmarkStart w:id="18" w:name="_Ref420311917"/>
      <w:r w:rsidRPr="00492389">
        <w:rPr>
          <w:rFonts w:ascii="Montserrat" w:hAnsi="Montserrat"/>
          <w:sz w:val="20"/>
          <w:szCs w:val="20"/>
        </w:rPr>
        <w:t>Dodavatel</w:t>
      </w:r>
      <w:r w:rsidR="00AE128C" w:rsidRPr="00492389">
        <w:rPr>
          <w:rFonts w:ascii="Montserrat" w:hAnsi="Montserrat"/>
          <w:sz w:val="20"/>
          <w:szCs w:val="20"/>
        </w:rPr>
        <w:t xml:space="preserve"> je oprávněn nad rámec </w:t>
      </w:r>
      <w:r w:rsidR="00AE128C" w:rsidRPr="00492389">
        <w:rPr>
          <w:rFonts w:ascii="Montserrat" w:hAnsi="Montserrat"/>
          <w:b/>
          <w:bCs/>
          <w:sz w:val="20"/>
          <w:szCs w:val="20"/>
          <w:u w:val="single"/>
        </w:rPr>
        <w:t>Přílohy č. 3</w:t>
      </w:r>
      <w:r w:rsidR="00AE128C" w:rsidRPr="00492389">
        <w:rPr>
          <w:rFonts w:ascii="Montserrat" w:hAnsi="Montserrat"/>
          <w:sz w:val="20"/>
          <w:szCs w:val="20"/>
        </w:rPr>
        <w:t xml:space="preserve"> této Smlouvy použít k plnění této Smlouvy třetích osob jen s předchozím písemným souhlasem Objednatele.</w:t>
      </w:r>
      <w:bookmarkEnd w:id="18"/>
    </w:p>
    <w:p w14:paraId="7C372A6C" w14:textId="6C3FF8DA" w:rsidR="00AE128C" w:rsidRPr="00492389" w:rsidRDefault="000B665A" w:rsidP="009F6E75">
      <w:pPr>
        <w:numPr>
          <w:ilvl w:val="1"/>
          <w:numId w:val="2"/>
        </w:numPr>
        <w:spacing w:line="240" w:lineRule="auto"/>
        <w:rPr>
          <w:rFonts w:ascii="Montserrat" w:hAnsi="Montserrat"/>
          <w:sz w:val="20"/>
          <w:szCs w:val="20"/>
        </w:rPr>
      </w:pPr>
      <w:bookmarkStart w:id="19" w:name="_Ref420311931"/>
      <w:r w:rsidRPr="00492389">
        <w:rPr>
          <w:rFonts w:ascii="Montserrat" w:hAnsi="Montserrat"/>
          <w:sz w:val="20"/>
          <w:szCs w:val="20"/>
        </w:rPr>
        <w:t xml:space="preserve">Dodavatel </w:t>
      </w:r>
      <w:r w:rsidR="00AE128C" w:rsidRPr="00492389">
        <w:rPr>
          <w:rFonts w:ascii="Montserrat" w:hAnsi="Montserrat"/>
          <w:sz w:val="20"/>
          <w:szCs w:val="20"/>
        </w:rPr>
        <w:t xml:space="preserve">je povinen zajistit, aby osoby, jimiž prokazoval splnění technických kvalifikačních předpokladů a které uvedl pro účely hodnocení v rámci dílčího hodnotícího kritéria „Kvalifikace osob zapojených do plnění veřejné zakázky“ (realizační tým), se na plnění této Smlouvy podílely v plném rozsahu. Seznam těchto osob tvoří </w:t>
      </w:r>
      <w:r w:rsidR="00AE128C" w:rsidRPr="00492389">
        <w:rPr>
          <w:rFonts w:ascii="Montserrat" w:hAnsi="Montserrat"/>
          <w:b/>
          <w:bCs/>
          <w:sz w:val="20"/>
          <w:szCs w:val="20"/>
          <w:u w:val="single"/>
        </w:rPr>
        <w:t>Přílohu č. 3</w:t>
      </w:r>
      <w:r w:rsidR="00AE128C" w:rsidRPr="00492389">
        <w:rPr>
          <w:rFonts w:ascii="Montserrat" w:hAnsi="Montserrat"/>
          <w:sz w:val="20"/>
          <w:szCs w:val="20"/>
        </w:rPr>
        <w:t xml:space="preserve"> této Smlouvy. Seznam členů realizačního</w:t>
      </w:r>
      <w:r w:rsidR="00E34218" w:rsidRPr="00492389">
        <w:rPr>
          <w:rFonts w:ascii="Montserrat" w:hAnsi="Montserrat"/>
          <w:sz w:val="20"/>
          <w:szCs w:val="20"/>
        </w:rPr>
        <w:t xml:space="preserve"> t</w:t>
      </w:r>
      <w:r w:rsidR="00633DE5">
        <w:rPr>
          <w:rFonts w:ascii="Montserrat" w:hAnsi="Montserrat"/>
          <w:sz w:val="20"/>
          <w:szCs w:val="20"/>
        </w:rPr>
        <w:t>ý</w:t>
      </w:r>
      <w:r w:rsidR="00E34218" w:rsidRPr="00492389">
        <w:rPr>
          <w:rFonts w:ascii="Montserrat" w:hAnsi="Montserrat"/>
          <w:sz w:val="20"/>
          <w:szCs w:val="20"/>
        </w:rPr>
        <w:t>mu</w:t>
      </w:r>
      <w:r w:rsidR="00AE128C" w:rsidRPr="00492389">
        <w:rPr>
          <w:rFonts w:ascii="Montserrat" w:hAnsi="Montserrat"/>
          <w:sz w:val="20"/>
          <w:szCs w:val="20"/>
        </w:rPr>
        <w:t xml:space="preserve"> je </w:t>
      </w:r>
      <w:r w:rsidR="00C12689" w:rsidRPr="00492389">
        <w:rPr>
          <w:rFonts w:ascii="Montserrat" w:hAnsi="Montserrat"/>
          <w:sz w:val="20"/>
          <w:szCs w:val="20"/>
        </w:rPr>
        <w:t xml:space="preserve">Dodavatel </w:t>
      </w:r>
      <w:r w:rsidR="00AE128C" w:rsidRPr="00492389">
        <w:rPr>
          <w:rFonts w:ascii="Montserrat" w:hAnsi="Montserrat"/>
          <w:sz w:val="20"/>
          <w:szCs w:val="20"/>
        </w:rPr>
        <w:t xml:space="preserve">oprávněn po dohodě s Objednatelem změnit. Nový člen realizačního týmu však musí mít stejnou nebo vyšší kvalifikaci než člen, kterého v týmu nahrazuje. Doklady prokazující tuto skutečnost </w:t>
      </w:r>
      <w:r w:rsidR="00C12689" w:rsidRPr="00492389">
        <w:rPr>
          <w:rFonts w:ascii="Montserrat" w:hAnsi="Montserrat"/>
          <w:sz w:val="20"/>
          <w:szCs w:val="20"/>
        </w:rPr>
        <w:t xml:space="preserve">Dodavatel </w:t>
      </w:r>
      <w:r w:rsidR="00AE128C" w:rsidRPr="00492389">
        <w:rPr>
          <w:rFonts w:ascii="Montserrat" w:hAnsi="Montserrat"/>
          <w:sz w:val="20"/>
          <w:szCs w:val="20"/>
        </w:rPr>
        <w:t xml:space="preserve">doručí Objednateli </w:t>
      </w:r>
      <w:r w:rsidR="00AE128C" w:rsidRPr="00492389">
        <w:rPr>
          <w:rFonts w:ascii="Montserrat" w:hAnsi="Montserrat"/>
          <w:sz w:val="20"/>
          <w:szCs w:val="20"/>
        </w:rPr>
        <w:lastRenderedPageBreak/>
        <w:t xml:space="preserve">současně s oznámením o změně realizačního týmu. Objednatel je oprávněn </w:t>
      </w:r>
      <w:r w:rsidR="00C12689" w:rsidRPr="00492389">
        <w:rPr>
          <w:rFonts w:ascii="Montserrat" w:hAnsi="Montserrat"/>
          <w:sz w:val="20"/>
          <w:szCs w:val="20"/>
        </w:rPr>
        <w:t>Dodavatel</w:t>
      </w:r>
      <w:r w:rsidR="00AE128C" w:rsidRPr="00492389">
        <w:rPr>
          <w:rFonts w:ascii="Montserrat" w:hAnsi="Montserrat"/>
          <w:sz w:val="20"/>
          <w:szCs w:val="20"/>
        </w:rPr>
        <w:t>i sdělit, že se změnou realizačního týmu nesouhlasí a odmítnout takovou změnu.</w:t>
      </w:r>
      <w:bookmarkEnd w:id="19"/>
      <w:r w:rsidR="00AE128C" w:rsidRPr="00492389">
        <w:rPr>
          <w:rFonts w:ascii="Montserrat" w:hAnsi="Montserrat"/>
          <w:sz w:val="20"/>
          <w:szCs w:val="20"/>
        </w:rPr>
        <w:t xml:space="preserve"> Odmítnutím změny se Objednatel nedostává do prodlení.</w:t>
      </w:r>
      <w:r w:rsidR="00F95BDB" w:rsidRPr="00492389">
        <w:rPr>
          <w:rFonts w:ascii="Montserrat" w:hAnsi="Montserrat"/>
          <w:sz w:val="20"/>
          <w:szCs w:val="20"/>
        </w:rPr>
        <w:t xml:space="preserve"> </w:t>
      </w:r>
      <w:r w:rsidR="00C12689" w:rsidRPr="00492389">
        <w:rPr>
          <w:rFonts w:ascii="Montserrat" w:hAnsi="Montserrat"/>
          <w:sz w:val="20"/>
          <w:szCs w:val="20"/>
        </w:rPr>
        <w:t xml:space="preserve">Dodavatel </w:t>
      </w:r>
      <w:r w:rsidR="00AE128C" w:rsidRPr="00492389">
        <w:rPr>
          <w:rFonts w:ascii="Montserrat" w:hAnsi="Montserrat"/>
          <w:sz w:val="20"/>
          <w:szCs w:val="20"/>
        </w:rPr>
        <w:t>je povinen bez zbytečného odkladu po odmítnutí Objednatele doplnit realizační tým a projednat příslušné změny s Objednatelem, který nové členy realizačního týmu schválí.</w:t>
      </w:r>
    </w:p>
    <w:p w14:paraId="6B636320" w14:textId="77777777" w:rsidR="00AE128C" w:rsidRPr="00492389" w:rsidRDefault="00AE128C" w:rsidP="009F6E75">
      <w:pPr>
        <w:numPr>
          <w:ilvl w:val="1"/>
          <w:numId w:val="2"/>
        </w:numPr>
        <w:spacing w:line="240" w:lineRule="auto"/>
        <w:rPr>
          <w:rFonts w:ascii="Montserrat" w:hAnsi="Montserrat"/>
          <w:sz w:val="20"/>
          <w:szCs w:val="20"/>
        </w:rPr>
      </w:pPr>
      <w:r w:rsidRPr="00492389">
        <w:rPr>
          <w:rFonts w:ascii="Montserrat" w:hAnsi="Montserrat"/>
          <w:sz w:val="20"/>
          <w:szCs w:val="20"/>
        </w:rPr>
        <w:t>V případě, že se vyskytne jakákoli překážka, zejména</w:t>
      </w:r>
    </w:p>
    <w:p w14:paraId="5EDEA00F" w14:textId="77777777" w:rsidR="00AE128C" w:rsidRPr="00492389" w:rsidRDefault="00AE128C" w:rsidP="008667FE">
      <w:pPr>
        <w:pStyle w:val="Nadpis21"/>
        <w:numPr>
          <w:ilvl w:val="0"/>
          <w:numId w:val="12"/>
        </w:numPr>
        <w:tabs>
          <w:tab w:val="left" w:pos="709"/>
        </w:tabs>
        <w:spacing w:line="240" w:lineRule="auto"/>
        <w:ind w:right="-17"/>
        <w:rPr>
          <w:rFonts w:ascii="Montserrat" w:hAnsi="Montserrat"/>
          <w:sz w:val="20"/>
          <w:szCs w:val="20"/>
        </w:rPr>
      </w:pPr>
      <w:r w:rsidRPr="00492389">
        <w:rPr>
          <w:rFonts w:ascii="Montserrat" w:hAnsi="Montserrat"/>
          <w:sz w:val="20"/>
          <w:szCs w:val="20"/>
        </w:rPr>
        <w:t xml:space="preserve">prodlení Objednatele s poskytnutím součinnosti, které by podmiňovalo plnění </w:t>
      </w:r>
      <w:r w:rsidR="000B665A" w:rsidRPr="00492389">
        <w:rPr>
          <w:rFonts w:ascii="Montserrat" w:hAnsi="Montserrat"/>
          <w:sz w:val="20"/>
          <w:szCs w:val="20"/>
        </w:rPr>
        <w:t>Dodavatel</w:t>
      </w:r>
      <w:r w:rsidRPr="00492389">
        <w:rPr>
          <w:rFonts w:ascii="Montserrat" w:hAnsi="Montserrat"/>
          <w:sz w:val="20"/>
          <w:szCs w:val="20"/>
        </w:rPr>
        <w:t xml:space="preserve">e; </w:t>
      </w:r>
    </w:p>
    <w:p w14:paraId="1DAF4CC6" w14:textId="252CC686" w:rsidR="00AE128C" w:rsidRPr="00492389" w:rsidRDefault="00AE128C" w:rsidP="008667FE">
      <w:pPr>
        <w:pStyle w:val="Nadpis21"/>
        <w:numPr>
          <w:ilvl w:val="0"/>
          <w:numId w:val="12"/>
        </w:numPr>
        <w:tabs>
          <w:tab w:val="left" w:pos="709"/>
        </w:tabs>
        <w:spacing w:line="240" w:lineRule="auto"/>
        <w:ind w:right="-17"/>
        <w:rPr>
          <w:rFonts w:ascii="Montserrat" w:hAnsi="Montserrat"/>
          <w:sz w:val="20"/>
          <w:szCs w:val="20"/>
        </w:rPr>
      </w:pPr>
      <w:r w:rsidRPr="00492389">
        <w:rPr>
          <w:rFonts w:ascii="Montserrat" w:hAnsi="Montserrat"/>
          <w:sz w:val="20"/>
          <w:szCs w:val="20"/>
        </w:rPr>
        <w:t xml:space="preserve">mimořádná nepředvídatelná a nepřekonatelná překážka vzniklá nezávisle na vůli </w:t>
      </w:r>
      <w:r w:rsidR="000B665A" w:rsidRPr="00492389">
        <w:rPr>
          <w:rFonts w:ascii="Montserrat" w:hAnsi="Montserrat"/>
          <w:sz w:val="20"/>
          <w:szCs w:val="20"/>
        </w:rPr>
        <w:t>Dodavatele</w:t>
      </w:r>
      <w:r w:rsidRPr="00492389">
        <w:rPr>
          <w:rFonts w:ascii="Montserrat" w:hAnsi="Montserrat"/>
          <w:sz w:val="20"/>
          <w:szCs w:val="20"/>
        </w:rPr>
        <w:t>, jak je vymezena v ustanovení § 2913 odst. 2 Občanského zákoníku apod.</w:t>
      </w:r>
      <w:r w:rsidR="00AF3F44">
        <w:rPr>
          <w:rFonts w:ascii="Montserrat" w:hAnsi="Montserrat"/>
          <w:sz w:val="20"/>
          <w:szCs w:val="20"/>
        </w:rPr>
        <w:t>,</w:t>
      </w:r>
    </w:p>
    <w:p w14:paraId="6920FBEE" w14:textId="3E93FABA" w:rsidR="00AE128C" w:rsidRPr="00492389" w:rsidRDefault="00AE128C" w:rsidP="008667FE">
      <w:pPr>
        <w:pStyle w:val="Nadpis21"/>
        <w:tabs>
          <w:tab w:val="left" w:pos="709"/>
        </w:tabs>
        <w:spacing w:line="240" w:lineRule="auto"/>
        <w:ind w:left="709" w:right="-17" w:firstLine="0"/>
        <w:rPr>
          <w:rFonts w:ascii="Montserrat" w:hAnsi="Montserrat"/>
          <w:sz w:val="20"/>
          <w:szCs w:val="20"/>
        </w:rPr>
      </w:pPr>
      <w:r w:rsidRPr="00492389">
        <w:rPr>
          <w:rFonts w:ascii="Montserrat" w:hAnsi="Montserrat"/>
          <w:sz w:val="20"/>
          <w:szCs w:val="20"/>
        </w:rPr>
        <w:t xml:space="preserve">která by mohla mít jakýkoli dopad na termíny poskytování Služeb, má </w:t>
      </w:r>
      <w:r w:rsidR="000B665A" w:rsidRPr="00492389">
        <w:rPr>
          <w:rFonts w:ascii="Montserrat" w:hAnsi="Montserrat"/>
          <w:sz w:val="20"/>
          <w:szCs w:val="20"/>
        </w:rPr>
        <w:t xml:space="preserve">Dodavatel </w:t>
      </w:r>
      <w:r w:rsidRPr="00492389">
        <w:rPr>
          <w:rFonts w:ascii="Montserrat" w:hAnsi="Montserrat"/>
          <w:sz w:val="20"/>
          <w:szCs w:val="20"/>
        </w:rPr>
        <w:t>povinnost o této překážce Objednatele písemně inf</w:t>
      </w:r>
      <w:r w:rsidR="00FE37C8" w:rsidRPr="00492389">
        <w:rPr>
          <w:rFonts w:ascii="Montserrat" w:hAnsi="Montserrat"/>
          <w:sz w:val="20"/>
          <w:szCs w:val="20"/>
        </w:rPr>
        <w:t>ormovat, a to nejpozději do jednoho (1</w:t>
      </w:r>
      <w:r w:rsidRPr="00492389">
        <w:rPr>
          <w:rFonts w:ascii="Montserrat" w:hAnsi="Montserrat"/>
          <w:sz w:val="20"/>
          <w:szCs w:val="20"/>
        </w:rPr>
        <w:t>) p</w:t>
      </w:r>
      <w:r w:rsidR="00FE37C8" w:rsidRPr="00492389">
        <w:rPr>
          <w:rFonts w:ascii="Montserrat" w:hAnsi="Montserrat"/>
          <w:sz w:val="20"/>
          <w:szCs w:val="20"/>
        </w:rPr>
        <w:t>racovního</w:t>
      </w:r>
      <w:r w:rsidRPr="00492389">
        <w:rPr>
          <w:rFonts w:ascii="Montserrat" w:hAnsi="Montserrat"/>
          <w:sz w:val="20"/>
          <w:szCs w:val="20"/>
        </w:rPr>
        <w:t xml:space="preserve"> </w:t>
      </w:r>
      <w:r w:rsidR="00FE37C8" w:rsidRPr="00492389">
        <w:rPr>
          <w:rFonts w:ascii="Montserrat" w:hAnsi="Montserrat"/>
          <w:sz w:val="20"/>
          <w:szCs w:val="20"/>
        </w:rPr>
        <w:t>dne</w:t>
      </w:r>
      <w:r w:rsidRPr="00492389">
        <w:rPr>
          <w:rFonts w:ascii="Montserrat" w:hAnsi="Montserrat"/>
          <w:sz w:val="20"/>
          <w:szCs w:val="20"/>
        </w:rPr>
        <w:t xml:space="preserve"> od okamžiku, kdy se tato překážka vyskytla. Pokud </w:t>
      </w:r>
      <w:r w:rsidR="00C12689" w:rsidRPr="00492389">
        <w:rPr>
          <w:rFonts w:ascii="Montserrat" w:hAnsi="Montserrat"/>
          <w:sz w:val="20"/>
          <w:szCs w:val="20"/>
        </w:rPr>
        <w:t xml:space="preserve">Dodavatel </w:t>
      </w:r>
      <w:r w:rsidRPr="00492389">
        <w:rPr>
          <w:rFonts w:ascii="Montserrat" w:hAnsi="Montserrat"/>
          <w:sz w:val="20"/>
          <w:szCs w:val="20"/>
        </w:rPr>
        <w:t xml:space="preserve">Objednatele v této </w:t>
      </w:r>
      <w:r w:rsidR="00B6188D" w:rsidRPr="00492389">
        <w:rPr>
          <w:rFonts w:ascii="Montserrat" w:hAnsi="Montserrat"/>
          <w:sz w:val="20"/>
          <w:szCs w:val="20"/>
        </w:rPr>
        <w:t>jednodenní</w:t>
      </w:r>
      <w:r w:rsidR="001654FF">
        <w:rPr>
          <w:rFonts w:ascii="Montserrat" w:hAnsi="Montserrat"/>
          <w:sz w:val="20"/>
          <w:szCs w:val="20"/>
        </w:rPr>
        <w:t xml:space="preserve"> </w:t>
      </w:r>
      <w:r w:rsidRPr="00492389">
        <w:rPr>
          <w:rFonts w:ascii="Montserrat" w:hAnsi="Montserrat"/>
          <w:sz w:val="20"/>
          <w:szCs w:val="20"/>
        </w:rPr>
        <w:t xml:space="preserve">lhůtě o překážkách písemně neinformuje, zanikají veškerá práva </w:t>
      </w:r>
      <w:r w:rsidR="00C12689" w:rsidRPr="00492389">
        <w:rPr>
          <w:rFonts w:ascii="Montserrat" w:hAnsi="Montserrat"/>
          <w:sz w:val="20"/>
          <w:szCs w:val="20"/>
        </w:rPr>
        <w:t>Dodavatel</w:t>
      </w:r>
      <w:r w:rsidRPr="00492389">
        <w:rPr>
          <w:rFonts w:ascii="Montserrat" w:hAnsi="Montserrat"/>
          <w:sz w:val="20"/>
          <w:szCs w:val="20"/>
        </w:rPr>
        <w:t xml:space="preserve">e, která se ke vzniku příslušné překážky váží, zejména </w:t>
      </w:r>
      <w:r w:rsidR="00C12689" w:rsidRPr="00492389">
        <w:rPr>
          <w:rFonts w:ascii="Montserrat" w:hAnsi="Montserrat"/>
          <w:sz w:val="20"/>
          <w:szCs w:val="20"/>
        </w:rPr>
        <w:t xml:space="preserve">Dodavatel </w:t>
      </w:r>
      <w:r w:rsidRPr="00492389">
        <w:rPr>
          <w:rFonts w:ascii="Montserrat" w:hAnsi="Montserrat"/>
          <w:sz w:val="20"/>
          <w:szCs w:val="20"/>
        </w:rPr>
        <w:t>nebude mít právo na jakékoli posunutí stanovených termínů poskytování Služeb dle této Smlouvy.</w:t>
      </w:r>
    </w:p>
    <w:p w14:paraId="316DB58D" w14:textId="412DF363" w:rsidR="00AE128C" w:rsidRPr="00492389" w:rsidRDefault="000B665A" w:rsidP="009F6E75">
      <w:pPr>
        <w:numPr>
          <w:ilvl w:val="1"/>
          <w:numId w:val="2"/>
        </w:numPr>
        <w:spacing w:line="240" w:lineRule="auto"/>
        <w:rPr>
          <w:rFonts w:ascii="Montserrat" w:hAnsi="Montserrat"/>
          <w:sz w:val="20"/>
          <w:szCs w:val="20"/>
        </w:rPr>
      </w:pPr>
      <w:bookmarkStart w:id="20" w:name="_Ref420311961"/>
      <w:r w:rsidRPr="00492389">
        <w:rPr>
          <w:rFonts w:ascii="Montserrat" w:hAnsi="Montserrat"/>
          <w:sz w:val="20"/>
          <w:szCs w:val="20"/>
        </w:rPr>
        <w:t xml:space="preserve">Dodavatel </w:t>
      </w:r>
      <w:r w:rsidR="00AE128C" w:rsidRPr="00492389">
        <w:rPr>
          <w:rFonts w:ascii="Montserrat" w:hAnsi="Montserrat"/>
          <w:sz w:val="20"/>
          <w:szCs w:val="20"/>
        </w:rPr>
        <w:t xml:space="preserve">poskytne veškerou součinnost při plnění povinností dle </w:t>
      </w:r>
      <w:r w:rsidR="001B14DD">
        <w:rPr>
          <w:rFonts w:ascii="Montserrat" w:hAnsi="Montserrat"/>
          <w:sz w:val="20"/>
          <w:szCs w:val="20"/>
        </w:rPr>
        <w:t>ZZVZ</w:t>
      </w:r>
      <w:r w:rsidR="00AE128C" w:rsidRPr="00492389">
        <w:rPr>
          <w:rFonts w:ascii="Montserrat" w:hAnsi="Montserrat"/>
          <w:sz w:val="20"/>
          <w:szCs w:val="20"/>
        </w:rPr>
        <w:t>, a dále předloží Objednateli veškeré doklady, jejichž předložení ukládá § </w:t>
      </w:r>
      <w:r w:rsidR="00373495" w:rsidRPr="00492389">
        <w:rPr>
          <w:rFonts w:ascii="Montserrat" w:hAnsi="Montserrat"/>
          <w:sz w:val="20"/>
          <w:szCs w:val="20"/>
        </w:rPr>
        <w:t>219</w:t>
      </w:r>
      <w:r w:rsidR="00AE128C" w:rsidRPr="00492389">
        <w:rPr>
          <w:rFonts w:ascii="Montserrat" w:hAnsi="Montserrat"/>
          <w:sz w:val="20"/>
          <w:szCs w:val="20"/>
        </w:rPr>
        <w:t xml:space="preserve"> Zákona o </w:t>
      </w:r>
      <w:r w:rsidR="00373495" w:rsidRPr="00492389">
        <w:rPr>
          <w:rFonts w:ascii="Montserrat" w:hAnsi="Montserrat"/>
          <w:sz w:val="20"/>
          <w:szCs w:val="20"/>
        </w:rPr>
        <w:t xml:space="preserve">zadávání </w:t>
      </w:r>
      <w:r w:rsidR="00AE128C" w:rsidRPr="00492389">
        <w:rPr>
          <w:rFonts w:ascii="Montserrat" w:hAnsi="Montserrat"/>
          <w:sz w:val="20"/>
          <w:szCs w:val="20"/>
        </w:rPr>
        <w:t>veřejných zakáz</w:t>
      </w:r>
      <w:r w:rsidR="00373495" w:rsidRPr="00492389">
        <w:rPr>
          <w:rFonts w:ascii="Montserrat" w:hAnsi="Montserrat"/>
          <w:sz w:val="20"/>
          <w:szCs w:val="20"/>
        </w:rPr>
        <w:t>e</w:t>
      </w:r>
      <w:r w:rsidR="00AE128C" w:rsidRPr="00492389">
        <w:rPr>
          <w:rFonts w:ascii="Montserrat" w:hAnsi="Montserrat"/>
          <w:sz w:val="20"/>
          <w:szCs w:val="20"/>
        </w:rPr>
        <w:t>k.</w:t>
      </w:r>
      <w:bookmarkEnd w:id="20"/>
    </w:p>
    <w:p w14:paraId="58DA9EC3" w14:textId="77777777" w:rsidR="00AE128C" w:rsidRPr="00492389" w:rsidRDefault="00AE128C" w:rsidP="009F6E75">
      <w:pPr>
        <w:numPr>
          <w:ilvl w:val="1"/>
          <w:numId w:val="2"/>
        </w:numPr>
        <w:spacing w:line="240" w:lineRule="auto"/>
        <w:rPr>
          <w:rFonts w:ascii="Montserrat" w:hAnsi="Montserrat"/>
          <w:sz w:val="20"/>
          <w:szCs w:val="20"/>
        </w:rPr>
      </w:pPr>
      <w:bookmarkStart w:id="21" w:name="_Ref420311972"/>
      <w:r w:rsidRPr="00492389">
        <w:rPr>
          <w:rFonts w:ascii="Montserrat" w:hAnsi="Montserrat"/>
          <w:sz w:val="20"/>
          <w:szCs w:val="20"/>
        </w:rPr>
        <w:t xml:space="preserve">V případě, že pro řádné poskytování Služeb je nutná součinnost třetích osob, je </w:t>
      </w:r>
      <w:r w:rsidR="000B665A" w:rsidRPr="00492389">
        <w:rPr>
          <w:rFonts w:ascii="Montserrat" w:hAnsi="Montserrat"/>
          <w:sz w:val="20"/>
          <w:szCs w:val="20"/>
        </w:rPr>
        <w:t xml:space="preserve">Dodavatel </w:t>
      </w:r>
      <w:r w:rsidRPr="00492389">
        <w:rPr>
          <w:rFonts w:ascii="Montserrat" w:hAnsi="Montserrat"/>
          <w:sz w:val="20"/>
          <w:szCs w:val="20"/>
        </w:rPr>
        <w:t>povinen takovou součinnost pro Objednatele smluvně zajistit.</w:t>
      </w:r>
      <w:bookmarkEnd w:id="21"/>
    </w:p>
    <w:p w14:paraId="5609960D" w14:textId="77777777" w:rsidR="00AE128C" w:rsidRPr="00492389" w:rsidRDefault="000B665A" w:rsidP="009F6E75">
      <w:pPr>
        <w:numPr>
          <w:ilvl w:val="1"/>
          <w:numId w:val="2"/>
        </w:numPr>
        <w:spacing w:line="240" w:lineRule="auto"/>
        <w:rPr>
          <w:rFonts w:ascii="Montserrat" w:hAnsi="Montserrat"/>
          <w:sz w:val="20"/>
          <w:szCs w:val="20"/>
        </w:rPr>
      </w:pPr>
      <w:bookmarkStart w:id="22" w:name="_Ref420311983"/>
      <w:r w:rsidRPr="00492389">
        <w:rPr>
          <w:rFonts w:ascii="Montserrat" w:hAnsi="Montserrat"/>
          <w:sz w:val="20"/>
          <w:szCs w:val="20"/>
        </w:rPr>
        <w:t xml:space="preserve">Dodavatel </w:t>
      </w:r>
      <w:r w:rsidR="00AE128C" w:rsidRPr="00492389">
        <w:rPr>
          <w:rFonts w:ascii="Montserrat" w:hAnsi="Montserrat"/>
          <w:sz w:val="20"/>
          <w:szCs w:val="20"/>
        </w:rPr>
        <w:t>je povinen umožnit provádění (i opakovaně) auditu třetí stranou určenou Objednatelem za účelem ověření naplnění požadavků Objednatele na poskytovanou službu.</w:t>
      </w:r>
      <w:bookmarkEnd w:id="22"/>
    </w:p>
    <w:p w14:paraId="48CE4A30" w14:textId="77777777" w:rsidR="00AE128C" w:rsidRPr="00492389" w:rsidRDefault="00AE128C" w:rsidP="008667FE">
      <w:pPr>
        <w:pStyle w:val="Nadpis1"/>
        <w:rPr>
          <w:rFonts w:ascii="Montserrat" w:hAnsi="Montserrat" w:cs="Times New Roman"/>
          <w:sz w:val="20"/>
          <w:szCs w:val="20"/>
        </w:rPr>
      </w:pPr>
      <w:bookmarkStart w:id="23" w:name="_Ref335233140"/>
      <w:bookmarkEnd w:id="13"/>
      <w:r w:rsidRPr="00492389">
        <w:rPr>
          <w:rFonts w:ascii="Montserrat" w:hAnsi="Montserrat" w:cs="Times New Roman"/>
          <w:sz w:val="20"/>
          <w:szCs w:val="20"/>
        </w:rPr>
        <w:t>Sank</w:t>
      </w:r>
      <w:r w:rsidRPr="001B14DD">
        <w:rPr>
          <w:rFonts w:ascii="Montserrat" w:hAnsi="Montserrat" w:cs="Times New Roman"/>
          <w:sz w:val="20"/>
          <w:szCs w:val="20"/>
        </w:rPr>
        <w:t>c</w:t>
      </w:r>
      <w:r w:rsidRPr="00492389">
        <w:rPr>
          <w:rFonts w:ascii="Montserrat" w:hAnsi="Montserrat" w:cs="Times New Roman"/>
          <w:sz w:val="20"/>
          <w:szCs w:val="20"/>
        </w:rPr>
        <w:t>e</w:t>
      </w:r>
      <w:bookmarkEnd w:id="23"/>
    </w:p>
    <w:p w14:paraId="2D00E8A2" w14:textId="0343AF85" w:rsidR="00CA768F" w:rsidRPr="00492389" w:rsidRDefault="00CA768F" w:rsidP="00CA768F">
      <w:pPr>
        <w:numPr>
          <w:ilvl w:val="1"/>
          <w:numId w:val="2"/>
        </w:numPr>
        <w:spacing w:line="240" w:lineRule="auto"/>
        <w:rPr>
          <w:rFonts w:ascii="Montserrat" w:hAnsi="Montserrat"/>
          <w:sz w:val="20"/>
          <w:szCs w:val="20"/>
        </w:rPr>
      </w:pPr>
      <w:r w:rsidRPr="00492389">
        <w:rPr>
          <w:rFonts w:ascii="Montserrat" w:hAnsi="Montserrat"/>
          <w:sz w:val="20"/>
          <w:szCs w:val="20"/>
        </w:rPr>
        <w:t xml:space="preserve">V případě prodlení Objednatele s úhradou splatné faktury zaplatí Objednatel Dodavateli úrok z prodlení ve výši stanovené </w:t>
      </w:r>
      <w:r w:rsidR="00BA674C">
        <w:rPr>
          <w:rFonts w:ascii="Montserrat" w:hAnsi="Montserrat"/>
          <w:sz w:val="20"/>
          <w:szCs w:val="20"/>
        </w:rPr>
        <w:t>příslušným právním předpisem</w:t>
      </w:r>
      <w:r w:rsidRPr="00492389">
        <w:rPr>
          <w:rFonts w:ascii="Montserrat" w:hAnsi="Montserrat"/>
          <w:sz w:val="20"/>
          <w:szCs w:val="20"/>
        </w:rPr>
        <w:t>.</w:t>
      </w:r>
    </w:p>
    <w:p w14:paraId="16E9567C" w14:textId="58565C2F" w:rsidR="00AE128C" w:rsidRPr="00492389" w:rsidRDefault="00AE128C" w:rsidP="009F6E75">
      <w:pPr>
        <w:numPr>
          <w:ilvl w:val="1"/>
          <w:numId w:val="2"/>
        </w:numPr>
        <w:spacing w:line="240" w:lineRule="auto"/>
        <w:rPr>
          <w:rFonts w:ascii="Montserrat" w:hAnsi="Montserrat"/>
          <w:b/>
          <w:bCs/>
          <w:smallCaps/>
          <w:sz w:val="20"/>
          <w:szCs w:val="20"/>
        </w:rPr>
      </w:pPr>
      <w:r w:rsidRPr="00492389">
        <w:rPr>
          <w:rFonts w:ascii="Montserrat" w:hAnsi="Montserrat"/>
          <w:sz w:val="20"/>
          <w:szCs w:val="20"/>
        </w:rPr>
        <w:t xml:space="preserve">V případě, že </w:t>
      </w:r>
      <w:r w:rsidR="000B665A" w:rsidRPr="00492389">
        <w:rPr>
          <w:rFonts w:ascii="Montserrat" w:hAnsi="Montserrat"/>
          <w:sz w:val="20"/>
          <w:szCs w:val="20"/>
        </w:rPr>
        <w:t xml:space="preserve">Dodavatel </w:t>
      </w:r>
      <w:r w:rsidRPr="00492389">
        <w:rPr>
          <w:rFonts w:ascii="Montserrat" w:hAnsi="Montserrat"/>
          <w:sz w:val="20"/>
          <w:szCs w:val="20"/>
        </w:rPr>
        <w:t xml:space="preserve">poruší svou povinnost poskytovat Služby v rozsahu dle čl. </w:t>
      </w:r>
      <w:r w:rsidR="00C8686C" w:rsidRPr="00492389">
        <w:rPr>
          <w:rFonts w:ascii="Montserrat" w:hAnsi="Montserrat"/>
          <w:sz w:val="20"/>
          <w:szCs w:val="20"/>
        </w:rPr>
        <w:fldChar w:fldCharType="begin"/>
      </w:r>
      <w:r w:rsidR="006A54EA" w:rsidRPr="00492389">
        <w:rPr>
          <w:rFonts w:ascii="Montserrat" w:hAnsi="Montserrat"/>
          <w:sz w:val="20"/>
          <w:szCs w:val="20"/>
        </w:rPr>
        <w:instrText xml:space="preserve"> REF _Ref420310735 \r \h  \* MERGEFORMAT </w:instrText>
      </w:r>
      <w:r w:rsidR="00C8686C" w:rsidRPr="00492389">
        <w:rPr>
          <w:rFonts w:ascii="Montserrat" w:hAnsi="Montserrat"/>
          <w:sz w:val="20"/>
          <w:szCs w:val="20"/>
        </w:rPr>
      </w:r>
      <w:r w:rsidR="00C8686C" w:rsidRPr="00492389">
        <w:rPr>
          <w:rFonts w:ascii="Montserrat" w:hAnsi="Montserrat"/>
          <w:sz w:val="20"/>
          <w:szCs w:val="20"/>
        </w:rPr>
        <w:fldChar w:fldCharType="separate"/>
      </w:r>
      <w:r w:rsidR="004E6D2F">
        <w:rPr>
          <w:rFonts w:ascii="Montserrat" w:hAnsi="Montserrat"/>
          <w:sz w:val="20"/>
          <w:szCs w:val="20"/>
        </w:rPr>
        <w:t>0</w:t>
      </w:r>
      <w:r w:rsidR="00C8686C" w:rsidRPr="00492389">
        <w:rPr>
          <w:rFonts w:ascii="Montserrat" w:hAnsi="Montserrat"/>
          <w:sz w:val="20"/>
          <w:szCs w:val="20"/>
        </w:rPr>
        <w:fldChar w:fldCharType="end"/>
      </w:r>
      <w:r w:rsidRPr="00492389">
        <w:rPr>
          <w:rFonts w:ascii="Montserrat" w:hAnsi="Montserrat"/>
          <w:sz w:val="20"/>
          <w:szCs w:val="20"/>
        </w:rPr>
        <w:t xml:space="preserve"> této Smlouvy, bude povinen zaplatit Objednateli smluvní pokutu ve výši </w:t>
      </w:r>
      <w:r w:rsidR="005D328E">
        <w:rPr>
          <w:rFonts w:ascii="Montserrat" w:hAnsi="Montserrat"/>
          <w:sz w:val="20"/>
          <w:szCs w:val="20"/>
        </w:rPr>
        <w:t>1</w:t>
      </w:r>
      <w:r w:rsidR="005D328E" w:rsidRPr="00492389">
        <w:rPr>
          <w:rFonts w:ascii="Montserrat" w:hAnsi="Montserrat"/>
          <w:sz w:val="20"/>
          <w:szCs w:val="20"/>
        </w:rPr>
        <w:t>0</w:t>
      </w:r>
      <w:r w:rsidRPr="00492389">
        <w:rPr>
          <w:rFonts w:ascii="Montserrat" w:hAnsi="Montserrat"/>
          <w:sz w:val="20"/>
          <w:szCs w:val="20"/>
        </w:rPr>
        <w:t>.000,- Kč (</w:t>
      </w:r>
      <w:r w:rsidRPr="00492389">
        <w:rPr>
          <w:rFonts w:ascii="Montserrat" w:hAnsi="Montserrat"/>
          <w:i/>
          <w:iCs/>
          <w:sz w:val="20"/>
          <w:szCs w:val="20"/>
        </w:rPr>
        <w:t xml:space="preserve">slovy: </w:t>
      </w:r>
      <w:r w:rsidR="005D328E">
        <w:rPr>
          <w:rFonts w:ascii="Montserrat" w:hAnsi="Montserrat"/>
          <w:i/>
          <w:iCs/>
          <w:sz w:val="20"/>
          <w:szCs w:val="20"/>
        </w:rPr>
        <w:t>deset</w:t>
      </w:r>
      <w:r w:rsidR="005D328E" w:rsidRPr="00492389">
        <w:rPr>
          <w:rFonts w:ascii="Montserrat" w:hAnsi="Montserrat"/>
          <w:i/>
          <w:iCs/>
          <w:sz w:val="20"/>
          <w:szCs w:val="20"/>
        </w:rPr>
        <w:t xml:space="preserve"> </w:t>
      </w:r>
      <w:r w:rsidRPr="00492389">
        <w:rPr>
          <w:rFonts w:ascii="Montserrat" w:hAnsi="Montserrat"/>
          <w:i/>
          <w:iCs/>
          <w:sz w:val="20"/>
          <w:szCs w:val="20"/>
        </w:rPr>
        <w:t>tisíc korun českých</w:t>
      </w:r>
      <w:r w:rsidRPr="00492389">
        <w:rPr>
          <w:rFonts w:ascii="Montserrat" w:hAnsi="Montserrat"/>
          <w:sz w:val="20"/>
          <w:szCs w:val="20"/>
        </w:rPr>
        <w:t xml:space="preserve">) za každý zjištěný případ porušení, není-li dále stanovena jiná výše smluvní pokuty. </w:t>
      </w:r>
    </w:p>
    <w:p w14:paraId="10A79F67" w14:textId="77777777" w:rsidR="00AE128C" w:rsidRPr="00492389" w:rsidRDefault="00AE128C" w:rsidP="009F6E75">
      <w:pPr>
        <w:numPr>
          <w:ilvl w:val="1"/>
          <w:numId w:val="2"/>
        </w:numPr>
        <w:spacing w:line="240" w:lineRule="auto"/>
        <w:rPr>
          <w:rFonts w:ascii="Montserrat" w:hAnsi="Montserrat"/>
          <w:b/>
          <w:bCs/>
          <w:smallCaps/>
          <w:sz w:val="20"/>
          <w:szCs w:val="20"/>
        </w:rPr>
      </w:pPr>
      <w:r w:rsidRPr="00492389">
        <w:rPr>
          <w:rFonts w:ascii="Montserrat" w:hAnsi="Montserrat"/>
          <w:sz w:val="20"/>
          <w:szCs w:val="20"/>
        </w:rPr>
        <w:t xml:space="preserve">V případě, že </w:t>
      </w:r>
      <w:r w:rsidR="000B665A" w:rsidRPr="00492389">
        <w:rPr>
          <w:rFonts w:ascii="Montserrat" w:hAnsi="Montserrat"/>
          <w:sz w:val="20"/>
          <w:szCs w:val="20"/>
        </w:rPr>
        <w:t xml:space="preserve">Dodavatel </w:t>
      </w:r>
      <w:r w:rsidRPr="00492389">
        <w:rPr>
          <w:rFonts w:ascii="Montserrat" w:hAnsi="Montserrat"/>
          <w:sz w:val="20"/>
          <w:szCs w:val="20"/>
        </w:rPr>
        <w:t>poruší povinnost provést v čl. 7 této Smlouvy stanovený počet obchůzek za 12 h, bude povinen zaplatit Objednateli smluvní pokutu ve výši 20.000,- Kč (</w:t>
      </w:r>
      <w:r w:rsidRPr="00492389">
        <w:rPr>
          <w:rFonts w:ascii="Montserrat" w:hAnsi="Montserrat"/>
          <w:i/>
          <w:iCs/>
          <w:sz w:val="20"/>
          <w:szCs w:val="20"/>
        </w:rPr>
        <w:t>slovy: dvacet tisíc korun českých</w:t>
      </w:r>
      <w:r w:rsidRPr="00492389">
        <w:rPr>
          <w:rFonts w:ascii="Montserrat" w:hAnsi="Montserrat"/>
          <w:sz w:val="20"/>
          <w:szCs w:val="20"/>
        </w:rPr>
        <w:t xml:space="preserve">) za každý případ porušení. </w:t>
      </w:r>
    </w:p>
    <w:p w14:paraId="099AE96B" w14:textId="77777777" w:rsidR="00AE128C" w:rsidRPr="00492389" w:rsidRDefault="00AE128C" w:rsidP="009F6E75">
      <w:pPr>
        <w:numPr>
          <w:ilvl w:val="1"/>
          <w:numId w:val="2"/>
        </w:numPr>
        <w:spacing w:line="240" w:lineRule="auto"/>
        <w:rPr>
          <w:rFonts w:ascii="Montserrat" w:hAnsi="Montserrat"/>
          <w:b/>
          <w:bCs/>
          <w:smallCaps/>
          <w:sz w:val="20"/>
          <w:szCs w:val="20"/>
        </w:rPr>
      </w:pPr>
      <w:r w:rsidRPr="00492389">
        <w:rPr>
          <w:rFonts w:ascii="Montserrat" w:hAnsi="Montserrat"/>
          <w:sz w:val="20"/>
          <w:szCs w:val="20"/>
        </w:rPr>
        <w:t xml:space="preserve">V případě, že </w:t>
      </w:r>
      <w:r w:rsidR="000B665A" w:rsidRPr="00492389">
        <w:rPr>
          <w:rFonts w:ascii="Montserrat" w:hAnsi="Montserrat"/>
          <w:sz w:val="20"/>
          <w:szCs w:val="20"/>
        </w:rPr>
        <w:t xml:space="preserve">Dodavatel </w:t>
      </w:r>
      <w:r w:rsidRPr="00492389">
        <w:rPr>
          <w:rFonts w:ascii="Montserrat" w:hAnsi="Montserrat"/>
          <w:sz w:val="20"/>
          <w:szCs w:val="20"/>
        </w:rPr>
        <w:t>poruší povinnost nahradit zdravotně nezpůsobilého strážného zdravotně způsobilým ve lhůtě stanovené čl. 7.</w:t>
      </w:r>
      <w:r w:rsidR="001D5114" w:rsidRPr="00492389">
        <w:rPr>
          <w:rFonts w:ascii="Montserrat" w:hAnsi="Montserrat"/>
          <w:sz w:val="20"/>
          <w:szCs w:val="20"/>
        </w:rPr>
        <w:t>3</w:t>
      </w:r>
      <w:r w:rsidRPr="00492389">
        <w:rPr>
          <w:rFonts w:ascii="Montserrat" w:hAnsi="Montserrat"/>
          <w:sz w:val="20"/>
          <w:szCs w:val="20"/>
        </w:rPr>
        <w:t xml:space="preserve"> písm. d) této Smlouvy, bude povinen zaplatit Objednateli smluvní pokutu ve výši 50.000,- Kč (</w:t>
      </w:r>
      <w:r w:rsidRPr="00492389">
        <w:rPr>
          <w:rFonts w:ascii="Montserrat" w:hAnsi="Montserrat"/>
          <w:i/>
          <w:iCs/>
          <w:sz w:val="20"/>
          <w:szCs w:val="20"/>
        </w:rPr>
        <w:t>slovy: padesát tisíc korun českých</w:t>
      </w:r>
      <w:r w:rsidRPr="00492389">
        <w:rPr>
          <w:rFonts w:ascii="Montserrat" w:hAnsi="Montserrat"/>
          <w:sz w:val="20"/>
          <w:szCs w:val="20"/>
        </w:rPr>
        <w:t>) za každý započatý den prodlení s nahrazením každého zdravotně nezpůsobilého strážného.</w:t>
      </w:r>
    </w:p>
    <w:p w14:paraId="16F96DCA" w14:textId="13DBA1A3" w:rsidR="00AE128C" w:rsidRPr="00492389" w:rsidRDefault="00AE128C" w:rsidP="009F6E75">
      <w:pPr>
        <w:numPr>
          <w:ilvl w:val="1"/>
          <w:numId w:val="2"/>
        </w:numPr>
        <w:spacing w:line="240" w:lineRule="auto"/>
        <w:rPr>
          <w:rFonts w:ascii="Montserrat" w:hAnsi="Montserrat"/>
          <w:b/>
          <w:bCs/>
          <w:smallCaps/>
          <w:sz w:val="20"/>
          <w:szCs w:val="20"/>
        </w:rPr>
      </w:pPr>
      <w:r w:rsidRPr="00492389">
        <w:rPr>
          <w:rFonts w:ascii="Montserrat" w:hAnsi="Montserrat"/>
          <w:sz w:val="20"/>
          <w:szCs w:val="20"/>
        </w:rPr>
        <w:t xml:space="preserve">V případě, že </w:t>
      </w:r>
      <w:r w:rsidR="000B665A" w:rsidRPr="00492389">
        <w:rPr>
          <w:rFonts w:ascii="Montserrat" w:hAnsi="Montserrat"/>
          <w:sz w:val="20"/>
          <w:szCs w:val="20"/>
        </w:rPr>
        <w:t xml:space="preserve">Dodavatel </w:t>
      </w:r>
      <w:r w:rsidRPr="00492389">
        <w:rPr>
          <w:rFonts w:ascii="Montserrat" w:hAnsi="Montserrat"/>
          <w:sz w:val="20"/>
          <w:szCs w:val="20"/>
        </w:rPr>
        <w:t xml:space="preserve">nedodrží dobu </w:t>
      </w:r>
      <w:r w:rsidR="002D4364" w:rsidRPr="00492389">
        <w:rPr>
          <w:rFonts w:ascii="Montserrat" w:hAnsi="Montserrat"/>
          <w:sz w:val="20"/>
          <w:szCs w:val="20"/>
        </w:rPr>
        <w:t>příjezdu</w:t>
      </w:r>
      <w:r w:rsidRPr="00492389">
        <w:rPr>
          <w:rFonts w:ascii="Montserrat" w:hAnsi="Montserrat"/>
          <w:sz w:val="20"/>
          <w:szCs w:val="20"/>
        </w:rPr>
        <w:t xml:space="preserve"> stanovenou čl. </w:t>
      </w:r>
      <w:r w:rsidR="00C8686C" w:rsidRPr="00492389">
        <w:rPr>
          <w:rFonts w:ascii="Montserrat" w:hAnsi="Montserrat"/>
          <w:sz w:val="20"/>
          <w:szCs w:val="20"/>
        </w:rPr>
        <w:fldChar w:fldCharType="begin"/>
      </w:r>
      <w:r w:rsidR="006A54EA" w:rsidRPr="00492389">
        <w:rPr>
          <w:rFonts w:ascii="Montserrat" w:hAnsi="Montserrat"/>
          <w:sz w:val="20"/>
          <w:szCs w:val="20"/>
        </w:rPr>
        <w:instrText xml:space="preserve"> REF _Ref420311760 \r \h  \* MERGEFORMAT </w:instrText>
      </w:r>
      <w:r w:rsidR="00C8686C" w:rsidRPr="00492389">
        <w:rPr>
          <w:rFonts w:ascii="Montserrat" w:hAnsi="Montserrat"/>
          <w:sz w:val="20"/>
          <w:szCs w:val="20"/>
        </w:rPr>
      </w:r>
      <w:r w:rsidR="00C8686C" w:rsidRPr="00492389">
        <w:rPr>
          <w:rFonts w:ascii="Montserrat" w:hAnsi="Montserrat"/>
          <w:sz w:val="20"/>
          <w:szCs w:val="20"/>
        </w:rPr>
        <w:fldChar w:fldCharType="separate"/>
      </w:r>
      <w:r w:rsidR="004E6D2F">
        <w:rPr>
          <w:rFonts w:ascii="Montserrat" w:hAnsi="Montserrat"/>
          <w:sz w:val="20"/>
          <w:szCs w:val="20"/>
        </w:rPr>
        <w:t>7.3</w:t>
      </w:r>
      <w:r w:rsidR="00C8686C" w:rsidRPr="00492389">
        <w:rPr>
          <w:rFonts w:ascii="Montserrat" w:hAnsi="Montserrat"/>
          <w:sz w:val="20"/>
          <w:szCs w:val="20"/>
        </w:rPr>
        <w:fldChar w:fldCharType="end"/>
      </w:r>
      <w:r w:rsidRPr="00492389">
        <w:rPr>
          <w:rFonts w:ascii="Montserrat" w:hAnsi="Montserrat"/>
          <w:sz w:val="20"/>
          <w:szCs w:val="20"/>
        </w:rPr>
        <w:t xml:space="preserve"> písm. </w:t>
      </w:r>
      <w:r w:rsidR="00E86D3D" w:rsidRPr="00492389">
        <w:rPr>
          <w:rFonts w:ascii="Montserrat" w:hAnsi="Montserrat"/>
          <w:sz w:val="20"/>
          <w:szCs w:val="20"/>
        </w:rPr>
        <w:fldChar w:fldCharType="begin"/>
      </w:r>
      <w:r w:rsidR="00E86D3D" w:rsidRPr="00492389">
        <w:rPr>
          <w:rFonts w:ascii="Montserrat" w:hAnsi="Montserrat"/>
          <w:sz w:val="20"/>
          <w:szCs w:val="20"/>
        </w:rPr>
        <w:instrText xml:space="preserve"> REF _Ref420311774 \r \h  \* MERGEFORMAT </w:instrText>
      </w:r>
      <w:r w:rsidR="00E86D3D" w:rsidRPr="00492389">
        <w:rPr>
          <w:rFonts w:ascii="Montserrat" w:hAnsi="Montserrat"/>
          <w:sz w:val="20"/>
          <w:szCs w:val="20"/>
        </w:rPr>
      </w:r>
      <w:r w:rsidR="00E86D3D" w:rsidRPr="00492389">
        <w:rPr>
          <w:rFonts w:ascii="Montserrat" w:hAnsi="Montserrat"/>
          <w:sz w:val="20"/>
          <w:szCs w:val="20"/>
        </w:rPr>
        <w:fldChar w:fldCharType="separate"/>
      </w:r>
      <w:r w:rsidR="004E6D2F">
        <w:rPr>
          <w:rFonts w:ascii="Montserrat" w:hAnsi="Montserrat"/>
          <w:sz w:val="20"/>
          <w:szCs w:val="20"/>
        </w:rPr>
        <w:t>i)</w:t>
      </w:r>
      <w:r w:rsidR="00E86D3D" w:rsidRPr="00492389">
        <w:rPr>
          <w:rFonts w:ascii="Montserrat" w:hAnsi="Montserrat"/>
          <w:sz w:val="20"/>
          <w:szCs w:val="20"/>
        </w:rPr>
        <w:fldChar w:fldCharType="end"/>
      </w:r>
      <w:r w:rsidRPr="00492389">
        <w:rPr>
          <w:rFonts w:ascii="Montserrat" w:hAnsi="Montserrat"/>
          <w:sz w:val="20"/>
          <w:szCs w:val="20"/>
        </w:rPr>
        <w:t xml:space="preserve"> této Smlouvy a/nebo dobu poskytnutí dodatečně objednaných strážných dle čl. </w:t>
      </w:r>
      <w:r w:rsidR="00E86D3D" w:rsidRPr="00492389">
        <w:rPr>
          <w:rFonts w:ascii="Montserrat" w:hAnsi="Montserrat"/>
          <w:sz w:val="20"/>
          <w:szCs w:val="20"/>
        </w:rPr>
        <w:fldChar w:fldCharType="begin"/>
      </w:r>
      <w:r w:rsidR="00E86D3D" w:rsidRPr="00492389">
        <w:rPr>
          <w:rFonts w:ascii="Montserrat" w:hAnsi="Montserrat"/>
          <w:sz w:val="20"/>
          <w:szCs w:val="20"/>
        </w:rPr>
        <w:instrText xml:space="preserve"> REF _Ref420311760 \r \h  \* MERGEFORMAT </w:instrText>
      </w:r>
      <w:r w:rsidR="00E86D3D" w:rsidRPr="00492389">
        <w:rPr>
          <w:rFonts w:ascii="Montserrat" w:hAnsi="Montserrat"/>
          <w:sz w:val="20"/>
          <w:szCs w:val="20"/>
        </w:rPr>
      </w:r>
      <w:r w:rsidR="00E86D3D" w:rsidRPr="00492389">
        <w:rPr>
          <w:rFonts w:ascii="Montserrat" w:hAnsi="Montserrat"/>
          <w:sz w:val="20"/>
          <w:szCs w:val="20"/>
        </w:rPr>
        <w:fldChar w:fldCharType="separate"/>
      </w:r>
      <w:r w:rsidR="004E6D2F">
        <w:rPr>
          <w:rFonts w:ascii="Montserrat" w:hAnsi="Montserrat"/>
          <w:sz w:val="20"/>
          <w:szCs w:val="20"/>
        </w:rPr>
        <w:t>7.3</w:t>
      </w:r>
      <w:r w:rsidR="00E86D3D" w:rsidRPr="00492389">
        <w:rPr>
          <w:rFonts w:ascii="Montserrat" w:hAnsi="Montserrat"/>
          <w:sz w:val="20"/>
          <w:szCs w:val="20"/>
        </w:rPr>
        <w:fldChar w:fldCharType="end"/>
      </w:r>
      <w:r w:rsidRPr="00492389">
        <w:rPr>
          <w:rFonts w:ascii="Montserrat" w:hAnsi="Montserrat"/>
          <w:sz w:val="20"/>
          <w:szCs w:val="20"/>
        </w:rPr>
        <w:t xml:space="preserve"> písm. </w:t>
      </w:r>
      <w:r w:rsidR="00401328">
        <w:rPr>
          <w:rFonts w:ascii="Montserrat" w:hAnsi="Montserrat"/>
          <w:sz w:val="20"/>
          <w:szCs w:val="20"/>
        </w:rPr>
        <w:t xml:space="preserve">m) </w:t>
      </w:r>
      <w:r w:rsidRPr="00492389">
        <w:rPr>
          <w:rFonts w:ascii="Montserrat" w:hAnsi="Montserrat"/>
          <w:sz w:val="20"/>
          <w:szCs w:val="20"/>
        </w:rPr>
        <w:t>této Smlouvy, bude povinen zaplatit Obje</w:t>
      </w:r>
      <w:r w:rsidR="002D4364" w:rsidRPr="00492389">
        <w:rPr>
          <w:rFonts w:ascii="Montserrat" w:hAnsi="Montserrat"/>
          <w:sz w:val="20"/>
          <w:szCs w:val="20"/>
        </w:rPr>
        <w:t>dnateli smluvní pokutu ve výši 5</w:t>
      </w:r>
      <w:r w:rsidRPr="00492389">
        <w:rPr>
          <w:rFonts w:ascii="Montserrat" w:hAnsi="Montserrat"/>
          <w:sz w:val="20"/>
          <w:szCs w:val="20"/>
        </w:rPr>
        <w:t>0.000,- Kč (</w:t>
      </w:r>
      <w:r w:rsidRPr="00492389">
        <w:rPr>
          <w:rFonts w:ascii="Montserrat" w:hAnsi="Montserrat"/>
          <w:i/>
          <w:iCs/>
          <w:sz w:val="20"/>
          <w:szCs w:val="20"/>
        </w:rPr>
        <w:t xml:space="preserve">slovy: </w:t>
      </w:r>
      <w:r w:rsidR="002D4364" w:rsidRPr="00492389">
        <w:rPr>
          <w:rFonts w:ascii="Montserrat" w:hAnsi="Montserrat"/>
          <w:i/>
          <w:iCs/>
          <w:sz w:val="20"/>
          <w:szCs w:val="20"/>
        </w:rPr>
        <w:t>padesát</w:t>
      </w:r>
      <w:r w:rsidRPr="00492389">
        <w:rPr>
          <w:rFonts w:ascii="Montserrat" w:hAnsi="Montserrat"/>
          <w:i/>
          <w:iCs/>
          <w:sz w:val="20"/>
          <w:szCs w:val="20"/>
        </w:rPr>
        <w:t xml:space="preserve"> tisíc korun českých</w:t>
      </w:r>
      <w:r w:rsidRPr="00492389">
        <w:rPr>
          <w:rFonts w:ascii="Montserrat" w:hAnsi="Montserrat"/>
          <w:sz w:val="20"/>
          <w:szCs w:val="20"/>
        </w:rPr>
        <w:t>) za každ</w:t>
      </w:r>
      <w:r w:rsidR="002D4364" w:rsidRPr="00492389">
        <w:rPr>
          <w:rFonts w:ascii="Montserrat" w:hAnsi="Montserrat"/>
          <w:sz w:val="20"/>
          <w:szCs w:val="20"/>
        </w:rPr>
        <w:t>ých</w:t>
      </w:r>
      <w:r w:rsidRPr="00492389">
        <w:rPr>
          <w:rFonts w:ascii="Montserrat" w:hAnsi="Montserrat"/>
          <w:sz w:val="20"/>
          <w:szCs w:val="20"/>
        </w:rPr>
        <w:t xml:space="preserve"> </w:t>
      </w:r>
      <w:r w:rsidR="002D4364" w:rsidRPr="00492389">
        <w:rPr>
          <w:rFonts w:ascii="Montserrat" w:hAnsi="Montserrat"/>
          <w:sz w:val="20"/>
          <w:szCs w:val="20"/>
        </w:rPr>
        <w:t>deset započatých</w:t>
      </w:r>
      <w:r w:rsidRPr="00492389">
        <w:rPr>
          <w:rFonts w:ascii="Montserrat" w:hAnsi="Montserrat"/>
          <w:sz w:val="20"/>
          <w:szCs w:val="20"/>
        </w:rPr>
        <w:t xml:space="preserve"> minut prodlení, jde-li o dobu </w:t>
      </w:r>
      <w:r w:rsidR="002D4364" w:rsidRPr="00492389">
        <w:rPr>
          <w:rFonts w:ascii="Montserrat" w:hAnsi="Montserrat"/>
          <w:sz w:val="20"/>
          <w:szCs w:val="20"/>
        </w:rPr>
        <w:t>příjezdu</w:t>
      </w:r>
      <w:r w:rsidRPr="00492389">
        <w:rPr>
          <w:rFonts w:ascii="Montserrat" w:hAnsi="Montserrat"/>
          <w:sz w:val="20"/>
          <w:szCs w:val="20"/>
        </w:rPr>
        <w:t>, resp. za každou započatou hodinu prodlení, jde-li o dodatečně objednané strážné.</w:t>
      </w:r>
    </w:p>
    <w:p w14:paraId="79F58F88" w14:textId="3BB03911" w:rsidR="00AE128C" w:rsidRPr="00492389" w:rsidRDefault="00AE128C" w:rsidP="008667FE">
      <w:pPr>
        <w:numPr>
          <w:ilvl w:val="1"/>
          <w:numId w:val="2"/>
        </w:numPr>
        <w:spacing w:line="240" w:lineRule="auto"/>
        <w:rPr>
          <w:rFonts w:ascii="Montserrat" w:hAnsi="Montserrat"/>
          <w:sz w:val="20"/>
          <w:szCs w:val="20"/>
        </w:rPr>
      </w:pPr>
      <w:r w:rsidRPr="00492389">
        <w:rPr>
          <w:rFonts w:ascii="Montserrat" w:hAnsi="Montserrat"/>
          <w:sz w:val="20"/>
          <w:szCs w:val="20"/>
        </w:rPr>
        <w:t xml:space="preserve">V případě, že </w:t>
      </w:r>
      <w:r w:rsidR="000B665A" w:rsidRPr="00492389">
        <w:rPr>
          <w:rFonts w:ascii="Montserrat" w:hAnsi="Montserrat"/>
          <w:sz w:val="20"/>
          <w:szCs w:val="20"/>
        </w:rPr>
        <w:t xml:space="preserve">Dodavatel </w:t>
      </w:r>
      <w:r w:rsidRPr="00492389">
        <w:rPr>
          <w:rFonts w:ascii="Montserrat" w:hAnsi="Montserrat"/>
          <w:sz w:val="20"/>
          <w:szCs w:val="20"/>
        </w:rPr>
        <w:t xml:space="preserve">poruší povinnost potvrdit objednávku Objednatele dle čl. </w:t>
      </w:r>
      <w:r w:rsidR="00C8686C" w:rsidRPr="00492389">
        <w:rPr>
          <w:rFonts w:ascii="Montserrat" w:hAnsi="Montserrat"/>
          <w:sz w:val="20"/>
          <w:szCs w:val="20"/>
        </w:rPr>
        <w:fldChar w:fldCharType="begin"/>
      </w:r>
      <w:r w:rsidR="006A54EA" w:rsidRPr="00492389">
        <w:rPr>
          <w:rFonts w:ascii="Montserrat" w:hAnsi="Montserrat"/>
          <w:sz w:val="20"/>
          <w:szCs w:val="20"/>
        </w:rPr>
        <w:instrText xml:space="preserve"> REF _Ref420311760 \r \h  \* MERGEFORMAT </w:instrText>
      </w:r>
      <w:r w:rsidR="00C8686C" w:rsidRPr="00492389">
        <w:rPr>
          <w:rFonts w:ascii="Montserrat" w:hAnsi="Montserrat"/>
          <w:sz w:val="20"/>
          <w:szCs w:val="20"/>
        </w:rPr>
      </w:r>
      <w:r w:rsidR="00C8686C" w:rsidRPr="00492389">
        <w:rPr>
          <w:rFonts w:ascii="Montserrat" w:hAnsi="Montserrat"/>
          <w:sz w:val="20"/>
          <w:szCs w:val="20"/>
        </w:rPr>
        <w:fldChar w:fldCharType="separate"/>
      </w:r>
      <w:r w:rsidR="004E6D2F">
        <w:rPr>
          <w:rFonts w:ascii="Montserrat" w:hAnsi="Montserrat"/>
          <w:sz w:val="20"/>
          <w:szCs w:val="20"/>
        </w:rPr>
        <w:t>7.3</w:t>
      </w:r>
      <w:r w:rsidR="00C8686C" w:rsidRPr="00492389">
        <w:rPr>
          <w:rFonts w:ascii="Montserrat" w:hAnsi="Montserrat"/>
          <w:sz w:val="20"/>
          <w:szCs w:val="20"/>
        </w:rPr>
        <w:fldChar w:fldCharType="end"/>
      </w:r>
      <w:r w:rsidRPr="00492389">
        <w:rPr>
          <w:rFonts w:ascii="Montserrat" w:hAnsi="Montserrat"/>
          <w:sz w:val="20"/>
          <w:szCs w:val="20"/>
        </w:rPr>
        <w:t xml:space="preserve"> písm. </w:t>
      </w:r>
      <w:r w:rsidR="00401328">
        <w:rPr>
          <w:rFonts w:ascii="Montserrat" w:hAnsi="Montserrat"/>
          <w:sz w:val="20"/>
          <w:szCs w:val="20"/>
        </w:rPr>
        <w:t xml:space="preserve">m) </w:t>
      </w:r>
      <w:r w:rsidRPr="00492389">
        <w:rPr>
          <w:rFonts w:ascii="Montserrat" w:hAnsi="Montserrat"/>
          <w:sz w:val="20"/>
          <w:szCs w:val="20"/>
        </w:rPr>
        <w:t xml:space="preserve">této Smlouvy a/nebo Objednateli v téže lhůtě nesdělí předpokládanou pracnost Objednatelem poptávaných služeb a/nebo ve Výkazu poskytnutých služeb neodliší jednoznačně jednotlivé služby, jak to vyžaduje čl. </w:t>
      </w:r>
      <w:r w:rsidR="00C8686C" w:rsidRPr="00492389">
        <w:rPr>
          <w:rFonts w:ascii="Montserrat" w:hAnsi="Montserrat"/>
          <w:sz w:val="20"/>
          <w:szCs w:val="20"/>
        </w:rPr>
        <w:fldChar w:fldCharType="begin"/>
      </w:r>
      <w:r w:rsidRPr="00492389">
        <w:rPr>
          <w:rFonts w:ascii="Montserrat" w:hAnsi="Montserrat"/>
          <w:sz w:val="20"/>
          <w:szCs w:val="20"/>
        </w:rPr>
        <w:instrText xml:space="preserve"> REF _Ref420313572 \r \h </w:instrText>
      </w:r>
      <w:r w:rsidR="00492389" w:rsidRPr="00492389">
        <w:rPr>
          <w:rFonts w:ascii="Montserrat" w:hAnsi="Montserrat"/>
          <w:sz w:val="20"/>
          <w:szCs w:val="20"/>
        </w:rPr>
        <w:instrText xml:space="preserve"> \* MERGEFORMAT </w:instrText>
      </w:r>
      <w:r w:rsidR="00C8686C" w:rsidRPr="00492389">
        <w:rPr>
          <w:rFonts w:ascii="Montserrat" w:hAnsi="Montserrat"/>
          <w:sz w:val="20"/>
          <w:szCs w:val="20"/>
        </w:rPr>
      </w:r>
      <w:r w:rsidR="00C8686C" w:rsidRPr="00492389">
        <w:rPr>
          <w:rFonts w:ascii="Montserrat" w:hAnsi="Montserrat"/>
          <w:sz w:val="20"/>
          <w:szCs w:val="20"/>
        </w:rPr>
        <w:fldChar w:fldCharType="separate"/>
      </w:r>
      <w:r w:rsidR="004E6D2F">
        <w:rPr>
          <w:rFonts w:ascii="Montserrat" w:hAnsi="Montserrat"/>
          <w:sz w:val="20"/>
          <w:szCs w:val="20"/>
        </w:rPr>
        <w:t>5.2</w:t>
      </w:r>
      <w:r w:rsidR="00C8686C" w:rsidRPr="00492389">
        <w:rPr>
          <w:rFonts w:ascii="Montserrat" w:hAnsi="Montserrat"/>
          <w:sz w:val="20"/>
          <w:szCs w:val="20"/>
        </w:rPr>
        <w:fldChar w:fldCharType="end"/>
      </w:r>
      <w:r w:rsidR="002D4364" w:rsidRPr="00492389">
        <w:rPr>
          <w:rFonts w:ascii="Montserrat" w:hAnsi="Montserrat"/>
          <w:sz w:val="20"/>
          <w:szCs w:val="20"/>
        </w:rPr>
        <w:t xml:space="preserve"> </w:t>
      </w:r>
      <w:r w:rsidRPr="00492389">
        <w:rPr>
          <w:rFonts w:ascii="Montserrat" w:hAnsi="Montserrat"/>
          <w:sz w:val="20"/>
          <w:szCs w:val="20"/>
        </w:rPr>
        <w:t>této Smlouvy, bude povinen zaplatit Objednateli smluvní pokutu ve výši 10.000,- Kč (</w:t>
      </w:r>
      <w:r w:rsidRPr="00492389">
        <w:rPr>
          <w:rFonts w:ascii="Montserrat" w:hAnsi="Montserrat"/>
          <w:i/>
          <w:iCs/>
          <w:sz w:val="20"/>
          <w:szCs w:val="20"/>
        </w:rPr>
        <w:t>slovy: deset tisíc korun českých</w:t>
      </w:r>
      <w:r w:rsidRPr="00492389">
        <w:rPr>
          <w:rFonts w:ascii="Montserrat" w:hAnsi="Montserrat"/>
          <w:sz w:val="20"/>
          <w:szCs w:val="20"/>
        </w:rPr>
        <w:t xml:space="preserve">) za každý případ porušení. </w:t>
      </w:r>
    </w:p>
    <w:p w14:paraId="5C905A9A" w14:textId="32AC5324" w:rsidR="00AE128C" w:rsidRPr="00492389" w:rsidRDefault="00AE128C" w:rsidP="009F6E75">
      <w:pPr>
        <w:numPr>
          <w:ilvl w:val="1"/>
          <w:numId w:val="2"/>
        </w:numPr>
        <w:spacing w:line="240" w:lineRule="auto"/>
        <w:rPr>
          <w:rFonts w:ascii="Montserrat" w:hAnsi="Montserrat"/>
          <w:b/>
          <w:bCs/>
          <w:smallCaps/>
          <w:sz w:val="20"/>
          <w:szCs w:val="20"/>
        </w:rPr>
      </w:pPr>
      <w:r w:rsidRPr="00492389">
        <w:rPr>
          <w:rFonts w:ascii="Montserrat" w:hAnsi="Montserrat"/>
          <w:sz w:val="20"/>
          <w:szCs w:val="20"/>
        </w:rPr>
        <w:lastRenderedPageBreak/>
        <w:t xml:space="preserve">V případě, že </w:t>
      </w:r>
      <w:r w:rsidR="000B665A" w:rsidRPr="00492389">
        <w:rPr>
          <w:rFonts w:ascii="Montserrat" w:hAnsi="Montserrat"/>
          <w:sz w:val="20"/>
          <w:szCs w:val="20"/>
        </w:rPr>
        <w:t xml:space="preserve">Dodavatel </w:t>
      </w:r>
      <w:r w:rsidRPr="00492389">
        <w:rPr>
          <w:rFonts w:ascii="Montserrat" w:hAnsi="Montserrat"/>
          <w:sz w:val="20"/>
          <w:szCs w:val="20"/>
        </w:rPr>
        <w:t xml:space="preserve">poruší kteroukoli povinnost stanovenou v čl. </w:t>
      </w:r>
      <w:r w:rsidR="00E86D3D" w:rsidRPr="00492389">
        <w:rPr>
          <w:rFonts w:ascii="Montserrat" w:hAnsi="Montserrat"/>
          <w:sz w:val="20"/>
          <w:szCs w:val="20"/>
        </w:rPr>
        <w:fldChar w:fldCharType="begin"/>
      </w:r>
      <w:r w:rsidR="00E86D3D" w:rsidRPr="00492389">
        <w:rPr>
          <w:rFonts w:ascii="Montserrat" w:hAnsi="Montserrat"/>
          <w:sz w:val="20"/>
          <w:szCs w:val="20"/>
        </w:rPr>
        <w:instrText xml:space="preserve"> REF _Ref420311857 \r \h  \* MERGEFORMAT </w:instrText>
      </w:r>
      <w:r w:rsidR="00E86D3D" w:rsidRPr="00492389">
        <w:rPr>
          <w:rFonts w:ascii="Montserrat" w:hAnsi="Montserrat"/>
          <w:sz w:val="20"/>
          <w:szCs w:val="20"/>
        </w:rPr>
      </w:r>
      <w:r w:rsidR="00E86D3D" w:rsidRPr="00492389">
        <w:rPr>
          <w:rFonts w:ascii="Montserrat" w:hAnsi="Montserrat"/>
          <w:sz w:val="20"/>
          <w:szCs w:val="20"/>
        </w:rPr>
        <w:fldChar w:fldCharType="separate"/>
      </w:r>
      <w:r w:rsidR="004E6D2F">
        <w:rPr>
          <w:rFonts w:ascii="Montserrat" w:hAnsi="Montserrat"/>
          <w:sz w:val="20"/>
          <w:szCs w:val="20"/>
        </w:rPr>
        <w:t>8.3</w:t>
      </w:r>
      <w:r w:rsidR="00E86D3D" w:rsidRPr="00492389">
        <w:rPr>
          <w:rFonts w:ascii="Montserrat" w:hAnsi="Montserrat"/>
          <w:sz w:val="20"/>
          <w:szCs w:val="20"/>
        </w:rPr>
        <w:fldChar w:fldCharType="end"/>
      </w:r>
      <w:r w:rsidRPr="00492389">
        <w:rPr>
          <w:rFonts w:ascii="Montserrat" w:hAnsi="Montserrat"/>
          <w:sz w:val="20"/>
          <w:szCs w:val="20"/>
        </w:rPr>
        <w:t xml:space="preserve"> této Smlouvy, bude povinen zaplatit Objednateli smluvní pokutu ve výši 10.000,- Kč (</w:t>
      </w:r>
      <w:r w:rsidRPr="00492389">
        <w:rPr>
          <w:rFonts w:ascii="Montserrat" w:hAnsi="Montserrat"/>
          <w:i/>
          <w:iCs/>
          <w:sz w:val="20"/>
          <w:szCs w:val="20"/>
        </w:rPr>
        <w:t>slovy: deset tisíc korun českých</w:t>
      </w:r>
      <w:r w:rsidRPr="00492389">
        <w:rPr>
          <w:rFonts w:ascii="Montserrat" w:hAnsi="Montserrat"/>
          <w:sz w:val="20"/>
          <w:szCs w:val="20"/>
        </w:rPr>
        <w:t>) za každý případ porušení.</w:t>
      </w:r>
    </w:p>
    <w:p w14:paraId="28F0AC13" w14:textId="14A1852B" w:rsidR="00AE128C" w:rsidRPr="00492389" w:rsidRDefault="00AE128C" w:rsidP="009F6E75">
      <w:pPr>
        <w:numPr>
          <w:ilvl w:val="1"/>
          <w:numId w:val="2"/>
        </w:numPr>
        <w:spacing w:line="240" w:lineRule="auto"/>
        <w:rPr>
          <w:rFonts w:ascii="Montserrat" w:hAnsi="Montserrat"/>
          <w:b/>
          <w:bCs/>
          <w:smallCaps/>
          <w:sz w:val="20"/>
          <w:szCs w:val="20"/>
        </w:rPr>
      </w:pPr>
      <w:r w:rsidRPr="00492389">
        <w:rPr>
          <w:rFonts w:ascii="Montserrat" w:hAnsi="Montserrat"/>
          <w:sz w:val="20"/>
          <w:szCs w:val="20"/>
        </w:rPr>
        <w:t xml:space="preserve">V případě, že </w:t>
      </w:r>
      <w:r w:rsidR="000B665A" w:rsidRPr="00492389">
        <w:rPr>
          <w:rFonts w:ascii="Montserrat" w:hAnsi="Montserrat"/>
          <w:sz w:val="20"/>
          <w:szCs w:val="20"/>
        </w:rPr>
        <w:t xml:space="preserve">Dodavatel </w:t>
      </w:r>
      <w:r w:rsidRPr="00492389">
        <w:rPr>
          <w:rFonts w:ascii="Montserrat" w:hAnsi="Montserrat"/>
          <w:sz w:val="20"/>
          <w:szCs w:val="20"/>
        </w:rPr>
        <w:t xml:space="preserve">poruší povinnost stanovenou v čl. </w:t>
      </w:r>
      <w:r w:rsidR="00C8686C" w:rsidRPr="00492389">
        <w:rPr>
          <w:rFonts w:ascii="Montserrat" w:hAnsi="Montserrat"/>
          <w:sz w:val="20"/>
          <w:szCs w:val="20"/>
        </w:rPr>
        <w:fldChar w:fldCharType="begin"/>
      </w:r>
      <w:r w:rsidR="006A54EA" w:rsidRPr="00492389">
        <w:rPr>
          <w:rFonts w:ascii="Montserrat" w:hAnsi="Montserrat"/>
          <w:sz w:val="20"/>
          <w:szCs w:val="20"/>
        </w:rPr>
        <w:instrText xml:space="preserve"> REF _Ref420311869 \r \h  \* MERGEFORMAT </w:instrText>
      </w:r>
      <w:r w:rsidR="00C8686C" w:rsidRPr="00492389">
        <w:rPr>
          <w:rFonts w:ascii="Montserrat" w:hAnsi="Montserrat"/>
          <w:sz w:val="20"/>
          <w:szCs w:val="20"/>
        </w:rPr>
      </w:r>
      <w:r w:rsidR="00C8686C" w:rsidRPr="00492389">
        <w:rPr>
          <w:rFonts w:ascii="Montserrat" w:hAnsi="Montserrat"/>
          <w:sz w:val="20"/>
          <w:szCs w:val="20"/>
        </w:rPr>
        <w:fldChar w:fldCharType="separate"/>
      </w:r>
      <w:r w:rsidR="004E6D2F">
        <w:rPr>
          <w:rFonts w:ascii="Montserrat" w:hAnsi="Montserrat"/>
          <w:sz w:val="20"/>
          <w:szCs w:val="20"/>
        </w:rPr>
        <w:t>8.5</w:t>
      </w:r>
      <w:r w:rsidR="00C8686C" w:rsidRPr="00492389">
        <w:rPr>
          <w:rFonts w:ascii="Montserrat" w:hAnsi="Montserrat"/>
          <w:sz w:val="20"/>
          <w:szCs w:val="20"/>
        </w:rPr>
        <w:fldChar w:fldCharType="end"/>
      </w:r>
      <w:r w:rsidRPr="00492389">
        <w:rPr>
          <w:rFonts w:ascii="Montserrat" w:hAnsi="Montserrat"/>
          <w:sz w:val="20"/>
          <w:szCs w:val="20"/>
        </w:rPr>
        <w:t xml:space="preserve"> této Smlouvy, bude povinen zaplatit Objednateli smluvní pokutu ve výši 50.000,- Kč (</w:t>
      </w:r>
      <w:r w:rsidRPr="00492389">
        <w:rPr>
          <w:rFonts w:ascii="Montserrat" w:hAnsi="Montserrat"/>
          <w:i/>
          <w:iCs/>
          <w:sz w:val="20"/>
          <w:szCs w:val="20"/>
        </w:rPr>
        <w:t>slovy: padesát tisíc korun českých</w:t>
      </w:r>
      <w:r w:rsidRPr="00492389">
        <w:rPr>
          <w:rFonts w:ascii="Montserrat" w:hAnsi="Montserrat"/>
          <w:sz w:val="20"/>
          <w:szCs w:val="20"/>
        </w:rPr>
        <w:t>) za každé takové porušení.</w:t>
      </w:r>
    </w:p>
    <w:p w14:paraId="34061E7C" w14:textId="22C46130" w:rsidR="00AE128C" w:rsidRPr="00492389" w:rsidRDefault="00AE128C" w:rsidP="008667FE">
      <w:pPr>
        <w:numPr>
          <w:ilvl w:val="1"/>
          <w:numId w:val="2"/>
        </w:numPr>
        <w:spacing w:line="240" w:lineRule="auto"/>
        <w:rPr>
          <w:rFonts w:ascii="Montserrat" w:hAnsi="Montserrat"/>
          <w:sz w:val="20"/>
          <w:szCs w:val="20"/>
        </w:rPr>
      </w:pPr>
      <w:r w:rsidRPr="00492389">
        <w:rPr>
          <w:rFonts w:ascii="Montserrat" w:hAnsi="Montserrat"/>
          <w:sz w:val="20"/>
          <w:szCs w:val="20"/>
        </w:rPr>
        <w:t xml:space="preserve">V případě, že </w:t>
      </w:r>
      <w:r w:rsidR="000B665A" w:rsidRPr="00492389">
        <w:rPr>
          <w:rFonts w:ascii="Montserrat" w:hAnsi="Montserrat"/>
          <w:sz w:val="20"/>
          <w:szCs w:val="20"/>
        </w:rPr>
        <w:t xml:space="preserve">Dodavatel </w:t>
      </w:r>
      <w:r w:rsidRPr="00492389">
        <w:rPr>
          <w:rFonts w:ascii="Montserrat" w:hAnsi="Montserrat"/>
          <w:sz w:val="20"/>
          <w:szCs w:val="20"/>
        </w:rPr>
        <w:t xml:space="preserve">v rozporu s čl. </w:t>
      </w:r>
      <w:r w:rsidR="00C8686C" w:rsidRPr="00492389">
        <w:rPr>
          <w:rFonts w:ascii="Montserrat" w:hAnsi="Montserrat"/>
          <w:sz w:val="20"/>
          <w:szCs w:val="20"/>
        </w:rPr>
        <w:fldChar w:fldCharType="begin"/>
      </w:r>
      <w:r w:rsidR="006A54EA" w:rsidRPr="00492389">
        <w:rPr>
          <w:rFonts w:ascii="Montserrat" w:hAnsi="Montserrat"/>
          <w:sz w:val="20"/>
          <w:szCs w:val="20"/>
        </w:rPr>
        <w:instrText xml:space="preserve"> REF _Ref420311917 \r \h  \* MERGEFORMAT </w:instrText>
      </w:r>
      <w:r w:rsidR="00C8686C" w:rsidRPr="00492389">
        <w:rPr>
          <w:rFonts w:ascii="Montserrat" w:hAnsi="Montserrat"/>
          <w:sz w:val="20"/>
          <w:szCs w:val="20"/>
        </w:rPr>
      </w:r>
      <w:r w:rsidR="00C8686C" w:rsidRPr="00492389">
        <w:rPr>
          <w:rFonts w:ascii="Montserrat" w:hAnsi="Montserrat"/>
          <w:sz w:val="20"/>
          <w:szCs w:val="20"/>
        </w:rPr>
        <w:fldChar w:fldCharType="separate"/>
      </w:r>
      <w:r w:rsidR="004E6D2F">
        <w:rPr>
          <w:rFonts w:ascii="Montserrat" w:hAnsi="Montserrat"/>
          <w:sz w:val="20"/>
          <w:szCs w:val="20"/>
        </w:rPr>
        <w:t>8.7</w:t>
      </w:r>
      <w:r w:rsidR="00C8686C" w:rsidRPr="00492389">
        <w:rPr>
          <w:rFonts w:ascii="Montserrat" w:hAnsi="Montserrat"/>
          <w:sz w:val="20"/>
          <w:szCs w:val="20"/>
        </w:rPr>
        <w:fldChar w:fldCharType="end"/>
      </w:r>
      <w:r w:rsidRPr="00492389">
        <w:rPr>
          <w:rFonts w:ascii="Montserrat" w:hAnsi="Montserrat"/>
          <w:sz w:val="20"/>
          <w:szCs w:val="20"/>
        </w:rPr>
        <w:t xml:space="preserve"> použije k plnění předmětu této Smlouvy třetích osob bez předchozího souhlasu Objednatele a/nebo v rozporu s čl. </w:t>
      </w:r>
      <w:r w:rsidR="00E86D3D" w:rsidRPr="00492389">
        <w:rPr>
          <w:rFonts w:ascii="Montserrat" w:hAnsi="Montserrat"/>
          <w:sz w:val="20"/>
          <w:szCs w:val="20"/>
        </w:rPr>
        <w:fldChar w:fldCharType="begin"/>
      </w:r>
      <w:r w:rsidR="00E86D3D" w:rsidRPr="00492389">
        <w:rPr>
          <w:rFonts w:ascii="Montserrat" w:hAnsi="Montserrat"/>
          <w:sz w:val="20"/>
          <w:szCs w:val="20"/>
        </w:rPr>
        <w:instrText xml:space="preserve"> REF _Ref420311931 \r \h  \* MERGEFORMAT </w:instrText>
      </w:r>
      <w:r w:rsidR="00E86D3D" w:rsidRPr="00492389">
        <w:rPr>
          <w:rFonts w:ascii="Montserrat" w:hAnsi="Montserrat"/>
          <w:sz w:val="20"/>
          <w:szCs w:val="20"/>
        </w:rPr>
      </w:r>
      <w:r w:rsidR="00E86D3D" w:rsidRPr="00492389">
        <w:rPr>
          <w:rFonts w:ascii="Montserrat" w:hAnsi="Montserrat"/>
          <w:sz w:val="20"/>
          <w:szCs w:val="20"/>
        </w:rPr>
        <w:fldChar w:fldCharType="separate"/>
      </w:r>
      <w:r w:rsidR="004E6D2F">
        <w:rPr>
          <w:rFonts w:ascii="Montserrat" w:hAnsi="Montserrat"/>
          <w:sz w:val="20"/>
          <w:szCs w:val="20"/>
        </w:rPr>
        <w:t>8.8</w:t>
      </w:r>
      <w:r w:rsidR="00E86D3D" w:rsidRPr="00492389">
        <w:rPr>
          <w:rFonts w:ascii="Montserrat" w:hAnsi="Montserrat"/>
          <w:sz w:val="20"/>
          <w:szCs w:val="20"/>
        </w:rPr>
        <w:fldChar w:fldCharType="end"/>
      </w:r>
      <w:r w:rsidRPr="00492389">
        <w:rPr>
          <w:rFonts w:ascii="Montserrat" w:hAnsi="Montserrat"/>
          <w:sz w:val="20"/>
          <w:szCs w:val="20"/>
        </w:rPr>
        <w:t xml:space="preserve"> nezajistí účast deklarovaných členů realizačního týmu na plnění předmětu této Smlouvy a/nebo v rozporu s čl. </w:t>
      </w:r>
      <w:r w:rsidR="00E86D3D" w:rsidRPr="00492389">
        <w:rPr>
          <w:rFonts w:ascii="Montserrat" w:hAnsi="Montserrat"/>
          <w:sz w:val="20"/>
          <w:szCs w:val="20"/>
        </w:rPr>
        <w:fldChar w:fldCharType="begin"/>
      </w:r>
      <w:r w:rsidR="00E86D3D" w:rsidRPr="00492389">
        <w:rPr>
          <w:rFonts w:ascii="Montserrat" w:hAnsi="Montserrat"/>
          <w:sz w:val="20"/>
          <w:szCs w:val="20"/>
        </w:rPr>
        <w:instrText xml:space="preserve"> REF _Ref420311931 \r \h  \* MERGEFORMAT </w:instrText>
      </w:r>
      <w:r w:rsidR="00E86D3D" w:rsidRPr="00492389">
        <w:rPr>
          <w:rFonts w:ascii="Montserrat" w:hAnsi="Montserrat"/>
          <w:sz w:val="20"/>
          <w:szCs w:val="20"/>
        </w:rPr>
      </w:r>
      <w:r w:rsidR="00E86D3D" w:rsidRPr="00492389">
        <w:rPr>
          <w:rFonts w:ascii="Montserrat" w:hAnsi="Montserrat"/>
          <w:sz w:val="20"/>
          <w:szCs w:val="20"/>
        </w:rPr>
        <w:fldChar w:fldCharType="separate"/>
      </w:r>
      <w:r w:rsidR="004E6D2F">
        <w:rPr>
          <w:rFonts w:ascii="Montserrat" w:hAnsi="Montserrat"/>
          <w:sz w:val="20"/>
          <w:szCs w:val="20"/>
        </w:rPr>
        <w:t>8.8</w:t>
      </w:r>
      <w:r w:rsidR="00E86D3D" w:rsidRPr="00492389">
        <w:rPr>
          <w:rFonts w:ascii="Montserrat" w:hAnsi="Montserrat"/>
          <w:sz w:val="20"/>
          <w:szCs w:val="20"/>
        </w:rPr>
        <w:fldChar w:fldCharType="end"/>
      </w:r>
      <w:r w:rsidRPr="00492389">
        <w:rPr>
          <w:rFonts w:ascii="Montserrat" w:hAnsi="Montserrat"/>
          <w:sz w:val="20"/>
          <w:szCs w:val="20"/>
        </w:rPr>
        <w:t xml:space="preserve"> této Smlouvy změnu realizačního týmu s Objednatelem neprojedná, bude povinen zaplatit Objednateli smluvní pokutu ve výši 50.000,- Kč (</w:t>
      </w:r>
      <w:r w:rsidRPr="00492389">
        <w:rPr>
          <w:rFonts w:ascii="Montserrat" w:hAnsi="Montserrat"/>
          <w:i/>
          <w:iCs/>
          <w:sz w:val="20"/>
          <w:szCs w:val="20"/>
        </w:rPr>
        <w:t>slovy: padesát tisíc korun českých</w:t>
      </w:r>
      <w:r w:rsidRPr="00492389">
        <w:rPr>
          <w:rFonts w:ascii="Montserrat" w:hAnsi="Montserrat"/>
          <w:sz w:val="20"/>
          <w:szCs w:val="20"/>
        </w:rPr>
        <w:t>) za každé takové porušení.</w:t>
      </w:r>
    </w:p>
    <w:p w14:paraId="69CC3CC2" w14:textId="10FCC6E9" w:rsidR="00AE128C" w:rsidRPr="00492389" w:rsidRDefault="00AE128C" w:rsidP="008667FE">
      <w:pPr>
        <w:numPr>
          <w:ilvl w:val="1"/>
          <w:numId w:val="2"/>
        </w:numPr>
        <w:spacing w:line="240" w:lineRule="auto"/>
        <w:rPr>
          <w:rFonts w:ascii="Montserrat" w:hAnsi="Montserrat"/>
          <w:sz w:val="20"/>
          <w:szCs w:val="20"/>
        </w:rPr>
      </w:pPr>
      <w:r w:rsidRPr="00492389">
        <w:rPr>
          <w:rFonts w:ascii="Montserrat" w:hAnsi="Montserrat"/>
          <w:sz w:val="20"/>
          <w:szCs w:val="20"/>
        </w:rPr>
        <w:t xml:space="preserve">V případě, že </w:t>
      </w:r>
      <w:r w:rsidR="000B665A" w:rsidRPr="00492389">
        <w:rPr>
          <w:rFonts w:ascii="Montserrat" w:hAnsi="Montserrat"/>
          <w:sz w:val="20"/>
          <w:szCs w:val="20"/>
        </w:rPr>
        <w:t xml:space="preserve">Dodavatel </w:t>
      </w:r>
      <w:r w:rsidRPr="00492389">
        <w:rPr>
          <w:rFonts w:ascii="Montserrat" w:hAnsi="Montserrat"/>
          <w:sz w:val="20"/>
          <w:szCs w:val="20"/>
        </w:rPr>
        <w:t xml:space="preserve">neposkytne Objednateli součinnost nebo nesplní povinnost předložit Objednateli doklady dle § </w:t>
      </w:r>
      <w:r w:rsidR="00666819" w:rsidRPr="00492389">
        <w:rPr>
          <w:rFonts w:ascii="Montserrat" w:hAnsi="Montserrat"/>
          <w:sz w:val="20"/>
          <w:szCs w:val="20"/>
        </w:rPr>
        <w:t>219</w:t>
      </w:r>
      <w:r w:rsidRPr="00492389">
        <w:rPr>
          <w:rFonts w:ascii="Montserrat" w:hAnsi="Montserrat"/>
          <w:sz w:val="20"/>
          <w:szCs w:val="20"/>
        </w:rPr>
        <w:t xml:space="preserve"> Zákona o </w:t>
      </w:r>
      <w:r w:rsidR="00666819" w:rsidRPr="00492389">
        <w:rPr>
          <w:rFonts w:ascii="Montserrat" w:hAnsi="Montserrat"/>
          <w:sz w:val="20"/>
          <w:szCs w:val="20"/>
        </w:rPr>
        <w:t xml:space="preserve">zadávání </w:t>
      </w:r>
      <w:r w:rsidRPr="00492389">
        <w:rPr>
          <w:rFonts w:ascii="Montserrat" w:hAnsi="Montserrat"/>
          <w:sz w:val="20"/>
          <w:szCs w:val="20"/>
        </w:rPr>
        <w:t>veřejných zakáz</w:t>
      </w:r>
      <w:r w:rsidR="00666819" w:rsidRPr="00492389">
        <w:rPr>
          <w:rFonts w:ascii="Montserrat" w:hAnsi="Montserrat"/>
          <w:sz w:val="20"/>
          <w:szCs w:val="20"/>
        </w:rPr>
        <w:t>e</w:t>
      </w:r>
      <w:r w:rsidRPr="00492389">
        <w:rPr>
          <w:rFonts w:ascii="Montserrat" w:hAnsi="Montserrat"/>
          <w:sz w:val="20"/>
          <w:szCs w:val="20"/>
        </w:rPr>
        <w:t xml:space="preserve">k, jak je tomu povinen dle čl. </w:t>
      </w:r>
      <w:r w:rsidR="00C8686C" w:rsidRPr="00492389">
        <w:rPr>
          <w:rFonts w:ascii="Montserrat" w:hAnsi="Montserrat"/>
          <w:sz w:val="20"/>
          <w:szCs w:val="20"/>
        </w:rPr>
        <w:fldChar w:fldCharType="begin"/>
      </w:r>
      <w:r w:rsidR="006A54EA" w:rsidRPr="00492389">
        <w:rPr>
          <w:rFonts w:ascii="Montserrat" w:hAnsi="Montserrat"/>
          <w:sz w:val="20"/>
          <w:szCs w:val="20"/>
        </w:rPr>
        <w:instrText xml:space="preserve"> REF _Ref420311961 \r \h  \* MERGEFORMAT </w:instrText>
      </w:r>
      <w:r w:rsidR="00C8686C" w:rsidRPr="00492389">
        <w:rPr>
          <w:rFonts w:ascii="Montserrat" w:hAnsi="Montserrat"/>
          <w:sz w:val="20"/>
          <w:szCs w:val="20"/>
        </w:rPr>
      </w:r>
      <w:r w:rsidR="00C8686C" w:rsidRPr="00492389">
        <w:rPr>
          <w:rFonts w:ascii="Montserrat" w:hAnsi="Montserrat"/>
          <w:sz w:val="20"/>
          <w:szCs w:val="20"/>
        </w:rPr>
        <w:fldChar w:fldCharType="separate"/>
      </w:r>
      <w:r w:rsidR="004E6D2F">
        <w:rPr>
          <w:rFonts w:ascii="Montserrat" w:hAnsi="Montserrat"/>
          <w:sz w:val="20"/>
          <w:szCs w:val="20"/>
        </w:rPr>
        <w:t>8.10</w:t>
      </w:r>
      <w:r w:rsidR="00C8686C" w:rsidRPr="00492389">
        <w:rPr>
          <w:rFonts w:ascii="Montserrat" w:hAnsi="Montserrat"/>
          <w:sz w:val="20"/>
          <w:szCs w:val="20"/>
        </w:rPr>
        <w:fldChar w:fldCharType="end"/>
      </w:r>
      <w:r w:rsidRPr="00492389">
        <w:rPr>
          <w:rFonts w:ascii="Montserrat" w:hAnsi="Montserrat"/>
          <w:sz w:val="20"/>
          <w:szCs w:val="20"/>
        </w:rPr>
        <w:t xml:space="preserve"> této Smlouvy, bude povinen Objednateli zaplatit smluvní pokutu ve výši 50.000,- Kč (</w:t>
      </w:r>
      <w:r w:rsidRPr="00492389">
        <w:rPr>
          <w:rFonts w:ascii="Montserrat" w:hAnsi="Montserrat"/>
          <w:i/>
          <w:iCs/>
          <w:sz w:val="20"/>
          <w:szCs w:val="20"/>
        </w:rPr>
        <w:t>slovy: padesát tisíc korun českých</w:t>
      </w:r>
      <w:r w:rsidRPr="00492389">
        <w:rPr>
          <w:rFonts w:ascii="Montserrat" w:hAnsi="Montserrat"/>
          <w:sz w:val="20"/>
          <w:szCs w:val="20"/>
        </w:rPr>
        <w:t xml:space="preserve">) za každý den prodlení s plněním této povinnosti oproti </w:t>
      </w:r>
      <w:r w:rsidR="001E13CD" w:rsidRPr="00492389">
        <w:rPr>
          <w:rFonts w:ascii="Montserrat" w:hAnsi="Montserrat"/>
          <w:sz w:val="20"/>
          <w:szCs w:val="20"/>
        </w:rPr>
        <w:t>platným</w:t>
      </w:r>
      <w:r w:rsidRPr="00492389">
        <w:rPr>
          <w:rFonts w:ascii="Montserrat" w:hAnsi="Montserrat"/>
          <w:sz w:val="20"/>
          <w:szCs w:val="20"/>
        </w:rPr>
        <w:t xml:space="preserve"> zákonným lhůtám.</w:t>
      </w:r>
    </w:p>
    <w:p w14:paraId="5B43C3C7" w14:textId="0C48EE92" w:rsidR="00AE128C" w:rsidRPr="00492389" w:rsidRDefault="00AE128C" w:rsidP="000A4DC0">
      <w:pPr>
        <w:numPr>
          <w:ilvl w:val="1"/>
          <w:numId w:val="2"/>
        </w:numPr>
        <w:spacing w:line="240" w:lineRule="auto"/>
        <w:rPr>
          <w:rFonts w:ascii="Montserrat" w:hAnsi="Montserrat"/>
          <w:sz w:val="20"/>
          <w:szCs w:val="20"/>
        </w:rPr>
      </w:pPr>
      <w:r w:rsidRPr="00492389">
        <w:rPr>
          <w:rFonts w:ascii="Montserrat" w:hAnsi="Montserrat"/>
          <w:sz w:val="20"/>
          <w:szCs w:val="20"/>
        </w:rPr>
        <w:t xml:space="preserve">V případě, že </w:t>
      </w:r>
      <w:r w:rsidR="000B665A" w:rsidRPr="00492389">
        <w:rPr>
          <w:rFonts w:ascii="Montserrat" w:hAnsi="Montserrat"/>
          <w:sz w:val="20"/>
          <w:szCs w:val="20"/>
        </w:rPr>
        <w:t>Dodavatel</w:t>
      </w:r>
      <w:r w:rsidRPr="00492389">
        <w:rPr>
          <w:rFonts w:ascii="Montserrat" w:hAnsi="Montserrat"/>
          <w:sz w:val="20"/>
          <w:szCs w:val="20"/>
        </w:rPr>
        <w:t xml:space="preserve"> poruší kteroukoli povinnost stanovenou v čl. </w:t>
      </w:r>
      <w:r w:rsidR="00C8686C" w:rsidRPr="00492389">
        <w:rPr>
          <w:rFonts w:ascii="Montserrat" w:hAnsi="Montserrat"/>
          <w:sz w:val="20"/>
          <w:szCs w:val="20"/>
        </w:rPr>
        <w:fldChar w:fldCharType="begin"/>
      </w:r>
      <w:r w:rsidR="006A54EA" w:rsidRPr="00492389">
        <w:rPr>
          <w:rFonts w:ascii="Montserrat" w:hAnsi="Montserrat"/>
          <w:sz w:val="20"/>
          <w:szCs w:val="20"/>
        </w:rPr>
        <w:instrText xml:space="preserve"> REF _Ref420311972 \r \h  \* MERGEFORMAT </w:instrText>
      </w:r>
      <w:r w:rsidR="00C8686C" w:rsidRPr="00492389">
        <w:rPr>
          <w:rFonts w:ascii="Montserrat" w:hAnsi="Montserrat"/>
          <w:sz w:val="20"/>
          <w:szCs w:val="20"/>
        </w:rPr>
      </w:r>
      <w:r w:rsidR="00C8686C" w:rsidRPr="00492389">
        <w:rPr>
          <w:rFonts w:ascii="Montserrat" w:hAnsi="Montserrat"/>
          <w:sz w:val="20"/>
          <w:szCs w:val="20"/>
        </w:rPr>
        <w:fldChar w:fldCharType="separate"/>
      </w:r>
      <w:r w:rsidR="004E6D2F">
        <w:rPr>
          <w:rFonts w:ascii="Montserrat" w:hAnsi="Montserrat"/>
          <w:sz w:val="20"/>
          <w:szCs w:val="20"/>
        </w:rPr>
        <w:t>8.11</w:t>
      </w:r>
      <w:r w:rsidR="00C8686C" w:rsidRPr="00492389">
        <w:rPr>
          <w:rFonts w:ascii="Montserrat" w:hAnsi="Montserrat"/>
          <w:sz w:val="20"/>
          <w:szCs w:val="20"/>
        </w:rPr>
        <w:fldChar w:fldCharType="end"/>
      </w:r>
      <w:r w:rsidRPr="00492389">
        <w:rPr>
          <w:rFonts w:ascii="Montserrat" w:hAnsi="Montserrat"/>
          <w:sz w:val="20"/>
          <w:szCs w:val="20"/>
        </w:rPr>
        <w:t xml:space="preserve"> a/nebo v čl. </w:t>
      </w:r>
      <w:r w:rsidR="00E86D3D" w:rsidRPr="00492389">
        <w:rPr>
          <w:rFonts w:ascii="Montserrat" w:hAnsi="Montserrat"/>
          <w:sz w:val="20"/>
          <w:szCs w:val="20"/>
        </w:rPr>
        <w:fldChar w:fldCharType="begin"/>
      </w:r>
      <w:r w:rsidR="00E86D3D" w:rsidRPr="00492389">
        <w:rPr>
          <w:rFonts w:ascii="Montserrat" w:hAnsi="Montserrat"/>
          <w:sz w:val="20"/>
          <w:szCs w:val="20"/>
        </w:rPr>
        <w:instrText xml:space="preserve"> REF _Ref420311983 \r \h  \* MERGEFORMAT </w:instrText>
      </w:r>
      <w:r w:rsidR="00E86D3D" w:rsidRPr="00492389">
        <w:rPr>
          <w:rFonts w:ascii="Montserrat" w:hAnsi="Montserrat"/>
          <w:sz w:val="20"/>
          <w:szCs w:val="20"/>
        </w:rPr>
      </w:r>
      <w:r w:rsidR="00E86D3D" w:rsidRPr="00492389">
        <w:rPr>
          <w:rFonts w:ascii="Montserrat" w:hAnsi="Montserrat"/>
          <w:sz w:val="20"/>
          <w:szCs w:val="20"/>
        </w:rPr>
        <w:fldChar w:fldCharType="separate"/>
      </w:r>
      <w:r w:rsidR="004E6D2F">
        <w:rPr>
          <w:rFonts w:ascii="Montserrat" w:hAnsi="Montserrat"/>
          <w:sz w:val="20"/>
          <w:szCs w:val="20"/>
        </w:rPr>
        <w:t>8.12</w:t>
      </w:r>
      <w:r w:rsidR="00E86D3D" w:rsidRPr="00492389">
        <w:rPr>
          <w:rFonts w:ascii="Montserrat" w:hAnsi="Montserrat"/>
          <w:sz w:val="20"/>
          <w:szCs w:val="20"/>
        </w:rPr>
        <w:fldChar w:fldCharType="end"/>
      </w:r>
      <w:r w:rsidRPr="00492389">
        <w:rPr>
          <w:rFonts w:ascii="Montserrat" w:hAnsi="Montserrat"/>
          <w:sz w:val="20"/>
          <w:szCs w:val="20"/>
        </w:rPr>
        <w:t xml:space="preserve"> této Smlouvy, bude povinen Objednateli zaplatit smluvní pokutu ve výši 50.000,- Kč (</w:t>
      </w:r>
      <w:r w:rsidRPr="00492389">
        <w:rPr>
          <w:rFonts w:ascii="Montserrat" w:hAnsi="Montserrat"/>
          <w:i/>
          <w:iCs/>
          <w:sz w:val="20"/>
          <w:szCs w:val="20"/>
        </w:rPr>
        <w:t>slovy: padesát tisíc korun českých</w:t>
      </w:r>
      <w:r w:rsidRPr="00492389">
        <w:rPr>
          <w:rFonts w:ascii="Montserrat" w:hAnsi="Montserrat"/>
          <w:sz w:val="20"/>
          <w:szCs w:val="20"/>
        </w:rPr>
        <w:t xml:space="preserve">) za každý případ porušení. </w:t>
      </w:r>
    </w:p>
    <w:p w14:paraId="51BA994F" w14:textId="257394B7" w:rsidR="00AE128C" w:rsidRPr="00492389" w:rsidRDefault="00AE128C" w:rsidP="009F6E75">
      <w:pPr>
        <w:numPr>
          <w:ilvl w:val="1"/>
          <w:numId w:val="2"/>
        </w:numPr>
        <w:spacing w:line="240" w:lineRule="auto"/>
        <w:rPr>
          <w:rFonts w:ascii="Montserrat" w:hAnsi="Montserrat"/>
          <w:b/>
          <w:bCs/>
          <w:smallCaps/>
          <w:sz w:val="20"/>
          <w:szCs w:val="20"/>
        </w:rPr>
      </w:pPr>
      <w:r w:rsidRPr="00492389">
        <w:rPr>
          <w:rFonts w:ascii="Montserrat" w:hAnsi="Montserrat"/>
          <w:sz w:val="20"/>
          <w:szCs w:val="20"/>
        </w:rPr>
        <w:t xml:space="preserve">V případě, že </w:t>
      </w:r>
      <w:r w:rsidR="000B665A" w:rsidRPr="00492389">
        <w:rPr>
          <w:rFonts w:ascii="Montserrat" w:hAnsi="Montserrat"/>
          <w:sz w:val="20"/>
          <w:szCs w:val="20"/>
        </w:rPr>
        <w:t xml:space="preserve">Dodavatel </w:t>
      </w:r>
      <w:r w:rsidRPr="00492389">
        <w:rPr>
          <w:rFonts w:ascii="Montserrat" w:hAnsi="Montserrat"/>
          <w:sz w:val="20"/>
          <w:szCs w:val="20"/>
        </w:rPr>
        <w:t xml:space="preserve">poruší jakoukoli ze svých povinností uvedených v čl. </w:t>
      </w:r>
      <w:r w:rsidR="00C8686C" w:rsidRPr="00492389">
        <w:rPr>
          <w:rFonts w:ascii="Montserrat" w:hAnsi="Montserrat"/>
          <w:sz w:val="20"/>
          <w:szCs w:val="20"/>
        </w:rPr>
        <w:fldChar w:fldCharType="begin"/>
      </w:r>
      <w:r w:rsidRPr="00492389">
        <w:rPr>
          <w:rFonts w:ascii="Montserrat" w:hAnsi="Montserrat"/>
          <w:sz w:val="20"/>
          <w:szCs w:val="20"/>
        </w:rPr>
        <w:instrText xml:space="preserve"> REF _Ref335233119 \r \h </w:instrText>
      </w:r>
      <w:r w:rsidR="00492389" w:rsidRPr="00492389">
        <w:rPr>
          <w:rFonts w:ascii="Montserrat" w:hAnsi="Montserrat"/>
          <w:sz w:val="20"/>
          <w:szCs w:val="20"/>
        </w:rPr>
        <w:instrText xml:space="preserve"> \* MERGEFORMAT </w:instrText>
      </w:r>
      <w:r w:rsidR="00C8686C" w:rsidRPr="00492389">
        <w:rPr>
          <w:rFonts w:ascii="Montserrat" w:hAnsi="Montserrat"/>
          <w:sz w:val="20"/>
          <w:szCs w:val="20"/>
        </w:rPr>
      </w:r>
      <w:r w:rsidR="00C8686C" w:rsidRPr="00492389">
        <w:rPr>
          <w:rFonts w:ascii="Montserrat" w:hAnsi="Montserrat"/>
          <w:sz w:val="20"/>
          <w:szCs w:val="20"/>
        </w:rPr>
        <w:fldChar w:fldCharType="separate"/>
      </w:r>
      <w:r w:rsidR="004E6D2F">
        <w:rPr>
          <w:rFonts w:ascii="Montserrat" w:hAnsi="Montserrat"/>
          <w:sz w:val="20"/>
          <w:szCs w:val="20"/>
        </w:rPr>
        <w:t>10</w:t>
      </w:r>
      <w:r w:rsidR="00C8686C" w:rsidRPr="00492389">
        <w:rPr>
          <w:rFonts w:ascii="Montserrat" w:hAnsi="Montserrat"/>
          <w:sz w:val="20"/>
          <w:szCs w:val="20"/>
        </w:rPr>
        <w:fldChar w:fldCharType="end"/>
      </w:r>
      <w:r w:rsidRPr="00492389">
        <w:rPr>
          <w:rFonts w:ascii="Montserrat" w:hAnsi="Montserrat"/>
          <w:sz w:val="20"/>
          <w:szCs w:val="20"/>
        </w:rPr>
        <w:t xml:space="preserve"> této Smlouvy, bude povinen zaplatit Objednateli smluvní pokutu ve výši 100.000,- Kč (</w:t>
      </w:r>
      <w:r w:rsidRPr="00492389">
        <w:rPr>
          <w:rFonts w:ascii="Montserrat" w:hAnsi="Montserrat"/>
          <w:i/>
          <w:iCs/>
          <w:sz w:val="20"/>
          <w:szCs w:val="20"/>
        </w:rPr>
        <w:t>slovy: sto tisíc korun českých</w:t>
      </w:r>
      <w:r w:rsidRPr="00492389">
        <w:rPr>
          <w:rFonts w:ascii="Montserrat" w:hAnsi="Montserrat"/>
          <w:sz w:val="20"/>
          <w:szCs w:val="20"/>
        </w:rPr>
        <w:t>) za každé takové porušení.</w:t>
      </w:r>
    </w:p>
    <w:p w14:paraId="7E985ABD" w14:textId="1A24C8D8" w:rsidR="00AE128C" w:rsidRPr="00492389" w:rsidRDefault="00AE128C" w:rsidP="000A4DC0">
      <w:pPr>
        <w:numPr>
          <w:ilvl w:val="1"/>
          <w:numId w:val="2"/>
        </w:numPr>
        <w:spacing w:line="240" w:lineRule="auto"/>
        <w:rPr>
          <w:rFonts w:ascii="Montserrat" w:hAnsi="Montserrat"/>
          <w:sz w:val="20"/>
          <w:szCs w:val="20"/>
        </w:rPr>
      </w:pPr>
      <w:r w:rsidRPr="00492389">
        <w:rPr>
          <w:rFonts w:ascii="Montserrat" w:hAnsi="Montserrat"/>
          <w:sz w:val="20"/>
          <w:szCs w:val="20"/>
        </w:rPr>
        <w:t xml:space="preserve">Smluvní pokuty stanovené dle tohoto článku </w:t>
      </w:r>
      <w:r w:rsidR="00E86D3D" w:rsidRPr="00492389">
        <w:rPr>
          <w:rFonts w:ascii="Montserrat" w:hAnsi="Montserrat"/>
          <w:sz w:val="20"/>
          <w:szCs w:val="20"/>
        </w:rPr>
        <w:fldChar w:fldCharType="begin"/>
      </w:r>
      <w:r w:rsidR="00E86D3D" w:rsidRPr="00492389">
        <w:rPr>
          <w:rFonts w:ascii="Montserrat" w:hAnsi="Montserrat"/>
          <w:sz w:val="20"/>
          <w:szCs w:val="20"/>
        </w:rPr>
        <w:instrText xml:space="preserve"> REF _Ref335233140 \r \h  \* MERGEFORMAT </w:instrText>
      </w:r>
      <w:r w:rsidR="00E86D3D" w:rsidRPr="00492389">
        <w:rPr>
          <w:rFonts w:ascii="Montserrat" w:hAnsi="Montserrat"/>
          <w:sz w:val="20"/>
          <w:szCs w:val="20"/>
        </w:rPr>
      </w:r>
      <w:r w:rsidR="00E86D3D" w:rsidRPr="00492389">
        <w:rPr>
          <w:rFonts w:ascii="Montserrat" w:hAnsi="Montserrat"/>
          <w:sz w:val="20"/>
          <w:szCs w:val="20"/>
        </w:rPr>
        <w:fldChar w:fldCharType="separate"/>
      </w:r>
      <w:r w:rsidR="004E6D2F">
        <w:rPr>
          <w:rFonts w:ascii="Montserrat" w:hAnsi="Montserrat"/>
          <w:sz w:val="20"/>
          <w:szCs w:val="20"/>
        </w:rPr>
        <w:t>9</w:t>
      </w:r>
      <w:r w:rsidR="00E86D3D" w:rsidRPr="00492389">
        <w:rPr>
          <w:rFonts w:ascii="Montserrat" w:hAnsi="Montserrat"/>
          <w:sz w:val="20"/>
          <w:szCs w:val="20"/>
        </w:rPr>
        <w:fldChar w:fldCharType="end"/>
      </w:r>
      <w:r w:rsidRPr="00492389">
        <w:rPr>
          <w:rFonts w:ascii="Montserrat" w:hAnsi="Montserrat"/>
          <w:sz w:val="20"/>
          <w:szCs w:val="20"/>
        </w:rPr>
        <w:t xml:space="preserve"> jsou splatné do třiceti (30) dnů ode dne doručení výzvy oprávněné Smluvní strany k zaplacení smluvní pokuty povinné Smluvní straně.</w:t>
      </w:r>
    </w:p>
    <w:p w14:paraId="35DE0C35" w14:textId="1428ED5C" w:rsidR="00AE128C" w:rsidRPr="00492389" w:rsidRDefault="00AE128C" w:rsidP="009F6E75">
      <w:pPr>
        <w:numPr>
          <w:ilvl w:val="1"/>
          <w:numId w:val="2"/>
        </w:numPr>
        <w:spacing w:line="240" w:lineRule="auto"/>
        <w:rPr>
          <w:rFonts w:ascii="Montserrat" w:hAnsi="Montserrat"/>
          <w:b/>
          <w:bCs/>
          <w:smallCaps/>
          <w:sz w:val="20"/>
          <w:szCs w:val="20"/>
        </w:rPr>
      </w:pPr>
      <w:r w:rsidRPr="00492389">
        <w:rPr>
          <w:rFonts w:ascii="Montserrat" w:hAnsi="Montserrat"/>
          <w:sz w:val="20"/>
          <w:szCs w:val="20"/>
        </w:rPr>
        <w:t xml:space="preserve">Objednatel je oprávněn kdykoli provést zápočet svých pohledávek vůči </w:t>
      </w:r>
      <w:r w:rsidR="000B665A" w:rsidRPr="00492389">
        <w:rPr>
          <w:rFonts w:ascii="Montserrat" w:hAnsi="Montserrat"/>
          <w:sz w:val="20"/>
          <w:szCs w:val="20"/>
        </w:rPr>
        <w:t>Dodavatel</w:t>
      </w:r>
      <w:r w:rsidRPr="00492389">
        <w:rPr>
          <w:rFonts w:ascii="Montserrat" w:hAnsi="Montserrat"/>
          <w:sz w:val="20"/>
          <w:szCs w:val="20"/>
        </w:rPr>
        <w:t xml:space="preserve">i vzniklých v souladu s tímto článkem </w:t>
      </w:r>
      <w:r w:rsidR="00E86D3D" w:rsidRPr="00492389">
        <w:rPr>
          <w:rFonts w:ascii="Montserrat" w:hAnsi="Montserrat"/>
          <w:sz w:val="20"/>
          <w:szCs w:val="20"/>
        </w:rPr>
        <w:fldChar w:fldCharType="begin"/>
      </w:r>
      <w:r w:rsidR="00E86D3D" w:rsidRPr="00492389">
        <w:rPr>
          <w:rFonts w:ascii="Montserrat" w:hAnsi="Montserrat"/>
          <w:sz w:val="20"/>
          <w:szCs w:val="20"/>
        </w:rPr>
        <w:instrText xml:space="preserve"> REF _Ref335233140 \r \h  \* MERGEFORMAT </w:instrText>
      </w:r>
      <w:r w:rsidR="00E86D3D" w:rsidRPr="00492389">
        <w:rPr>
          <w:rFonts w:ascii="Montserrat" w:hAnsi="Montserrat"/>
          <w:sz w:val="20"/>
          <w:szCs w:val="20"/>
        </w:rPr>
      </w:r>
      <w:r w:rsidR="00E86D3D" w:rsidRPr="00492389">
        <w:rPr>
          <w:rFonts w:ascii="Montserrat" w:hAnsi="Montserrat"/>
          <w:sz w:val="20"/>
          <w:szCs w:val="20"/>
        </w:rPr>
        <w:fldChar w:fldCharType="separate"/>
      </w:r>
      <w:r w:rsidR="004E6D2F">
        <w:rPr>
          <w:rFonts w:ascii="Montserrat" w:hAnsi="Montserrat"/>
          <w:sz w:val="20"/>
          <w:szCs w:val="20"/>
        </w:rPr>
        <w:t>9</w:t>
      </w:r>
      <w:r w:rsidR="00E86D3D" w:rsidRPr="00492389">
        <w:rPr>
          <w:rFonts w:ascii="Montserrat" w:hAnsi="Montserrat"/>
          <w:sz w:val="20"/>
          <w:szCs w:val="20"/>
        </w:rPr>
        <w:fldChar w:fldCharType="end"/>
      </w:r>
      <w:r w:rsidRPr="00492389">
        <w:rPr>
          <w:rFonts w:ascii="Montserrat" w:hAnsi="Montserrat"/>
          <w:sz w:val="20"/>
          <w:szCs w:val="20"/>
        </w:rPr>
        <w:t xml:space="preserve"> proti jakýmkoli i budoucím a v daném okamžiku nesplatným pohledávkám </w:t>
      </w:r>
      <w:r w:rsidR="000B665A" w:rsidRPr="00492389">
        <w:rPr>
          <w:rFonts w:ascii="Montserrat" w:hAnsi="Montserrat"/>
          <w:sz w:val="20"/>
          <w:szCs w:val="20"/>
        </w:rPr>
        <w:t>Dodavatel</w:t>
      </w:r>
      <w:r w:rsidRPr="00492389">
        <w:rPr>
          <w:rFonts w:ascii="Montserrat" w:hAnsi="Montserrat"/>
          <w:sz w:val="20"/>
          <w:szCs w:val="20"/>
        </w:rPr>
        <w:t>e za Objednatelem, zejména pohledávkám na zaplacení Ceny.</w:t>
      </w:r>
    </w:p>
    <w:p w14:paraId="2287175C" w14:textId="77777777" w:rsidR="00AE128C" w:rsidRPr="00492389" w:rsidRDefault="00AE128C" w:rsidP="009F6E75">
      <w:pPr>
        <w:numPr>
          <w:ilvl w:val="1"/>
          <w:numId w:val="2"/>
        </w:numPr>
        <w:spacing w:line="240" w:lineRule="auto"/>
        <w:rPr>
          <w:rFonts w:ascii="Montserrat" w:hAnsi="Montserrat"/>
          <w:b/>
          <w:bCs/>
          <w:smallCaps/>
          <w:sz w:val="20"/>
          <w:szCs w:val="20"/>
        </w:rPr>
      </w:pPr>
      <w:r w:rsidRPr="00492389">
        <w:rPr>
          <w:rFonts w:ascii="Montserrat" w:hAnsi="Montserrat"/>
          <w:sz w:val="20"/>
          <w:szCs w:val="20"/>
        </w:rPr>
        <w:t xml:space="preserve">Smluvní strany si sjednaly, že zaplacením jakékoli smluvní pokuty podle této Smlouvy není dotčena povinnost </w:t>
      </w:r>
      <w:r w:rsidR="000B665A" w:rsidRPr="00492389">
        <w:rPr>
          <w:rFonts w:ascii="Montserrat" w:hAnsi="Montserrat"/>
          <w:sz w:val="20"/>
          <w:szCs w:val="20"/>
        </w:rPr>
        <w:t>Dodavatel</w:t>
      </w:r>
      <w:r w:rsidRPr="00492389">
        <w:rPr>
          <w:rFonts w:ascii="Montserrat" w:hAnsi="Montserrat"/>
          <w:sz w:val="20"/>
          <w:szCs w:val="20"/>
        </w:rPr>
        <w:t>e nahradit Objednateli v plné výši též škodu vzniklou porušením povinnosti, na kterou se smluvní pokuta vztahuje.</w:t>
      </w:r>
    </w:p>
    <w:p w14:paraId="3397F08D" w14:textId="77777777" w:rsidR="00AE128C" w:rsidRPr="00492389" w:rsidRDefault="00AE128C" w:rsidP="008667FE">
      <w:pPr>
        <w:pStyle w:val="Nadpis1"/>
        <w:rPr>
          <w:rFonts w:ascii="Montserrat" w:hAnsi="Montserrat" w:cs="Times New Roman"/>
          <w:sz w:val="20"/>
          <w:szCs w:val="20"/>
        </w:rPr>
      </w:pPr>
      <w:bookmarkStart w:id="24" w:name="_Ref335233119"/>
      <w:r w:rsidRPr="00492389">
        <w:rPr>
          <w:rFonts w:ascii="Montserrat" w:hAnsi="Montserrat" w:cs="Times New Roman"/>
          <w:sz w:val="20"/>
          <w:szCs w:val="20"/>
        </w:rPr>
        <w:t>Ochrana důvěrných informací</w:t>
      </w:r>
      <w:bookmarkEnd w:id="24"/>
    </w:p>
    <w:p w14:paraId="66F419AD" w14:textId="77777777" w:rsidR="00AE128C" w:rsidRPr="00492389" w:rsidRDefault="00AE128C" w:rsidP="009F6E75">
      <w:pPr>
        <w:numPr>
          <w:ilvl w:val="1"/>
          <w:numId w:val="2"/>
        </w:numPr>
        <w:spacing w:line="240" w:lineRule="auto"/>
        <w:rPr>
          <w:rFonts w:ascii="Montserrat" w:hAnsi="Montserrat"/>
          <w:sz w:val="20"/>
          <w:szCs w:val="20"/>
        </w:rPr>
      </w:pPr>
      <w:bookmarkStart w:id="25" w:name="_Ref335233183"/>
      <w:bookmarkStart w:id="26" w:name="_Ref420312321"/>
      <w:r w:rsidRPr="00492389">
        <w:rPr>
          <w:rFonts w:ascii="Montserrat" w:hAnsi="Montserrat"/>
          <w:sz w:val="20"/>
          <w:szCs w:val="20"/>
        </w:rPr>
        <w:t>Za důvěrné informace Smluvních stran (bez ohledu na formu jejich zachycení) se podle této Smlouvy považují veškeré informace, které byly Smluvními stranami písemně označeny jako důvěrné a dále informace, které se týkají Smluvních stran, mají skutečnou nebo alespoň potenciální materiální či nemateriální hodnotu, nejsou v příslušných obchodních kruzích běžně dostupné a Smluvní strana odpovídajícím způsobem zajišťuje jejich utajení.</w:t>
      </w:r>
      <w:bookmarkEnd w:id="25"/>
      <w:bookmarkEnd w:id="26"/>
    </w:p>
    <w:p w14:paraId="3D89F47D" w14:textId="77777777" w:rsidR="00AE128C" w:rsidRPr="00492389" w:rsidRDefault="00AE128C" w:rsidP="009F6E75">
      <w:pPr>
        <w:numPr>
          <w:ilvl w:val="1"/>
          <w:numId w:val="2"/>
        </w:numPr>
        <w:spacing w:line="240" w:lineRule="auto"/>
        <w:rPr>
          <w:rFonts w:ascii="Montserrat" w:hAnsi="Montserrat"/>
          <w:sz w:val="20"/>
          <w:szCs w:val="20"/>
        </w:rPr>
      </w:pPr>
      <w:r w:rsidRPr="00492389">
        <w:rPr>
          <w:rFonts w:ascii="Montserrat" w:hAnsi="Montserrat"/>
          <w:sz w:val="20"/>
          <w:szCs w:val="20"/>
        </w:rPr>
        <w:t xml:space="preserve">Za důvěrné informace Smluvních stran se nepovažují informace, které se staly veřejně přístupnými, pokud se tak nestalo porušením povinnosti jejich ochrany, informace získané na základě postupu prokazatelně nezávislého na </w:t>
      </w:r>
      <w:r w:rsidR="000B665A" w:rsidRPr="00492389">
        <w:rPr>
          <w:rFonts w:ascii="Montserrat" w:hAnsi="Montserrat"/>
          <w:sz w:val="20"/>
          <w:szCs w:val="20"/>
        </w:rPr>
        <w:t>Dodavatel</w:t>
      </w:r>
      <w:r w:rsidRPr="00492389">
        <w:rPr>
          <w:rFonts w:ascii="Montserrat" w:hAnsi="Montserrat"/>
          <w:sz w:val="20"/>
          <w:szCs w:val="20"/>
        </w:rPr>
        <w:t>i a informace poskytnuté třetí osobou, která takové informace nezískala porušením povinnosti jejich ochrany.</w:t>
      </w:r>
    </w:p>
    <w:p w14:paraId="707535CD" w14:textId="77777777" w:rsidR="00AE128C" w:rsidRPr="00492389" w:rsidRDefault="00AE128C" w:rsidP="009F6E75">
      <w:pPr>
        <w:numPr>
          <w:ilvl w:val="1"/>
          <w:numId w:val="2"/>
        </w:numPr>
        <w:spacing w:line="240" w:lineRule="auto"/>
        <w:rPr>
          <w:rFonts w:ascii="Montserrat" w:hAnsi="Montserrat"/>
          <w:sz w:val="20"/>
          <w:szCs w:val="20"/>
        </w:rPr>
      </w:pPr>
      <w:r w:rsidRPr="00492389">
        <w:rPr>
          <w:rFonts w:ascii="Montserrat" w:hAnsi="Montserrat"/>
          <w:sz w:val="20"/>
          <w:szCs w:val="20"/>
        </w:rPr>
        <w:t>Smluvní strany jsou povinny zachovávat mlčenlivost o všech důvěrných informacích druhé Smluvní strany, o kterých se dozví v souvislosti s plněním této Smlouvy, a bez písemného souhlasu druhé Smluvní strany je nebudou sdělovat žádným třetím osobám, vyjma osob, které na plnění předmětu této Smlouvy spolupracují, za předpokladu, že tyto osoby jsou zavázány k ochraně důvěrných informací ve stejném rozsahu jako Smluvní strany podle této Smlouvy. Za porušení povinnosti důvěrnosti informací podle této Smlouvy nebude rovněž považováno zveřejnění důvěrných informací jakékoliv ze Smluvních stran, ke kterému dojde na základě zákona, soudního, správního či jiného obdobného rozhodnutí.</w:t>
      </w:r>
    </w:p>
    <w:p w14:paraId="5B9DE3DF" w14:textId="77777777" w:rsidR="00AE128C" w:rsidRPr="00492389" w:rsidRDefault="000B665A" w:rsidP="009F6E75">
      <w:pPr>
        <w:numPr>
          <w:ilvl w:val="1"/>
          <w:numId w:val="2"/>
        </w:numPr>
        <w:spacing w:line="240" w:lineRule="auto"/>
        <w:rPr>
          <w:rFonts w:ascii="Montserrat" w:hAnsi="Montserrat"/>
          <w:sz w:val="20"/>
          <w:szCs w:val="20"/>
        </w:rPr>
      </w:pPr>
      <w:r w:rsidRPr="00492389">
        <w:rPr>
          <w:rFonts w:ascii="Montserrat" w:hAnsi="Montserrat"/>
          <w:sz w:val="20"/>
          <w:szCs w:val="20"/>
        </w:rPr>
        <w:lastRenderedPageBreak/>
        <w:t>Dodavatel j</w:t>
      </w:r>
      <w:r w:rsidR="00AE128C" w:rsidRPr="00492389">
        <w:rPr>
          <w:rFonts w:ascii="Montserrat" w:hAnsi="Montserrat"/>
          <w:sz w:val="20"/>
          <w:szCs w:val="20"/>
        </w:rPr>
        <w:t>e povinen nevyužít důvěrné informace Objednatele získané v souvislosti s touto Smlouvou jinak než pro účely této Smlouvy, v neprospěch Objednatele či k poškození jeho dobrého jména nebo pověsti.</w:t>
      </w:r>
    </w:p>
    <w:p w14:paraId="533BB927" w14:textId="4467BB27" w:rsidR="00AE128C" w:rsidRPr="00492389" w:rsidRDefault="00AE128C" w:rsidP="009F6E75">
      <w:pPr>
        <w:numPr>
          <w:ilvl w:val="1"/>
          <w:numId w:val="2"/>
        </w:numPr>
        <w:spacing w:line="240" w:lineRule="auto"/>
        <w:rPr>
          <w:rFonts w:ascii="Montserrat" w:hAnsi="Montserrat"/>
          <w:sz w:val="20"/>
          <w:szCs w:val="20"/>
        </w:rPr>
      </w:pPr>
      <w:r w:rsidRPr="00492389">
        <w:rPr>
          <w:rFonts w:ascii="Montserrat" w:hAnsi="Montserrat"/>
          <w:sz w:val="20"/>
          <w:szCs w:val="20"/>
        </w:rPr>
        <w:t xml:space="preserve">Nehledě na ustanovení článku </w:t>
      </w:r>
      <w:r w:rsidR="00C8686C" w:rsidRPr="00492389">
        <w:rPr>
          <w:rFonts w:ascii="Montserrat" w:hAnsi="Montserrat"/>
          <w:sz w:val="20"/>
          <w:szCs w:val="20"/>
        </w:rPr>
        <w:fldChar w:fldCharType="begin"/>
      </w:r>
      <w:r w:rsidRPr="00492389">
        <w:rPr>
          <w:rFonts w:ascii="Montserrat" w:hAnsi="Montserrat"/>
          <w:sz w:val="20"/>
          <w:szCs w:val="20"/>
        </w:rPr>
        <w:instrText xml:space="preserve"> REF _Ref420312321 \r \h </w:instrText>
      </w:r>
      <w:r w:rsidR="00492389" w:rsidRPr="00492389">
        <w:rPr>
          <w:rFonts w:ascii="Montserrat" w:hAnsi="Montserrat"/>
          <w:sz w:val="20"/>
          <w:szCs w:val="20"/>
        </w:rPr>
        <w:instrText xml:space="preserve"> \* MERGEFORMAT </w:instrText>
      </w:r>
      <w:r w:rsidR="00C8686C" w:rsidRPr="00492389">
        <w:rPr>
          <w:rFonts w:ascii="Montserrat" w:hAnsi="Montserrat"/>
          <w:sz w:val="20"/>
          <w:szCs w:val="20"/>
        </w:rPr>
      </w:r>
      <w:r w:rsidR="00C8686C" w:rsidRPr="00492389">
        <w:rPr>
          <w:rFonts w:ascii="Montserrat" w:hAnsi="Montserrat"/>
          <w:sz w:val="20"/>
          <w:szCs w:val="20"/>
        </w:rPr>
        <w:fldChar w:fldCharType="separate"/>
      </w:r>
      <w:r w:rsidR="004E6D2F">
        <w:rPr>
          <w:rFonts w:ascii="Montserrat" w:hAnsi="Montserrat"/>
          <w:sz w:val="20"/>
          <w:szCs w:val="20"/>
        </w:rPr>
        <w:t>10.1</w:t>
      </w:r>
      <w:r w:rsidR="00C8686C" w:rsidRPr="00492389">
        <w:rPr>
          <w:rFonts w:ascii="Montserrat" w:hAnsi="Montserrat"/>
          <w:sz w:val="20"/>
          <w:szCs w:val="20"/>
        </w:rPr>
        <w:fldChar w:fldCharType="end"/>
      </w:r>
      <w:r w:rsidR="000B665A" w:rsidRPr="00492389">
        <w:rPr>
          <w:rFonts w:ascii="Montserrat" w:hAnsi="Montserrat"/>
          <w:sz w:val="20"/>
          <w:szCs w:val="20"/>
        </w:rPr>
        <w:t xml:space="preserve"> Dodavatel </w:t>
      </w:r>
      <w:r w:rsidRPr="00492389">
        <w:rPr>
          <w:rFonts w:ascii="Montserrat" w:hAnsi="Montserrat"/>
          <w:sz w:val="20"/>
          <w:szCs w:val="20"/>
        </w:rPr>
        <w:t>dále výslovně souhlasí s tím, aby tato Smlouva byla v plném rozsahu zveřejněna na internetových stránkách určených Objednatelem a na profilu Objednatele. Smluvní strany prohlašují, že skutečnosti uvedené v této Smlouvě nepovažují za obchodní tajemství ve smyslu § 504 Občanského zákoníku a udělují svolení k jejich užití a zveřejnění bez stanovení jakýchkoliv dalších podmínek.</w:t>
      </w:r>
    </w:p>
    <w:p w14:paraId="353AF086" w14:textId="061DEE5E" w:rsidR="00AE128C" w:rsidRPr="00492389" w:rsidRDefault="00AE128C" w:rsidP="009F6E75">
      <w:pPr>
        <w:numPr>
          <w:ilvl w:val="1"/>
          <w:numId w:val="2"/>
        </w:numPr>
        <w:spacing w:line="240" w:lineRule="auto"/>
        <w:rPr>
          <w:rFonts w:ascii="Montserrat" w:hAnsi="Montserrat"/>
          <w:sz w:val="20"/>
          <w:szCs w:val="20"/>
        </w:rPr>
      </w:pPr>
      <w:r w:rsidRPr="00492389">
        <w:rPr>
          <w:rFonts w:ascii="Montserrat" w:hAnsi="Montserrat"/>
          <w:sz w:val="20"/>
          <w:szCs w:val="20"/>
        </w:rPr>
        <w:t xml:space="preserve">Povinnosti uvedené v tomto čl. </w:t>
      </w:r>
      <w:r w:rsidR="00C8686C" w:rsidRPr="00492389">
        <w:rPr>
          <w:rFonts w:ascii="Montserrat" w:hAnsi="Montserrat"/>
          <w:sz w:val="20"/>
          <w:szCs w:val="20"/>
        </w:rPr>
        <w:fldChar w:fldCharType="begin"/>
      </w:r>
      <w:r w:rsidRPr="00492389">
        <w:rPr>
          <w:rFonts w:ascii="Montserrat" w:hAnsi="Montserrat"/>
          <w:sz w:val="20"/>
          <w:szCs w:val="20"/>
        </w:rPr>
        <w:instrText xml:space="preserve"> REF _Ref335233119 \r \h </w:instrText>
      </w:r>
      <w:r w:rsidR="00492389" w:rsidRPr="00492389">
        <w:rPr>
          <w:rFonts w:ascii="Montserrat" w:hAnsi="Montserrat"/>
          <w:sz w:val="20"/>
          <w:szCs w:val="20"/>
        </w:rPr>
        <w:instrText xml:space="preserve"> \* MERGEFORMAT </w:instrText>
      </w:r>
      <w:r w:rsidR="00C8686C" w:rsidRPr="00492389">
        <w:rPr>
          <w:rFonts w:ascii="Montserrat" w:hAnsi="Montserrat"/>
          <w:sz w:val="20"/>
          <w:szCs w:val="20"/>
        </w:rPr>
      </w:r>
      <w:r w:rsidR="00C8686C" w:rsidRPr="00492389">
        <w:rPr>
          <w:rFonts w:ascii="Montserrat" w:hAnsi="Montserrat"/>
          <w:sz w:val="20"/>
          <w:szCs w:val="20"/>
        </w:rPr>
        <w:fldChar w:fldCharType="separate"/>
      </w:r>
      <w:r w:rsidR="004E6D2F">
        <w:rPr>
          <w:rFonts w:ascii="Montserrat" w:hAnsi="Montserrat"/>
          <w:sz w:val="20"/>
          <w:szCs w:val="20"/>
        </w:rPr>
        <w:t>10</w:t>
      </w:r>
      <w:r w:rsidR="00C8686C" w:rsidRPr="00492389">
        <w:rPr>
          <w:rFonts w:ascii="Montserrat" w:hAnsi="Montserrat"/>
          <w:sz w:val="20"/>
          <w:szCs w:val="20"/>
        </w:rPr>
        <w:fldChar w:fldCharType="end"/>
      </w:r>
      <w:r w:rsidRPr="00492389">
        <w:rPr>
          <w:rFonts w:ascii="Montserrat" w:hAnsi="Montserrat"/>
          <w:sz w:val="20"/>
          <w:szCs w:val="20"/>
        </w:rPr>
        <w:t xml:space="preserve"> této Smlouvy neplatí, jde-li o povinně zveřejňované informace či případy výkonu finanční kontroly podle zákona č. 320/2001, o finanční kontrole, v platném znění.</w:t>
      </w:r>
    </w:p>
    <w:p w14:paraId="312A18FA" w14:textId="65FA0E26" w:rsidR="00AE128C" w:rsidRPr="00492389" w:rsidRDefault="00AE128C" w:rsidP="009F6E75">
      <w:pPr>
        <w:numPr>
          <w:ilvl w:val="1"/>
          <w:numId w:val="2"/>
        </w:numPr>
        <w:spacing w:line="240" w:lineRule="auto"/>
        <w:rPr>
          <w:rFonts w:ascii="Montserrat" w:hAnsi="Montserrat"/>
          <w:sz w:val="20"/>
          <w:szCs w:val="20"/>
        </w:rPr>
      </w:pPr>
      <w:r w:rsidRPr="00492389">
        <w:rPr>
          <w:rFonts w:ascii="Montserrat" w:hAnsi="Montserrat"/>
          <w:sz w:val="20"/>
          <w:szCs w:val="20"/>
        </w:rPr>
        <w:t xml:space="preserve">Povinnosti uvedené v tomto čl. </w:t>
      </w:r>
      <w:r w:rsidR="00C8686C" w:rsidRPr="00492389">
        <w:rPr>
          <w:rFonts w:ascii="Montserrat" w:hAnsi="Montserrat"/>
          <w:sz w:val="20"/>
          <w:szCs w:val="20"/>
        </w:rPr>
        <w:fldChar w:fldCharType="begin"/>
      </w:r>
      <w:r w:rsidRPr="00492389">
        <w:rPr>
          <w:rFonts w:ascii="Montserrat" w:hAnsi="Montserrat"/>
          <w:sz w:val="20"/>
          <w:szCs w:val="20"/>
        </w:rPr>
        <w:instrText xml:space="preserve"> REF _Ref335233119 \r \h </w:instrText>
      </w:r>
      <w:r w:rsidR="00492389" w:rsidRPr="00492389">
        <w:rPr>
          <w:rFonts w:ascii="Montserrat" w:hAnsi="Montserrat"/>
          <w:sz w:val="20"/>
          <w:szCs w:val="20"/>
        </w:rPr>
        <w:instrText xml:space="preserve"> \* MERGEFORMAT </w:instrText>
      </w:r>
      <w:r w:rsidR="00C8686C" w:rsidRPr="00492389">
        <w:rPr>
          <w:rFonts w:ascii="Montserrat" w:hAnsi="Montserrat"/>
          <w:sz w:val="20"/>
          <w:szCs w:val="20"/>
        </w:rPr>
      </w:r>
      <w:r w:rsidR="00C8686C" w:rsidRPr="00492389">
        <w:rPr>
          <w:rFonts w:ascii="Montserrat" w:hAnsi="Montserrat"/>
          <w:sz w:val="20"/>
          <w:szCs w:val="20"/>
        </w:rPr>
        <w:fldChar w:fldCharType="separate"/>
      </w:r>
      <w:r w:rsidR="004E6D2F">
        <w:rPr>
          <w:rFonts w:ascii="Montserrat" w:hAnsi="Montserrat"/>
          <w:sz w:val="20"/>
          <w:szCs w:val="20"/>
        </w:rPr>
        <w:t>10</w:t>
      </w:r>
      <w:r w:rsidR="00C8686C" w:rsidRPr="00492389">
        <w:rPr>
          <w:rFonts w:ascii="Montserrat" w:hAnsi="Montserrat"/>
          <w:sz w:val="20"/>
          <w:szCs w:val="20"/>
        </w:rPr>
        <w:fldChar w:fldCharType="end"/>
      </w:r>
      <w:r w:rsidRPr="00492389">
        <w:rPr>
          <w:rFonts w:ascii="Montserrat" w:hAnsi="Montserrat"/>
          <w:sz w:val="20"/>
          <w:szCs w:val="20"/>
        </w:rPr>
        <w:t xml:space="preserve"> této Smlouvy platí i po ukončení této Smlouvy. </w:t>
      </w:r>
    </w:p>
    <w:p w14:paraId="370CEF8F" w14:textId="77777777" w:rsidR="00AE128C" w:rsidRPr="00492389" w:rsidRDefault="00AE128C" w:rsidP="008667FE">
      <w:pPr>
        <w:pStyle w:val="Nadpis1"/>
        <w:rPr>
          <w:rFonts w:ascii="Montserrat" w:hAnsi="Montserrat" w:cs="Times New Roman"/>
          <w:sz w:val="20"/>
          <w:szCs w:val="20"/>
        </w:rPr>
      </w:pPr>
      <w:bookmarkStart w:id="27" w:name="_Ref420312378"/>
      <w:r w:rsidRPr="00492389">
        <w:rPr>
          <w:rFonts w:ascii="Montserrat" w:hAnsi="Montserrat" w:cs="Times New Roman"/>
          <w:sz w:val="20"/>
          <w:szCs w:val="20"/>
        </w:rPr>
        <w:t>Doba trvání a možnost ukončení smlouvy</w:t>
      </w:r>
      <w:bookmarkEnd w:id="27"/>
    </w:p>
    <w:p w14:paraId="064F1865" w14:textId="597B9F5B" w:rsidR="00AE128C" w:rsidRPr="00492389" w:rsidRDefault="00AE128C" w:rsidP="009F6E75">
      <w:pPr>
        <w:numPr>
          <w:ilvl w:val="1"/>
          <w:numId w:val="2"/>
        </w:numPr>
        <w:spacing w:line="240" w:lineRule="auto"/>
        <w:rPr>
          <w:rFonts w:ascii="Montserrat" w:hAnsi="Montserrat"/>
          <w:sz w:val="20"/>
          <w:szCs w:val="20"/>
        </w:rPr>
      </w:pPr>
      <w:bookmarkStart w:id="28" w:name="_Ref203896389"/>
      <w:r w:rsidRPr="00492389">
        <w:rPr>
          <w:rFonts w:ascii="Montserrat" w:hAnsi="Montserrat"/>
          <w:sz w:val="20"/>
          <w:szCs w:val="20"/>
        </w:rPr>
        <w:t>Tato Smlouva se uzavírá na dobu určitou</w:t>
      </w:r>
      <w:r w:rsidR="00E34218" w:rsidRPr="00492389">
        <w:rPr>
          <w:rFonts w:ascii="Montserrat" w:hAnsi="Montserrat"/>
          <w:sz w:val="20"/>
          <w:szCs w:val="20"/>
        </w:rPr>
        <w:t xml:space="preserve"> a to na 36 měsíců od </w:t>
      </w:r>
      <w:r w:rsidR="005D328E">
        <w:rPr>
          <w:rFonts w:ascii="Montserrat" w:hAnsi="Montserrat"/>
          <w:sz w:val="20"/>
          <w:szCs w:val="20"/>
        </w:rPr>
        <w:t xml:space="preserve">nabytí </w:t>
      </w:r>
      <w:r w:rsidR="00E34218" w:rsidRPr="00492389">
        <w:rPr>
          <w:rFonts w:ascii="Montserrat" w:hAnsi="Montserrat"/>
          <w:sz w:val="20"/>
          <w:szCs w:val="20"/>
        </w:rPr>
        <w:t>účinnosti smlouvy.</w:t>
      </w:r>
    </w:p>
    <w:p w14:paraId="23678D32" w14:textId="77777777" w:rsidR="00AE128C" w:rsidRPr="00492389" w:rsidRDefault="00C52F8B" w:rsidP="009F6E75">
      <w:pPr>
        <w:numPr>
          <w:ilvl w:val="1"/>
          <w:numId w:val="2"/>
        </w:numPr>
        <w:spacing w:line="240" w:lineRule="auto"/>
        <w:rPr>
          <w:rFonts w:ascii="Montserrat" w:hAnsi="Montserrat"/>
          <w:sz w:val="20"/>
          <w:szCs w:val="20"/>
        </w:rPr>
      </w:pPr>
      <w:r w:rsidRPr="00492389">
        <w:rPr>
          <w:rFonts w:ascii="Montserrat" w:hAnsi="Montserrat"/>
          <w:sz w:val="20"/>
          <w:szCs w:val="20"/>
        </w:rPr>
        <w:t>Tato smlouva nabývá platnosti dnem podpisu oběma smluvními stranami a účinnosti dnem jejího uveřejnění v registru smluv, které provede Objednatel</w:t>
      </w:r>
      <w:r w:rsidR="00AE128C" w:rsidRPr="00492389">
        <w:rPr>
          <w:rFonts w:ascii="Montserrat" w:hAnsi="Montserrat"/>
          <w:sz w:val="20"/>
          <w:szCs w:val="20"/>
        </w:rPr>
        <w:t>.</w:t>
      </w:r>
    </w:p>
    <w:p w14:paraId="56A07AF9" w14:textId="53C70ABD" w:rsidR="00AE128C" w:rsidRPr="00492389" w:rsidRDefault="00AE128C" w:rsidP="007E6C7D">
      <w:pPr>
        <w:numPr>
          <w:ilvl w:val="1"/>
          <w:numId w:val="2"/>
        </w:numPr>
        <w:spacing w:line="240" w:lineRule="auto"/>
        <w:rPr>
          <w:rFonts w:ascii="Montserrat" w:hAnsi="Montserrat"/>
          <w:sz w:val="20"/>
          <w:szCs w:val="20"/>
        </w:rPr>
      </w:pPr>
      <w:r w:rsidRPr="00492389">
        <w:rPr>
          <w:rFonts w:ascii="Montserrat" w:hAnsi="Montserrat"/>
          <w:sz w:val="20"/>
          <w:szCs w:val="20"/>
        </w:rPr>
        <w:t xml:space="preserve">Tato Smlouva může být předčasně ukončena pouze na základě dohody obou Smluvních stran, výpovědí dle tohoto článku </w:t>
      </w:r>
      <w:r w:rsidR="00C8686C" w:rsidRPr="00492389">
        <w:rPr>
          <w:rFonts w:ascii="Montserrat" w:hAnsi="Montserrat"/>
          <w:sz w:val="20"/>
          <w:szCs w:val="20"/>
        </w:rPr>
        <w:fldChar w:fldCharType="begin"/>
      </w:r>
      <w:r w:rsidRPr="00492389">
        <w:rPr>
          <w:rFonts w:ascii="Montserrat" w:hAnsi="Montserrat"/>
          <w:sz w:val="20"/>
          <w:szCs w:val="20"/>
        </w:rPr>
        <w:instrText xml:space="preserve"> REF _Ref420312378 \r \h </w:instrText>
      </w:r>
      <w:r w:rsidR="00492389" w:rsidRPr="00492389">
        <w:rPr>
          <w:rFonts w:ascii="Montserrat" w:hAnsi="Montserrat"/>
          <w:sz w:val="20"/>
          <w:szCs w:val="20"/>
        </w:rPr>
        <w:instrText xml:space="preserve"> \* MERGEFORMAT </w:instrText>
      </w:r>
      <w:r w:rsidR="00C8686C" w:rsidRPr="00492389">
        <w:rPr>
          <w:rFonts w:ascii="Montserrat" w:hAnsi="Montserrat"/>
          <w:sz w:val="20"/>
          <w:szCs w:val="20"/>
        </w:rPr>
      </w:r>
      <w:r w:rsidR="00C8686C" w:rsidRPr="00492389">
        <w:rPr>
          <w:rFonts w:ascii="Montserrat" w:hAnsi="Montserrat"/>
          <w:sz w:val="20"/>
          <w:szCs w:val="20"/>
        </w:rPr>
        <w:fldChar w:fldCharType="separate"/>
      </w:r>
      <w:r w:rsidR="004E6D2F">
        <w:rPr>
          <w:rFonts w:ascii="Montserrat" w:hAnsi="Montserrat"/>
          <w:sz w:val="20"/>
          <w:szCs w:val="20"/>
        </w:rPr>
        <w:t>11</w:t>
      </w:r>
      <w:r w:rsidR="00C8686C" w:rsidRPr="00492389">
        <w:rPr>
          <w:rFonts w:ascii="Montserrat" w:hAnsi="Montserrat"/>
          <w:sz w:val="20"/>
          <w:szCs w:val="20"/>
        </w:rPr>
        <w:fldChar w:fldCharType="end"/>
      </w:r>
      <w:r w:rsidRPr="00492389">
        <w:rPr>
          <w:rFonts w:ascii="Montserrat" w:hAnsi="Montserrat"/>
          <w:sz w:val="20"/>
          <w:szCs w:val="20"/>
        </w:rPr>
        <w:t xml:space="preserve"> nebo odstoupením jedné ze Smluvních stran v souladu s touto Smlouvou.</w:t>
      </w:r>
      <w:r w:rsidR="00F95BDB" w:rsidRPr="00492389">
        <w:rPr>
          <w:rFonts w:ascii="Montserrat" w:hAnsi="Montserrat"/>
          <w:sz w:val="20"/>
          <w:szCs w:val="20"/>
        </w:rPr>
        <w:t xml:space="preserve"> </w:t>
      </w:r>
    </w:p>
    <w:p w14:paraId="659A8B0E" w14:textId="52687DC8" w:rsidR="00AE128C" w:rsidRPr="00492389" w:rsidRDefault="00AE128C" w:rsidP="009F6E75">
      <w:pPr>
        <w:numPr>
          <w:ilvl w:val="1"/>
          <w:numId w:val="2"/>
        </w:numPr>
        <w:spacing w:line="240" w:lineRule="auto"/>
        <w:rPr>
          <w:rFonts w:ascii="Montserrat" w:hAnsi="Montserrat"/>
          <w:sz w:val="20"/>
          <w:szCs w:val="20"/>
        </w:rPr>
      </w:pPr>
      <w:r w:rsidRPr="00492389">
        <w:rPr>
          <w:rFonts w:ascii="Montserrat" w:hAnsi="Montserrat"/>
          <w:sz w:val="20"/>
          <w:szCs w:val="20"/>
        </w:rPr>
        <w:t xml:space="preserve">Objednatel je oprávněn odstoupit od této Smlouvy v případě, že je </w:t>
      </w:r>
      <w:r w:rsidR="000B665A" w:rsidRPr="00492389">
        <w:rPr>
          <w:rFonts w:ascii="Montserrat" w:hAnsi="Montserrat"/>
          <w:sz w:val="20"/>
          <w:szCs w:val="20"/>
        </w:rPr>
        <w:t xml:space="preserve">Dodavatel </w:t>
      </w:r>
      <w:r w:rsidRPr="00492389">
        <w:rPr>
          <w:rFonts w:ascii="Montserrat" w:hAnsi="Montserrat"/>
          <w:sz w:val="20"/>
          <w:szCs w:val="20"/>
        </w:rPr>
        <w:t>v</w:t>
      </w:r>
      <w:r w:rsidR="00F95BDB" w:rsidRPr="00492389">
        <w:rPr>
          <w:rFonts w:ascii="Montserrat" w:hAnsi="Montserrat"/>
          <w:sz w:val="20"/>
          <w:szCs w:val="20"/>
        </w:rPr>
        <w:t> </w:t>
      </w:r>
      <w:r w:rsidRPr="00492389">
        <w:rPr>
          <w:rFonts w:ascii="Montserrat" w:hAnsi="Montserrat"/>
          <w:sz w:val="20"/>
          <w:szCs w:val="20"/>
        </w:rPr>
        <w:t>prodlení</w:t>
      </w:r>
      <w:r w:rsidR="00F95BDB" w:rsidRPr="00492389">
        <w:rPr>
          <w:rFonts w:ascii="Montserrat" w:hAnsi="Montserrat"/>
          <w:sz w:val="20"/>
          <w:szCs w:val="20"/>
        </w:rPr>
        <w:t xml:space="preserve"> </w:t>
      </w:r>
      <w:r w:rsidRPr="00492389">
        <w:rPr>
          <w:rFonts w:ascii="Montserrat" w:hAnsi="Montserrat"/>
          <w:sz w:val="20"/>
          <w:szCs w:val="20"/>
        </w:rPr>
        <w:t xml:space="preserve">s poskytováním Služeb dle této Smlouvy po dobu delší než </w:t>
      </w:r>
      <w:r w:rsidR="00105CE8">
        <w:rPr>
          <w:rFonts w:ascii="Montserrat" w:hAnsi="Montserrat"/>
          <w:sz w:val="20"/>
          <w:szCs w:val="20"/>
        </w:rPr>
        <w:t>tři</w:t>
      </w:r>
      <w:r w:rsidR="005D328E" w:rsidRPr="00492389">
        <w:rPr>
          <w:rFonts w:ascii="Montserrat" w:hAnsi="Montserrat"/>
          <w:sz w:val="20"/>
          <w:szCs w:val="20"/>
        </w:rPr>
        <w:t xml:space="preserve"> </w:t>
      </w:r>
      <w:r w:rsidRPr="00492389">
        <w:rPr>
          <w:rFonts w:ascii="Montserrat" w:hAnsi="Montserrat"/>
          <w:sz w:val="20"/>
          <w:szCs w:val="20"/>
        </w:rPr>
        <w:t>(</w:t>
      </w:r>
      <w:r w:rsidR="00105CE8">
        <w:rPr>
          <w:rFonts w:ascii="Montserrat" w:hAnsi="Montserrat"/>
          <w:sz w:val="20"/>
          <w:szCs w:val="20"/>
        </w:rPr>
        <w:t>3</w:t>
      </w:r>
      <w:r w:rsidRPr="00492389">
        <w:rPr>
          <w:rFonts w:ascii="Montserrat" w:hAnsi="Montserrat"/>
          <w:sz w:val="20"/>
          <w:szCs w:val="20"/>
        </w:rPr>
        <w:t>)</w:t>
      </w:r>
      <w:r w:rsidR="0053389E" w:rsidRPr="00492389">
        <w:rPr>
          <w:rFonts w:ascii="Montserrat" w:hAnsi="Montserrat"/>
          <w:sz w:val="20"/>
          <w:szCs w:val="20"/>
        </w:rPr>
        <w:t xml:space="preserve"> kalendářních</w:t>
      </w:r>
      <w:r w:rsidRPr="00492389">
        <w:rPr>
          <w:rFonts w:ascii="Montserrat" w:hAnsi="Montserrat"/>
          <w:sz w:val="20"/>
          <w:szCs w:val="20"/>
        </w:rPr>
        <w:t xml:space="preserve"> dní oproti termínům sjednaným v této Smlouvě a ne</w:t>
      </w:r>
      <w:r w:rsidR="005D328E">
        <w:rPr>
          <w:rFonts w:ascii="Montserrat" w:hAnsi="Montserrat"/>
          <w:sz w:val="20"/>
          <w:szCs w:val="20"/>
        </w:rPr>
        <w:t>s</w:t>
      </w:r>
      <w:r w:rsidRPr="00492389">
        <w:rPr>
          <w:rFonts w:ascii="Montserrat" w:hAnsi="Montserrat"/>
          <w:sz w:val="20"/>
          <w:szCs w:val="20"/>
        </w:rPr>
        <w:t xml:space="preserve">jedná nápravu ani do </w:t>
      </w:r>
      <w:r w:rsidR="005D328E">
        <w:rPr>
          <w:rFonts w:ascii="Montserrat" w:hAnsi="Montserrat"/>
          <w:sz w:val="20"/>
          <w:szCs w:val="20"/>
        </w:rPr>
        <w:t>tří</w:t>
      </w:r>
      <w:r w:rsidR="005D328E" w:rsidRPr="00492389">
        <w:rPr>
          <w:rFonts w:ascii="Montserrat" w:hAnsi="Montserrat"/>
          <w:sz w:val="20"/>
          <w:szCs w:val="20"/>
        </w:rPr>
        <w:t xml:space="preserve"> </w:t>
      </w:r>
      <w:r w:rsidRPr="00492389">
        <w:rPr>
          <w:rFonts w:ascii="Montserrat" w:hAnsi="Montserrat"/>
          <w:sz w:val="20"/>
          <w:szCs w:val="20"/>
        </w:rPr>
        <w:t>(</w:t>
      </w:r>
      <w:r w:rsidR="005D328E">
        <w:rPr>
          <w:rFonts w:ascii="Montserrat" w:hAnsi="Montserrat"/>
          <w:sz w:val="20"/>
          <w:szCs w:val="20"/>
        </w:rPr>
        <w:t>3</w:t>
      </w:r>
      <w:r w:rsidRPr="00492389">
        <w:rPr>
          <w:rFonts w:ascii="Montserrat" w:hAnsi="Montserrat"/>
          <w:sz w:val="20"/>
          <w:szCs w:val="20"/>
        </w:rPr>
        <w:t xml:space="preserve">) </w:t>
      </w:r>
      <w:r w:rsidR="00015D80" w:rsidRPr="00492389">
        <w:rPr>
          <w:rFonts w:ascii="Montserrat" w:hAnsi="Montserrat"/>
          <w:sz w:val="20"/>
          <w:szCs w:val="20"/>
        </w:rPr>
        <w:t xml:space="preserve">kalendářních </w:t>
      </w:r>
      <w:r w:rsidRPr="00492389">
        <w:rPr>
          <w:rFonts w:ascii="Montserrat" w:hAnsi="Montserrat"/>
          <w:sz w:val="20"/>
          <w:szCs w:val="20"/>
        </w:rPr>
        <w:t xml:space="preserve">dní od doručení písemné výzvy Objednatele. </w:t>
      </w:r>
    </w:p>
    <w:p w14:paraId="74D587CD" w14:textId="5B000418" w:rsidR="00AE128C" w:rsidRPr="00492389" w:rsidRDefault="00AE128C" w:rsidP="009F6E75">
      <w:pPr>
        <w:numPr>
          <w:ilvl w:val="1"/>
          <w:numId w:val="2"/>
        </w:numPr>
        <w:spacing w:line="240" w:lineRule="auto"/>
        <w:rPr>
          <w:rFonts w:ascii="Montserrat" w:hAnsi="Montserrat"/>
          <w:sz w:val="20"/>
          <w:szCs w:val="20"/>
        </w:rPr>
      </w:pPr>
      <w:r w:rsidRPr="00492389">
        <w:rPr>
          <w:rFonts w:ascii="Montserrat" w:hAnsi="Montserrat"/>
          <w:sz w:val="20"/>
          <w:szCs w:val="20"/>
        </w:rPr>
        <w:t xml:space="preserve">Objednatel je taktéž oprávněn odstoupit od této Smlouvy v případě, že zjistí, že </w:t>
      </w:r>
      <w:r w:rsidR="000B665A" w:rsidRPr="00492389">
        <w:rPr>
          <w:rFonts w:ascii="Montserrat" w:hAnsi="Montserrat"/>
          <w:sz w:val="20"/>
          <w:szCs w:val="20"/>
        </w:rPr>
        <w:t xml:space="preserve">Dodavatel </w:t>
      </w:r>
      <w:r w:rsidRPr="00492389">
        <w:rPr>
          <w:rFonts w:ascii="Montserrat" w:hAnsi="Montserrat"/>
          <w:sz w:val="20"/>
          <w:szCs w:val="20"/>
        </w:rPr>
        <w:t xml:space="preserve">porušil nebo porušuje některou ze svých smluvních či zákonných povinností, a neučiní opatření k předcházení obdobného porušení do budoucna či neodstraní trvající porušení, to vše ve lhůtě </w:t>
      </w:r>
      <w:r w:rsidR="005D328E">
        <w:rPr>
          <w:rFonts w:ascii="Montserrat" w:hAnsi="Montserrat"/>
          <w:sz w:val="20"/>
          <w:szCs w:val="20"/>
        </w:rPr>
        <w:t>tří</w:t>
      </w:r>
      <w:r w:rsidR="005D328E" w:rsidRPr="00492389">
        <w:rPr>
          <w:rFonts w:ascii="Montserrat" w:hAnsi="Montserrat"/>
          <w:sz w:val="20"/>
          <w:szCs w:val="20"/>
        </w:rPr>
        <w:t xml:space="preserve"> </w:t>
      </w:r>
      <w:r w:rsidRPr="00492389">
        <w:rPr>
          <w:rFonts w:ascii="Montserrat" w:hAnsi="Montserrat"/>
          <w:sz w:val="20"/>
          <w:szCs w:val="20"/>
        </w:rPr>
        <w:t>(</w:t>
      </w:r>
      <w:r w:rsidR="005D328E">
        <w:rPr>
          <w:rFonts w:ascii="Montserrat" w:hAnsi="Montserrat"/>
          <w:sz w:val="20"/>
          <w:szCs w:val="20"/>
        </w:rPr>
        <w:t>3</w:t>
      </w:r>
      <w:r w:rsidRPr="00492389">
        <w:rPr>
          <w:rFonts w:ascii="Montserrat" w:hAnsi="Montserrat"/>
          <w:sz w:val="20"/>
          <w:szCs w:val="20"/>
        </w:rPr>
        <w:t>)</w:t>
      </w:r>
      <w:r w:rsidR="00110A76" w:rsidRPr="00492389">
        <w:rPr>
          <w:rFonts w:ascii="Montserrat" w:hAnsi="Montserrat"/>
          <w:sz w:val="20"/>
          <w:szCs w:val="20"/>
        </w:rPr>
        <w:t xml:space="preserve"> kalendářních</w:t>
      </w:r>
      <w:r w:rsidRPr="00492389">
        <w:rPr>
          <w:rFonts w:ascii="Montserrat" w:hAnsi="Montserrat"/>
          <w:sz w:val="20"/>
          <w:szCs w:val="20"/>
        </w:rPr>
        <w:t xml:space="preserve"> dní od doručení písemné výzvy Objednatele.</w:t>
      </w:r>
    </w:p>
    <w:p w14:paraId="3EC7BD02" w14:textId="4645AAA9" w:rsidR="00AE128C" w:rsidRPr="00492389" w:rsidRDefault="00AE128C" w:rsidP="009F6E75">
      <w:pPr>
        <w:numPr>
          <w:ilvl w:val="1"/>
          <w:numId w:val="2"/>
        </w:numPr>
        <w:spacing w:line="240" w:lineRule="auto"/>
        <w:rPr>
          <w:rFonts w:ascii="Montserrat" w:hAnsi="Montserrat"/>
          <w:sz w:val="20"/>
          <w:szCs w:val="20"/>
        </w:rPr>
      </w:pPr>
      <w:r w:rsidRPr="00492389">
        <w:rPr>
          <w:rFonts w:ascii="Montserrat" w:hAnsi="Montserrat"/>
          <w:sz w:val="20"/>
          <w:szCs w:val="20"/>
        </w:rPr>
        <w:t xml:space="preserve">Objednatel je taktéž oprávněn odstoupit od této Smlouvy, pokud v průběhu po sobě jdoucích 3 kalendářních měsíců zjistí alespoň 2 případy porušení této Smlouvy ze strany </w:t>
      </w:r>
      <w:r w:rsidR="000B665A" w:rsidRPr="00492389">
        <w:rPr>
          <w:rFonts w:ascii="Montserrat" w:hAnsi="Montserrat"/>
          <w:sz w:val="20"/>
          <w:szCs w:val="20"/>
        </w:rPr>
        <w:t>Dodavatel</w:t>
      </w:r>
      <w:r w:rsidRPr="00492389">
        <w:rPr>
          <w:rFonts w:ascii="Montserrat" w:hAnsi="Montserrat"/>
          <w:sz w:val="20"/>
          <w:szCs w:val="20"/>
        </w:rPr>
        <w:t xml:space="preserve">e, která jsou sankcionována smluvní pokutou dle čl. </w:t>
      </w:r>
      <w:r w:rsidR="00C8686C" w:rsidRPr="00492389">
        <w:rPr>
          <w:rFonts w:ascii="Montserrat" w:hAnsi="Montserrat"/>
          <w:sz w:val="20"/>
          <w:szCs w:val="20"/>
        </w:rPr>
        <w:fldChar w:fldCharType="begin"/>
      </w:r>
      <w:r w:rsidRPr="00492389">
        <w:rPr>
          <w:rFonts w:ascii="Montserrat" w:hAnsi="Montserrat"/>
          <w:sz w:val="20"/>
          <w:szCs w:val="20"/>
        </w:rPr>
        <w:instrText xml:space="preserve"> REF _Ref335233140 \r \h </w:instrText>
      </w:r>
      <w:r w:rsidR="00492389" w:rsidRPr="00492389">
        <w:rPr>
          <w:rFonts w:ascii="Montserrat" w:hAnsi="Montserrat"/>
          <w:sz w:val="20"/>
          <w:szCs w:val="20"/>
        </w:rPr>
        <w:instrText xml:space="preserve"> \* MERGEFORMAT </w:instrText>
      </w:r>
      <w:r w:rsidR="00C8686C" w:rsidRPr="00492389">
        <w:rPr>
          <w:rFonts w:ascii="Montserrat" w:hAnsi="Montserrat"/>
          <w:sz w:val="20"/>
          <w:szCs w:val="20"/>
        </w:rPr>
      </w:r>
      <w:r w:rsidR="00C8686C" w:rsidRPr="00492389">
        <w:rPr>
          <w:rFonts w:ascii="Montserrat" w:hAnsi="Montserrat"/>
          <w:sz w:val="20"/>
          <w:szCs w:val="20"/>
        </w:rPr>
        <w:fldChar w:fldCharType="separate"/>
      </w:r>
      <w:r w:rsidR="004E6D2F">
        <w:rPr>
          <w:rFonts w:ascii="Montserrat" w:hAnsi="Montserrat"/>
          <w:sz w:val="20"/>
          <w:szCs w:val="20"/>
        </w:rPr>
        <w:t>9</w:t>
      </w:r>
      <w:r w:rsidR="00C8686C" w:rsidRPr="00492389">
        <w:rPr>
          <w:rFonts w:ascii="Montserrat" w:hAnsi="Montserrat"/>
          <w:sz w:val="20"/>
          <w:szCs w:val="20"/>
        </w:rPr>
        <w:fldChar w:fldCharType="end"/>
      </w:r>
      <w:r w:rsidRPr="00492389">
        <w:rPr>
          <w:rFonts w:ascii="Montserrat" w:hAnsi="Montserrat"/>
          <w:sz w:val="20"/>
          <w:szCs w:val="20"/>
        </w:rPr>
        <w:t xml:space="preserve"> této Smlouvy.</w:t>
      </w:r>
    </w:p>
    <w:p w14:paraId="0FAAC12F" w14:textId="15EAED1C" w:rsidR="00AE128C" w:rsidRPr="00492389" w:rsidRDefault="000B665A" w:rsidP="009F6E75">
      <w:pPr>
        <w:numPr>
          <w:ilvl w:val="1"/>
          <w:numId w:val="2"/>
        </w:numPr>
        <w:spacing w:line="240" w:lineRule="auto"/>
        <w:rPr>
          <w:rFonts w:ascii="Montserrat" w:hAnsi="Montserrat"/>
          <w:sz w:val="20"/>
          <w:szCs w:val="20"/>
        </w:rPr>
      </w:pPr>
      <w:r w:rsidRPr="00492389">
        <w:rPr>
          <w:rFonts w:ascii="Montserrat" w:hAnsi="Montserrat"/>
          <w:sz w:val="20"/>
          <w:szCs w:val="20"/>
        </w:rPr>
        <w:t xml:space="preserve">Dodavatel </w:t>
      </w:r>
      <w:r w:rsidR="00AE128C" w:rsidRPr="00492389">
        <w:rPr>
          <w:rFonts w:ascii="Montserrat" w:hAnsi="Montserrat"/>
          <w:sz w:val="20"/>
          <w:szCs w:val="20"/>
        </w:rPr>
        <w:t>je oprávněn odstoupit od této Smlouvy v případě, že Objednatel je v prodlení s platbou Ceny po dobu delší než čtyřicet pět (45)</w:t>
      </w:r>
      <w:r w:rsidR="00A47F80" w:rsidRPr="00492389">
        <w:rPr>
          <w:rFonts w:ascii="Montserrat" w:hAnsi="Montserrat"/>
          <w:sz w:val="20"/>
          <w:szCs w:val="20"/>
        </w:rPr>
        <w:t xml:space="preserve"> </w:t>
      </w:r>
      <w:r w:rsidR="005D328E">
        <w:rPr>
          <w:rFonts w:ascii="Montserrat" w:hAnsi="Montserrat"/>
          <w:sz w:val="20"/>
          <w:szCs w:val="20"/>
        </w:rPr>
        <w:t>kalendářních</w:t>
      </w:r>
      <w:r w:rsidR="005D328E" w:rsidRPr="00492389">
        <w:rPr>
          <w:rFonts w:ascii="Montserrat" w:hAnsi="Montserrat"/>
          <w:sz w:val="20"/>
          <w:szCs w:val="20"/>
        </w:rPr>
        <w:t xml:space="preserve"> </w:t>
      </w:r>
      <w:r w:rsidR="00AE128C" w:rsidRPr="00492389">
        <w:rPr>
          <w:rFonts w:ascii="Montserrat" w:hAnsi="Montserrat"/>
          <w:sz w:val="20"/>
          <w:szCs w:val="20"/>
        </w:rPr>
        <w:t>dnů po splatnosti příslušného daňového dokladu a ne</w:t>
      </w:r>
      <w:r w:rsidR="005D328E">
        <w:rPr>
          <w:rFonts w:ascii="Montserrat" w:hAnsi="Montserrat"/>
          <w:sz w:val="20"/>
          <w:szCs w:val="20"/>
        </w:rPr>
        <w:t>s</w:t>
      </w:r>
      <w:r w:rsidR="00AE128C" w:rsidRPr="00492389">
        <w:rPr>
          <w:rFonts w:ascii="Montserrat" w:hAnsi="Montserrat"/>
          <w:sz w:val="20"/>
          <w:szCs w:val="20"/>
        </w:rPr>
        <w:t xml:space="preserve">jedná nápravu ani do pěti (5) dnů od doručení písemné výzvy </w:t>
      </w:r>
      <w:r w:rsidRPr="00492389">
        <w:rPr>
          <w:rFonts w:ascii="Montserrat" w:hAnsi="Montserrat"/>
          <w:sz w:val="20"/>
          <w:szCs w:val="20"/>
        </w:rPr>
        <w:t>Dodavatel</w:t>
      </w:r>
      <w:r w:rsidR="00AE128C" w:rsidRPr="00492389">
        <w:rPr>
          <w:rFonts w:ascii="Montserrat" w:hAnsi="Montserrat"/>
          <w:sz w:val="20"/>
          <w:szCs w:val="20"/>
        </w:rPr>
        <w:t>e k nápravě.</w:t>
      </w:r>
    </w:p>
    <w:p w14:paraId="24C1D82E" w14:textId="164C2626" w:rsidR="00AE128C" w:rsidRPr="00492389" w:rsidRDefault="00AE128C" w:rsidP="009F6E75">
      <w:pPr>
        <w:numPr>
          <w:ilvl w:val="1"/>
          <w:numId w:val="2"/>
        </w:numPr>
        <w:spacing w:line="240" w:lineRule="auto"/>
        <w:rPr>
          <w:rFonts w:ascii="Montserrat" w:hAnsi="Montserrat"/>
          <w:sz w:val="20"/>
          <w:szCs w:val="20"/>
        </w:rPr>
      </w:pPr>
      <w:r w:rsidRPr="00492389">
        <w:rPr>
          <w:rFonts w:ascii="Montserrat" w:hAnsi="Montserrat"/>
          <w:sz w:val="20"/>
          <w:szCs w:val="20"/>
        </w:rPr>
        <w:t xml:space="preserve">Odstoupení od Smlouvy je vždy účinné okamžikem doručení písemného oznámení o odstoupení druhé Smluvní straně. Zákonné důvody pro odstoupení od Smlouvy zůstávají ustanoveními tohoto článku </w:t>
      </w:r>
      <w:r w:rsidR="00C8686C" w:rsidRPr="00492389">
        <w:rPr>
          <w:rFonts w:ascii="Montserrat" w:hAnsi="Montserrat"/>
          <w:sz w:val="20"/>
          <w:szCs w:val="20"/>
        </w:rPr>
        <w:fldChar w:fldCharType="begin"/>
      </w:r>
      <w:r w:rsidRPr="00492389">
        <w:rPr>
          <w:rFonts w:ascii="Montserrat" w:hAnsi="Montserrat"/>
          <w:sz w:val="20"/>
          <w:szCs w:val="20"/>
        </w:rPr>
        <w:instrText xml:space="preserve"> REF _Ref420312378 \r \h </w:instrText>
      </w:r>
      <w:r w:rsidR="00492389" w:rsidRPr="00492389">
        <w:rPr>
          <w:rFonts w:ascii="Montserrat" w:hAnsi="Montserrat"/>
          <w:sz w:val="20"/>
          <w:szCs w:val="20"/>
        </w:rPr>
        <w:instrText xml:space="preserve"> \* MERGEFORMAT </w:instrText>
      </w:r>
      <w:r w:rsidR="00C8686C" w:rsidRPr="00492389">
        <w:rPr>
          <w:rFonts w:ascii="Montserrat" w:hAnsi="Montserrat"/>
          <w:sz w:val="20"/>
          <w:szCs w:val="20"/>
        </w:rPr>
      </w:r>
      <w:r w:rsidR="00C8686C" w:rsidRPr="00492389">
        <w:rPr>
          <w:rFonts w:ascii="Montserrat" w:hAnsi="Montserrat"/>
          <w:sz w:val="20"/>
          <w:szCs w:val="20"/>
        </w:rPr>
        <w:fldChar w:fldCharType="separate"/>
      </w:r>
      <w:r w:rsidR="004E6D2F">
        <w:rPr>
          <w:rFonts w:ascii="Montserrat" w:hAnsi="Montserrat"/>
          <w:sz w:val="20"/>
          <w:szCs w:val="20"/>
        </w:rPr>
        <w:t>11</w:t>
      </w:r>
      <w:r w:rsidR="00C8686C" w:rsidRPr="00492389">
        <w:rPr>
          <w:rFonts w:ascii="Montserrat" w:hAnsi="Montserrat"/>
          <w:sz w:val="20"/>
          <w:szCs w:val="20"/>
        </w:rPr>
        <w:fldChar w:fldCharType="end"/>
      </w:r>
      <w:r w:rsidRPr="00492389">
        <w:rPr>
          <w:rFonts w:ascii="Montserrat" w:hAnsi="Montserrat"/>
          <w:sz w:val="20"/>
          <w:szCs w:val="20"/>
        </w:rPr>
        <w:t xml:space="preserve"> nedotčena.</w:t>
      </w:r>
    </w:p>
    <w:p w14:paraId="3B8F27B7" w14:textId="77777777" w:rsidR="00AE128C" w:rsidRPr="00492389" w:rsidRDefault="00AE128C" w:rsidP="009F6E75">
      <w:pPr>
        <w:numPr>
          <w:ilvl w:val="1"/>
          <w:numId w:val="2"/>
        </w:numPr>
        <w:spacing w:line="240" w:lineRule="auto"/>
        <w:rPr>
          <w:rFonts w:ascii="Montserrat" w:hAnsi="Montserrat"/>
          <w:sz w:val="20"/>
          <w:szCs w:val="20"/>
        </w:rPr>
      </w:pPr>
      <w:r w:rsidRPr="00492389">
        <w:rPr>
          <w:rFonts w:ascii="Montserrat" w:hAnsi="Montserrat"/>
          <w:sz w:val="20"/>
          <w:szCs w:val="20"/>
        </w:rPr>
        <w:t>Objednatel je oprávněn tuto Smlouvu kdykoli vypovědět, a to i bez udání důvodu, přičemž výpovědní doba v trvání jednoho (1) měsíce, počíná běžet dnem</w:t>
      </w:r>
      <w:r w:rsidR="00596600" w:rsidRPr="00492389">
        <w:rPr>
          <w:rFonts w:ascii="Montserrat" w:hAnsi="Montserrat"/>
          <w:sz w:val="20"/>
          <w:szCs w:val="20"/>
        </w:rPr>
        <w:t>, kdy</w:t>
      </w:r>
      <w:r w:rsidRPr="00492389">
        <w:rPr>
          <w:rFonts w:ascii="Montserrat" w:hAnsi="Montserrat"/>
          <w:sz w:val="20"/>
          <w:szCs w:val="20"/>
        </w:rPr>
        <w:t xml:space="preserve"> byla </w:t>
      </w:r>
      <w:r w:rsidR="00C12689" w:rsidRPr="00492389">
        <w:rPr>
          <w:rFonts w:ascii="Montserrat" w:hAnsi="Montserrat"/>
          <w:sz w:val="20"/>
          <w:szCs w:val="20"/>
        </w:rPr>
        <w:t>Dodavateli</w:t>
      </w:r>
      <w:r w:rsidRPr="00492389">
        <w:rPr>
          <w:rFonts w:ascii="Montserrat" w:hAnsi="Montserrat"/>
          <w:sz w:val="20"/>
          <w:szCs w:val="20"/>
        </w:rPr>
        <w:t xml:space="preserve"> doručena písemná výpověď této Smlouvy.</w:t>
      </w:r>
    </w:p>
    <w:p w14:paraId="7DF36A7F" w14:textId="7A8F7D8D" w:rsidR="00AE128C" w:rsidRPr="00492389" w:rsidRDefault="000B665A" w:rsidP="009F6E75">
      <w:pPr>
        <w:numPr>
          <w:ilvl w:val="1"/>
          <w:numId w:val="2"/>
        </w:numPr>
        <w:spacing w:line="240" w:lineRule="auto"/>
        <w:rPr>
          <w:rFonts w:ascii="Montserrat" w:hAnsi="Montserrat"/>
          <w:sz w:val="20"/>
          <w:szCs w:val="20"/>
        </w:rPr>
      </w:pPr>
      <w:r w:rsidRPr="00492389">
        <w:rPr>
          <w:rFonts w:ascii="Montserrat" w:hAnsi="Montserrat"/>
          <w:sz w:val="20"/>
          <w:szCs w:val="20"/>
        </w:rPr>
        <w:t xml:space="preserve">Dodavatel </w:t>
      </w:r>
      <w:r w:rsidR="00AE128C" w:rsidRPr="00492389">
        <w:rPr>
          <w:rFonts w:ascii="Montserrat" w:hAnsi="Montserrat"/>
          <w:sz w:val="20"/>
          <w:szCs w:val="20"/>
        </w:rPr>
        <w:t xml:space="preserve">je oprávněn tuto Smlouvu kdykoliv vypovědět, a to i bez udání důvodu, přičemž výpovědní doba v trvání </w:t>
      </w:r>
      <w:r w:rsidR="00064F60">
        <w:rPr>
          <w:rFonts w:ascii="Montserrat" w:hAnsi="Montserrat"/>
          <w:sz w:val="20"/>
          <w:szCs w:val="20"/>
        </w:rPr>
        <w:t>tří</w:t>
      </w:r>
      <w:r w:rsidR="00527864" w:rsidRPr="00492389">
        <w:rPr>
          <w:rFonts w:ascii="Montserrat" w:hAnsi="Montserrat"/>
          <w:sz w:val="20"/>
          <w:szCs w:val="20"/>
        </w:rPr>
        <w:t xml:space="preserve"> (</w:t>
      </w:r>
      <w:r w:rsidR="00064F60">
        <w:rPr>
          <w:rFonts w:ascii="Montserrat" w:hAnsi="Montserrat"/>
          <w:sz w:val="20"/>
          <w:szCs w:val="20"/>
        </w:rPr>
        <w:t>3</w:t>
      </w:r>
      <w:r w:rsidR="00527864" w:rsidRPr="00492389">
        <w:rPr>
          <w:rFonts w:ascii="Montserrat" w:hAnsi="Montserrat"/>
          <w:sz w:val="20"/>
          <w:szCs w:val="20"/>
        </w:rPr>
        <w:t>) měsíců</w:t>
      </w:r>
      <w:r w:rsidR="00AE128C" w:rsidRPr="00492389">
        <w:rPr>
          <w:rFonts w:ascii="Montserrat" w:hAnsi="Montserrat"/>
          <w:sz w:val="20"/>
          <w:szCs w:val="20"/>
        </w:rPr>
        <w:t xml:space="preserve"> počíná běžet </w:t>
      </w:r>
      <w:r w:rsidR="007969A6" w:rsidRPr="00492389">
        <w:rPr>
          <w:rFonts w:ascii="Montserrat" w:hAnsi="Montserrat"/>
          <w:sz w:val="20"/>
          <w:szCs w:val="20"/>
        </w:rPr>
        <w:t>dnem, kdy</w:t>
      </w:r>
      <w:r w:rsidR="00AE128C" w:rsidRPr="00492389">
        <w:rPr>
          <w:rFonts w:ascii="Montserrat" w:hAnsi="Montserrat"/>
          <w:sz w:val="20"/>
          <w:szCs w:val="20"/>
        </w:rPr>
        <w:t xml:space="preserve"> byla Objednateli doručena</w:t>
      </w:r>
      <w:r w:rsidR="00C12689" w:rsidRPr="00492389">
        <w:rPr>
          <w:rFonts w:ascii="Montserrat" w:hAnsi="Montserrat"/>
          <w:sz w:val="20"/>
          <w:szCs w:val="20"/>
        </w:rPr>
        <w:t xml:space="preserve"> písemná výpověď této Smlouvy. Dodavatel </w:t>
      </w:r>
      <w:r w:rsidR="00AE128C" w:rsidRPr="00492389">
        <w:rPr>
          <w:rFonts w:ascii="Montserrat" w:hAnsi="Montserrat"/>
          <w:sz w:val="20"/>
          <w:szCs w:val="20"/>
        </w:rPr>
        <w:t xml:space="preserve">bere na vědomí, že důvodem této delší výpovědní doby je postavení Objednatele jako veřejného zadavatele, který při výběru nového </w:t>
      </w:r>
      <w:r w:rsidR="00C12689" w:rsidRPr="00492389">
        <w:rPr>
          <w:rFonts w:ascii="Montserrat" w:hAnsi="Montserrat"/>
          <w:sz w:val="20"/>
          <w:szCs w:val="20"/>
        </w:rPr>
        <w:t>dodavatel</w:t>
      </w:r>
      <w:r w:rsidR="00AE128C" w:rsidRPr="00492389">
        <w:rPr>
          <w:rFonts w:ascii="Montserrat" w:hAnsi="Montserrat"/>
          <w:sz w:val="20"/>
          <w:szCs w:val="20"/>
        </w:rPr>
        <w:t xml:space="preserve">e Služeb je povinen postupovat podle </w:t>
      </w:r>
      <w:r w:rsidR="005D328E">
        <w:rPr>
          <w:rFonts w:ascii="Montserrat" w:hAnsi="Montserrat"/>
          <w:sz w:val="20"/>
          <w:szCs w:val="20"/>
        </w:rPr>
        <w:t>ZZVZ</w:t>
      </w:r>
      <w:r w:rsidR="00AE128C" w:rsidRPr="00492389">
        <w:rPr>
          <w:rFonts w:ascii="Montserrat" w:hAnsi="Montserrat"/>
          <w:sz w:val="20"/>
          <w:szCs w:val="20"/>
        </w:rPr>
        <w:t>.</w:t>
      </w:r>
    </w:p>
    <w:p w14:paraId="7E49943A" w14:textId="77777777" w:rsidR="00AE128C" w:rsidRPr="00492389" w:rsidRDefault="00AE128C" w:rsidP="009F6E75">
      <w:pPr>
        <w:numPr>
          <w:ilvl w:val="1"/>
          <w:numId w:val="2"/>
        </w:numPr>
        <w:spacing w:line="240" w:lineRule="auto"/>
        <w:rPr>
          <w:rFonts w:ascii="Montserrat" w:hAnsi="Montserrat"/>
          <w:sz w:val="20"/>
          <w:szCs w:val="20"/>
        </w:rPr>
      </w:pPr>
      <w:r w:rsidRPr="00492389">
        <w:rPr>
          <w:rFonts w:ascii="Montserrat" w:hAnsi="Montserrat"/>
          <w:sz w:val="20"/>
          <w:szCs w:val="20"/>
        </w:rPr>
        <w:t>Ukončením této Smlouvy nejsou dotčena ustanovení týkající se:</w:t>
      </w:r>
    </w:p>
    <w:p w14:paraId="67C86C47" w14:textId="77777777" w:rsidR="00AE128C" w:rsidRPr="00492389" w:rsidRDefault="00AE128C" w:rsidP="009F6E75">
      <w:pPr>
        <w:pStyle w:val="Zkladntext"/>
        <w:widowControl w:val="0"/>
        <w:numPr>
          <w:ilvl w:val="0"/>
          <w:numId w:val="13"/>
        </w:numPr>
        <w:overflowPunct w:val="0"/>
        <w:autoSpaceDE w:val="0"/>
        <w:autoSpaceDN w:val="0"/>
        <w:adjustRightInd w:val="0"/>
        <w:spacing w:line="240" w:lineRule="auto"/>
        <w:ind w:firstLine="0"/>
        <w:textAlignment w:val="baseline"/>
        <w:rPr>
          <w:rFonts w:ascii="Montserrat" w:hAnsi="Montserrat"/>
          <w:sz w:val="20"/>
          <w:szCs w:val="20"/>
        </w:rPr>
      </w:pPr>
      <w:r w:rsidRPr="00492389">
        <w:rPr>
          <w:rFonts w:ascii="Montserrat" w:hAnsi="Montserrat"/>
          <w:sz w:val="20"/>
          <w:szCs w:val="20"/>
        </w:rPr>
        <w:t>smluvních pokut,</w:t>
      </w:r>
    </w:p>
    <w:p w14:paraId="0EEEDFB3" w14:textId="77777777" w:rsidR="00AE128C" w:rsidRPr="00492389" w:rsidRDefault="00AE128C" w:rsidP="009F6E75">
      <w:pPr>
        <w:pStyle w:val="Zkladntext"/>
        <w:widowControl w:val="0"/>
        <w:numPr>
          <w:ilvl w:val="0"/>
          <w:numId w:val="13"/>
        </w:numPr>
        <w:overflowPunct w:val="0"/>
        <w:autoSpaceDE w:val="0"/>
        <w:autoSpaceDN w:val="0"/>
        <w:adjustRightInd w:val="0"/>
        <w:spacing w:line="240" w:lineRule="auto"/>
        <w:ind w:firstLine="0"/>
        <w:textAlignment w:val="baseline"/>
        <w:rPr>
          <w:rFonts w:ascii="Montserrat" w:hAnsi="Montserrat"/>
          <w:sz w:val="20"/>
          <w:szCs w:val="20"/>
        </w:rPr>
      </w:pPr>
      <w:r w:rsidRPr="00492389">
        <w:rPr>
          <w:rFonts w:ascii="Montserrat" w:hAnsi="Montserrat"/>
          <w:sz w:val="20"/>
          <w:szCs w:val="20"/>
        </w:rPr>
        <w:t>ochrany důvěrných informací,</w:t>
      </w:r>
    </w:p>
    <w:p w14:paraId="7D088BD3" w14:textId="77777777" w:rsidR="00AE128C" w:rsidRPr="00492389" w:rsidRDefault="00AE128C" w:rsidP="009F6E75">
      <w:pPr>
        <w:pStyle w:val="Zkladntext"/>
        <w:widowControl w:val="0"/>
        <w:numPr>
          <w:ilvl w:val="0"/>
          <w:numId w:val="13"/>
        </w:numPr>
        <w:overflowPunct w:val="0"/>
        <w:autoSpaceDE w:val="0"/>
        <w:autoSpaceDN w:val="0"/>
        <w:adjustRightInd w:val="0"/>
        <w:spacing w:line="240" w:lineRule="auto"/>
        <w:ind w:firstLine="0"/>
        <w:textAlignment w:val="baseline"/>
        <w:rPr>
          <w:rFonts w:ascii="Montserrat" w:hAnsi="Montserrat"/>
          <w:sz w:val="20"/>
          <w:szCs w:val="20"/>
        </w:rPr>
      </w:pPr>
      <w:r w:rsidRPr="00492389">
        <w:rPr>
          <w:rFonts w:ascii="Montserrat" w:hAnsi="Montserrat"/>
          <w:sz w:val="20"/>
          <w:szCs w:val="20"/>
        </w:rPr>
        <w:lastRenderedPageBreak/>
        <w:t xml:space="preserve">práva na náhradu škody vzniklé z porušení smluvní povinnosti a </w:t>
      </w:r>
    </w:p>
    <w:p w14:paraId="4BE90787" w14:textId="77777777" w:rsidR="00AE128C" w:rsidRPr="00492389" w:rsidRDefault="00AE128C" w:rsidP="009F6E75">
      <w:pPr>
        <w:pStyle w:val="Zkladntext"/>
        <w:widowControl w:val="0"/>
        <w:numPr>
          <w:ilvl w:val="0"/>
          <w:numId w:val="13"/>
        </w:numPr>
        <w:overflowPunct w:val="0"/>
        <w:autoSpaceDE w:val="0"/>
        <w:autoSpaceDN w:val="0"/>
        <w:adjustRightInd w:val="0"/>
        <w:spacing w:line="240" w:lineRule="auto"/>
        <w:ind w:left="1440" w:hanging="720"/>
        <w:textAlignment w:val="baseline"/>
        <w:rPr>
          <w:rFonts w:ascii="Montserrat" w:hAnsi="Montserrat"/>
          <w:sz w:val="20"/>
          <w:szCs w:val="20"/>
        </w:rPr>
      </w:pPr>
      <w:r w:rsidRPr="00492389">
        <w:rPr>
          <w:rFonts w:ascii="Montserrat" w:hAnsi="Montserrat"/>
          <w:sz w:val="20"/>
          <w:szCs w:val="20"/>
        </w:rPr>
        <w:t>ustanovení týkající se takových práv a povinností, z jejichž povahy vyplývá, že mají trvat i po skončení účinnosti této Smlouvy.</w:t>
      </w:r>
    </w:p>
    <w:p w14:paraId="45D292D8" w14:textId="77777777" w:rsidR="00AE128C" w:rsidRPr="00492389" w:rsidRDefault="00AE128C" w:rsidP="009F6E75">
      <w:pPr>
        <w:numPr>
          <w:ilvl w:val="1"/>
          <w:numId w:val="2"/>
        </w:numPr>
        <w:spacing w:line="240" w:lineRule="auto"/>
        <w:rPr>
          <w:rFonts w:ascii="Montserrat" w:hAnsi="Montserrat"/>
          <w:sz w:val="20"/>
          <w:szCs w:val="20"/>
        </w:rPr>
      </w:pPr>
      <w:r w:rsidRPr="00492389">
        <w:rPr>
          <w:rFonts w:ascii="Montserrat" w:hAnsi="Montserrat"/>
          <w:sz w:val="20"/>
          <w:szCs w:val="20"/>
        </w:rPr>
        <w:t xml:space="preserve">V případě předčasného ukončení této Smlouvy má </w:t>
      </w:r>
      <w:r w:rsidR="00C12689" w:rsidRPr="00492389">
        <w:rPr>
          <w:rFonts w:ascii="Montserrat" w:hAnsi="Montserrat"/>
          <w:sz w:val="20"/>
          <w:szCs w:val="20"/>
        </w:rPr>
        <w:t xml:space="preserve">Dodavatel </w:t>
      </w:r>
      <w:r w:rsidRPr="00492389">
        <w:rPr>
          <w:rFonts w:ascii="Montserrat" w:hAnsi="Montserrat"/>
          <w:sz w:val="20"/>
          <w:szCs w:val="20"/>
        </w:rPr>
        <w:t>nárok na úhradu Služeb provedených v souladu s touto Smlouvou a akceptovaných Objednatelem ke dni předčasného ukončení této Smlouvy.</w:t>
      </w:r>
    </w:p>
    <w:p w14:paraId="3A584947" w14:textId="77777777" w:rsidR="00AE128C" w:rsidRPr="00492389" w:rsidRDefault="00AE128C" w:rsidP="009F6E75">
      <w:pPr>
        <w:pStyle w:val="Nadpis1"/>
        <w:keepNext/>
        <w:ind w:left="703" w:hanging="703"/>
        <w:rPr>
          <w:rFonts w:ascii="Montserrat" w:hAnsi="Montserrat" w:cs="Times New Roman"/>
          <w:sz w:val="20"/>
          <w:szCs w:val="20"/>
        </w:rPr>
      </w:pPr>
      <w:bookmarkStart w:id="29" w:name="_Ref335232522"/>
      <w:bookmarkEnd w:id="28"/>
      <w:r w:rsidRPr="00492389">
        <w:rPr>
          <w:rFonts w:ascii="Montserrat" w:hAnsi="Montserrat" w:cs="Times New Roman"/>
          <w:sz w:val="20"/>
          <w:szCs w:val="20"/>
        </w:rPr>
        <w:t>Oprávněné osoby</w:t>
      </w:r>
      <w:bookmarkEnd w:id="29"/>
    </w:p>
    <w:p w14:paraId="67FFF657" w14:textId="77777777" w:rsidR="00AE128C" w:rsidRPr="00492389" w:rsidRDefault="00AE128C" w:rsidP="009F6E75">
      <w:pPr>
        <w:numPr>
          <w:ilvl w:val="1"/>
          <w:numId w:val="2"/>
        </w:numPr>
        <w:spacing w:line="240" w:lineRule="auto"/>
        <w:rPr>
          <w:rFonts w:ascii="Montserrat" w:hAnsi="Montserrat"/>
          <w:sz w:val="20"/>
          <w:szCs w:val="20"/>
        </w:rPr>
      </w:pPr>
      <w:bookmarkStart w:id="30" w:name="_Ref420503411"/>
      <w:bookmarkStart w:id="31" w:name="_Ref187484999"/>
      <w:r w:rsidRPr="00492389">
        <w:rPr>
          <w:rFonts w:ascii="Montserrat" w:hAnsi="Montserrat"/>
          <w:sz w:val="20"/>
          <w:szCs w:val="20"/>
        </w:rPr>
        <w:t>Komunikace mezi Smluvními stranami bude probíhat zejména prostřednictvím následujících oprávněných osob, pověřených pracovníků nebo statutárních zástupců Smluvních stran:</w:t>
      </w:r>
      <w:bookmarkEnd w:id="30"/>
    </w:p>
    <w:p w14:paraId="619A67BB" w14:textId="77777777" w:rsidR="00AE128C" w:rsidRPr="00492389" w:rsidRDefault="00AE128C" w:rsidP="009F6E75">
      <w:pPr>
        <w:widowControl w:val="0"/>
        <w:numPr>
          <w:ilvl w:val="0"/>
          <w:numId w:val="5"/>
        </w:numPr>
        <w:tabs>
          <w:tab w:val="clear" w:pos="1134"/>
          <w:tab w:val="num" w:pos="1440"/>
        </w:tabs>
        <w:spacing w:after="120" w:line="240" w:lineRule="auto"/>
        <w:ind w:left="1440" w:hanging="720"/>
        <w:rPr>
          <w:rFonts w:ascii="Montserrat" w:hAnsi="Montserrat"/>
          <w:sz w:val="20"/>
          <w:szCs w:val="20"/>
        </w:rPr>
      </w:pPr>
      <w:r w:rsidRPr="00492389">
        <w:rPr>
          <w:rFonts w:ascii="Montserrat" w:hAnsi="Montserrat"/>
          <w:sz w:val="20"/>
          <w:szCs w:val="20"/>
        </w:rPr>
        <w:t>Oprávněnými osobami Objednatele jsou:</w:t>
      </w:r>
    </w:p>
    <w:p w14:paraId="7B8A61FF" w14:textId="5216ADFF" w:rsidR="00AE128C" w:rsidRPr="00492389" w:rsidRDefault="00064F60" w:rsidP="009F6E75">
      <w:pPr>
        <w:pStyle w:val="Nadpis21"/>
        <w:spacing w:line="240" w:lineRule="auto"/>
        <w:ind w:left="1440" w:firstLine="0"/>
        <w:rPr>
          <w:rFonts w:ascii="Montserrat" w:hAnsi="Montserrat"/>
          <w:sz w:val="20"/>
          <w:szCs w:val="20"/>
        </w:rPr>
      </w:pPr>
      <w:r>
        <w:rPr>
          <w:rFonts w:ascii="Montserrat" w:hAnsi="Montserrat"/>
          <w:sz w:val="20"/>
          <w:szCs w:val="20"/>
        </w:rPr>
        <w:t>Bc. Krystýna Bzenecká</w:t>
      </w:r>
      <w:r w:rsidR="004E6D2F">
        <w:rPr>
          <w:rFonts w:ascii="Montserrat" w:hAnsi="Montserrat"/>
          <w:sz w:val="20"/>
          <w:szCs w:val="20"/>
        </w:rPr>
        <w:t>,</w:t>
      </w:r>
      <w:r w:rsidR="00E34218" w:rsidRPr="00492389">
        <w:rPr>
          <w:rFonts w:ascii="Montserrat" w:hAnsi="Montserrat"/>
          <w:sz w:val="20"/>
          <w:szCs w:val="20"/>
        </w:rPr>
        <w:t xml:space="preserve"> </w:t>
      </w:r>
      <w:r>
        <w:rPr>
          <w:rFonts w:ascii="Montserrat" w:hAnsi="Montserrat"/>
          <w:sz w:val="20"/>
          <w:szCs w:val="20"/>
        </w:rPr>
        <w:t>statutární zástupce</w:t>
      </w:r>
    </w:p>
    <w:p w14:paraId="06DE7784" w14:textId="07B0E772" w:rsidR="00AE128C" w:rsidRPr="00492389" w:rsidRDefault="00FE37C8" w:rsidP="00E04B03">
      <w:pPr>
        <w:pStyle w:val="Nadpis21"/>
        <w:spacing w:line="240" w:lineRule="auto"/>
        <w:ind w:left="1440" w:firstLine="0"/>
        <w:rPr>
          <w:rFonts w:ascii="Montserrat" w:hAnsi="Montserrat"/>
          <w:sz w:val="20"/>
          <w:szCs w:val="20"/>
        </w:rPr>
      </w:pPr>
      <w:r w:rsidRPr="00492389">
        <w:rPr>
          <w:rFonts w:ascii="Montserrat" w:hAnsi="Montserrat"/>
          <w:sz w:val="20"/>
          <w:szCs w:val="20"/>
        </w:rPr>
        <w:t>e-mail:</w:t>
      </w:r>
      <w:r w:rsidR="00E34218" w:rsidRPr="00492389">
        <w:rPr>
          <w:rFonts w:ascii="Montserrat" w:hAnsi="Montserrat"/>
          <w:sz w:val="20"/>
          <w:szCs w:val="20"/>
        </w:rPr>
        <w:t xml:space="preserve"> </w:t>
      </w:r>
      <w:hyperlink r:id="rId8" w:history="1">
        <w:r w:rsidR="00E04B03" w:rsidRPr="00255A8F">
          <w:rPr>
            <w:rStyle w:val="Hypertextovodkaz"/>
            <w:rFonts w:ascii="Montserrat" w:hAnsi="Montserrat"/>
            <w:sz w:val="20"/>
            <w:szCs w:val="20"/>
          </w:rPr>
          <w:t>kristyna.bzenecka@sccr.cz</w:t>
        </w:r>
      </w:hyperlink>
      <w:r w:rsidR="00E04B03">
        <w:rPr>
          <w:rFonts w:ascii="Montserrat" w:hAnsi="Montserrat"/>
          <w:sz w:val="20"/>
          <w:szCs w:val="20"/>
        </w:rPr>
        <w:t xml:space="preserve"> </w:t>
      </w:r>
      <w:r w:rsidR="00AE128C" w:rsidRPr="00492389">
        <w:rPr>
          <w:rFonts w:ascii="Montserrat" w:hAnsi="Montserrat"/>
          <w:sz w:val="20"/>
          <w:szCs w:val="20"/>
        </w:rPr>
        <w:t>tel: +420</w:t>
      </w:r>
      <w:r w:rsidR="00E34218" w:rsidRPr="00492389">
        <w:rPr>
          <w:rFonts w:ascii="Montserrat" w:hAnsi="Montserrat"/>
          <w:sz w:val="20"/>
          <w:szCs w:val="20"/>
        </w:rPr>
        <w:t> 220 190 4</w:t>
      </w:r>
      <w:r w:rsidR="00064F60">
        <w:rPr>
          <w:rFonts w:ascii="Montserrat" w:hAnsi="Montserrat"/>
          <w:sz w:val="20"/>
          <w:szCs w:val="20"/>
        </w:rPr>
        <w:t>13</w:t>
      </w:r>
    </w:p>
    <w:p w14:paraId="1F9BAA71" w14:textId="77ADF048" w:rsidR="00AE128C" w:rsidRDefault="00AE128C" w:rsidP="009F6E75">
      <w:pPr>
        <w:widowControl w:val="0"/>
        <w:numPr>
          <w:ilvl w:val="0"/>
          <w:numId w:val="5"/>
        </w:numPr>
        <w:tabs>
          <w:tab w:val="clear" w:pos="1134"/>
          <w:tab w:val="num" w:pos="1440"/>
        </w:tabs>
        <w:spacing w:after="120" w:line="240" w:lineRule="auto"/>
        <w:ind w:left="1440" w:hanging="720"/>
        <w:rPr>
          <w:rFonts w:ascii="Montserrat" w:hAnsi="Montserrat"/>
          <w:sz w:val="20"/>
          <w:szCs w:val="20"/>
        </w:rPr>
      </w:pPr>
      <w:r w:rsidRPr="00492389">
        <w:rPr>
          <w:rFonts w:ascii="Montserrat" w:hAnsi="Montserrat"/>
          <w:sz w:val="20"/>
          <w:szCs w:val="20"/>
        </w:rPr>
        <w:t xml:space="preserve">Oprávněnými osobami </w:t>
      </w:r>
      <w:r w:rsidR="00C12689" w:rsidRPr="00492389">
        <w:rPr>
          <w:rFonts w:ascii="Montserrat" w:hAnsi="Montserrat"/>
          <w:sz w:val="20"/>
          <w:szCs w:val="20"/>
        </w:rPr>
        <w:t>Dodavatel</w:t>
      </w:r>
      <w:r w:rsidRPr="00492389">
        <w:rPr>
          <w:rFonts w:ascii="Montserrat" w:hAnsi="Montserrat"/>
          <w:sz w:val="20"/>
          <w:szCs w:val="20"/>
        </w:rPr>
        <w:t>e jsou:</w:t>
      </w:r>
    </w:p>
    <w:p w14:paraId="66E7FABB" w14:textId="1733D2CA" w:rsidR="003027C5" w:rsidRDefault="003027C5" w:rsidP="00105CE8">
      <w:pPr>
        <w:widowControl w:val="0"/>
        <w:spacing w:after="120" w:line="240" w:lineRule="auto"/>
        <w:ind w:left="720" w:firstLine="696"/>
        <w:rPr>
          <w:rFonts w:ascii="Montserrat" w:hAnsi="Montserrat"/>
          <w:sz w:val="20"/>
          <w:szCs w:val="20"/>
        </w:rPr>
      </w:pPr>
      <w:r w:rsidRPr="00105CE8">
        <w:rPr>
          <w:rFonts w:ascii="Montserrat" w:hAnsi="Montserrat"/>
          <w:sz w:val="20"/>
          <w:szCs w:val="20"/>
          <w:highlight w:val="yellow"/>
        </w:rPr>
        <w:t>……………………………………………………………</w:t>
      </w:r>
    </w:p>
    <w:p w14:paraId="3A2A4C60" w14:textId="286FCBA2" w:rsidR="003027C5" w:rsidRPr="00492389" w:rsidRDefault="003027C5" w:rsidP="00105CE8">
      <w:pPr>
        <w:widowControl w:val="0"/>
        <w:spacing w:after="120" w:line="240" w:lineRule="auto"/>
        <w:ind w:left="720" w:firstLine="696"/>
        <w:rPr>
          <w:rFonts w:ascii="Montserrat" w:hAnsi="Montserrat"/>
          <w:sz w:val="20"/>
          <w:szCs w:val="20"/>
        </w:rPr>
      </w:pPr>
      <w:r w:rsidRPr="00105CE8">
        <w:rPr>
          <w:rFonts w:ascii="Montserrat" w:hAnsi="Montserrat"/>
          <w:sz w:val="20"/>
          <w:szCs w:val="20"/>
          <w:highlight w:val="yellow"/>
        </w:rPr>
        <w:t>........................................................</w:t>
      </w:r>
    </w:p>
    <w:bookmarkEnd w:id="31"/>
    <w:p w14:paraId="0FB59B4F" w14:textId="28228272" w:rsidR="00AE128C" w:rsidRPr="00492389" w:rsidRDefault="009B2A45" w:rsidP="009F6E75">
      <w:pPr>
        <w:numPr>
          <w:ilvl w:val="1"/>
          <w:numId w:val="2"/>
        </w:numPr>
        <w:spacing w:line="240" w:lineRule="auto"/>
        <w:rPr>
          <w:rFonts w:ascii="Montserrat" w:hAnsi="Montserrat"/>
          <w:sz w:val="20"/>
          <w:szCs w:val="20"/>
        </w:rPr>
      </w:pPr>
      <w:r w:rsidRPr="00492389">
        <w:rPr>
          <w:rFonts w:ascii="Montserrat" w:hAnsi="Montserrat"/>
          <w:sz w:val="20"/>
          <w:szCs w:val="20"/>
        </w:rPr>
        <w:t>Veškeré uplatňování nároků, sdělování, žádosti, předávání informací apod. mezi Smluvními stranami dle této Smlouvy musí být příslušnou Smluvní stranou provedeno v písemné formě a doručeno druhé Smluvní straně osobně, prostřednictvím datové schránky doporučenou poštou, nebo e-mailem s použitím elektronického podpisu, není-li v této Smlouvě sjednáno jinak.</w:t>
      </w:r>
    </w:p>
    <w:p w14:paraId="4513E577" w14:textId="77777777" w:rsidR="00AE128C" w:rsidRPr="00492389" w:rsidRDefault="00AE128C" w:rsidP="008667FE">
      <w:pPr>
        <w:pStyle w:val="Nadpis1"/>
        <w:rPr>
          <w:rFonts w:ascii="Montserrat" w:hAnsi="Montserrat" w:cs="Times New Roman"/>
          <w:sz w:val="20"/>
          <w:szCs w:val="20"/>
        </w:rPr>
      </w:pPr>
      <w:r w:rsidRPr="00492389">
        <w:rPr>
          <w:rFonts w:ascii="Montserrat" w:hAnsi="Montserrat" w:cs="Times New Roman"/>
          <w:sz w:val="20"/>
          <w:szCs w:val="20"/>
        </w:rPr>
        <w:t>Závěrečná ujednání</w:t>
      </w:r>
    </w:p>
    <w:p w14:paraId="2756CFD0" w14:textId="66877ED3" w:rsidR="00AE128C" w:rsidRPr="00492389" w:rsidRDefault="00AE128C" w:rsidP="007F2CCC">
      <w:pPr>
        <w:numPr>
          <w:ilvl w:val="1"/>
          <w:numId w:val="2"/>
        </w:numPr>
        <w:spacing w:line="240" w:lineRule="auto"/>
        <w:rPr>
          <w:rFonts w:ascii="Montserrat" w:hAnsi="Montserrat"/>
          <w:sz w:val="20"/>
          <w:szCs w:val="20"/>
        </w:rPr>
      </w:pPr>
      <w:r w:rsidRPr="00492389">
        <w:rPr>
          <w:rFonts w:ascii="Montserrat" w:hAnsi="Montserrat"/>
          <w:sz w:val="20"/>
          <w:szCs w:val="20"/>
        </w:rPr>
        <w:t xml:space="preserve">Vyjma změn oprávněných osob podle čl. </w:t>
      </w:r>
      <w:r w:rsidR="00C8686C" w:rsidRPr="00492389">
        <w:rPr>
          <w:rFonts w:ascii="Montserrat" w:hAnsi="Montserrat"/>
          <w:sz w:val="20"/>
          <w:szCs w:val="20"/>
        </w:rPr>
        <w:fldChar w:fldCharType="begin"/>
      </w:r>
      <w:r w:rsidRPr="00492389">
        <w:rPr>
          <w:rFonts w:ascii="Montserrat" w:hAnsi="Montserrat"/>
          <w:sz w:val="20"/>
          <w:szCs w:val="20"/>
        </w:rPr>
        <w:instrText xml:space="preserve"> REF _Ref420503411 \r \h </w:instrText>
      </w:r>
      <w:r w:rsidR="00492389" w:rsidRPr="00492389">
        <w:rPr>
          <w:rFonts w:ascii="Montserrat" w:hAnsi="Montserrat"/>
          <w:sz w:val="20"/>
          <w:szCs w:val="20"/>
        </w:rPr>
        <w:instrText xml:space="preserve"> \* MERGEFORMAT </w:instrText>
      </w:r>
      <w:r w:rsidR="00C8686C" w:rsidRPr="00492389">
        <w:rPr>
          <w:rFonts w:ascii="Montserrat" w:hAnsi="Montserrat"/>
          <w:sz w:val="20"/>
          <w:szCs w:val="20"/>
        </w:rPr>
      </w:r>
      <w:r w:rsidR="00C8686C" w:rsidRPr="00492389">
        <w:rPr>
          <w:rFonts w:ascii="Montserrat" w:hAnsi="Montserrat"/>
          <w:sz w:val="20"/>
          <w:szCs w:val="20"/>
        </w:rPr>
        <w:fldChar w:fldCharType="separate"/>
      </w:r>
      <w:r w:rsidR="004E6D2F">
        <w:rPr>
          <w:rFonts w:ascii="Montserrat" w:hAnsi="Montserrat"/>
          <w:sz w:val="20"/>
          <w:szCs w:val="20"/>
        </w:rPr>
        <w:t>12.1</w:t>
      </w:r>
      <w:r w:rsidR="00C8686C" w:rsidRPr="00492389">
        <w:rPr>
          <w:rFonts w:ascii="Montserrat" w:hAnsi="Montserrat"/>
          <w:sz w:val="20"/>
          <w:szCs w:val="20"/>
        </w:rPr>
        <w:fldChar w:fldCharType="end"/>
      </w:r>
      <w:r w:rsidRPr="00492389">
        <w:rPr>
          <w:rFonts w:ascii="Montserrat" w:hAnsi="Montserrat"/>
          <w:sz w:val="20"/>
          <w:szCs w:val="20"/>
        </w:rPr>
        <w:t xml:space="preserve"> této Smlouvy mohou být veškeré změny a doplňky této Smlouvy provedeny pouze po dosažení úplného konsenzu na obsahu změny či doplňku, a to písemným dodatkem k této Smlouvě podepsaným </w:t>
      </w:r>
      <w:r w:rsidR="00C52F8B" w:rsidRPr="00492389">
        <w:rPr>
          <w:rFonts w:ascii="Montserrat" w:hAnsi="Montserrat"/>
          <w:sz w:val="20"/>
          <w:szCs w:val="20"/>
        </w:rPr>
        <w:t xml:space="preserve">oprávněnými zástupci </w:t>
      </w:r>
      <w:r w:rsidRPr="00492389">
        <w:rPr>
          <w:rFonts w:ascii="Montserrat" w:hAnsi="Montserrat"/>
          <w:sz w:val="20"/>
          <w:szCs w:val="20"/>
        </w:rPr>
        <w:t>ob</w:t>
      </w:r>
      <w:r w:rsidR="00C52F8B" w:rsidRPr="00492389">
        <w:rPr>
          <w:rFonts w:ascii="Montserrat" w:hAnsi="Montserrat"/>
          <w:sz w:val="20"/>
          <w:szCs w:val="20"/>
        </w:rPr>
        <w:t>ou</w:t>
      </w:r>
      <w:r w:rsidRPr="00492389">
        <w:rPr>
          <w:rFonts w:ascii="Montserrat" w:hAnsi="Montserrat"/>
          <w:sz w:val="20"/>
          <w:szCs w:val="20"/>
        </w:rPr>
        <w:t xml:space="preserve"> Smluvní</w:t>
      </w:r>
      <w:r w:rsidR="00C52F8B" w:rsidRPr="00492389">
        <w:rPr>
          <w:rFonts w:ascii="Montserrat" w:hAnsi="Montserrat"/>
          <w:sz w:val="20"/>
          <w:szCs w:val="20"/>
        </w:rPr>
        <w:t>ch</w:t>
      </w:r>
      <w:r w:rsidRPr="00492389">
        <w:rPr>
          <w:rFonts w:ascii="Montserrat" w:hAnsi="Montserrat"/>
          <w:sz w:val="20"/>
          <w:szCs w:val="20"/>
        </w:rPr>
        <w:t xml:space="preserve"> stran. Smluvní strany tedy vylučují možnost uzavření dodatku bez ujednání o veškerých náležitostech dle ustanovení § 1726 Občanského zákoníku. Smluvní strany rovněž vylučují použití ustanovení § 1740 odst. 3 a § 1757 odst. 2 Občanského zákoníku. </w:t>
      </w:r>
    </w:p>
    <w:p w14:paraId="486F2046" w14:textId="77777777" w:rsidR="00AE128C" w:rsidRPr="00492389" w:rsidRDefault="00AE128C" w:rsidP="009F6E75">
      <w:pPr>
        <w:numPr>
          <w:ilvl w:val="1"/>
          <w:numId w:val="2"/>
        </w:numPr>
        <w:spacing w:line="240" w:lineRule="auto"/>
        <w:rPr>
          <w:rFonts w:ascii="Montserrat" w:hAnsi="Montserrat"/>
          <w:sz w:val="20"/>
          <w:szCs w:val="20"/>
        </w:rPr>
      </w:pPr>
      <w:r w:rsidRPr="00492389">
        <w:rPr>
          <w:rFonts w:ascii="Montserrat" w:hAnsi="Montserrat"/>
          <w:sz w:val="20"/>
          <w:szCs w:val="20"/>
        </w:rPr>
        <w:t>Tato Smlouva a všechny vztahy z ní vyplývající se řídí právním řádem České republiky. Obchodních podmínek kterékoli Smluvní strany se použije, pouze pokud tak tato Smlouva, resp. její změny nebo doplňky výslovně stanovují.</w:t>
      </w:r>
    </w:p>
    <w:p w14:paraId="6A3602BB" w14:textId="77777777" w:rsidR="00AE128C" w:rsidRPr="00492389" w:rsidRDefault="00AE128C" w:rsidP="009F6E75">
      <w:pPr>
        <w:numPr>
          <w:ilvl w:val="1"/>
          <w:numId w:val="2"/>
        </w:numPr>
        <w:spacing w:line="240" w:lineRule="auto"/>
        <w:rPr>
          <w:rFonts w:ascii="Montserrat" w:hAnsi="Montserrat"/>
          <w:sz w:val="20"/>
          <w:szCs w:val="20"/>
        </w:rPr>
      </w:pPr>
      <w:r w:rsidRPr="00492389">
        <w:rPr>
          <w:rFonts w:ascii="Montserrat" w:hAnsi="Montserrat"/>
          <w:sz w:val="20"/>
          <w:szCs w:val="20"/>
        </w:rPr>
        <w:t xml:space="preserve">Spor, který vznikne na základě této Smlouvy nebo který s ní souvisí, </w:t>
      </w:r>
      <w:bookmarkStart w:id="32" w:name="_DV_M208"/>
      <w:bookmarkEnd w:id="32"/>
      <w:r w:rsidRPr="00492389">
        <w:rPr>
          <w:rFonts w:ascii="Montserrat" w:hAnsi="Montserrat"/>
          <w:sz w:val="20"/>
          <w:szCs w:val="20"/>
        </w:rPr>
        <w:t xml:space="preserve">jsou </w:t>
      </w:r>
      <w:bookmarkStart w:id="33" w:name="_DV_C118"/>
      <w:r w:rsidRPr="00492389">
        <w:rPr>
          <w:rFonts w:ascii="Montserrat" w:hAnsi="Montserrat"/>
          <w:sz w:val="20"/>
          <w:szCs w:val="20"/>
        </w:rPr>
        <w:t>Smluvní</w:t>
      </w:r>
      <w:bookmarkStart w:id="34" w:name="_DV_M209"/>
      <w:bookmarkEnd w:id="33"/>
      <w:bookmarkEnd w:id="34"/>
      <w:r w:rsidRPr="00492389">
        <w:rPr>
          <w:rFonts w:ascii="Montserrat" w:hAnsi="Montserrat"/>
          <w:sz w:val="20"/>
          <w:szCs w:val="20"/>
        </w:rPr>
        <w:t xml:space="preserve"> strany povinny řešit přednostně </w:t>
      </w:r>
      <w:bookmarkStart w:id="35" w:name="_DV_M210"/>
      <w:bookmarkEnd w:id="35"/>
      <w:r w:rsidRPr="00492389">
        <w:rPr>
          <w:rFonts w:ascii="Montserrat" w:hAnsi="Montserrat"/>
          <w:sz w:val="20"/>
          <w:szCs w:val="20"/>
        </w:rPr>
        <w:t>smírnou cestou do třiceti (30) dní ode dne, kdy o sporu jedna Smluvní strana uvědomí druhou Smluvní stranu. Jinak jsou pro řešení sporů z této Smlouvy příslušné obecné soudy České republiky.</w:t>
      </w:r>
    </w:p>
    <w:p w14:paraId="3513AFF4" w14:textId="77777777" w:rsidR="00AE128C" w:rsidRPr="00492389" w:rsidRDefault="00AE128C" w:rsidP="009F6E75">
      <w:pPr>
        <w:numPr>
          <w:ilvl w:val="1"/>
          <w:numId w:val="2"/>
        </w:numPr>
        <w:spacing w:line="240" w:lineRule="auto"/>
        <w:rPr>
          <w:rFonts w:ascii="Montserrat" w:hAnsi="Montserrat"/>
          <w:sz w:val="20"/>
          <w:szCs w:val="20"/>
        </w:rPr>
      </w:pPr>
      <w:r w:rsidRPr="00492389">
        <w:rPr>
          <w:rFonts w:ascii="Montserrat" w:hAnsi="Montserrat"/>
          <w:sz w:val="20"/>
          <w:szCs w:val="20"/>
        </w:rPr>
        <w:t>V případě, že některé ustanovení této Smlouvy je nebo se stane v budoucnu neplatným, neúčinným či nevymahatelným nebo bude-li takovým příslušným orgánem shledáno, zůstávají ostatní ustanovení této Smlouvy v platnosti a účinnosti pokud z povahy takového ustanovení nebo z jeho obsahu anebo z okolností, za nichž bylo uzavřeno, nevyplývá, že je nelze oddělit od ostatního obsahu této Smlouvy. Smluvní strany jsou povinny nahradit neplatné, neúčinné nebo nevymahatelné ustanovení této Smlouvy ustanovením jiným, které svým obsahem a smyslem odpovídá nejlépe ustanovení původnímu a této Smlouvě jako celku.</w:t>
      </w:r>
    </w:p>
    <w:p w14:paraId="4F51EC52" w14:textId="7AD2E6D3" w:rsidR="00AE128C" w:rsidRPr="00492389" w:rsidRDefault="00AE128C" w:rsidP="009F6E75">
      <w:pPr>
        <w:numPr>
          <w:ilvl w:val="1"/>
          <w:numId w:val="2"/>
        </w:numPr>
        <w:spacing w:line="240" w:lineRule="auto"/>
        <w:rPr>
          <w:rFonts w:ascii="Montserrat" w:hAnsi="Montserrat"/>
          <w:sz w:val="20"/>
          <w:szCs w:val="20"/>
        </w:rPr>
      </w:pPr>
      <w:r w:rsidRPr="00492389">
        <w:rPr>
          <w:rFonts w:ascii="Montserrat" w:hAnsi="Montserrat"/>
          <w:sz w:val="20"/>
          <w:szCs w:val="20"/>
        </w:rPr>
        <w:t xml:space="preserve">Tato Smlouva je vyhotovena ve </w:t>
      </w:r>
      <w:r w:rsidR="001654FF">
        <w:rPr>
          <w:rFonts w:ascii="Montserrat" w:hAnsi="Montserrat"/>
          <w:sz w:val="20"/>
          <w:szCs w:val="20"/>
        </w:rPr>
        <w:t>dvou</w:t>
      </w:r>
      <w:r w:rsidRPr="00492389">
        <w:rPr>
          <w:rFonts w:ascii="Montserrat" w:hAnsi="Montserrat"/>
          <w:sz w:val="20"/>
          <w:szCs w:val="20"/>
        </w:rPr>
        <w:t xml:space="preserve"> (</w:t>
      </w:r>
      <w:r w:rsidR="001654FF">
        <w:rPr>
          <w:rFonts w:ascii="Montserrat" w:hAnsi="Montserrat"/>
          <w:sz w:val="20"/>
          <w:szCs w:val="20"/>
        </w:rPr>
        <w:t>2</w:t>
      </w:r>
      <w:r w:rsidRPr="00492389">
        <w:rPr>
          <w:rFonts w:ascii="Montserrat" w:hAnsi="Montserrat"/>
          <w:sz w:val="20"/>
          <w:szCs w:val="20"/>
        </w:rPr>
        <w:t xml:space="preserve">) vyhotoveních v českém jazyce, přičemž všechna vyhotovení mají platnost originálu. </w:t>
      </w:r>
      <w:r w:rsidR="001654FF">
        <w:rPr>
          <w:rFonts w:ascii="Montserrat" w:hAnsi="Montserrat"/>
          <w:sz w:val="20"/>
          <w:szCs w:val="20"/>
        </w:rPr>
        <w:t>Jedno</w:t>
      </w:r>
      <w:r w:rsidRPr="00492389">
        <w:rPr>
          <w:rFonts w:ascii="Montserrat" w:hAnsi="Montserrat"/>
          <w:sz w:val="20"/>
          <w:szCs w:val="20"/>
        </w:rPr>
        <w:t xml:space="preserve"> (</w:t>
      </w:r>
      <w:r w:rsidR="001654FF">
        <w:rPr>
          <w:rFonts w:ascii="Montserrat" w:hAnsi="Montserrat"/>
          <w:sz w:val="20"/>
          <w:szCs w:val="20"/>
        </w:rPr>
        <w:t>1</w:t>
      </w:r>
      <w:r w:rsidRPr="00492389">
        <w:rPr>
          <w:rFonts w:ascii="Montserrat" w:hAnsi="Montserrat"/>
          <w:sz w:val="20"/>
          <w:szCs w:val="20"/>
        </w:rPr>
        <w:t xml:space="preserve">) vyhotovení Smlouvy obdrží Objednatel a jedno (1) vyhotovení Smlouvy obdrží </w:t>
      </w:r>
      <w:r w:rsidR="00C12689" w:rsidRPr="00492389">
        <w:rPr>
          <w:rFonts w:ascii="Montserrat" w:hAnsi="Montserrat"/>
          <w:sz w:val="20"/>
          <w:szCs w:val="20"/>
        </w:rPr>
        <w:t>Dodavatel</w:t>
      </w:r>
      <w:r w:rsidRPr="00492389">
        <w:rPr>
          <w:rFonts w:ascii="Montserrat" w:hAnsi="Montserrat"/>
          <w:sz w:val="20"/>
          <w:szCs w:val="20"/>
        </w:rPr>
        <w:t>.</w:t>
      </w:r>
    </w:p>
    <w:p w14:paraId="14E3E6F9" w14:textId="77777777" w:rsidR="00AE128C" w:rsidRPr="00492389" w:rsidRDefault="00AE128C" w:rsidP="009F6E75">
      <w:pPr>
        <w:numPr>
          <w:ilvl w:val="1"/>
          <w:numId w:val="2"/>
        </w:numPr>
        <w:spacing w:line="240" w:lineRule="auto"/>
        <w:rPr>
          <w:rFonts w:ascii="Montserrat" w:hAnsi="Montserrat"/>
          <w:sz w:val="20"/>
          <w:szCs w:val="20"/>
        </w:rPr>
      </w:pPr>
      <w:r w:rsidRPr="00492389">
        <w:rPr>
          <w:rFonts w:ascii="Montserrat" w:hAnsi="Montserrat"/>
          <w:sz w:val="20"/>
          <w:szCs w:val="20"/>
        </w:rPr>
        <w:lastRenderedPageBreak/>
        <w:t>Nedílnou součástí této Smlouvy jsou následující přílohy:</w:t>
      </w:r>
    </w:p>
    <w:p w14:paraId="0620A87D" w14:textId="77777777" w:rsidR="00AE128C" w:rsidRPr="00492389" w:rsidRDefault="00AE128C" w:rsidP="008667FE">
      <w:pPr>
        <w:widowControl w:val="0"/>
        <w:spacing w:after="120" w:line="240" w:lineRule="auto"/>
        <w:ind w:left="720"/>
        <w:rPr>
          <w:rFonts w:ascii="Montserrat" w:hAnsi="Montserrat"/>
          <w:sz w:val="20"/>
          <w:szCs w:val="20"/>
        </w:rPr>
      </w:pPr>
      <w:r w:rsidRPr="00492389">
        <w:rPr>
          <w:rFonts w:ascii="Montserrat" w:hAnsi="Montserrat"/>
          <w:b/>
          <w:bCs/>
          <w:sz w:val="20"/>
          <w:szCs w:val="20"/>
        </w:rPr>
        <w:t>Příloha č. 1:</w:t>
      </w:r>
      <w:r w:rsidRPr="00492389">
        <w:rPr>
          <w:rFonts w:ascii="Montserrat" w:hAnsi="Montserrat"/>
          <w:sz w:val="20"/>
          <w:szCs w:val="20"/>
        </w:rPr>
        <w:t xml:space="preserve"> Specifikace Služeb </w:t>
      </w:r>
    </w:p>
    <w:p w14:paraId="2DEC8892" w14:textId="5C8ECD51" w:rsidR="00AE128C" w:rsidRPr="00492389" w:rsidRDefault="00AE128C" w:rsidP="008667FE">
      <w:pPr>
        <w:pStyle w:val="Zkladntextodsazen3"/>
        <w:widowControl w:val="0"/>
        <w:spacing w:line="240" w:lineRule="auto"/>
        <w:ind w:left="720"/>
        <w:rPr>
          <w:rFonts w:ascii="Montserrat" w:hAnsi="Montserrat"/>
          <w:sz w:val="20"/>
          <w:szCs w:val="20"/>
        </w:rPr>
      </w:pPr>
      <w:r w:rsidRPr="00492389">
        <w:rPr>
          <w:rFonts w:ascii="Montserrat" w:hAnsi="Montserrat"/>
          <w:b/>
          <w:bCs/>
          <w:sz w:val="20"/>
          <w:szCs w:val="20"/>
        </w:rPr>
        <w:t>Příloha č. 2:</w:t>
      </w:r>
      <w:r w:rsidRPr="00492389">
        <w:rPr>
          <w:rFonts w:ascii="Montserrat" w:hAnsi="Montserrat"/>
          <w:sz w:val="20"/>
          <w:szCs w:val="20"/>
        </w:rPr>
        <w:t xml:space="preserve"> Vzor </w:t>
      </w:r>
      <w:r w:rsidR="001B14DD">
        <w:rPr>
          <w:rFonts w:ascii="Montserrat" w:hAnsi="Montserrat"/>
          <w:sz w:val="20"/>
          <w:szCs w:val="20"/>
        </w:rPr>
        <w:t>výkazu poskytnutých služeb</w:t>
      </w:r>
    </w:p>
    <w:p w14:paraId="6640159D" w14:textId="3BC76CBF" w:rsidR="00AE128C" w:rsidRDefault="00AE128C" w:rsidP="008667FE">
      <w:pPr>
        <w:pStyle w:val="Zkladntextodsazen3"/>
        <w:widowControl w:val="0"/>
        <w:spacing w:line="240" w:lineRule="auto"/>
        <w:ind w:left="720"/>
        <w:rPr>
          <w:rFonts w:ascii="Montserrat" w:hAnsi="Montserrat"/>
          <w:sz w:val="20"/>
          <w:szCs w:val="20"/>
        </w:rPr>
      </w:pPr>
      <w:r w:rsidRPr="00492389">
        <w:rPr>
          <w:rFonts w:ascii="Montserrat" w:hAnsi="Montserrat"/>
          <w:b/>
          <w:bCs/>
          <w:sz w:val="20"/>
          <w:szCs w:val="20"/>
        </w:rPr>
        <w:t xml:space="preserve">Příloha č. 3: </w:t>
      </w:r>
      <w:r w:rsidRPr="00492389">
        <w:rPr>
          <w:rFonts w:ascii="Montserrat" w:hAnsi="Montserrat"/>
          <w:sz w:val="20"/>
          <w:szCs w:val="20"/>
        </w:rPr>
        <w:t xml:space="preserve">Seznam </w:t>
      </w:r>
      <w:r w:rsidR="005D328E">
        <w:rPr>
          <w:rFonts w:ascii="Montserrat" w:hAnsi="Montserrat"/>
          <w:sz w:val="20"/>
          <w:szCs w:val="20"/>
        </w:rPr>
        <w:t>členů realizačního týmu</w:t>
      </w:r>
    </w:p>
    <w:p w14:paraId="6CA3B287" w14:textId="6ABD598F" w:rsidR="002365BD" w:rsidRPr="00492389" w:rsidRDefault="002365BD" w:rsidP="008667FE">
      <w:pPr>
        <w:pStyle w:val="Zkladntextodsazen3"/>
        <w:widowControl w:val="0"/>
        <w:spacing w:line="240" w:lineRule="auto"/>
        <w:ind w:left="720"/>
        <w:rPr>
          <w:rFonts w:ascii="Montserrat" w:hAnsi="Montserrat"/>
          <w:b/>
          <w:bCs/>
          <w:sz w:val="20"/>
          <w:szCs w:val="20"/>
        </w:rPr>
      </w:pPr>
      <w:r>
        <w:rPr>
          <w:rFonts w:ascii="Montserrat" w:hAnsi="Montserrat"/>
          <w:b/>
          <w:bCs/>
          <w:sz w:val="20"/>
          <w:szCs w:val="20"/>
        </w:rPr>
        <w:t xml:space="preserve">Příloha č. 4: </w:t>
      </w:r>
      <w:r w:rsidRPr="002365BD">
        <w:rPr>
          <w:rFonts w:ascii="Montserrat" w:hAnsi="Montserrat"/>
          <w:bCs/>
          <w:sz w:val="20"/>
          <w:szCs w:val="20"/>
        </w:rPr>
        <w:t>Pojistná smlouva</w:t>
      </w:r>
      <w:r>
        <w:rPr>
          <w:rFonts w:ascii="Montserrat" w:hAnsi="Montserrat"/>
          <w:b/>
          <w:bCs/>
          <w:sz w:val="20"/>
          <w:szCs w:val="20"/>
        </w:rPr>
        <w:t xml:space="preserve"> </w:t>
      </w:r>
      <w:r w:rsidRPr="00105CE8">
        <w:rPr>
          <w:rFonts w:ascii="Montserrat" w:hAnsi="Montserrat"/>
          <w:sz w:val="20"/>
          <w:szCs w:val="20"/>
        </w:rPr>
        <w:t xml:space="preserve">na </w:t>
      </w:r>
      <w:r>
        <w:rPr>
          <w:rFonts w:ascii="Montserrat" w:hAnsi="Montserrat"/>
          <w:sz w:val="20"/>
          <w:szCs w:val="20"/>
        </w:rPr>
        <w:t xml:space="preserve">způsobenou </w:t>
      </w:r>
      <w:r w:rsidRPr="00105CE8">
        <w:rPr>
          <w:rFonts w:ascii="Montserrat" w:hAnsi="Montserrat"/>
          <w:sz w:val="20"/>
          <w:szCs w:val="20"/>
        </w:rPr>
        <w:t xml:space="preserve">škodu </w:t>
      </w:r>
    </w:p>
    <w:p w14:paraId="438A1A4D" w14:textId="77777777" w:rsidR="00AE128C" w:rsidRPr="00492389" w:rsidRDefault="00AE128C" w:rsidP="009F6E75">
      <w:pPr>
        <w:numPr>
          <w:ilvl w:val="1"/>
          <w:numId w:val="2"/>
        </w:numPr>
        <w:spacing w:line="240" w:lineRule="auto"/>
        <w:rPr>
          <w:rFonts w:ascii="Montserrat" w:hAnsi="Montserrat"/>
          <w:sz w:val="20"/>
          <w:szCs w:val="20"/>
        </w:rPr>
      </w:pPr>
      <w:r w:rsidRPr="00492389">
        <w:rPr>
          <w:rFonts w:ascii="Montserrat" w:hAnsi="Montserrat"/>
          <w:sz w:val="20"/>
          <w:szCs w:val="20"/>
        </w:rPr>
        <w:t>V případě rozporu mezi textem této Smlouvy a textem přílohy má přednost ustanovení textu této Smlouvy.</w:t>
      </w:r>
    </w:p>
    <w:p w14:paraId="745D3E1A" w14:textId="59CC804F" w:rsidR="00AE128C" w:rsidRPr="00492389" w:rsidRDefault="00AE128C" w:rsidP="00C54935">
      <w:pPr>
        <w:widowControl w:val="0"/>
        <w:tabs>
          <w:tab w:val="left" w:pos="5103"/>
        </w:tabs>
        <w:spacing w:after="120" w:line="240" w:lineRule="auto"/>
        <w:ind w:left="720"/>
        <w:rPr>
          <w:rFonts w:ascii="Montserrat" w:hAnsi="Montserrat"/>
          <w:snapToGrid w:val="0"/>
          <w:sz w:val="20"/>
          <w:szCs w:val="20"/>
        </w:rPr>
      </w:pPr>
    </w:p>
    <w:p w14:paraId="38246714" w14:textId="77777777" w:rsidR="00AE128C" w:rsidRPr="00492389" w:rsidRDefault="00AE128C" w:rsidP="003C60A9">
      <w:pPr>
        <w:widowControl w:val="0"/>
        <w:tabs>
          <w:tab w:val="left" w:pos="5103"/>
        </w:tabs>
        <w:spacing w:after="120" w:line="240" w:lineRule="auto"/>
        <w:ind w:left="720"/>
        <w:rPr>
          <w:rStyle w:val="platne1"/>
          <w:rFonts w:ascii="Montserrat" w:hAnsi="Montserrat"/>
          <w:snapToGrid w:val="0"/>
          <w:sz w:val="20"/>
          <w:szCs w:val="20"/>
        </w:rPr>
      </w:pPr>
      <w:r w:rsidRPr="00492389">
        <w:rPr>
          <w:rFonts w:ascii="Montserrat" w:hAnsi="Montserrat"/>
          <w:snapToGrid w:val="0"/>
          <w:sz w:val="20"/>
          <w:szCs w:val="20"/>
        </w:rPr>
        <w:t>V</w:t>
      </w:r>
      <w:r w:rsidR="00F95BDB" w:rsidRPr="00492389">
        <w:rPr>
          <w:rFonts w:ascii="Montserrat" w:hAnsi="Montserrat"/>
          <w:snapToGrid w:val="0"/>
          <w:sz w:val="20"/>
          <w:szCs w:val="20"/>
        </w:rPr>
        <w:t> </w:t>
      </w:r>
      <w:r w:rsidRPr="00492389">
        <w:rPr>
          <w:rFonts w:ascii="Montserrat" w:hAnsi="Montserrat"/>
          <w:snapToGrid w:val="0"/>
          <w:sz w:val="20"/>
          <w:szCs w:val="20"/>
        </w:rPr>
        <w:t>Praze</w:t>
      </w:r>
      <w:r w:rsidR="00F95BDB" w:rsidRPr="00492389">
        <w:rPr>
          <w:rFonts w:ascii="Montserrat" w:hAnsi="Montserrat"/>
          <w:snapToGrid w:val="0"/>
          <w:sz w:val="20"/>
          <w:szCs w:val="20"/>
        </w:rPr>
        <w:t xml:space="preserve"> </w:t>
      </w:r>
      <w:r w:rsidRPr="00492389">
        <w:rPr>
          <w:rFonts w:ascii="Montserrat" w:hAnsi="Montserrat"/>
          <w:snapToGrid w:val="0"/>
          <w:sz w:val="20"/>
          <w:szCs w:val="20"/>
        </w:rPr>
        <w:t xml:space="preserve">dne </w:t>
      </w:r>
      <w:r w:rsidRPr="00492389">
        <w:rPr>
          <w:rFonts w:ascii="Montserrat" w:hAnsi="Montserrat"/>
          <w:b/>
          <w:bCs/>
          <w:sz w:val="20"/>
          <w:szCs w:val="20"/>
        </w:rPr>
        <w:t>___________</w:t>
      </w:r>
      <w:r w:rsidRPr="00492389">
        <w:rPr>
          <w:rFonts w:ascii="Montserrat" w:hAnsi="Montserrat"/>
          <w:b/>
          <w:bCs/>
          <w:sz w:val="20"/>
          <w:szCs w:val="20"/>
        </w:rPr>
        <w:tab/>
      </w:r>
      <w:r w:rsidRPr="00492389">
        <w:rPr>
          <w:rFonts w:ascii="Montserrat" w:hAnsi="Montserrat"/>
          <w:snapToGrid w:val="0"/>
          <w:sz w:val="20"/>
          <w:szCs w:val="20"/>
        </w:rPr>
        <w:t xml:space="preserve">V </w:t>
      </w:r>
      <w:r w:rsidRPr="00492389">
        <w:rPr>
          <w:rFonts w:ascii="Montserrat" w:hAnsi="Montserrat"/>
          <w:b/>
          <w:bCs/>
          <w:sz w:val="20"/>
          <w:szCs w:val="20"/>
        </w:rPr>
        <w:t>___________</w:t>
      </w:r>
      <w:r w:rsidRPr="00492389">
        <w:rPr>
          <w:rFonts w:ascii="Montserrat" w:hAnsi="Montserrat"/>
          <w:snapToGrid w:val="0"/>
          <w:sz w:val="20"/>
          <w:szCs w:val="20"/>
        </w:rPr>
        <w:t xml:space="preserve">dne </w:t>
      </w:r>
      <w:r w:rsidRPr="00492389">
        <w:rPr>
          <w:rFonts w:ascii="Montserrat" w:hAnsi="Montserrat"/>
          <w:b/>
          <w:bCs/>
          <w:sz w:val="20"/>
          <w:szCs w:val="20"/>
        </w:rPr>
        <w:t>___________</w:t>
      </w:r>
    </w:p>
    <w:p w14:paraId="67933903" w14:textId="77777777" w:rsidR="00AE128C" w:rsidRPr="00492389" w:rsidRDefault="00AE128C" w:rsidP="003C60A9">
      <w:pPr>
        <w:widowControl w:val="0"/>
        <w:tabs>
          <w:tab w:val="left" w:pos="5103"/>
        </w:tabs>
        <w:spacing w:after="0" w:line="240" w:lineRule="auto"/>
        <w:ind w:left="720"/>
        <w:rPr>
          <w:rStyle w:val="platne1"/>
          <w:rFonts w:ascii="Montserrat" w:hAnsi="Montserrat"/>
          <w:b/>
          <w:bCs/>
          <w:sz w:val="20"/>
          <w:szCs w:val="20"/>
        </w:rPr>
      </w:pPr>
      <w:r w:rsidRPr="00492389">
        <w:rPr>
          <w:rStyle w:val="platne1"/>
          <w:rFonts w:ascii="Montserrat" w:hAnsi="Montserrat"/>
          <w:b/>
          <w:bCs/>
          <w:sz w:val="20"/>
          <w:szCs w:val="20"/>
        </w:rPr>
        <w:t>Objednatel:</w:t>
      </w:r>
      <w:r w:rsidRPr="00492389">
        <w:rPr>
          <w:rStyle w:val="platne1"/>
          <w:rFonts w:ascii="Montserrat" w:hAnsi="Montserrat"/>
          <w:b/>
          <w:bCs/>
          <w:sz w:val="20"/>
          <w:szCs w:val="20"/>
        </w:rPr>
        <w:tab/>
      </w:r>
      <w:r w:rsidR="00C12689" w:rsidRPr="00492389">
        <w:rPr>
          <w:rFonts w:ascii="Montserrat" w:hAnsi="Montserrat"/>
          <w:b/>
          <w:sz w:val="20"/>
          <w:szCs w:val="20"/>
        </w:rPr>
        <w:t>Dodavatel</w:t>
      </w:r>
      <w:r w:rsidRPr="00492389">
        <w:rPr>
          <w:rStyle w:val="platne1"/>
          <w:rFonts w:ascii="Montserrat" w:hAnsi="Montserrat"/>
          <w:b/>
          <w:bCs/>
          <w:sz w:val="20"/>
          <w:szCs w:val="20"/>
        </w:rPr>
        <w:t>:</w:t>
      </w:r>
    </w:p>
    <w:p w14:paraId="15FF24A0" w14:textId="77777777" w:rsidR="00E34218" w:rsidRPr="00492389" w:rsidRDefault="00AE128C" w:rsidP="003C60A9">
      <w:pPr>
        <w:widowControl w:val="0"/>
        <w:tabs>
          <w:tab w:val="left" w:pos="5103"/>
        </w:tabs>
        <w:spacing w:after="0" w:line="240" w:lineRule="auto"/>
        <w:ind w:left="720"/>
        <w:rPr>
          <w:rStyle w:val="platne1"/>
          <w:rFonts w:ascii="Montserrat" w:hAnsi="Montserrat"/>
          <w:b/>
          <w:bCs/>
          <w:sz w:val="20"/>
          <w:szCs w:val="20"/>
        </w:rPr>
      </w:pPr>
      <w:r w:rsidRPr="00492389">
        <w:rPr>
          <w:rStyle w:val="platne1"/>
          <w:rFonts w:ascii="Montserrat" w:hAnsi="Montserrat"/>
          <w:b/>
          <w:bCs/>
          <w:sz w:val="20"/>
          <w:szCs w:val="20"/>
        </w:rPr>
        <w:t>Středočesk</w:t>
      </w:r>
      <w:r w:rsidR="00E34218" w:rsidRPr="00492389">
        <w:rPr>
          <w:rStyle w:val="platne1"/>
          <w:rFonts w:ascii="Montserrat" w:hAnsi="Montserrat"/>
          <w:b/>
          <w:bCs/>
          <w:sz w:val="20"/>
          <w:szCs w:val="20"/>
        </w:rPr>
        <w:t xml:space="preserve">á centrála cestovního ruchu, </w:t>
      </w:r>
    </w:p>
    <w:p w14:paraId="782CBD40" w14:textId="77777777" w:rsidR="00AE128C" w:rsidRPr="00492389" w:rsidRDefault="00E34218" w:rsidP="003C60A9">
      <w:pPr>
        <w:widowControl w:val="0"/>
        <w:tabs>
          <w:tab w:val="left" w:pos="5103"/>
        </w:tabs>
        <w:spacing w:after="0" w:line="240" w:lineRule="auto"/>
        <w:ind w:left="720"/>
        <w:rPr>
          <w:rFonts w:ascii="Montserrat" w:hAnsi="Montserrat"/>
          <w:b/>
          <w:bCs/>
          <w:sz w:val="20"/>
          <w:szCs w:val="20"/>
        </w:rPr>
      </w:pPr>
      <w:r w:rsidRPr="00492389">
        <w:rPr>
          <w:rStyle w:val="platne1"/>
          <w:rFonts w:ascii="Montserrat" w:hAnsi="Montserrat"/>
          <w:b/>
          <w:bCs/>
          <w:sz w:val="20"/>
          <w:szCs w:val="20"/>
        </w:rPr>
        <w:t>Příspěvková organizace</w:t>
      </w:r>
      <w:r w:rsidR="00AE128C" w:rsidRPr="00492389">
        <w:rPr>
          <w:rStyle w:val="platne1"/>
          <w:rFonts w:ascii="Montserrat" w:hAnsi="Montserrat"/>
          <w:b/>
          <w:bCs/>
          <w:sz w:val="20"/>
          <w:szCs w:val="20"/>
        </w:rPr>
        <w:tab/>
      </w:r>
    </w:p>
    <w:p w14:paraId="67654A1E" w14:textId="77777777" w:rsidR="00AE128C" w:rsidRPr="00492389" w:rsidRDefault="00AE128C" w:rsidP="00C54935">
      <w:pPr>
        <w:widowControl w:val="0"/>
        <w:tabs>
          <w:tab w:val="left" w:pos="5040"/>
        </w:tabs>
        <w:spacing w:after="120" w:line="240" w:lineRule="auto"/>
        <w:ind w:left="720"/>
        <w:rPr>
          <w:rFonts w:ascii="Montserrat" w:hAnsi="Montserrat"/>
          <w:sz w:val="20"/>
          <w:szCs w:val="20"/>
        </w:rPr>
      </w:pPr>
    </w:p>
    <w:p w14:paraId="33D94321" w14:textId="77777777" w:rsidR="00AE128C" w:rsidRPr="00492389" w:rsidRDefault="00AE128C" w:rsidP="00C54935">
      <w:pPr>
        <w:widowControl w:val="0"/>
        <w:tabs>
          <w:tab w:val="left" w:pos="5040"/>
        </w:tabs>
        <w:spacing w:after="120" w:line="240" w:lineRule="auto"/>
        <w:ind w:left="720"/>
        <w:rPr>
          <w:rFonts w:ascii="Montserrat" w:hAnsi="Montserrat"/>
          <w:sz w:val="20"/>
          <w:szCs w:val="20"/>
        </w:rPr>
      </w:pPr>
      <w:r w:rsidRPr="00492389">
        <w:rPr>
          <w:rFonts w:ascii="Montserrat" w:hAnsi="Montserrat"/>
          <w:sz w:val="20"/>
          <w:szCs w:val="20"/>
        </w:rPr>
        <w:t xml:space="preserve">Podpis: </w:t>
      </w:r>
      <w:r w:rsidRPr="00492389">
        <w:rPr>
          <w:rFonts w:ascii="Montserrat" w:hAnsi="Montserrat"/>
          <w:b/>
          <w:bCs/>
          <w:sz w:val="20"/>
          <w:szCs w:val="20"/>
        </w:rPr>
        <w:t>_____________________</w:t>
      </w:r>
      <w:r w:rsidRPr="00492389">
        <w:rPr>
          <w:rFonts w:ascii="Montserrat" w:hAnsi="Montserrat"/>
          <w:sz w:val="20"/>
          <w:szCs w:val="20"/>
        </w:rPr>
        <w:tab/>
        <w:t xml:space="preserve">Podpis: </w:t>
      </w:r>
      <w:r w:rsidRPr="00492389">
        <w:rPr>
          <w:rFonts w:ascii="Montserrat" w:hAnsi="Montserrat"/>
          <w:b/>
          <w:bCs/>
          <w:sz w:val="20"/>
          <w:szCs w:val="20"/>
        </w:rPr>
        <w:t>_____________________</w:t>
      </w:r>
    </w:p>
    <w:p w14:paraId="30F127D9" w14:textId="4CF492E0" w:rsidR="00AE128C" w:rsidRPr="00492389" w:rsidRDefault="00AE128C" w:rsidP="00C54935">
      <w:pPr>
        <w:widowControl w:val="0"/>
        <w:tabs>
          <w:tab w:val="left" w:pos="5040"/>
        </w:tabs>
        <w:spacing w:after="120" w:line="240" w:lineRule="auto"/>
        <w:ind w:left="720"/>
        <w:rPr>
          <w:rFonts w:ascii="Montserrat" w:hAnsi="Montserrat"/>
          <w:sz w:val="20"/>
          <w:szCs w:val="20"/>
        </w:rPr>
      </w:pPr>
      <w:r w:rsidRPr="00492389">
        <w:rPr>
          <w:rFonts w:ascii="Montserrat" w:hAnsi="Montserrat"/>
          <w:sz w:val="20"/>
          <w:szCs w:val="20"/>
        </w:rPr>
        <w:t>Jméno:</w:t>
      </w:r>
      <w:r w:rsidR="00E34218" w:rsidRPr="00492389">
        <w:rPr>
          <w:rFonts w:ascii="Montserrat" w:hAnsi="Montserrat"/>
          <w:sz w:val="20"/>
          <w:szCs w:val="20"/>
        </w:rPr>
        <w:t xml:space="preserve"> </w:t>
      </w:r>
      <w:r w:rsidR="004E6D2F">
        <w:rPr>
          <w:rFonts w:ascii="Montserrat" w:hAnsi="Montserrat"/>
          <w:sz w:val="20"/>
          <w:szCs w:val="20"/>
        </w:rPr>
        <w:t>Mgr. Ivana Jindřichová</w:t>
      </w:r>
      <w:r w:rsidRPr="00492389">
        <w:rPr>
          <w:rFonts w:ascii="Montserrat" w:hAnsi="Montserrat"/>
          <w:sz w:val="20"/>
          <w:szCs w:val="20"/>
        </w:rPr>
        <w:tab/>
        <w:t xml:space="preserve">Jméno: </w:t>
      </w:r>
    </w:p>
    <w:p w14:paraId="2E928806" w14:textId="77777777" w:rsidR="00116200" w:rsidRPr="00492389" w:rsidRDefault="00E34218" w:rsidP="00C54935">
      <w:pPr>
        <w:widowControl w:val="0"/>
        <w:tabs>
          <w:tab w:val="left" w:pos="5040"/>
        </w:tabs>
        <w:spacing w:after="120" w:line="240" w:lineRule="auto"/>
        <w:ind w:left="720"/>
        <w:outlineLvl w:val="0"/>
        <w:rPr>
          <w:rFonts w:ascii="Montserrat" w:hAnsi="Montserrat"/>
          <w:sz w:val="20"/>
          <w:szCs w:val="20"/>
        </w:rPr>
      </w:pPr>
      <w:r w:rsidRPr="00492389">
        <w:rPr>
          <w:rFonts w:ascii="Montserrat" w:hAnsi="Montserrat"/>
          <w:sz w:val="20"/>
          <w:szCs w:val="20"/>
        </w:rPr>
        <w:t>Ředitelka organizace</w:t>
      </w:r>
    </w:p>
    <w:p w14:paraId="46792000" w14:textId="77777777" w:rsidR="00AE128C" w:rsidRPr="00492389" w:rsidRDefault="009A348C" w:rsidP="00C54935">
      <w:pPr>
        <w:widowControl w:val="0"/>
        <w:tabs>
          <w:tab w:val="left" w:pos="5040"/>
        </w:tabs>
        <w:spacing w:after="120" w:line="240" w:lineRule="auto"/>
        <w:ind w:left="720"/>
        <w:outlineLvl w:val="0"/>
        <w:rPr>
          <w:rFonts w:ascii="Montserrat" w:hAnsi="Montserrat"/>
          <w:sz w:val="20"/>
          <w:szCs w:val="20"/>
        </w:rPr>
      </w:pPr>
      <w:r w:rsidRPr="00492389">
        <w:rPr>
          <w:rFonts w:ascii="Montserrat" w:hAnsi="Montserrat"/>
          <w:sz w:val="20"/>
          <w:szCs w:val="20"/>
        </w:rPr>
        <w:tab/>
        <w:t xml:space="preserve"> </w:t>
      </w:r>
    </w:p>
    <w:p w14:paraId="2FCD8754" w14:textId="77777777" w:rsidR="00AE128C" w:rsidRPr="00492389" w:rsidRDefault="00AE128C" w:rsidP="003C60A9">
      <w:pPr>
        <w:widowControl w:val="0"/>
        <w:spacing w:after="120" w:line="240" w:lineRule="auto"/>
        <w:rPr>
          <w:rFonts w:ascii="Montserrat" w:hAnsi="Montserrat"/>
          <w:sz w:val="20"/>
          <w:szCs w:val="20"/>
        </w:rPr>
      </w:pPr>
      <w:r w:rsidRPr="00492389">
        <w:rPr>
          <w:rFonts w:ascii="Montserrat" w:hAnsi="Montserrat"/>
          <w:sz w:val="20"/>
          <w:szCs w:val="20"/>
        </w:rPr>
        <w:br w:type="page"/>
      </w:r>
      <w:r w:rsidRPr="00492389">
        <w:rPr>
          <w:rFonts w:ascii="Montserrat" w:hAnsi="Montserrat"/>
          <w:b/>
          <w:bCs/>
          <w:sz w:val="20"/>
          <w:szCs w:val="20"/>
        </w:rPr>
        <w:lastRenderedPageBreak/>
        <w:t>Příloha č. 1:</w:t>
      </w:r>
      <w:r w:rsidRPr="00492389">
        <w:rPr>
          <w:rFonts w:ascii="Montserrat" w:hAnsi="Montserrat"/>
          <w:sz w:val="20"/>
          <w:szCs w:val="20"/>
        </w:rPr>
        <w:t xml:space="preserve"> Specifikace Služeb</w:t>
      </w:r>
    </w:p>
    <w:p w14:paraId="7ACD677F" w14:textId="77777777" w:rsidR="00492389" w:rsidRPr="00492389" w:rsidRDefault="00492389" w:rsidP="00492389">
      <w:pPr>
        <w:spacing w:before="120" w:after="120" w:line="288" w:lineRule="auto"/>
        <w:jc w:val="center"/>
        <w:rPr>
          <w:rFonts w:ascii="Montserrat" w:hAnsi="Montserrat"/>
          <w:b/>
          <w:sz w:val="20"/>
          <w:szCs w:val="20"/>
        </w:rPr>
      </w:pPr>
      <w:r w:rsidRPr="00492389">
        <w:rPr>
          <w:rFonts w:ascii="Montserrat" w:hAnsi="Montserrat"/>
          <w:b/>
          <w:sz w:val="20"/>
          <w:szCs w:val="20"/>
        </w:rPr>
        <w:t xml:space="preserve">Vymezení předmětu plnění </w:t>
      </w:r>
    </w:p>
    <w:p w14:paraId="35086601" w14:textId="77777777" w:rsidR="00492389" w:rsidRPr="00492389" w:rsidRDefault="00492389" w:rsidP="00492389">
      <w:pPr>
        <w:spacing w:before="120" w:after="120" w:line="288" w:lineRule="auto"/>
        <w:jc w:val="center"/>
        <w:rPr>
          <w:rFonts w:ascii="Montserrat" w:hAnsi="Montserrat"/>
          <w:b/>
          <w:smallCaps/>
          <w:sz w:val="20"/>
          <w:szCs w:val="20"/>
        </w:rPr>
      </w:pPr>
      <w:r w:rsidRPr="00492389">
        <w:rPr>
          <w:rFonts w:ascii="Montserrat" w:hAnsi="Montserrat"/>
          <w:b/>
          <w:smallCaps/>
          <w:sz w:val="20"/>
          <w:szCs w:val="20"/>
        </w:rPr>
        <w:t>Specifikace strážní a recepční služby v budovách středočeské centrály cestovního ruchu</w:t>
      </w:r>
    </w:p>
    <w:p w14:paraId="1E3DF960" w14:textId="77777777" w:rsidR="00492389" w:rsidRPr="00492389" w:rsidRDefault="00492389" w:rsidP="00492389">
      <w:pPr>
        <w:pStyle w:val="Barevnseznamzvraznn11"/>
        <w:widowControl w:val="0"/>
        <w:spacing w:before="120" w:after="120" w:line="288" w:lineRule="auto"/>
        <w:ind w:left="0"/>
        <w:rPr>
          <w:rFonts w:ascii="Montserrat" w:hAnsi="Montserrat"/>
          <w:i/>
          <w:sz w:val="20"/>
          <w:szCs w:val="20"/>
        </w:rPr>
      </w:pPr>
    </w:p>
    <w:p w14:paraId="314A36B4" w14:textId="77777777" w:rsidR="00233BB0" w:rsidRPr="00FB59D2" w:rsidRDefault="00233BB0" w:rsidP="00233BB0">
      <w:pPr>
        <w:pStyle w:val="Barevnseznamzvraznn11"/>
        <w:widowControl w:val="0"/>
        <w:spacing w:before="120" w:after="120" w:line="288" w:lineRule="auto"/>
        <w:ind w:left="0"/>
        <w:rPr>
          <w:rFonts w:ascii="Montserrat" w:hAnsi="Montserrat"/>
          <w:i/>
          <w:sz w:val="20"/>
          <w:szCs w:val="20"/>
        </w:rPr>
      </w:pPr>
      <w:r w:rsidRPr="00FB59D2">
        <w:rPr>
          <w:rFonts w:ascii="Montserrat" w:hAnsi="Montserrat"/>
          <w:sz w:val="20"/>
          <w:szCs w:val="20"/>
        </w:rPr>
        <w:t xml:space="preserve">Předmětem </w:t>
      </w:r>
      <w:r>
        <w:rPr>
          <w:rFonts w:ascii="Montserrat" w:hAnsi="Montserrat"/>
          <w:sz w:val="20"/>
          <w:szCs w:val="20"/>
        </w:rPr>
        <w:t>plnění veřejné zakázky</w:t>
      </w:r>
      <w:r w:rsidRPr="00FB59D2">
        <w:rPr>
          <w:rFonts w:ascii="Montserrat" w:hAnsi="Montserrat"/>
          <w:sz w:val="20"/>
          <w:szCs w:val="20"/>
        </w:rPr>
        <w:t xml:space="preserve"> jsou níže specifikované strážní a recepční služby (dále jen „</w:t>
      </w:r>
      <w:r w:rsidRPr="00FB59D2">
        <w:rPr>
          <w:rFonts w:ascii="Montserrat" w:hAnsi="Montserrat"/>
          <w:b/>
          <w:sz w:val="20"/>
          <w:szCs w:val="20"/>
        </w:rPr>
        <w:t>Služby</w:t>
      </w:r>
      <w:r w:rsidRPr="00FB59D2">
        <w:rPr>
          <w:rFonts w:ascii="Montserrat" w:hAnsi="Montserrat"/>
          <w:sz w:val="20"/>
          <w:szCs w:val="20"/>
        </w:rPr>
        <w:t>“). Poskytovatel je povinen Služby poskytovat způsobem a v rozsahu uvedeném ve Smlouvě a zejména v této specifikaci.</w:t>
      </w:r>
    </w:p>
    <w:p w14:paraId="07215CB4" w14:textId="77777777" w:rsidR="00233BB0" w:rsidRPr="00FB59D2" w:rsidRDefault="00233BB0" w:rsidP="00233BB0">
      <w:pPr>
        <w:pStyle w:val="Barevnseznamzvraznn11"/>
        <w:widowControl w:val="0"/>
        <w:numPr>
          <w:ilvl w:val="0"/>
          <w:numId w:val="24"/>
        </w:numPr>
        <w:spacing w:before="120" w:after="120" w:line="288" w:lineRule="auto"/>
        <w:ind w:left="426" w:hanging="284"/>
        <w:rPr>
          <w:rFonts w:ascii="Montserrat" w:hAnsi="Montserrat"/>
          <w:b/>
          <w:smallCaps/>
          <w:sz w:val="20"/>
          <w:szCs w:val="20"/>
        </w:rPr>
      </w:pPr>
      <w:r w:rsidRPr="00FB59D2">
        <w:rPr>
          <w:rFonts w:ascii="Montserrat" w:hAnsi="Montserrat"/>
          <w:b/>
          <w:smallCaps/>
          <w:sz w:val="20"/>
          <w:szCs w:val="20"/>
        </w:rPr>
        <w:t>popis stávajícího stavu</w:t>
      </w:r>
    </w:p>
    <w:p w14:paraId="25EE198B" w14:textId="77777777" w:rsidR="00233BB0" w:rsidRPr="00FB59D2" w:rsidRDefault="00233BB0" w:rsidP="00233BB0">
      <w:pPr>
        <w:pStyle w:val="Barevnseznamzvraznn11"/>
        <w:widowControl w:val="0"/>
        <w:spacing w:before="120" w:after="120" w:line="288" w:lineRule="auto"/>
        <w:ind w:left="0"/>
        <w:rPr>
          <w:rFonts w:ascii="Montserrat" w:hAnsi="Montserrat"/>
          <w:sz w:val="20"/>
          <w:szCs w:val="20"/>
        </w:rPr>
      </w:pPr>
      <w:r w:rsidRPr="00FB59D2">
        <w:rPr>
          <w:rFonts w:ascii="Montserrat" w:hAnsi="Montserrat"/>
          <w:sz w:val="20"/>
          <w:szCs w:val="20"/>
        </w:rPr>
        <w:t>Služby budou poskytovány v následujících objektech:</w:t>
      </w:r>
    </w:p>
    <w:p w14:paraId="3A56AD28" w14:textId="77777777" w:rsidR="00233BB0" w:rsidRDefault="00233BB0" w:rsidP="00233BB0">
      <w:pPr>
        <w:pStyle w:val="Barevnseznamzvraznn11"/>
        <w:widowControl w:val="0"/>
        <w:spacing w:before="120" w:after="120" w:line="288" w:lineRule="auto"/>
        <w:ind w:left="0"/>
        <w:rPr>
          <w:rFonts w:ascii="Montserrat" w:hAnsi="Montserrat"/>
          <w:sz w:val="20"/>
          <w:szCs w:val="20"/>
        </w:rPr>
      </w:pPr>
      <w:r w:rsidRPr="00FB59D2">
        <w:rPr>
          <w:rFonts w:ascii="Montserrat" w:hAnsi="Montserrat"/>
          <w:sz w:val="20"/>
          <w:szCs w:val="20"/>
        </w:rPr>
        <w:t>Husova 19 a 21, 110 00 Praha 1</w:t>
      </w:r>
      <w:r>
        <w:rPr>
          <w:rFonts w:ascii="Montserrat" w:hAnsi="Montserrat"/>
          <w:sz w:val="20"/>
          <w:szCs w:val="20"/>
        </w:rPr>
        <w:t xml:space="preserve"> Staré Město:</w:t>
      </w:r>
    </w:p>
    <w:p w14:paraId="2A3DB232" w14:textId="77777777" w:rsidR="00233BB0" w:rsidRDefault="00233BB0" w:rsidP="00233BB0">
      <w:pPr>
        <w:pStyle w:val="Barevnseznamzvraznn11"/>
        <w:widowControl w:val="0"/>
        <w:spacing w:before="120" w:after="120" w:line="288" w:lineRule="auto"/>
        <w:ind w:left="0"/>
        <w:rPr>
          <w:rFonts w:ascii="Montserrat" w:hAnsi="Montserrat"/>
          <w:sz w:val="20"/>
          <w:szCs w:val="20"/>
        </w:rPr>
      </w:pPr>
      <w:r>
        <w:rPr>
          <w:rFonts w:ascii="Montserrat" w:hAnsi="Montserrat"/>
          <w:sz w:val="20"/>
          <w:szCs w:val="20"/>
        </w:rPr>
        <w:t xml:space="preserve">přízemí: recepce, Turistické informační centrum TIC, </w:t>
      </w:r>
    </w:p>
    <w:p w14:paraId="1BE9F9C3" w14:textId="77777777" w:rsidR="00233BB0" w:rsidRDefault="00233BB0" w:rsidP="00233BB0">
      <w:pPr>
        <w:pStyle w:val="Barevnseznamzvraznn11"/>
        <w:widowControl w:val="0"/>
        <w:spacing w:before="120" w:after="120" w:line="288" w:lineRule="auto"/>
        <w:ind w:left="0"/>
        <w:rPr>
          <w:rFonts w:ascii="Montserrat" w:hAnsi="Montserrat"/>
          <w:sz w:val="20"/>
          <w:szCs w:val="20"/>
        </w:rPr>
      </w:pPr>
      <w:r>
        <w:rPr>
          <w:rFonts w:ascii="Montserrat" w:hAnsi="Montserrat"/>
          <w:sz w:val="20"/>
          <w:szCs w:val="20"/>
        </w:rPr>
        <w:t>t</w:t>
      </w:r>
      <w:r w:rsidRPr="00FB59D2">
        <w:rPr>
          <w:rFonts w:ascii="Montserrat" w:hAnsi="Montserrat"/>
          <w:sz w:val="20"/>
          <w:szCs w:val="20"/>
        </w:rPr>
        <w:t xml:space="preserve">ři nadzemní </w:t>
      </w:r>
      <w:r>
        <w:rPr>
          <w:rFonts w:ascii="Montserrat" w:hAnsi="Montserrat"/>
          <w:sz w:val="20"/>
          <w:szCs w:val="20"/>
        </w:rPr>
        <w:t xml:space="preserve">podlaží: první patro - galerijní prostory Apple Muzeum, </w:t>
      </w:r>
    </w:p>
    <w:p w14:paraId="7A1F8042" w14:textId="77777777" w:rsidR="00233BB0" w:rsidRDefault="00233BB0" w:rsidP="00233BB0">
      <w:pPr>
        <w:pStyle w:val="Barevnseznamzvraznn11"/>
        <w:widowControl w:val="0"/>
        <w:spacing w:before="120" w:after="120" w:line="288" w:lineRule="auto"/>
        <w:ind w:left="0"/>
        <w:rPr>
          <w:rFonts w:ascii="Montserrat" w:hAnsi="Montserrat"/>
          <w:sz w:val="20"/>
          <w:szCs w:val="20"/>
        </w:rPr>
      </w:pPr>
      <w:r>
        <w:rPr>
          <w:rFonts w:ascii="Montserrat" w:hAnsi="Montserrat"/>
          <w:sz w:val="20"/>
          <w:szCs w:val="20"/>
        </w:rPr>
        <w:tab/>
      </w:r>
      <w:r>
        <w:rPr>
          <w:rFonts w:ascii="Montserrat" w:hAnsi="Montserrat"/>
          <w:sz w:val="20"/>
          <w:szCs w:val="20"/>
        </w:rPr>
        <w:tab/>
      </w:r>
      <w:r>
        <w:rPr>
          <w:rFonts w:ascii="Montserrat" w:hAnsi="Montserrat"/>
          <w:sz w:val="20"/>
          <w:szCs w:val="20"/>
        </w:rPr>
        <w:tab/>
        <w:t>druhé patro – 3 kanceláře, zasedací místnost, přednáškový sál, toalety</w:t>
      </w:r>
    </w:p>
    <w:p w14:paraId="25885CB0" w14:textId="77777777" w:rsidR="00233BB0" w:rsidRDefault="00233BB0" w:rsidP="00233BB0">
      <w:pPr>
        <w:pStyle w:val="Barevnseznamzvraznn11"/>
        <w:widowControl w:val="0"/>
        <w:spacing w:before="120" w:after="120" w:line="288" w:lineRule="auto"/>
        <w:ind w:left="0"/>
        <w:rPr>
          <w:rFonts w:ascii="Montserrat" w:hAnsi="Montserrat"/>
          <w:sz w:val="20"/>
          <w:szCs w:val="20"/>
        </w:rPr>
      </w:pPr>
      <w:r>
        <w:rPr>
          <w:rFonts w:ascii="Montserrat" w:hAnsi="Montserrat"/>
          <w:sz w:val="20"/>
          <w:szCs w:val="20"/>
        </w:rPr>
        <w:tab/>
      </w:r>
      <w:r>
        <w:rPr>
          <w:rFonts w:ascii="Montserrat" w:hAnsi="Montserrat"/>
          <w:sz w:val="20"/>
          <w:szCs w:val="20"/>
        </w:rPr>
        <w:tab/>
      </w:r>
      <w:r>
        <w:rPr>
          <w:rFonts w:ascii="Montserrat" w:hAnsi="Montserrat"/>
          <w:sz w:val="20"/>
          <w:szCs w:val="20"/>
        </w:rPr>
        <w:tab/>
        <w:t>třetí patro -  kanceláře, toalety</w:t>
      </w:r>
    </w:p>
    <w:p w14:paraId="7B589763" w14:textId="77777777" w:rsidR="00233BB0" w:rsidRDefault="00233BB0" w:rsidP="00233BB0">
      <w:pPr>
        <w:pStyle w:val="Barevnseznamzvraznn11"/>
        <w:widowControl w:val="0"/>
        <w:spacing w:before="120" w:after="120" w:line="288" w:lineRule="auto"/>
        <w:ind w:left="0"/>
        <w:rPr>
          <w:rFonts w:ascii="Montserrat" w:hAnsi="Montserrat"/>
          <w:sz w:val="20"/>
          <w:szCs w:val="20"/>
        </w:rPr>
      </w:pPr>
      <w:r>
        <w:rPr>
          <w:rFonts w:ascii="Montserrat" w:hAnsi="Montserrat"/>
          <w:sz w:val="20"/>
          <w:szCs w:val="20"/>
        </w:rPr>
        <w:tab/>
      </w:r>
      <w:r>
        <w:rPr>
          <w:rFonts w:ascii="Montserrat" w:hAnsi="Montserrat"/>
          <w:sz w:val="20"/>
          <w:szCs w:val="20"/>
        </w:rPr>
        <w:tab/>
      </w:r>
      <w:r>
        <w:rPr>
          <w:rFonts w:ascii="Montserrat" w:hAnsi="Montserrat"/>
          <w:sz w:val="20"/>
          <w:szCs w:val="20"/>
        </w:rPr>
        <w:tab/>
        <w:t>chodba, schodiště</w:t>
      </w:r>
    </w:p>
    <w:p w14:paraId="10B4ADCC" w14:textId="77777777" w:rsidR="00233BB0" w:rsidRPr="00FB59D2" w:rsidRDefault="00233BB0" w:rsidP="00233BB0">
      <w:pPr>
        <w:pStyle w:val="Barevnseznamzvraznn11"/>
        <w:widowControl w:val="0"/>
        <w:spacing w:before="120" w:after="120" w:line="288" w:lineRule="auto"/>
        <w:ind w:left="0"/>
        <w:rPr>
          <w:rFonts w:ascii="Montserrat" w:hAnsi="Montserrat"/>
          <w:sz w:val="20"/>
          <w:szCs w:val="20"/>
        </w:rPr>
      </w:pPr>
      <w:r w:rsidRPr="00FB59D2">
        <w:rPr>
          <w:rFonts w:ascii="Montserrat" w:hAnsi="Montserrat"/>
          <w:sz w:val="20"/>
          <w:szCs w:val="20"/>
        </w:rPr>
        <w:t>podzemní podlaží</w:t>
      </w:r>
      <w:r>
        <w:rPr>
          <w:rFonts w:ascii="Montserrat" w:hAnsi="Montserrat"/>
          <w:sz w:val="20"/>
          <w:szCs w:val="20"/>
        </w:rPr>
        <w:t xml:space="preserve"> – galerijní prostory Apple Muzeum</w:t>
      </w:r>
    </w:p>
    <w:p w14:paraId="7E7C3642" w14:textId="77777777" w:rsidR="00233BB0" w:rsidRPr="00FB59D2" w:rsidRDefault="00233BB0" w:rsidP="00233BB0">
      <w:pPr>
        <w:pStyle w:val="Barevnseznamzvraznn11"/>
        <w:widowControl w:val="0"/>
        <w:spacing w:before="120" w:after="120" w:line="288" w:lineRule="auto"/>
        <w:ind w:left="0"/>
        <w:rPr>
          <w:rFonts w:ascii="Montserrat" w:hAnsi="Montserrat"/>
          <w:sz w:val="20"/>
          <w:szCs w:val="20"/>
        </w:rPr>
      </w:pPr>
      <w:r w:rsidRPr="00FB59D2">
        <w:rPr>
          <w:rFonts w:ascii="Montserrat" w:hAnsi="Montserrat"/>
          <w:sz w:val="20"/>
          <w:szCs w:val="20"/>
        </w:rPr>
        <w:t>dále popsán</w:t>
      </w:r>
      <w:r>
        <w:rPr>
          <w:rFonts w:ascii="Montserrat" w:hAnsi="Montserrat"/>
          <w:sz w:val="20"/>
          <w:szCs w:val="20"/>
        </w:rPr>
        <w:t>o v</w:t>
      </w:r>
      <w:r w:rsidRPr="00FB59D2">
        <w:rPr>
          <w:rFonts w:ascii="Montserrat" w:hAnsi="Montserrat"/>
          <w:sz w:val="20"/>
          <w:szCs w:val="20"/>
        </w:rPr>
        <w:t xml:space="preserve"> pláne</w:t>
      </w:r>
      <w:r>
        <w:rPr>
          <w:rFonts w:ascii="Montserrat" w:hAnsi="Montserrat"/>
          <w:sz w:val="20"/>
          <w:szCs w:val="20"/>
        </w:rPr>
        <w:t>ch</w:t>
      </w:r>
      <w:r w:rsidRPr="00FB59D2">
        <w:rPr>
          <w:rFonts w:ascii="Montserrat" w:hAnsi="Montserrat"/>
          <w:sz w:val="20"/>
          <w:szCs w:val="20"/>
        </w:rPr>
        <w:t xml:space="preserve"> budov, kter</w:t>
      </w:r>
      <w:r>
        <w:rPr>
          <w:rFonts w:ascii="Montserrat" w:hAnsi="Montserrat"/>
          <w:sz w:val="20"/>
          <w:szCs w:val="20"/>
        </w:rPr>
        <w:t>é</w:t>
      </w:r>
      <w:r w:rsidRPr="00FB59D2">
        <w:rPr>
          <w:rFonts w:ascii="Montserrat" w:hAnsi="Montserrat"/>
          <w:sz w:val="20"/>
          <w:szCs w:val="20"/>
        </w:rPr>
        <w:t xml:space="preserve"> tvoří přílohu </w:t>
      </w:r>
      <w:r>
        <w:rPr>
          <w:rFonts w:ascii="Montserrat" w:hAnsi="Montserrat"/>
          <w:sz w:val="20"/>
          <w:szCs w:val="20"/>
        </w:rPr>
        <w:t>č.7 zadávací dokumentace</w:t>
      </w:r>
    </w:p>
    <w:p w14:paraId="7E3A894B" w14:textId="77777777" w:rsidR="00233BB0" w:rsidRPr="00FB59D2" w:rsidRDefault="00233BB0" w:rsidP="00233BB0">
      <w:pPr>
        <w:pStyle w:val="Barevnseznamzvraznn11"/>
        <w:widowControl w:val="0"/>
        <w:spacing w:before="120" w:after="120" w:line="288" w:lineRule="auto"/>
        <w:ind w:left="360"/>
        <w:rPr>
          <w:rFonts w:ascii="Montserrat" w:hAnsi="Montserrat"/>
          <w:sz w:val="20"/>
          <w:szCs w:val="20"/>
        </w:rPr>
      </w:pPr>
      <w:r w:rsidRPr="00FB59D2">
        <w:rPr>
          <w:rFonts w:ascii="Montserrat" w:hAnsi="Montserrat"/>
          <w:sz w:val="20"/>
          <w:szCs w:val="20"/>
        </w:rPr>
        <w:t>(dále jen „</w:t>
      </w:r>
      <w:r w:rsidRPr="00FB59D2">
        <w:rPr>
          <w:rFonts w:ascii="Montserrat" w:hAnsi="Montserrat"/>
          <w:b/>
          <w:sz w:val="20"/>
          <w:szCs w:val="20"/>
        </w:rPr>
        <w:t>Objekty</w:t>
      </w:r>
      <w:r w:rsidRPr="00FB59D2">
        <w:rPr>
          <w:rFonts w:ascii="Montserrat" w:hAnsi="Montserrat"/>
          <w:sz w:val="20"/>
          <w:szCs w:val="20"/>
        </w:rPr>
        <w:t>“).</w:t>
      </w:r>
    </w:p>
    <w:p w14:paraId="26B20440" w14:textId="77777777" w:rsidR="00233BB0" w:rsidRPr="00FB59D2" w:rsidRDefault="00233BB0" w:rsidP="00233BB0">
      <w:pPr>
        <w:pStyle w:val="Barevnseznamzvraznn11"/>
        <w:widowControl w:val="0"/>
        <w:spacing w:before="120" w:after="120" w:line="288" w:lineRule="auto"/>
        <w:ind w:left="0"/>
        <w:rPr>
          <w:rFonts w:ascii="Montserrat" w:hAnsi="Montserrat"/>
          <w:sz w:val="20"/>
          <w:szCs w:val="20"/>
        </w:rPr>
      </w:pPr>
      <w:r w:rsidRPr="00FB59D2">
        <w:rPr>
          <w:rFonts w:ascii="Montserrat" w:hAnsi="Montserrat"/>
          <w:sz w:val="20"/>
          <w:szCs w:val="20"/>
        </w:rPr>
        <w:t>K poskytování Služeb bude poskytovatel používat následující zařízení objednatele:</w:t>
      </w:r>
    </w:p>
    <w:p w14:paraId="1659C46C" w14:textId="77777777" w:rsidR="00233BB0" w:rsidRPr="00FB59D2" w:rsidRDefault="00233BB0" w:rsidP="00233BB0">
      <w:pPr>
        <w:pStyle w:val="Barevnseznamzvraznn11"/>
        <w:widowControl w:val="0"/>
        <w:numPr>
          <w:ilvl w:val="0"/>
          <w:numId w:val="27"/>
        </w:numPr>
        <w:spacing w:before="120" w:after="120" w:line="288" w:lineRule="auto"/>
        <w:rPr>
          <w:rFonts w:ascii="Montserrat" w:hAnsi="Montserrat"/>
          <w:sz w:val="20"/>
          <w:szCs w:val="20"/>
        </w:rPr>
      </w:pPr>
      <w:r w:rsidRPr="00FB59D2">
        <w:rPr>
          <w:rFonts w:ascii="Montserrat" w:hAnsi="Montserrat"/>
          <w:sz w:val="20"/>
          <w:szCs w:val="20"/>
        </w:rPr>
        <w:t>Poplachový zabezpečovací a tísňový systém (PZTS)</w:t>
      </w:r>
    </w:p>
    <w:p w14:paraId="0CD12D6B" w14:textId="77777777" w:rsidR="00233BB0" w:rsidRPr="00FB59D2" w:rsidRDefault="00233BB0" w:rsidP="00233BB0">
      <w:pPr>
        <w:pStyle w:val="Barevnseznamzvraznn11"/>
        <w:widowControl w:val="0"/>
        <w:numPr>
          <w:ilvl w:val="0"/>
          <w:numId w:val="27"/>
        </w:numPr>
        <w:spacing w:before="120" w:after="120" w:line="288" w:lineRule="auto"/>
        <w:rPr>
          <w:rFonts w:ascii="Montserrat" w:hAnsi="Montserrat"/>
          <w:sz w:val="20"/>
          <w:szCs w:val="20"/>
        </w:rPr>
      </w:pPr>
      <w:r w:rsidRPr="00FB59D2">
        <w:rPr>
          <w:rFonts w:ascii="Montserrat" w:hAnsi="Montserrat"/>
          <w:sz w:val="20"/>
          <w:szCs w:val="20"/>
        </w:rPr>
        <w:t>Elektrickou požární signalizaci (EPS),</w:t>
      </w:r>
    </w:p>
    <w:p w14:paraId="4FC80E9A" w14:textId="77777777" w:rsidR="00233BB0" w:rsidRPr="00FB59D2" w:rsidRDefault="00233BB0" w:rsidP="00233BB0">
      <w:pPr>
        <w:pStyle w:val="Barevnseznamzvraznn11"/>
        <w:widowControl w:val="0"/>
        <w:numPr>
          <w:ilvl w:val="0"/>
          <w:numId w:val="27"/>
        </w:numPr>
        <w:spacing w:before="120" w:after="120" w:line="288" w:lineRule="auto"/>
        <w:rPr>
          <w:rFonts w:ascii="Montserrat" w:hAnsi="Montserrat"/>
          <w:sz w:val="20"/>
          <w:szCs w:val="20"/>
        </w:rPr>
      </w:pPr>
      <w:r w:rsidRPr="00FB59D2">
        <w:rPr>
          <w:rFonts w:ascii="Montserrat" w:hAnsi="Montserrat"/>
          <w:sz w:val="20"/>
          <w:szCs w:val="20"/>
        </w:rPr>
        <w:t>Kamerový systém (CCTV),</w:t>
      </w:r>
    </w:p>
    <w:p w14:paraId="48E514A5" w14:textId="77777777" w:rsidR="00233BB0" w:rsidRPr="00FB59D2" w:rsidRDefault="00233BB0" w:rsidP="00233BB0">
      <w:pPr>
        <w:pStyle w:val="Barevnseznamzvraznn11"/>
        <w:widowControl w:val="0"/>
        <w:numPr>
          <w:ilvl w:val="0"/>
          <w:numId w:val="27"/>
        </w:numPr>
        <w:spacing w:before="120" w:after="120" w:line="288" w:lineRule="auto"/>
        <w:rPr>
          <w:rFonts w:ascii="Montserrat" w:hAnsi="Montserrat"/>
          <w:sz w:val="20"/>
          <w:szCs w:val="20"/>
        </w:rPr>
      </w:pPr>
      <w:r w:rsidRPr="00FB59D2">
        <w:rPr>
          <w:rFonts w:ascii="Montserrat" w:hAnsi="Montserrat"/>
          <w:sz w:val="20"/>
          <w:szCs w:val="20"/>
        </w:rPr>
        <w:t>Evakuační rozhlas</w:t>
      </w:r>
    </w:p>
    <w:p w14:paraId="1755CA99" w14:textId="77777777" w:rsidR="00233BB0" w:rsidRPr="00FB59D2" w:rsidRDefault="00233BB0" w:rsidP="00233BB0">
      <w:pPr>
        <w:pStyle w:val="Barevnseznamzvraznn11"/>
        <w:widowControl w:val="0"/>
        <w:spacing w:before="120" w:after="120" w:line="288" w:lineRule="auto"/>
        <w:ind w:left="360"/>
        <w:rPr>
          <w:rFonts w:ascii="Montserrat" w:hAnsi="Montserrat"/>
          <w:sz w:val="20"/>
          <w:szCs w:val="20"/>
        </w:rPr>
      </w:pPr>
      <w:r w:rsidRPr="00FB59D2">
        <w:rPr>
          <w:rFonts w:ascii="Montserrat" w:hAnsi="Montserrat"/>
          <w:sz w:val="20"/>
          <w:szCs w:val="20"/>
        </w:rPr>
        <w:t>(dále jen „</w:t>
      </w:r>
      <w:r w:rsidRPr="00FB59D2">
        <w:rPr>
          <w:rFonts w:ascii="Montserrat" w:hAnsi="Montserrat"/>
          <w:b/>
          <w:sz w:val="20"/>
          <w:szCs w:val="20"/>
        </w:rPr>
        <w:t>Zařízení</w:t>
      </w:r>
      <w:r w:rsidRPr="00FB59D2">
        <w:rPr>
          <w:rFonts w:ascii="Montserrat" w:hAnsi="Montserrat"/>
          <w:sz w:val="20"/>
          <w:szCs w:val="20"/>
        </w:rPr>
        <w:t>“).</w:t>
      </w:r>
    </w:p>
    <w:p w14:paraId="5149FC17" w14:textId="77777777" w:rsidR="00233BB0" w:rsidRPr="00FB59D2" w:rsidRDefault="00233BB0" w:rsidP="00233BB0">
      <w:pPr>
        <w:pStyle w:val="Barevnseznamzvraznn11"/>
        <w:widowControl w:val="0"/>
        <w:spacing w:before="120" w:after="120" w:line="288" w:lineRule="auto"/>
        <w:ind w:left="0"/>
        <w:rPr>
          <w:rFonts w:ascii="Montserrat" w:hAnsi="Montserrat"/>
          <w:sz w:val="20"/>
          <w:szCs w:val="20"/>
        </w:rPr>
      </w:pPr>
      <w:r w:rsidRPr="00FB59D2">
        <w:rPr>
          <w:rFonts w:ascii="Montserrat" w:hAnsi="Montserrat"/>
          <w:sz w:val="20"/>
          <w:szCs w:val="20"/>
        </w:rPr>
        <w:t>Za účelem poskytování služeb dá objednatel poskytovateli k dispozici:</w:t>
      </w:r>
    </w:p>
    <w:p w14:paraId="1E58D427" w14:textId="77777777" w:rsidR="00233BB0" w:rsidRPr="00FB59D2" w:rsidRDefault="00233BB0" w:rsidP="00233BB0">
      <w:pPr>
        <w:pStyle w:val="Barevnseznamzvraznn11"/>
        <w:widowControl w:val="0"/>
        <w:numPr>
          <w:ilvl w:val="0"/>
          <w:numId w:val="27"/>
        </w:numPr>
        <w:spacing w:before="120" w:after="120" w:line="288" w:lineRule="auto"/>
        <w:rPr>
          <w:rFonts w:ascii="Montserrat" w:hAnsi="Montserrat"/>
          <w:i/>
          <w:sz w:val="20"/>
          <w:szCs w:val="20"/>
        </w:rPr>
      </w:pPr>
      <w:r w:rsidRPr="00FB59D2">
        <w:rPr>
          <w:rFonts w:ascii="Montserrat" w:hAnsi="Montserrat"/>
          <w:i/>
          <w:sz w:val="20"/>
          <w:szCs w:val="20"/>
        </w:rPr>
        <w:t>recepc</w:t>
      </w:r>
      <w:r>
        <w:rPr>
          <w:rFonts w:ascii="Montserrat" w:hAnsi="Montserrat"/>
          <w:i/>
          <w:sz w:val="20"/>
          <w:szCs w:val="20"/>
        </w:rPr>
        <w:t>i</w:t>
      </w:r>
      <w:r w:rsidRPr="00FB59D2">
        <w:rPr>
          <w:rFonts w:ascii="Montserrat" w:hAnsi="Montserrat"/>
          <w:i/>
          <w:sz w:val="20"/>
          <w:szCs w:val="20"/>
        </w:rPr>
        <w:t xml:space="preserve"> m.č. 1.04 (Husova 21)</w:t>
      </w:r>
    </w:p>
    <w:p w14:paraId="50CF8ED2" w14:textId="77777777" w:rsidR="00233BB0" w:rsidRPr="00FB59D2" w:rsidRDefault="00233BB0" w:rsidP="00233BB0">
      <w:pPr>
        <w:pStyle w:val="Barevnseznamzvraznn11"/>
        <w:widowControl w:val="0"/>
        <w:spacing w:before="120" w:after="120" w:line="288" w:lineRule="auto"/>
        <w:ind w:left="360"/>
        <w:rPr>
          <w:rFonts w:ascii="Montserrat" w:hAnsi="Montserrat"/>
          <w:sz w:val="20"/>
          <w:szCs w:val="20"/>
        </w:rPr>
      </w:pPr>
      <w:r w:rsidRPr="00FB59D2">
        <w:rPr>
          <w:rFonts w:ascii="Montserrat" w:hAnsi="Montserrat"/>
          <w:sz w:val="20"/>
          <w:szCs w:val="20"/>
        </w:rPr>
        <w:t xml:space="preserve"> (dále jen „</w:t>
      </w:r>
      <w:r w:rsidRPr="00FB59D2">
        <w:rPr>
          <w:rFonts w:ascii="Montserrat" w:hAnsi="Montserrat"/>
          <w:b/>
          <w:sz w:val="20"/>
          <w:szCs w:val="20"/>
        </w:rPr>
        <w:t>Pracoviště</w:t>
      </w:r>
      <w:r w:rsidRPr="00FB59D2">
        <w:rPr>
          <w:rFonts w:ascii="Montserrat" w:hAnsi="Montserrat"/>
          <w:sz w:val="20"/>
          <w:szCs w:val="20"/>
        </w:rPr>
        <w:t>“).</w:t>
      </w:r>
    </w:p>
    <w:p w14:paraId="45A6E009" w14:textId="77777777" w:rsidR="00233BB0" w:rsidRPr="00FB59D2" w:rsidRDefault="00233BB0" w:rsidP="00233BB0">
      <w:pPr>
        <w:pStyle w:val="Barevnseznamzvraznn11"/>
        <w:widowControl w:val="0"/>
        <w:numPr>
          <w:ilvl w:val="0"/>
          <w:numId w:val="24"/>
        </w:numPr>
        <w:spacing w:before="120" w:after="120" w:line="288" w:lineRule="auto"/>
        <w:ind w:left="426" w:hanging="284"/>
        <w:rPr>
          <w:rFonts w:ascii="Montserrat" w:hAnsi="Montserrat"/>
          <w:b/>
          <w:smallCaps/>
          <w:sz w:val="20"/>
          <w:szCs w:val="20"/>
        </w:rPr>
      </w:pPr>
      <w:r w:rsidRPr="00FB59D2">
        <w:rPr>
          <w:rFonts w:ascii="Montserrat" w:hAnsi="Montserrat"/>
          <w:b/>
          <w:smallCaps/>
          <w:sz w:val="20"/>
          <w:szCs w:val="20"/>
        </w:rPr>
        <w:t>Obsah služeb</w:t>
      </w:r>
    </w:p>
    <w:p w14:paraId="2DED99A1" w14:textId="77777777" w:rsidR="00233BB0" w:rsidRPr="00FB59D2" w:rsidRDefault="00233BB0" w:rsidP="00233BB0">
      <w:pPr>
        <w:pStyle w:val="Barevnseznamzvraznn11"/>
        <w:widowControl w:val="0"/>
        <w:numPr>
          <w:ilvl w:val="0"/>
          <w:numId w:val="28"/>
        </w:numPr>
        <w:spacing w:before="120" w:after="120" w:line="288" w:lineRule="auto"/>
        <w:rPr>
          <w:rFonts w:ascii="Montserrat" w:hAnsi="Montserrat"/>
          <w:b/>
          <w:smallCaps/>
          <w:sz w:val="20"/>
          <w:szCs w:val="20"/>
        </w:rPr>
      </w:pPr>
      <w:r w:rsidRPr="00FB59D2">
        <w:rPr>
          <w:rFonts w:ascii="Montserrat" w:hAnsi="Montserrat"/>
          <w:b/>
          <w:smallCaps/>
          <w:sz w:val="20"/>
          <w:szCs w:val="20"/>
        </w:rPr>
        <w:t>Strážní služby</w:t>
      </w:r>
    </w:p>
    <w:p w14:paraId="0F2B7F98" w14:textId="77777777" w:rsidR="00233BB0" w:rsidRPr="00FB59D2" w:rsidRDefault="00233BB0" w:rsidP="00233BB0">
      <w:pPr>
        <w:pStyle w:val="Barevnseznamzvraznn11"/>
        <w:widowControl w:val="0"/>
        <w:spacing w:before="120" w:after="120" w:line="288" w:lineRule="auto"/>
        <w:ind w:left="0"/>
        <w:rPr>
          <w:rFonts w:ascii="Montserrat" w:hAnsi="Montserrat"/>
          <w:sz w:val="20"/>
          <w:szCs w:val="20"/>
        </w:rPr>
      </w:pPr>
      <w:r w:rsidRPr="00FB59D2">
        <w:rPr>
          <w:rFonts w:ascii="Montserrat" w:hAnsi="Montserrat"/>
          <w:sz w:val="20"/>
          <w:szCs w:val="20"/>
        </w:rPr>
        <w:t xml:space="preserve">Strážní služby, které jsou předmětem </w:t>
      </w:r>
      <w:r>
        <w:rPr>
          <w:rFonts w:ascii="Montserrat" w:hAnsi="Montserrat"/>
          <w:sz w:val="20"/>
          <w:szCs w:val="20"/>
        </w:rPr>
        <w:t>plnění veřejné zakázky</w:t>
      </w:r>
      <w:r w:rsidRPr="00FB59D2">
        <w:rPr>
          <w:rFonts w:ascii="Montserrat" w:hAnsi="Montserrat"/>
          <w:sz w:val="20"/>
          <w:szCs w:val="20"/>
        </w:rPr>
        <w:t xml:space="preserve">, se dělí na </w:t>
      </w:r>
    </w:p>
    <w:p w14:paraId="12CAB659" w14:textId="77777777" w:rsidR="00233BB0" w:rsidRPr="00FB59D2" w:rsidRDefault="00233BB0" w:rsidP="00233BB0">
      <w:pPr>
        <w:pStyle w:val="Barevnseznamzvraznn11"/>
        <w:widowControl w:val="0"/>
        <w:numPr>
          <w:ilvl w:val="0"/>
          <w:numId w:val="26"/>
        </w:numPr>
        <w:spacing w:before="120" w:after="120" w:line="288" w:lineRule="auto"/>
        <w:ind w:left="714" w:hanging="357"/>
        <w:rPr>
          <w:rFonts w:ascii="Montserrat" w:hAnsi="Montserrat"/>
          <w:sz w:val="20"/>
          <w:szCs w:val="20"/>
        </w:rPr>
      </w:pPr>
      <w:r w:rsidRPr="00FB59D2">
        <w:rPr>
          <w:rFonts w:ascii="Montserrat" w:hAnsi="Montserrat"/>
          <w:sz w:val="20"/>
          <w:szCs w:val="20"/>
        </w:rPr>
        <w:t xml:space="preserve">průběžné strážní služby, </w:t>
      </w:r>
    </w:p>
    <w:p w14:paraId="05C23CCB" w14:textId="77777777" w:rsidR="00233BB0" w:rsidRPr="00FB59D2" w:rsidRDefault="00233BB0" w:rsidP="00233BB0">
      <w:pPr>
        <w:pStyle w:val="Barevnseznamzvraznn11"/>
        <w:widowControl w:val="0"/>
        <w:numPr>
          <w:ilvl w:val="0"/>
          <w:numId w:val="26"/>
        </w:numPr>
        <w:spacing w:before="120" w:after="120" w:line="288" w:lineRule="auto"/>
        <w:ind w:left="714" w:hanging="357"/>
        <w:rPr>
          <w:rFonts w:ascii="Montserrat" w:hAnsi="Montserrat"/>
          <w:sz w:val="20"/>
          <w:szCs w:val="20"/>
        </w:rPr>
      </w:pPr>
      <w:r w:rsidRPr="00FB59D2">
        <w:rPr>
          <w:rFonts w:ascii="Montserrat" w:hAnsi="Montserrat"/>
          <w:sz w:val="20"/>
          <w:szCs w:val="20"/>
        </w:rPr>
        <w:t xml:space="preserve">pravidelné strážní služby a </w:t>
      </w:r>
    </w:p>
    <w:p w14:paraId="07A2DDAA" w14:textId="77777777" w:rsidR="00233BB0" w:rsidRPr="00FB59D2" w:rsidRDefault="00233BB0" w:rsidP="00233BB0">
      <w:pPr>
        <w:pStyle w:val="Barevnseznamzvraznn11"/>
        <w:widowControl w:val="0"/>
        <w:numPr>
          <w:ilvl w:val="0"/>
          <w:numId w:val="26"/>
        </w:numPr>
        <w:spacing w:before="120" w:after="120" w:line="288" w:lineRule="auto"/>
        <w:ind w:left="714" w:hanging="357"/>
        <w:rPr>
          <w:rFonts w:ascii="Montserrat" w:hAnsi="Montserrat"/>
          <w:sz w:val="20"/>
          <w:szCs w:val="20"/>
        </w:rPr>
      </w:pPr>
      <w:r w:rsidRPr="00FB59D2">
        <w:rPr>
          <w:rFonts w:ascii="Montserrat" w:hAnsi="Montserrat"/>
          <w:i/>
          <w:sz w:val="20"/>
          <w:szCs w:val="20"/>
        </w:rPr>
        <w:t>ad hoc</w:t>
      </w:r>
      <w:r w:rsidRPr="00FB59D2">
        <w:rPr>
          <w:rFonts w:ascii="Montserrat" w:hAnsi="Montserrat"/>
          <w:sz w:val="20"/>
          <w:szCs w:val="20"/>
        </w:rPr>
        <w:t xml:space="preserve"> strážní služby.</w:t>
      </w:r>
    </w:p>
    <w:p w14:paraId="0E1E72CA" w14:textId="77777777" w:rsidR="00233BB0" w:rsidRPr="00FB59D2" w:rsidRDefault="00233BB0" w:rsidP="00233BB0">
      <w:pPr>
        <w:pStyle w:val="Barevnseznamzvraznn11"/>
        <w:widowControl w:val="0"/>
        <w:spacing w:before="120" w:after="120" w:line="288" w:lineRule="auto"/>
        <w:ind w:left="357"/>
        <w:rPr>
          <w:rFonts w:ascii="Montserrat" w:hAnsi="Montserrat"/>
          <w:sz w:val="20"/>
          <w:szCs w:val="20"/>
        </w:rPr>
      </w:pPr>
      <w:r w:rsidRPr="00FB59D2">
        <w:rPr>
          <w:rFonts w:ascii="Montserrat" w:hAnsi="Montserrat"/>
          <w:sz w:val="20"/>
          <w:szCs w:val="20"/>
        </w:rPr>
        <w:t>(dále jen „</w:t>
      </w:r>
      <w:r w:rsidRPr="00FB59D2">
        <w:rPr>
          <w:rFonts w:ascii="Montserrat" w:hAnsi="Montserrat"/>
          <w:b/>
          <w:sz w:val="20"/>
          <w:szCs w:val="20"/>
        </w:rPr>
        <w:t>Strážní služby</w:t>
      </w:r>
      <w:r w:rsidRPr="00FB59D2">
        <w:rPr>
          <w:rFonts w:ascii="Montserrat" w:hAnsi="Montserrat"/>
          <w:sz w:val="20"/>
          <w:szCs w:val="20"/>
        </w:rPr>
        <w:t>“)</w:t>
      </w:r>
    </w:p>
    <w:p w14:paraId="4126736B" w14:textId="77777777" w:rsidR="00233BB0" w:rsidRPr="00FB59D2" w:rsidRDefault="00233BB0" w:rsidP="00233BB0">
      <w:pPr>
        <w:pStyle w:val="Barevnseznamzvraznn11"/>
        <w:widowControl w:val="0"/>
        <w:numPr>
          <w:ilvl w:val="1"/>
          <w:numId w:val="28"/>
        </w:numPr>
        <w:spacing w:before="120" w:after="120" w:line="288" w:lineRule="auto"/>
        <w:ind w:left="851" w:hanging="425"/>
        <w:rPr>
          <w:rFonts w:ascii="Montserrat" w:hAnsi="Montserrat"/>
          <w:b/>
          <w:smallCaps/>
          <w:sz w:val="20"/>
          <w:szCs w:val="20"/>
        </w:rPr>
      </w:pPr>
      <w:r w:rsidRPr="00FB59D2">
        <w:rPr>
          <w:rFonts w:ascii="Montserrat" w:hAnsi="Montserrat"/>
          <w:b/>
          <w:smallCaps/>
          <w:sz w:val="20"/>
          <w:szCs w:val="20"/>
        </w:rPr>
        <w:lastRenderedPageBreak/>
        <w:t>Průběžné Strážní služby</w:t>
      </w:r>
    </w:p>
    <w:p w14:paraId="7B26A702" w14:textId="77777777" w:rsidR="00233BB0" w:rsidRPr="00FB59D2" w:rsidRDefault="00233BB0" w:rsidP="00233BB0">
      <w:pPr>
        <w:pStyle w:val="Barevnseznamzvraznn11"/>
        <w:widowControl w:val="0"/>
        <w:spacing w:before="120" w:after="120" w:line="288" w:lineRule="auto"/>
        <w:ind w:left="0"/>
        <w:rPr>
          <w:rFonts w:ascii="Montserrat" w:hAnsi="Montserrat"/>
          <w:sz w:val="20"/>
          <w:szCs w:val="20"/>
        </w:rPr>
      </w:pPr>
      <w:r w:rsidRPr="00FB59D2">
        <w:rPr>
          <w:rFonts w:ascii="Montserrat" w:hAnsi="Montserrat"/>
          <w:sz w:val="20"/>
          <w:szCs w:val="20"/>
        </w:rPr>
        <w:t>Průběžné Strážní služby představují Strážní služby prováděné nepřetržitě po celou dobu poskytování Služeb.</w:t>
      </w:r>
    </w:p>
    <w:p w14:paraId="14E20173" w14:textId="77777777" w:rsidR="00233BB0" w:rsidRPr="00FB59D2" w:rsidRDefault="00233BB0" w:rsidP="00233BB0">
      <w:pPr>
        <w:pStyle w:val="Barevnseznamzvraznn11"/>
        <w:widowControl w:val="0"/>
        <w:spacing w:before="120" w:after="120" w:line="288" w:lineRule="auto"/>
        <w:ind w:left="0"/>
        <w:rPr>
          <w:rFonts w:ascii="Montserrat" w:hAnsi="Montserrat"/>
          <w:sz w:val="20"/>
          <w:szCs w:val="20"/>
        </w:rPr>
      </w:pPr>
      <w:r w:rsidRPr="00FB59D2">
        <w:rPr>
          <w:rFonts w:ascii="Montserrat" w:hAnsi="Montserrat"/>
          <w:sz w:val="20"/>
          <w:szCs w:val="20"/>
        </w:rPr>
        <w:t>Průběžné Strážní služby zahrnují</w:t>
      </w:r>
    </w:p>
    <w:p w14:paraId="3D5E46DC" w14:textId="77777777" w:rsidR="00233BB0" w:rsidRPr="00FB59D2" w:rsidRDefault="00233BB0" w:rsidP="00233BB0">
      <w:pPr>
        <w:pStyle w:val="Barevnseznamzvraznn11"/>
        <w:widowControl w:val="0"/>
        <w:numPr>
          <w:ilvl w:val="0"/>
          <w:numId w:val="32"/>
        </w:numPr>
        <w:spacing w:before="120" w:after="120" w:line="288" w:lineRule="auto"/>
        <w:rPr>
          <w:rFonts w:ascii="Montserrat" w:hAnsi="Montserrat"/>
          <w:sz w:val="20"/>
          <w:szCs w:val="20"/>
        </w:rPr>
      </w:pPr>
      <w:r w:rsidRPr="00FB59D2">
        <w:rPr>
          <w:rFonts w:ascii="Montserrat" w:hAnsi="Montserrat"/>
          <w:sz w:val="20"/>
          <w:szCs w:val="20"/>
        </w:rPr>
        <w:t>standardní Strážní služby;</w:t>
      </w:r>
    </w:p>
    <w:p w14:paraId="64D13498" w14:textId="77777777" w:rsidR="00233BB0" w:rsidRPr="00FB59D2" w:rsidRDefault="00233BB0" w:rsidP="00233BB0">
      <w:pPr>
        <w:pStyle w:val="Barevnseznamzvraznn11"/>
        <w:widowControl w:val="0"/>
        <w:numPr>
          <w:ilvl w:val="0"/>
          <w:numId w:val="32"/>
        </w:numPr>
        <w:spacing w:before="120" w:after="120" w:line="288" w:lineRule="auto"/>
        <w:rPr>
          <w:rFonts w:ascii="Montserrat" w:hAnsi="Montserrat"/>
          <w:sz w:val="20"/>
          <w:szCs w:val="20"/>
        </w:rPr>
      </w:pPr>
      <w:r w:rsidRPr="00FB59D2">
        <w:rPr>
          <w:rFonts w:ascii="Montserrat" w:hAnsi="Montserrat"/>
          <w:sz w:val="20"/>
          <w:szCs w:val="20"/>
        </w:rPr>
        <w:t>obsluha Zařízení.</w:t>
      </w:r>
    </w:p>
    <w:p w14:paraId="48DBA0C8" w14:textId="77777777" w:rsidR="00233BB0" w:rsidRPr="00FB59D2" w:rsidRDefault="00233BB0" w:rsidP="00233BB0">
      <w:pPr>
        <w:pStyle w:val="Barevnseznamzvraznn11"/>
        <w:widowControl w:val="0"/>
        <w:numPr>
          <w:ilvl w:val="2"/>
          <w:numId w:val="28"/>
        </w:numPr>
        <w:spacing w:before="120" w:after="120" w:line="288" w:lineRule="auto"/>
        <w:ind w:left="1134" w:hanging="283"/>
        <w:rPr>
          <w:rFonts w:ascii="Montserrat" w:hAnsi="Montserrat"/>
          <w:b/>
          <w:smallCaps/>
          <w:sz w:val="20"/>
          <w:szCs w:val="20"/>
        </w:rPr>
      </w:pPr>
      <w:r w:rsidRPr="00FB59D2">
        <w:rPr>
          <w:rFonts w:ascii="Montserrat" w:hAnsi="Montserrat"/>
          <w:b/>
          <w:smallCaps/>
          <w:sz w:val="20"/>
          <w:szCs w:val="20"/>
        </w:rPr>
        <w:t xml:space="preserve">Standardní Strážní služby </w:t>
      </w:r>
    </w:p>
    <w:p w14:paraId="2CB3F246" w14:textId="77777777" w:rsidR="00233BB0" w:rsidRPr="00FB59D2" w:rsidRDefault="00233BB0" w:rsidP="00233BB0">
      <w:pPr>
        <w:pStyle w:val="Barevnseznamzvraznn11"/>
        <w:widowControl w:val="0"/>
        <w:spacing w:before="120" w:after="120" w:line="288" w:lineRule="auto"/>
        <w:ind w:left="0"/>
        <w:rPr>
          <w:rFonts w:ascii="Montserrat" w:hAnsi="Montserrat"/>
          <w:sz w:val="20"/>
          <w:szCs w:val="20"/>
        </w:rPr>
      </w:pPr>
      <w:r w:rsidRPr="00FB59D2">
        <w:rPr>
          <w:rFonts w:ascii="Montserrat" w:hAnsi="Montserrat"/>
          <w:sz w:val="20"/>
          <w:szCs w:val="20"/>
        </w:rPr>
        <w:t>Standardní Strážní služby zahrnují následující činnosti:</w:t>
      </w:r>
    </w:p>
    <w:p w14:paraId="0E622433" w14:textId="77777777" w:rsidR="00233BB0" w:rsidRPr="002A2579" w:rsidRDefault="00233BB0" w:rsidP="00233BB0">
      <w:pPr>
        <w:pStyle w:val="Barevnseznamzvraznn11"/>
        <w:widowControl w:val="0"/>
        <w:numPr>
          <w:ilvl w:val="0"/>
          <w:numId w:val="26"/>
        </w:numPr>
        <w:spacing w:before="120" w:after="120" w:line="288" w:lineRule="auto"/>
        <w:ind w:left="714" w:hanging="357"/>
        <w:rPr>
          <w:rFonts w:ascii="Montserrat" w:hAnsi="Montserrat"/>
          <w:sz w:val="20"/>
          <w:szCs w:val="20"/>
          <w:u w:val="single"/>
        </w:rPr>
      </w:pPr>
      <w:r w:rsidRPr="002A2579">
        <w:rPr>
          <w:rFonts w:ascii="Montserrat" w:hAnsi="Montserrat"/>
          <w:sz w:val="20"/>
          <w:szCs w:val="20"/>
          <w:u w:val="single"/>
        </w:rPr>
        <w:t>Vizuální kontrolu vstupu osob do prostor přístupných veřejnosti v době, kdy jsou otevřeny pro veřejnost (Turistické informační centrum dále jen „TIC“)</w:t>
      </w:r>
    </w:p>
    <w:p w14:paraId="661377EA" w14:textId="77777777" w:rsidR="00233BB0" w:rsidRPr="00FB59D2" w:rsidRDefault="00233BB0" w:rsidP="00233BB0">
      <w:pPr>
        <w:pStyle w:val="Barevnseznamzvraznn11"/>
        <w:widowControl w:val="0"/>
        <w:spacing w:before="120" w:after="120" w:line="288" w:lineRule="auto"/>
        <w:ind w:left="709"/>
        <w:rPr>
          <w:rFonts w:ascii="Montserrat" w:hAnsi="Montserrat"/>
          <w:i/>
          <w:sz w:val="20"/>
          <w:szCs w:val="20"/>
        </w:rPr>
      </w:pPr>
      <w:r w:rsidRPr="00FB59D2">
        <w:rPr>
          <w:rFonts w:ascii="Montserrat" w:hAnsi="Montserrat"/>
          <w:sz w:val="20"/>
          <w:szCs w:val="20"/>
        </w:rPr>
        <w:t>Tato činnost bude prováděna pracovníky poskytovatele, zajišťujícími poskytování Strážních služeb, (dále jen „</w:t>
      </w:r>
      <w:r w:rsidRPr="00FB59D2">
        <w:rPr>
          <w:rFonts w:ascii="Montserrat" w:hAnsi="Montserrat"/>
          <w:b/>
          <w:sz w:val="20"/>
          <w:szCs w:val="20"/>
        </w:rPr>
        <w:t>Pracovníci</w:t>
      </w:r>
      <w:r w:rsidRPr="00FB59D2">
        <w:rPr>
          <w:rFonts w:ascii="Montserrat" w:hAnsi="Montserrat"/>
          <w:sz w:val="20"/>
          <w:szCs w:val="20"/>
        </w:rPr>
        <w:t>“) v místech vstupů do Objektu určených pro veřejnost.</w:t>
      </w:r>
      <w:r w:rsidRPr="00FB59D2" w:rsidDel="00434285">
        <w:rPr>
          <w:rFonts w:ascii="Montserrat" w:hAnsi="Montserrat"/>
          <w:i/>
          <w:sz w:val="20"/>
          <w:szCs w:val="20"/>
        </w:rPr>
        <w:t xml:space="preserve"> </w:t>
      </w:r>
    </w:p>
    <w:p w14:paraId="13EC3F7A" w14:textId="77777777" w:rsidR="00233BB0" w:rsidRDefault="00233BB0" w:rsidP="00233BB0">
      <w:pPr>
        <w:pStyle w:val="Barevnseznamzvraznn11"/>
        <w:widowControl w:val="0"/>
        <w:spacing w:before="120" w:after="120" w:line="288" w:lineRule="auto"/>
        <w:rPr>
          <w:rFonts w:ascii="Montserrat" w:hAnsi="Montserrat"/>
          <w:sz w:val="20"/>
          <w:szCs w:val="20"/>
        </w:rPr>
      </w:pPr>
      <w:r w:rsidRPr="00FB59D2">
        <w:rPr>
          <w:rFonts w:ascii="Montserrat" w:hAnsi="Montserrat"/>
          <w:sz w:val="20"/>
          <w:szCs w:val="20"/>
        </w:rPr>
        <w:t xml:space="preserve">V případě vyhodnocení některé z osob jako potenciálního bezpečnostního rizika je Pracovník povinen takovou osobu zastavit a prověřit, zda skutečně představuje bezpečnostní riziko. Pokud Pracovník zjistí, že osoba představuje bezpečnostní riziko, postupuje primárně podle pravidel stanovených právními předpisy a vnitřními předpisy objednatele. Není-li takových pravidel, prostřednictvím prostředků komunikace na dálku o situaci bezodkladně uvědomí alespoň jemu </w:t>
      </w:r>
      <w:r>
        <w:rPr>
          <w:rFonts w:ascii="Montserrat" w:hAnsi="Montserrat"/>
          <w:sz w:val="20"/>
          <w:szCs w:val="20"/>
        </w:rPr>
        <w:t xml:space="preserve">nadřízeného </w:t>
      </w:r>
      <w:r w:rsidRPr="00FB59D2">
        <w:rPr>
          <w:rFonts w:ascii="Montserrat" w:hAnsi="Montserrat"/>
          <w:sz w:val="20"/>
          <w:szCs w:val="20"/>
        </w:rPr>
        <w:t xml:space="preserve">Pracovníka a Pracovníka zajišťujícího obsluhu Zařízení. Pracovník je dále povinen provést veškeré úkony nezbytné k odstranění bezpečnostního rizika, nebo, není-li to objektivně možné, k minimalizaci bezpečnostního rizika. </w:t>
      </w:r>
    </w:p>
    <w:p w14:paraId="694BDB46" w14:textId="77777777" w:rsidR="00233BB0" w:rsidRPr="00FB59D2" w:rsidRDefault="00233BB0" w:rsidP="00233BB0">
      <w:pPr>
        <w:pStyle w:val="Barevnseznamzvraznn11"/>
        <w:widowControl w:val="0"/>
        <w:spacing w:before="120" w:after="120" w:line="288" w:lineRule="auto"/>
        <w:rPr>
          <w:rFonts w:ascii="Montserrat" w:hAnsi="Montserrat"/>
          <w:sz w:val="20"/>
          <w:szCs w:val="20"/>
        </w:rPr>
      </w:pPr>
      <w:r>
        <w:rPr>
          <w:rFonts w:ascii="Montserrat" w:hAnsi="Montserrat"/>
          <w:sz w:val="20"/>
          <w:szCs w:val="20"/>
        </w:rPr>
        <w:t>Nadřízený pracovník</w:t>
      </w:r>
      <w:r w:rsidRPr="00FB59D2">
        <w:rPr>
          <w:rFonts w:ascii="Montserrat" w:hAnsi="Montserrat"/>
          <w:sz w:val="20"/>
          <w:szCs w:val="20"/>
        </w:rPr>
        <w:t>, který byl o nastalé situaci informován dle předchozího odstavce, tuto situaci bezodkladně vyhodnotí a zajistí provedení veškerých úkonů nezbytných k odstranění bezpečnostního rizika, nebo, není-li to objektivně možné, k minimalizaci bezpečnostního rizika. Pokud situace bezprostředně ohrožuje zdraví nebo život osob, majetek objednatele nebo jiných osob, nebo výkon činností objednatele, o vzniklé situaci bezodkladně informuje zástupce objednatele.</w:t>
      </w:r>
    </w:p>
    <w:p w14:paraId="1E27EFDD" w14:textId="77777777" w:rsidR="00233BB0" w:rsidRPr="00FB59D2" w:rsidRDefault="00233BB0" w:rsidP="00233BB0">
      <w:pPr>
        <w:pStyle w:val="Barevnseznamzvraznn11"/>
        <w:widowControl w:val="0"/>
        <w:spacing w:before="120" w:after="120" w:line="288" w:lineRule="auto"/>
        <w:rPr>
          <w:rFonts w:ascii="Montserrat" w:hAnsi="Montserrat"/>
          <w:sz w:val="20"/>
          <w:szCs w:val="20"/>
        </w:rPr>
      </w:pPr>
      <w:r w:rsidRPr="00FB59D2">
        <w:rPr>
          <w:rFonts w:ascii="Montserrat" w:hAnsi="Montserrat"/>
          <w:sz w:val="20"/>
          <w:szCs w:val="20"/>
        </w:rPr>
        <w:t>Jedná-li se o mimořádnou událost, postupuje Pracovník dle pravidel uvedených níže v části mimořádné události.</w:t>
      </w:r>
    </w:p>
    <w:p w14:paraId="7D29A62E" w14:textId="77777777" w:rsidR="00233BB0" w:rsidRPr="00FB59D2" w:rsidRDefault="00233BB0" w:rsidP="00233BB0">
      <w:pPr>
        <w:pStyle w:val="Barevnseznamzvraznn11"/>
        <w:widowControl w:val="0"/>
        <w:spacing w:before="120" w:after="120" w:line="288" w:lineRule="auto"/>
        <w:ind w:left="709"/>
        <w:rPr>
          <w:rFonts w:ascii="Montserrat" w:hAnsi="Montserrat"/>
          <w:i/>
          <w:sz w:val="20"/>
          <w:szCs w:val="20"/>
        </w:rPr>
      </w:pPr>
      <w:r w:rsidRPr="00FB59D2">
        <w:rPr>
          <w:rFonts w:ascii="Montserrat" w:hAnsi="Montserrat"/>
          <w:sz w:val="20"/>
          <w:szCs w:val="20"/>
        </w:rPr>
        <w:t>Pracovník v rámci vizuální kontroly dále zajistí zamezení vstupu do prostor přístupných veřejnosti osobám podnapilým, silně znečistěným či jinak narušujícím kultivované prostředí.</w:t>
      </w:r>
    </w:p>
    <w:p w14:paraId="41D93C0E" w14:textId="77777777" w:rsidR="00233BB0" w:rsidRPr="002A2579" w:rsidRDefault="00233BB0" w:rsidP="00233BB0">
      <w:pPr>
        <w:pStyle w:val="Barevnseznamzvraznn11"/>
        <w:widowControl w:val="0"/>
        <w:numPr>
          <w:ilvl w:val="0"/>
          <w:numId w:val="26"/>
        </w:numPr>
        <w:spacing w:before="120" w:after="120" w:line="288" w:lineRule="auto"/>
        <w:rPr>
          <w:rFonts w:ascii="Montserrat" w:hAnsi="Montserrat"/>
          <w:sz w:val="20"/>
          <w:szCs w:val="20"/>
          <w:u w:val="single"/>
        </w:rPr>
      </w:pPr>
      <w:r w:rsidRPr="002A2579">
        <w:rPr>
          <w:rFonts w:ascii="Montserrat" w:hAnsi="Montserrat"/>
          <w:sz w:val="20"/>
          <w:szCs w:val="20"/>
          <w:u w:val="single"/>
        </w:rPr>
        <w:t>Kontrolu vstupu osob do prostor nepřístupných veřejnosti a kontrolu vstupu osob do prostor přístupných veřejnosti v době, kdy nejsou otevřeny pro veřejnost.</w:t>
      </w:r>
    </w:p>
    <w:p w14:paraId="45E1BCFA" w14:textId="77777777" w:rsidR="00233BB0" w:rsidRPr="00FB59D2" w:rsidRDefault="00233BB0" w:rsidP="00233BB0">
      <w:pPr>
        <w:pStyle w:val="Barevnseznamzvraznn11"/>
        <w:widowControl w:val="0"/>
        <w:spacing w:before="120" w:after="120" w:line="288" w:lineRule="auto"/>
        <w:ind w:left="360" w:firstLine="348"/>
        <w:rPr>
          <w:rFonts w:ascii="Montserrat" w:hAnsi="Montserrat"/>
          <w:sz w:val="20"/>
          <w:szCs w:val="20"/>
        </w:rPr>
      </w:pPr>
      <w:r w:rsidRPr="00FB59D2">
        <w:rPr>
          <w:rFonts w:ascii="Montserrat" w:hAnsi="Montserrat"/>
          <w:sz w:val="20"/>
          <w:szCs w:val="20"/>
        </w:rPr>
        <w:t>Tato činnost bude prováděna Pracovníky v místě recepce Objektu.</w:t>
      </w:r>
    </w:p>
    <w:p w14:paraId="001B9F23" w14:textId="77777777" w:rsidR="00233BB0" w:rsidRPr="00FB59D2" w:rsidRDefault="00233BB0" w:rsidP="00233BB0">
      <w:pPr>
        <w:pStyle w:val="Barevnseznamzvraznn11"/>
        <w:widowControl w:val="0"/>
        <w:spacing w:before="120" w:after="120" w:line="288" w:lineRule="auto"/>
        <w:ind w:left="709"/>
        <w:rPr>
          <w:rFonts w:ascii="Montserrat" w:hAnsi="Montserrat"/>
          <w:sz w:val="20"/>
          <w:szCs w:val="20"/>
        </w:rPr>
      </w:pPr>
      <w:r w:rsidRPr="00FB59D2">
        <w:rPr>
          <w:rFonts w:ascii="Montserrat" w:hAnsi="Montserrat"/>
          <w:sz w:val="20"/>
          <w:szCs w:val="20"/>
        </w:rPr>
        <w:t>Kontrola spočívá v umožnění vstupu</w:t>
      </w:r>
      <w:r w:rsidRPr="00FB59D2">
        <w:rPr>
          <w:rFonts w:ascii="Montserrat" w:eastAsiaTheme="minorHAnsi" w:hAnsi="Montserrat" w:cstheme="minorBidi"/>
          <w:sz w:val="20"/>
          <w:szCs w:val="20"/>
          <w:lang w:eastAsia="en-US"/>
        </w:rPr>
        <w:t xml:space="preserve"> </w:t>
      </w:r>
      <w:r w:rsidRPr="00FB59D2">
        <w:rPr>
          <w:rFonts w:ascii="Montserrat" w:hAnsi="Montserrat"/>
          <w:sz w:val="20"/>
          <w:szCs w:val="20"/>
        </w:rPr>
        <w:t xml:space="preserve">do kontrolovaných prostor pouze oprávněným osobám a v ověření oprávněnosti vstupu všech osob do kontrolovaných prostor. </w:t>
      </w:r>
    </w:p>
    <w:p w14:paraId="3EB4ACCD" w14:textId="77777777" w:rsidR="00233BB0" w:rsidRPr="00FB59D2" w:rsidRDefault="00233BB0" w:rsidP="00233BB0">
      <w:pPr>
        <w:pStyle w:val="Barevnseznamzvraznn11"/>
        <w:widowControl w:val="0"/>
        <w:spacing w:before="120" w:after="120" w:line="288" w:lineRule="auto"/>
        <w:ind w:left="709"/>
        <w:rPr>
          <w:rFonts w:ascii="Montserrat" w:hAnsi="Montserrat"/>
          <w:sz w:val="20"/>
          <w:szCs w:val="20"/>
        </w:rPr>
      </w:pPr>
      <w:r w:rsidRPr="00FB59D2">
        <w:rPr>
          <w:rFonts w:ascii="Montserrat" w:hAnsi="Montserrat"/>
          <w:sz w:val="20"/>
          <w:szCs w:val="20"/>
        </w:rPr>
        <w:t>V rámci kontroly budou dále kontrolovány doklady týkající se oprávnění k vynesení vynášeného materiálu a jiných předmětů, přičemž nebude umožněno vynesení materiálu nebo jiných předmětů bez potřebných dokladů. O každém pokusu o neoprávněné vynesení materiálu nebo jiných předmětů bude objednatel informován.</w:t>
      </w:r>
    </w:p>
    <w:p w14:paraId="3455F8F6" w14:textId="77777777" w:rsidR="00233BB0" w:rsidRPr="00FB59D2" w:rsidRDefault="00233BB0" w:rsidP="00233BB0">
      <w:pPr>
        <w:pStyle w:val="Barevnseznamzvraznn11"/>
        <w:widowControl w:val="0"/>
        <w:spacing w:before="120" w:after="120" w:line="288" w:lineRule="auto"/>
        <w:rPr>
          <w:rFonts w:ascii="Montserrat" w:hAnsi="Montserrat"/>
          <w:sz w:val="20"/>
          <w:szCs w:val="20"/>
        </w:rPr>
      </w:pPr>
      <w:r w:rsidRPr="00FB59D2">
        <w:rPr>
          <w:rFonts w:ascii="Montserrat" w:hAnsi="Montserrat"/>
          <w:sz w:val="20"/>
          <w:szCs w:val="20"/>
        </w:rPr>
        <w:t xml:space="preserve">V případě vyhodnocení některé z osob jako potenciálního bezpečnostního rizika je Pracovník </w:t>
      </w:r>
      <w:r w:rsidRPr="00FB59D2">
        <w:rPr>
          <w:rFonts w:ascii="Montserrat" w:hAnsi="Montserrat"/>
          <w:sz w:val="20"/>
          <w:szCs w:val="20"/>
        </w:rPr>
        <w:lastRenderedPageBreak/>
        <w:t>povinen postupovat obdobným způsobem jako v případě vizuální kontroly vstupu osob do prostor přístupných veřejnosti v době, kdy jsou otevřeny pro veřejnost.</w:t>
      </w:r>
    </w:p>
    <w:p w14:paraId="613CB7FA" w14:textId="77777777" w:rsidR="00233BB0" w:rsidRPr="002A2579" w:rsidRDefault="00233BB0" w:rsidP="00233BB0">
      <w:pPr>
        <w:pStyle w:val="Barevnseznamzvraznn11"/>
        <w:widowControl w:val="0"/>
        <w:numPr>
          <w:ilvl w:val="0"/>
          <w:numId w:val="26"/>
        </w:numPr>
        <w:spacing w:before="120" w:after="120" w:line="288" w:lineRule="auto"/>
        <w:ind w:left="714" w:hanging="357"/>
        <w:rPr>
          <w:rFonts w:ascii="Montserrat" w:hAnsi="Montserrat"/>
          <w:sz w:val="20"/>
          <w:szCs w:val="20"/>
          <w:u w:val="single"/>
        </w:rPr>
      </w:pPr>
      <w:r w:rsidRPr="002A2579">
        <w:rPr>
          <w:rFonts w:ascii="Montserrat" w:hAnsi="Montserrat"/>
          <w:sz w:val="20"/>
          <w:szCs w:val="20"/>
          <w:u w:val="single"/>
        </w:rPr>
        <w:t>Zajištění ohlašovny požárů.</w:t>
      </w:r>
    </w:p>
    <w:p w14:paraId="716ADE04" w14:textId="77777777" w:rsidR="00233BB0" w:rsidRPr="00FB59D2" w:rsidRDefault="00233BB0" w:rsidP="00233BB0">
      <w:pPr>
        <w:pStyle w:val="Barevnseznamzvraznn11"/>
        <w:widowControl w:val="0"/>
        <w:spacing w:before="120" w:after="120" w:line="288" w:lineRule="auto"/>
        <w:ind w:left="357" w:firstLine="351"/>
        <w:rPr>
          <w:rFonts w:ascii="Montserrat" w:hAnsi="Montserrat"/>
          <w:sz w:val="20"/>
          <w:szCs w:val="20"/>
        </w:rPr>
      </w:pPr>
      <w:r w:rsidRPr="00FB59D2">
        <w:rPr>
          <w:rFonts w:ascii="Montserrat" w:hAnsi="Montserrat"/>
          <w:sz w:val="20"/>
          <w:szCs w:val="20"/>
        </w:rPr>
        <w:t>Objednatel zajistí nepřetržité plnění povinností ohlašovny požárů.</w:t>
      </w:r>
    </w:p>
    <w:p w14:paraId="2BD42462" w14:textId="77777777" w:rsidR="00233BB0" w:rsidRPr="00FB59D2" w:rsidRDefault="00233BB0" w:rsidP="00233BB0">
      <w:pPr>
        <w:pStyle w:val="Barevnseznamzvraznn11"/>
        <w:widowControl w:val="0"/>
        <w:spacing w:before="120" w:after="120" w:line="288" w:lineRule="auto"/>
        <w:ind w:left="708"/>
        <w:rPr>
          <w:rFonts w:ascii="Montserrat" w:hAnsi="Montserrat"/>
          <w:sz w:val="20"/>
          <w:szCs w:val="20"/>
        </w:rPr>
      </w:pPr>
      <w:r w:rsidRPr="00FB59D2">
        <w:rPr>
          <w:rFonts w:ascii="Montserrat" w:hAnsi="Montserrat"/>
          <w:sz w:val="20"/>
          <w:szCs w:val="20"/>
        </w:rPr>
        <w:t>V případě ohlášení požáru je Pracovník povinen postupovat obdobným způsobem jako v případě zjistí-li Pracovník v průběhu monitoringu výstupů ze Zařízení jakékoliv bezpečnostní riziko, mimořádnou událost, či odchylku oproti standardnímu stavu, jak je specifikováno níže.</w:t>
      </w:r>
    </w:p>
    <w:p w14:paraId="048490DB" w14:textId="77777777" w:rsidR="00233BB0" w:rsidRPr="00FB59D2" w:rsidRDefault="00233BB0" w:rsidP="00233BB0">
      <w:pPr>
        <w:pStyle w:val="Barevnseznamzvraznn11"/>
        <w:widowControl w:val="0"/>
        <w:numPr>
          <w:ilvl w:val="0"/>
          <w:numId w:val="26"/>
        </w:numPr>
        <w:spacing w:before="120" w:after="120" w:line="288" w:lineRule="auto"/>
        <w:ind w:left="714" w:hanging="357"/>
        <w:rPr>
          <w:rFonts w:ascii="Montserrat" w:hAnsi="Montserrat"/>
          <w:sz w:val="20"/>
          <w:szCs w:val="20"/>
        </w:rPr>
      </w:pPr>
      <w:r w:rsidRPr="002A2579">
        <w:rPr>
          <w:rFonts w:ascii="Montserrat" w:hAnsi="Montserrat"/>
          <w:sz w:val="20"/>
          <w:szCs w:val="20"/>
          <w:u w:val="single"/>
        </w:rPr>
        <w:t>Zajištění následujících základních recepčních služeb</w:t>
      </w:r>
      <w:r w:rsidRPr="00FB59D2">
        <w:rPr>
          <w:rFonts w:ascii="Montserrat" w:hAnsi="Montserrat"/>
          <w:sz w:val="20"/>
          <w:szCs w:val="20"/>
        </w:rPr>
        <w:t xml:space="preserve"> v Objektech, kde budou poskytovány recepční služby dle písm. B níže, po dobu, kdy tyto recepční služby nebudou poskytovány:</w:t>
      </w:r>
    </w:p>
    <w:p w14:paraId="6CB5DF72" w14:textId="77777777" w:rsidR="00233BB0" w:rsidRPr="00FB59D2" w:rsidRDefault="00233BB0" w:rsidP="00233BB0">
      <w:pPr>
        <w:pStyle w:val="Barevnseznamzvraznn11"/>
        <w:widowControl w:val="0"/>
        <w:numPr>
          <w:ilvl w:val="1"/>
          <w:numId w:val="26"/>
        </w:numPr>
        <w:spacing w:before="120" w:after="120" w:line="288" w:lineRule="auto"/>
        <w:rPr>
          <w:rFonts w:ascii="Montserrat" w:hAnsi="Montserrat"/>
          <w:sz w:val="20"/>
          <w:szCs w:val="20"/>
        </w:rPr>
      </w:pPr>
      <w:r w:rsidRPr="00FB59D2">
        <w:rPr>
          <w:rFonts w:ascii="Montserrat" w:hAnsi="Montserrat"/>
          <w:sz w:val="20"/>
          <w:szCs w:val="20"/>
        </w:rPr>
        <w:t>zajišťování režimu vstupu návštěv (osob, které nejsou jinak oprávněny ke vstupu) do prostor nepřístupných veřejnosti a do prostor přístupných veřejnosti v době, kdy nejsou otevřeny pro veřejnost;</w:t>
      </w:r>
    </w:p>
    <w:p w14:paraId="184A19F8" w14:textId="77777777" w:rsidR="00233BB0" w:rsidRPr="00FB59D2" w:rsidRDefault="00233BB0" w:rsidP="00233BB0">
      <w:pPr>
        <w:pStyle w:val="Barevnseznamzvraznn11"/>
        <w:widowControl w:val="0"/>
        <w:numPr>
          <w:ilvl w:val="1"/>
          <w:numId w:val="26"/>
        </w:numPr>
        <w:spacing w:before="120" w:after="120" w:line="288" w:lineRule="auto"/>
        <w:rPr>
          <w:rFonts w:ascii="Montserrat" w:hAnsi="Montserrat"/>
          <w:sz w:val="20"/>
          <w:szCs w:val="20"/>
        </w:rPr>
      </w:pPr>
      <w:r w:rsidRPr="00FB59D2">
        <w:rPr>
          <w:rFonts w:ascii="Montserrat" w:hAnsi="Montserrat"/>
          <w:sz w:val="20"/>
          <w:szCs w:val="20"/>
        </w:rPr>
        <w:t>přejímku a výdej zásilek v mimopracovní dobu k tomu běžně příslušných zaměstnanců objednatele, spolu s vedením evidence přijatých a vydaných zásilek;</w:t>
      </w:r>
    </w:p>
    <w:p w14:paraId="6DD2F4D1" w14:textId="77777777" w:rsidR="00233BB0" w:rsidRPr="00FB59D2" w:rsidRDefault="00233BB0" w:rsidP="00233BB0">
      <w:pPr>
        <w:pStyle w:val="Barevnseznamzvraznn11"/>
        <w:widowControl w:val="0"/>
        <w:numPr>
          <w:ilvl w:val="1"/>
          <w:numId w:val="26"/>
        </w:numPr>
        <w:spacing w:before="120" w:after="120" w:line="288" w:lineRule="auto"/>
        <w:rPr>
          <w:rFonts w:ascii="Montserrat" w:hAnsi="Montserrat"/>
          <w:sz w:val="20"/>
          <w:szCs w:val="20"/>
        </w:rPr>
      </w:pPr>
      <w:r w:rsidRPr="00FB59D2">
        <w:rPr>
          <w:rFonts w:ascii="Montserrat" w:hAnsi="Montserrat"/>
          <w:sz w:val="20"/>
          <w:szCs w:val="20"/>
        </w:rPr>
        <w:t>správu klíčů od jednotlivých prostor v Objektu, přičemž klíče od vstupů do jednotlivých Objektů budou vydávány pouze k tomu oprávněným osobám;</w:t>
      </w:r>
    </w:p>
    <w:p w14:paraId="5106D8D5" w14:textId="77777777" w:rsidR="00233BB0" w:rsidRPr="00FB59D2" w:rsidRDefault="00233BB0" w:rsidP="00233BB0">
      <w:pPr>
        <w:pStyle w:val="Barevnseznamzvraznn11"/>
        <w:widowControl w:val="0"/>
        <w:numPr>
          <w:ilvl w:val="1"/>
          <w:numId w:val="26"/>
        </w:numPr>
        <w:spacing w:before="120" w:after="120" w:line="288" w:lineRule="auto"/>
        <w:rPr>
          <w:rFonts w:ascii="Montserrat" w:hAnsi="Montserrat"/>
          <w:sz w:val="20"/>
          <w:szCs w:val="20"/>
        </w:rPr>
      </w:pPr>
      <w:r w:rsidRPr="00FB59D2">
        <w:rPr>
          <w:rFonts w:ascii="Montserrat" w:hAnsi="Montserrat"/>
          <w:sz w:val="20"/>
          <w:szCs w:val="20"/>
        </w:rPr>
        <w:t>obsluhu telefonní ústředny v mimopracovní dobu k tomu běžně příslušných zaměstnanců objednatele, spočívající zejména v poskytování organizačních informací a služeb (například poskytování informací ohledně úředních hodin a přepojování hovorů).</w:t>
      </w:r>
    </w:p>
    <w:p w14:paraId="0EB9343B" w14:textId="77777777" w:rsidR="00233BB0" w:rsidRPr="00FB59D2" w:rsidRDefault="00233BB0" w:rsidP="00233BB0">
      <w:pPr>
        <w:pStyle w:val="Barevnseznamzvraznn11"/>
        <w:widowControl w:val="0"/>
        <w:numPr>
          <w:ilvl w:val="2"/>
          <w:numId w:val="28"/>
        </w:numPr>
        <w:spacing w:before="120" w:after="120" w:line="288" w:lineRule="auto"/>
        <w:ind w:left="1134" w:hanging="283"/>
        <w:rPr>
          <w:rFonts w:ascii="Montserrat" w:hAnsi="Montserrat"/>
          <w:b/>
          <w:smallCaps/>
          <w:sz w:val="20"/>
          <w:szCs w:val="20"/>
        </w:rPr>
      </w:pPr>
      <w:r w:rsidRPr="00FB59D2">
        <w:rPr>
          <w:rFonts w:ascii="Montserrat" w:hAnsi="Montserrat"/>
          <w:b/>
          <w:smallCaps/>
          <w:sz w:val="20"/>
          <w:szCs w:val="20"/>
        </w:rPr>
        <w:t>Obsluha Zařízení</w:t>
      </w:r>
    </w:p>
    <w:p w14:paraId="72156E88" w14:textId="77777777" w:rsidR="00233BB0" w:rsidRPr="00FB59D2" w:rsidRDefault="00233BB0" w:rsidP="00233BB0">
      <w:pPr>
        <w:pStyle w:val="Barevnseznamzvraznn11"/>
        <w:widowControl w:val="0"/>
        <w:spacing w:before="120" w:after="120" w:line="288" w:lineRule="auto"/>
        <w:ind w:left="0"/>
        <w:rPr>
          <w:rFonts w:ascii="Montserrat" w:hAnsi="Montserrat"/>
          <w:sz w:val="20"/>
          <w:szCs w:val="20"/>
        </w:rPr>
      </w:pPr>
      <w:r w:rsidRPr="00FB59D2">
        <w:rPr>
          <w:rFonts w:ascii="Montserrat" w:hAnsi="Montserrat"/>
          <w:sz w:val="20"/>
          <w:szCs w:val="20"/>
        </w:rPr>
        <w:t>Součástí obsluhy Zařízení je rovněž obsluha evakuačního rozhlasu, v případě evakuace Objektu, a to dle příslušných vnitřních předpisů objednatele.</w:t>
      </w:r>
    </w:p>
    <w:p w14:paraId="3B3E52F7" w14:textId="77777777" w:rsidR="00233BB0" w:rsidRPr="00FB59D2" w:rsidRDefault="00233BB0" w:rsidP="00233BB0">
      <w:pPr>
        <w:pStyle w:val="Barevnseznamzvraznn11"/>
        <w:widowControl w:val="0"/>
        <w:spacing w:before="120" w:after="120" w:line="288" w:lineRule="auto"/>
        <w:ind w:left="0"/>
        <w:rPr>
          <w:rFonts w:ascii="Montserrat" w:hAnsi="Montserrat"/>
          <w:sz w:val="20"/>
          <w:szCs w:val="20"/>
        </w:rPr>
      </w:pPr>
      <w:r w:rsidRPr="00FB59D2">
        <w:rPr>
          <w:rFonts w:ascii="Montserrat" w:hAnsi="Montserrat"/>
          <w:sz w:val="20"/>
          <w:szCs w:val="20"/>
        </w:rPr>
        <w:t>Před zahájením poskytování Služeb dle této Smlouvy objednatel zajistí zaškolení nejvýše 2 Pracovníků k obsluze Zařízení a zároveň poskytne poskytovateli k jednotlivým Zařízením provozní manuály. Pouze osoba, která byla řádně zaškolena k obsluze Zařízení (ať již objednatelem či poskytovatelem), je oprávněna provádět obsluhu Zařízení.</w:t>
      </w:r>
    </w:p>
    <w:p w14:paraId="6101956F" w14:textId="77777777" w:rsidR="00233BB0" w:rsidRPr="00FB59D2" w:rsidRDefault="00233BB0" w:rsidP="00233BB0">
      <w:pPr>
        <w:pStyle w:val="Barevnseznamzvraznn11"/>
        <w:widowControl w:val="0"/>
        <w:numPr>
          <w:ilvl w:val="1"/>
          <w:numId w:val="28"/>
        </w:numPr>
        <w:spacing w:before="120" w:after="120" w:line="288" w:lineRule="auto"/>
        <w:ind w:left="851" w:hanging="425"/>
        <w:rPr>
          <w:rFonts w:ascii="Montserrat" w:hAnsi="Montserrat"/>
          <w:b/>
          <w:smallCaps/>
          <w:sz w:val="20"/>
          <w:szCs w:val="20"/>
        </w:rPr>
      </w:pPr>
      <w:r w:rsidRPr="00FB59D2">
        <w:rPr>
          <w:rFonts w:ascii="Montserrat" w:hAnsi="Montserrat"/>
          <w:b/>
          <w:smallCaps/>
          <w:sz w:val="20"/>
          <w:szCs w:val="20"/>
        </w:rPr>
        <w:t>Pravidelné Strážní služby</w:t>
      </w:r>
    </w:p>
    <w:p w14:paraId="14CEBD03" w14:textId="77777777" w:rsidR="00233BB0" w:rsidRPr="00FB59D2" w:rsidRDefault="00233BB0" w:rsidP="00233BB0">
      <w:pPr>
        <w:pStyle w:val="Barevnseznamzvraznn11"/>
        <w:widowControl w:val="0"/>
        <w:numPr>
          <w:ilvl w:val="2"/>
          <w:numId w:val="28"/>
        </w:numPr>
        <w:spacing w:before="120" w:after="120" w:line="288" w:lineRule="auto"/>
        <w:ind w:left="1134" w:hanging="283"/>
        <w:rPr>
          <w:rFonts w:ascii="Montserrat" w:hAnsi="Montserrat"/>
          <w:b/>
          <w:smallCaps/>
          <w:sz w:val="20"/>
          <w:szCs w:val="20"/>
        </w:rPr>
      </w:pPr>
      <w:r w:rsidRPr="00FB59D2">
        <w:rPr>
          <w:rFonts w:ascii="Montserrat" w:hAnsi="Montserrat"/>
          <w:b/>
          <w:smallCaps/>
          <w:sz w:val="20"/>
          <w:szCs w:val="20"/>
        </w:rPr>
        <w:t xml:space="preserve">Kontrolní a pochůzková činnost </w:t>
      </w:r>
    </w:p>
    <w:p w14:paraId="5A35CEF7" w14:textId="77777777" w:rsidR="00233BB0" w:rsidRPr="00FB59D2" w:rsidRDefault="00233BB0" w:rsidP="00233BB0">
      <w:pPr>
        <w:pStyle w:val="Barevnseznamzvraznn11"/>
        <w:widowControl w:val="0"/>
        <w:spacing w:before="120" w:after="120" w:line="288" w:lineRule="auto"/>
        <w:ind w:left="0"/>
        <w:rPr>
          <w:rFonts w:ascii="Montserrat" w:hAnsi="Montserrat"/>
          <w:sz w:val="20"/>
          <w:szCs w:val="20"/>
        </w:rPr>
      </w:pPr>
      <w:r w:rsidRPr="00FB59D2">
        <w:rPr>
          <w:rFonts w:ascii="Montserrat" w:hAnsi="Montserrat"/>
          <w:sz w:val="20"/>
          <w:szCs w:val="20"/>
        </w:rPr>
        <w:t>Kontrolní a pochůzková činnost spočívá v provádění obchůzek jedním Pracovníkem. Obchůzky budou prováděny periodicky každý den v roce, a to</w:t>
      </w:r>
    </w:p>
    <w:p w14:paraId="5D51C061" w14:textId="77777777" w:rsidR="00233BB0" w:rsidRPr="00FB59D2" w:rsidRDefault="00233BB0" w:rsidP="00233BB0">
      <w:pPr>
        <w:pStyle w:val="Barevnseznamzvraznn11"/>
        <w:widowControl w:val="0"/>
        <w:numPr>
          <w:ilvl w:val="0"/>
          <w:numId w:val="29"/>
        </w:numPr>
        <w:spacing w:before="120" w:after="120" w:line="288" w:lineRule="auto"/>
        <w:rPr>
          <w:rFonts w:ascii="Montserrat" w:hAnsi="Montserrat"/>
          <w:sz w:val="20"/>
          <w:szCs w:val="20"/>
        </w:rPr>
      </w:pPr>
      <w:r w:rsidRPr="00FB59D2">
        <w:rPr>
          <w:rFonts w:ascii="Montserrat" w:hAnsi="Montserrat"/>
          <w:sz w:val="20"/>
          <w:szCs w:val="20"/>
        </w:rPr>
        <w:t>v době od 6:00 do 18:00 alespoň jednou za 3 hodiny;</w:t>
      </w:r>
    </w:p>
    <w:p w14:paraId="244E4399" w14:textId="77777777" w:rsidR="00233BB0" w:rsidRPr="00FB59D2" w:rsidRDefault="00233BB0" w:rsidP="00233BB0">
      <w:pPr>
        <w:pStyle w:val="Barevnseznamzvraznn11"/>
        <w:widowControl w:val="0"/>
        <w:numPr>
          <w:ilvl w:val="0"/>
          <w:numId w:val="29"/>
        </w:numPr>
        <w:spacing w:before="120" w:after="120" w:line="288" w:lineRule="auto"/>
        <w:rPr>
          <w:rFonts w:ascii="Montserrat" w:hAnsi="Montserrat"/>
          <w:sz w:val="20"/>
          <w:szCs w:val="20"/>
        </w:rPr>
      </w:pPr>
      <w:r w:rsidRPr="00FB59D2">
        <w:rPr>
          <w:rFonts w:ascii="Montserrat" w:hAnsi="Montserrat"/>
          <w:sz w:val="20"/>
          <w:szCs w:val="20"/>
        </w:rPr>
        <w:t>v době od 18:00 do 6:00 alespoň jednou za 2 hodiny.</w:t>
      </w:r>
    </w:p>
    <w:p w14:paraId="69840FCF" w14:textId="77777777" w:rsidR="00233BB0" w:rsidRPr="00FB59D2" w:rsidRDefault="00233BB0" w:rsidP="00233BB0">
      <w:pPr>
        <w:pStyle w:val="Barevnseznamzvraznn11"/>
        <w:widowControl w:val="0"/>
        <w:spacing w:before="120" w:after="120" w:line="288" w:lineRule="auto"/>
        <w:ind w:left="0"/>
        <w:rPr>
          <w:rFonts w:ascii="Montserrat" w:hAnsi="Montserrat"/>
          <w:sz w:val="20"/>
          <w:szCs w:val="20"/>
        </w:rPr>
      </w:pPr>
      <w:r w:rsidRPr="00FB59D2">
        <w:rPr>
          <w:rFonts w:ascii="Montserrat" w:hAnsi="Montserrat"/>
          <w:sz w:val="20"/>
          <w:szCs w:val="20"/>
        </w:rPr>
        <w:t>Aniž by tím byla jakkoliv dotčena minimální frekvence obchůzek stanovená výše, nesmí mezi jednotlivými obchůzkami nikdy uplynout doba delší než 3 hodiny.</w:t>
      </w:r>
    </w:p>
    <w:p w14:paraId="0A5F6021" w14:textId="77777777" w:rsidR="00233BB0" w:rsidRPr="00FB59D2" w:rsidRDefault="00233BB0" w:rsidP="00233BB0">
      <w:pPr>
        <w:pStyle w:val="Barevnseznamzvraznn11"/>
        <w:widowControl w:val="0"/>
        <w:spacing w:before="120" w:after="120" w:line="288" w:lineRule="auto"/>
        <w:ind w:left="0"/>
        <w:rPr>
          <w:rFonts w:ascii="Montserrat" w:hAnsi="Montserrat"/>
          <w:sz w:val="20"/>
          <w:szCs w:val="20"/>
        </w:rPr>
      </w:pPr>
      <w:r w:rsidRPr="00FB59D2">
        <w:rPr>
          <w:rFonts w:ascii="Montserrat" w:hAnsi="Montserrat"/>
          <w:sz w:val="20"/>
          <w:szCs w:val="20"/>
        </w:rPr>
        <w:t xml:space="preserve">Minimální frekvence obchůzek se považuje za dosaženou, pokud Pracovník zahájí obchůzku nejméně za výše stanovenou dobu po zahájení předchozí obchůzky +/- 10 minut. </w:t>
      </w:r>
    </w:p>
    <w:p w14:paraId="07F782FF" w14:textId="77777777" w:rsidR="00233BB0" w:rsidRPr="00FB59D2" w:rsidRDefault="00233BB0" w:rsidP="00233BB0">
      <w:pPr>
        <w:pStyle w:val="Barevnseznamzvraznn11"/>
        <w:widowControl w:val="0"/>
        <w:spacing w:before="120" w:after="120" w:line="288" w:lineRule="auto"/>
        <w:ind w:left="0"/>
        <w:rPr>
          <w:rFonts w:ascii="Montserrat" w:hAnsi="Montserrat"/>
          <w:sz w:val="20"/>
          <w:szCs w:val="20"/>
        </w:rPr>
      </w:pPr>
      <w:r w:rsidRPr="00FB59D2">
        <w:rPr>
          <w:rFonts w:ascii="Montserrat" w:hAnsi="Montserrat"/>
          <w:sz w:val="20"/>
          <w:szCs w:val="20"/>
        </w:rPr>
        <w:t xml:space="preserve">Obchůzky budou prováděny tak, aby bylo zároveň zajištěno nepřetržité poskytování průběžných </w:t>
      </w:r>
      <w:r w:rsidRPr="00FB59D2">
        <w:rPr>
          <w:rFonts w:ascii="Montserrat" w:hAnsi="Montserrat"/>
          <w:sz w:val="20"/>
          <w:szCs w:val="20"/>
        </w:rPr>
        <w:lastRenderedPageBreak/>
        <w:t>Strážních služeb.</w:t>
      </w:r>
    </w:p>
    <w:p w14:paraId="3D691C2C" w14:textId="77777777" w:rsidR="00233BB0" w:rsidRPr="00FB59D2" w:rsidRDefault="00233BB0" w:rsidP="00233BB0">
      <w:pPr>
        <w:pStyle w:val="Barevnseznamzvraznn11"/>
        <w:widowControl w:val="0"/>
        <w:spacing w:before="120" w:after="120" w:line="288" w:lineRule="auto"/>
        <w:ind w:left="0"/>
        <w:rPr>
          <w:rFonts w:ascii="Montserrat" w:hAnsi="Montserrat"/>
          <w:sz w:val="20"/>
          <w:szCs w:val="20"/>
        </w:rPr>
      </w:pPr>
      <w:r w:rsidRPr="00FB59D2">
        <w:rPr>
          <w:rFonts w:ascii="Montserrat" w:hAnsi="Montserrat"/>
          <w:sz w:val="20"/>
          <w:szCs w:val="20"/>
        </w:rPr>
        <w:t xml:space="preserve">Obchůzka bude provedena tak, že strážný fyzicky projde a zkontroluje trasu určenou jednotlivými objednatelem specifikovanými kontrolními body. </w:t>
      </w:r>
    </w:p>
    <w:p w14:paraId="046A8BEB" w14:textId="77777777" w:rsidR="00233BB0" w:rsidRPr="00FB59D2" w:rsidRDefault="00233BB0" w:rsidP="00233BB0">
      <w:pPr>
        <w:pStyle w:val="Barevnseznamzvraznn11"/>
        <w:widowControl w:val="0"/>
        <w:spacing w:before="120" w:after="120" w:line="288" w:lineRule="auto"/>
        <w:ind w:left="0"/>
        <w:rPr>
          <w:rFonts w:ascii="Montserrat" w:hAnsi="Montserrat"/>
          <w:sz w:val="20"/>
          <w:szCs w:val="20"/>
        </w:rPr>
      </w:pPr>
      <w:r w:rsidRPr="00FB59D2">
        <w:rPr>
          <w:rFonts w:ascii="Montserrat" w:hAnsi="Montserrat"/>
          <w:sz w:val="20"/>
          <w:szCs w:val="20"/>
        </w:rPr>
        <w:t>Obchůzka bude zaměřena zejména na:</w:t>
      </w:r>
    </w:p>
    <w:p w14:paraId="0686783D" w14:textId="77777777" w:rsidR="00233BB0" w:rsidRPr="00FB59D2" w:rsidRDefault="00233BB0" w:rsidP="00233BB0">
      <w:pPr>
        <w:pStyle w:val="Barevnseznamzvraznn11"/>
        <w:widowControl w:val="0"/>
        <w:numPr>
          <w:ilvl w:val="0"/>
          <w:numId w:val="26"/>
        </w:numPr>
        <w:spacing w:before="120" w:after="120" w:line="288" w:lineRule="auto"/>
        <w:ind w:left="714" w:hanging="357"/>
        <w:rPr>
          <w:rFonts w:ascii="Montserrat" w:hAnsi="Montserrat"/>
          <w:sz w:val="20"/>
          <w:szCs w:val="20"/>
        </w:rPr>
      </w:pPr>
      <w:r w:rsidRPr="00FB59D2">
        <w:rPr>
          <w:rFonts w:ascii="Montserrat" w:hAnsi="Montserrat"/>
          <w:sz w:val="20"/>
          <w:szCs w:val="20"/>
        </w:rPr>
        <w:t>identifikaci jakýchkoliv bezpečnostních rizik;</w:t>
      </w:r>
    </w:p>
    <w:p w14:paraId="6FBF62AC" w14:textId="77777777" w:rsidR="00233BB0" w:rsidRPr="00FB59D2" w:rsidRDefault="00233BB0" w:rsidP="00233BB0">
      <w:pPr>
        <w:pStyle w:val="Barevnseznamzvraznn11"/>
        <w:widowControl w:val="0"/>
        <w:numPr>
          <w:ilvl w:val="0"/>
          <w:numId w:val="26"/>
        </w:numPr>
        <w:spacing w:before="120" w:after="120" w:line="288" w:lineRule="auto"/>
        <w:ind w:left="714" w:hanging="357"/>
        <w:rPr>
          <w:rFonts w:ascii="Montserrat" w:hAnsi="Montserrat"/>
          <w:sz w:val="20"/>
          <w:szCs w:val="20"/>
        </w:rPr>
      </w:pPr>
      <w:r w:rsidRPr="00FB59D2">
        <w:rPr>
          <w:rFonts w:ascii="Montserrat" w:hAnsi="Montserrat"/>
          <w:sz w:val="20"/>
          <w:szCs w:val="20"/>
        </w:rPr>
        <w:t>detekci mimořádných událostí, jak jsou popsány níže;</w:t>
      </w:r>
    </w:p>
    <w:p w14:paraId="1C394843" w14:textId="77777777" w:rsidR="00233BB0" w:rsidRPr="00FB59D2" w:rsidRDefault="00233BB0" w:rsidP="00233BB0">
      <w:pPr>
        <w:pStyle w:val="Barevnseznamzvraznn11"/>
        <w:widowControl w:val="0"/>
        <w:numPr>
          <w:ilvl w:val="0"/>
          <w:numId w:val="26"/>
        </w:numPr>
        <w:spacing w:before="120" w:after="120" w:line="288" w:lineRule="auto"/>
        <w:ind w:left="714" w:hanging="357"/>
        <w:rPr>
          <w:rFonts w:ascii="Montserrat" w:hAnsi="Montserrat"/>
          <w:sz w:val="20"/>
          <w:szCs w:val="20"/>
        </w:rPr>
      </w:pPr>
      <w:r w:rsidRPr="00FB59D2">
        <w:rPr>
          <w:rFonts w:ascii="Montserrat" w:hAnsi="Montserrat"/>
          <w:sz w:val="20"/>
          <w:szCs w:val="20"/>
        </w:rPr>
        <w:t>kontrolu neporušenosti perimetru objektu a výskytu nepovolaných osob v jeho těsné blízkosti;</w:t>
      </w:r>
    </w:p>
    <w:p w14:paraId="5C95FBD8" w14:textId="77777777" w:rsidR="00233BB0" w:rsidRPr="00FB59D2" w:rsidRDefault="00233BB0" w:rsidP="00233BB0">
      <w:pPr>
        <w:pStyle w:val="Barevnseznamzvraznn11"/>
        <w:widowControl w:val="0"/>
        <w:numPr>
          <w:ilvl w:val="0"/>
          <w:numId w:val="26"/>
        </w:numPr>
        <w:spacing w:before="120" w:after="120" w:line="288" w:lineRule="auto"/>
        <w:ind w:left="714" w:hanging="357"/>
        <w:rPr>
          <w:rFonts w:ascii="Montserrat" w:hAnsi="Montserrat"/>
          <w:sz w:val="20"/>
          <w:szCs w:val="20"/>
        </w:rPr>
      </w:pPr>
      <w:r w:rsidRPr="00FB59D2">
        <w:rPr>
          <w:rFonts w:ascii="Montserrat" w:hAnsi="Montserrat"/>
          <w:sz w:val="20"/>
          <w:szCs w:val="20"/>
        </w:rPr>
        <w:t>kontrolu uzavření dveří do kanceláří, vstupů a oken;</w:t>
      </w:r>
    </w:p>
    <w:p w14:paraId="00EB6E94" w14:textId="77777777" w:rsidR="00233BB0" w:rsidRPr="00FB59D2" w:rsidRDefault="00233BB0" w:rsidP="00233BB0">
      <w:pPr>
        <w:pStyle w:val="Barevnseznamzvraznn11"/>
        <w:widowControl w:val="0"/>
        <w:numPr>
          <w:ilvl w:val="0"/>
          <w:numId w:val="26"/>
        </w:numPr>
        <w:spacing w:before="120" w:after="120" w:line="288" w:lineRule="auto"/>
        <w:ind w:left="714" w:hanging="357"/>
        <w:rPr>
          <w:rFonts w:ascii="Montserrat" w:hAnsi="Montserrat"/>
          <w:sz w:val="20"/>
          <w:szCs w:val="20"/>
        </w:rPr>
      </w:pPr>
      <w:r w:rsidRPr="00FB59D2">
        <w:rPr>
          <w:rFonts w:ascii="Montserrat" w:hAnsi="Montserrat"/>
          <w:sz w:val="20"/>
          <w:szCs w:val="20"/>
        </w:rPr>
        <w:t>kontrolu přilehlého prostranství Objektů, aby nedocházelo k poškozování jejich vybavení;</w:t>
      </w:r>
    </w:p>
    <w:p w14:paraId="62FDE6D3" w14:textId="77777777" w:rsidR="00233BB0" w:rsidRPr="00FB59D2" w:rsidRDefault="00233BB0" w:rsidP="00233BB0">
      <w:pPr>
        <w:pStyle w:val="Barevnseznamzvraznn11"/>
        <w:widowControl w:val="0"/>
        <w:numPr>
          <w:ilvl w:val="0"/>
          <w:numId w:val="26"/>
        </w:numPr>
        <w:spacing w:before="120" w:after="120" w:line="288" w:lineRule="auto"/>
        <w:ind w:left="714" w:hanging="357"/>
        <w:rPr>
          <w:rFonts w:ascii="Montserrat" w:hAnsi="Montserrat"/>
          <w:sz w:val="20"/>
          <w:szCs w:val="20"/>
        </w:rPr>
      </w:pPr>
      <w:r w:rsidRPr="00FB59D2">
        <w:rPr>
          <w:rFonts w:ascii="Montserrat" w:hAnsi="Montserrat"/>
          <w:sz w:val="20"/>
          <w:szCs w:val="20"/>
        </w:rPr>
        <w:t>protipožární prevenci;</w:t>
      </w:r>
    </w:p>
    <w:p w14:paraId="418D1C4C" w14:textId="77777777" w:rsidR="00233BB0" w:rsidRPr="00FB59D2" w:rsidRDefault="00233BB0" w:rsidP="00233BB0">
      <w:pPr>
        <w:pStyle w:val="Barevnseznamzvraznn11"/>
        <w:widowControl w:val="0"/>
        <w:numPr>
          <w:ilvl w:val="0"/>
          <w:numId w:val="26"/>
        </w:numPr>
        <w:spacing w:before="120" w:after="120" w:line="288" w:lineRule="auto"/>
        <w:ind w:left="714" w:hanging="357"/>
        <w:rPr>
          <w:rFonts w:ascii="Montserrat" w:hAnsi="Montserrat"/>
          <w:sz w:val="20"/>
          <w:szCs w:val="20"/>
        </w:rPr>
      </w:pPr>
      <w:r w:rsidRPr="00FB59D2">
        <w:rPr>
          <w:rFonts w:ascii="Montserrat" w:hAnsi="Montserrat"/>
          <w:sz w:val="20"/>
          <w:szCs w:val="20"/>
        </w:rPr>
        <w:t>kontrolu neporušenosti běžně přístupných inženýrských sítí (rozvodů vody, elektřiny apod.);</w:t>
      </w:r>
    </w:p>
    <w:p w14:paraId="5D836746" w14:textId="77777777" w:rsidR="00233BB0" w:rsidRPr="00FB59D2" w:rsidRDefault="00233BB0" w:rsidP="00233BB0">
      <w:pPr>
        <w:pStyle w:val="Barevnseznamzvraznn11"/>
        <w:widowControl w:val="0"/>
        <w:numPr>
          <w:ilvl w:val="0"/>
          <w:numId w:val="26"/>
        </w:numPr>
        <w:spacing w:before="120" w:after="120" w:line="288" w:lineRule="auto"/>
        <w:ind w:left="714" w:hanging="357"/>
        <w:rPr>
          <w:rFonts w:ascii="Montserrat" w:hAnsi="Montserrat"/>
          <w:sz w:val="20"/>
          <w:szCs w:val="20"/>
        </w:rPr>
      </w:pPr>
      <w:r w:rsidRPr="00FB59D2">
        <w:rPr>
          <w:rFonts w:ascii="Montserrat" w:hAnsi="Montserrat"/>
          <w:sz w:val="20"/>
          <w:szCs w:val="20"/>
        </w:rPr>
        <w:t>kontrolu vypnutí tepelných spotřebičů, zhasnutí veškerých zdrojů osvětlení a uzavření přívodů vody;</w:t>
      </w:r>
    </w:p>
    <w:p w14:paraId="151DD634" w14:textId="77777777" w:rsidR="00233BB0" w:rsidRPr="00FB59D2" w:rsidRDefault="00233BB0" w:rsidP="00233BB0">
      <w:pPr>
        <w:pStyle w:val="Barevnseznamzvraznn11"/>
        <w:widowControl w:val="0"/>
        <w:numPr>
          <w:ilvl w:val="0"/>
          <w:numId w:val="26"/>
        </w:numPr>
        <w:spacing w:before="120" w:after="120" w:line="288" w:lineRule="auto"/>
        <w:ind w:left="714" w:hanging="357"/>
        <w:rPr>
          <w:rFonts w:ascii="Montserrat" w:hAnsi="Montserrat"/>
          <w:sz w:val="20"/>
          <w:szCs w:val="20"/>
        </w:rPr>
      </w:pPr>
      <w:r w:rsidRPr="00FB59D2">
        <w:rPr>
          <w:rFonts w:ascii="Montserrat" w:hAnsi="Montserrat"/>
          <w:sz w:val="20"/>
          <w:szCs w:val="20"/>
        </w:rPr>
        <w:t>kontrolu majetku složeného v místech podle evakuačního plánu;</w:t>
      </w:r>
    </w:p>
    <w:p w14:paraId="34AF4057" w14:textId="77777777" w:rsidR="00233BB0" w:rsidRPr="00FB59D2" w:rsidRDefault="00233BB0" w:rsidP="00233BB0">
      <w:pPr>
        <w:pStyle w:val="Barevnseznamzvraznn11"/>
        <w:widowControl w:val="0"/>
        <w:numPr>
          <w:ilvl w:val="0"/>
          <w:numId w:val="26"/>
        </w:numPr>
        <w:spacing w:before="120" w:after="120" w:line="288" w:lineRule="auto"/>
        <w:ind w:left="714" w:hanging="357"/>
        <w:rPr>
          <w:rFonts w:ascii="Montserrat" w:hAnsi="Montserrat"/>
          <w:sz w:val="20"/>
          <w:szCs w:val="20"/>
        </w:rPr>
      </w:pPr>
      <w:r w:rsidRPr="00FB59D2">
        <w:rPr>
          <w:rFonts w:ascii="Montserrat" w:hAnsi="Montserrat"/>
          <w:sz w:val="20"/>
          <w:szCs w:val="20"/>
        </w:rPr>
        <w:t>kontrolu prostor, v nichž se obchůzka neprovádí, v případě identifikace jakéhokoliv odchylky oproti standardnímu stavu.</w:t>
      </w:r>
    </w:p>
    <w:p w14:paraId="42440CF7" w14:textId="77777777" w:rsidR="00233BB0" w:rsidRPr="00FB59D2" w:rsidRDefault="00233BB0" w:rsidP="00233BB0">
      <w:pPr>
        <w:pStyle w:val="Barevnseznamzvraznn11"/>
        <w:widowControl w:val="0"/>
        <w:spacing w:before="120" w:after="120" w:line="288" w:lineRule="auto"/>
        <w:ind w:left="0"/>
        <w:rPr>
          <w:rFonts w:ascii="Montserrat" w:hAnsi="Montserrat"/>
          <w:sz w:val="20"/>
          <w:szCs w:val="20"/>
        </w:rPr>
      </w:pPr>
      <w:r w:rsidRPr="00FB59D2">
        <w:rPr>
          <w:rFonts w:ascii="Montserrat" w:hAnsi="Montserrat"/>
          <w:sz w:val="20"/>
          <w:szCs w:val="20"/>
        </w:rPr>
        <w:t xml:space="preserve"> Zjistí-li Pracovník v průběhu obchůzky jakékoliv bezpečnostní riziko, mimořádnou událost, odchylku oproti žádoucímu stavu v rámci výše uvedených kontrol, či jinou odchylku oproti standardnímu stavu, postupuje primárně podle pravidel stanovených právními předpisy a vnitřními předpisy objednatele. Není-li takových pravidel, postupuje Pracovník následujícím způsobem:</w:t>
      </w:r>
    </w:p>
    <w:p w14:paraId="47B244E2" w14:textId="77777777" w:rsidR="00233BB0" w:rsidRPr="00FB59D2" w:rsidRDefault="00233BB0" w:rsidP="00233BB0">
      <w:pPr>
        <w:pStyle w:val="Barevnseznamzvraznn11"/>
        <w:widowControl w:val="0"/>
        <w:numPr>
          <w:ilvl w:val="0"/>
          <w:numId w:val="33"/>
        </w:numPr>
        <w:spacing w:before="120" w:after="120" w:line="288" w:lineRule="auto"/>
        <w:rPr>
          <w:rFonts w:ascii="Montserrat" w:hAnsi="Montserrat"/>
          <w:sz w:val="20"/>
          <w:szCs w:val="20"/>
        </w:rPr>
      </w:pPr>
      <w:r w:rsidRPr="00FB59D2">
        <w:rPr>
          <w:rFonts w:ascii="Montserrat" w:hAnsi="Montserrat"/>
          <w:sz w:val="20"/>
          <w:szCs w:val="20"/>
        </w:rPr>
        <w:t>jedná-li se o situaci, která nepředstavuje bezpečnostní riziko, resp. je možné bezpečnostní riziko zcela odstranit zásahem Pracovníka, a zároveň je Pracovník schopen situaci vyřešit vlastními silami (například vypnutí zapnutého tepelného spotřebiče), je Pracovník povinen bezodkladně situaci vlastními silami vyřešit, tj. uvést do původního/žádoucího stavu;</w:t>
      </w:r>
    </w:p>
    <w:p w14:paraId="1D09742F" w14:textId="77777777" w:rsidR="00233BB0" w:rsidRPr="00FB59D2" w:rsidRDefault="00233BB0" w:rsidP="00233BB0">
      <w:pPr>
        <w:pStyle w:val="Barevnseznamzvraznn11"/>
        <w:widowControl w:val="0"/>
        <w:numPr>
          <w:ilvl w:val="0"/>
          <w:numId w:val="33"/>
        </w:numPr>
        <w:spacing w:before="120" w:after="120" w:line="288" w:lineRule="auto"/>
        <w:rPr>
          <w:rFonts w:ascii="Montserrat" w:hAnsi="Montserrat"/>
          <w:sz w:val="20"/>
          <w:szCs w:val="20"/>
        </w:rPr>
      </w:pPr>
      <w:r w:rsidRPr="00FB59D2">
        <w:rPr>
          <w:rFonts w:ascii="Montserrat" w:hAnsi="Montserrat"/>
          <w:sz w:val="20"/>
          <w:szCs w:val="20"/>
        </w:rPr>
        <w:t>nejedná-li se o případ uvedený v předchozím odstavci, je Pracovník povinen o situaci prostřednictvím prostředků komunikace na dálku bezodkladně uvědomit alespoň Velitele směny a Pracovníka zajišťujícího obsluhu Zařízení. Pracovník je dále povinen provést veškeré úkony nezbytné k odstranění bezpečnostního rizika a k úplnému zamezení vzniku újmy, či další újmy, pokud již k újmě došlo, nebo, není-li to objektivně možné, k minimalizaci bezpečnostního rizika a újmy;</w:t>
      </w:r>
    </w:p>
    <w:p w14:paraId="0EBB0000" w14:textId="77777777" w:rsidR="00233BB0" w:rsidRPr="00FB59D2" w:rsidRDefault="00233BB0" w:rsidP="00233BB0">
      <w:pPr>
        <w:pStyle w:val="Barevnseznamzvraznn11"/>
        <w:widowControl w:val="0"/>
        <w:numPr>
          <w:ilvl w:val="0"/>
          <w:numId w:val="33"/>
        </w:numPr>
        <w:spacing w:before="120" w:after="120" w:line="288" w:lineRule="auto"/>
        <w:rPr>
          <w:rFonts w:ascii="Montserrat" w:hAnsi="Montserrat"/>
          <w:sz w:val="20"/>
          <w:szCs w:val="20"/>
        </w:rPr>
      </w:pPr>
      <w:r>
        <w:rPr>
          <w:rFonts w:ascii="Montserrat" w:hAnsi="Montserrat"/>
          <w:sz w:val="20"/>
          <w:szCs w:val="20"/>
        </w:rPr>
        <w:t>nadřízený pracovník</w:t>
      </w:r>
      <w:r w:rsidRPr="00FB59D2">
        <w:rPr>
          <w:rFonts w:ascii="Montserrat" w:hAnsi="Montserrat"/>
          <w:sz w:val="20"/>
          <w:szCs w:val="20"/>
        </w:rPr>
        <w:t>, který byl o nastalé situaci informován dle předchozího odstavce, tuto situaci bezodkladně vyhodnotí a zajistí provedení veškerých úkonů nezbytných k odstranění bezpečnostního rizika a k úplnému zamezení vzniku újmy, či další újmy, pokud již k újmě došlo, nebo, není-li to objektivně možné, k minimalizaci bezpečnostního rizika a újmy. Pokud situace bezprostředně ohrožuje zdraví nebo život osob, majetek objednatele nebo jiných osob, nebo výkon činností objednatele, Velitel směny o vzniklé situaci bezodkladně informuje zástupce objednatele.</w:t>
      </w:r>
    </w:p>
    <w:p w14:paraId="36FBBA12" w14:textId="77777777" w:rsidR="00233BB0" w:rsidRPr="00FB59D2" w:rsidRDefault="00233BB0" w:rsidP="00233BB0">
      <w:pPr>
        <w:pStyle w:val="Barevnseznamzvraznn11"/>
        <w:widowControl w:val="0"/>
        <w:spacing w:before="120" w:after="120" w:line="288" w:lineRule="auto"/>
        <w:ind w:left="0"/>
        <w:rPr>
          <w:rFonts w:ascii="Montserrat" w:hAnsi="Montserrat"/>
          <w:sz w:val="20"/>
          <w:szCs w:val="20"/>
        </w:rPr>
      </w:pPr>
      <w:r w:rsidRPr="00FB59D2">
        <w:rPr>
          <w:rFonts w:ascii="Montserrat" w:hAnsi="Montserrat"/>
          <w:sz w:val="20"/>
          <w:szCs w:val="20"/>
        </w:rPr>
        <w:t>Zjistí-li Pracovník při obchůzce závadu technického rázu, uvědomí o tom pracovníky údržby, a to v nejkratší možné době po dokončení obchůzky, s přihlédnutím k pracovní době pracovníků údržby.</w:t>
      </w:r>
    </w:p>
    <w:p w14:paraId="721E159C" w14:textId="77777777" w:rsidR="00233BB0" w:rsidRPr="00FB59D2" w:rsidRDefault="00233BB0" w:rsidP="00233BB0">
      <w:pPr>
        <w:pStyle w:val="Barevnseznamzvraznn11"/>
        <w:widowControl w:val="0"/>
        <w:spacing w:before="120" w:after="120" w:line="288" w:lineRule="auto"/>
        <w:ind w:left="0"/>
        <w:rPr>
          <w:rFonts w:ascii="Montserrat" w:hAnsi="Montserrat"/>
          <w:sz w:val="20"/>
          <w:szCs w:val="20"/>
        </w:rPr>
      </w:pPr>
      <w:r w:rsidRPr="00FB59D2">
        <w:rPr>
          <w:rFonts w:ascii="Montserrat" w:hAnsi="Montserrat"/>
          <w:sz w:val="20"/>
          <w:szCs w:val="20"/>
        </w:rPr>
        <w:lastRenderedPageBreak/>
        <w:t>Obchůzka se považuje za řádně provedenou, pokud byla provedena v souladu s minimální frekvencí pochůzek.</w:t>
      </w:r>
    </w:p>
    <w:p w14:paraId="072FF00C" w14:textId="77777777" w:rsidR="00233BB0" w:rsidRPr="00FB59D2" w:rsidRDefault="00233BB0" w:rsidP="00233BB0">
      <w:pPr>
        <w:pStyle w:val="Barevnseznamzvraznn11"/>
        <w:widowControl w:val="0"/>
        <w:numPr>
          <w:ilvl w:val="1"/>
          <w:numId w:val="28"/>
        </w:numPr>
        <w:spacing w:before="120" w:after="120" w:line="288" w:lineRule="auto"/>
        <w:ind w:left="851" w:hanging="425"/>
        <w:rPr>
          <w:rFonts w:ascii="Montserrat" w:hAnsi="Montserrat"/>
          <w:b/>
          <w:smallCaps/>
          <w:sz w:val="20"/>
          <w:szCs w:val="20"/>
        </w:rPr>
      </w:pPr>
      <w:r w:rsidRPr="00FB59D2">
        <w:rPr>
          <w:rFonts w:ascii="Montserrat" w:hAnsi="Montserrat"/>
          <w:b/>
          <w:i/>
          <w:smallCaps/>
          <w:sz w:val="20"/>
          <w:szCs w:val="20"/>
        </w:rPr>
        <w:t>Ad hoc</w:t>
      </w:r>
      <w:r w:rsidRPr="00FB59D2">
        <w:rPr>
          <w:rFonts w:ascii="Montserrat" w:hAnsi="Montserrat"/>
          <w:b/>
          <w:smallCaps/>
          <w:sz w:val="20"/>
          <w:szCs w:val="20"/>
        </w:rPr>
        <w:t xml:space="preserve"> strážní služby</w:t>
      </w:r>
    </w:p>
    <w:p w14:paraId="55189EE6" w14:textId="77777777" w:rsidR="00233BB0" w:rsidRPr="00FB59D2" w:rsidRDefault="00233BB0" w:rsidP="00233BB0">
      <w:pPr>
        <w:pStyle w:val="Barevnseznamzvraznn11"/>
        <w:widowControl w:val="0"/>
        <w:spacing w:before="120" w:after="120" w:line="288" w:lineRule="auto"/>
        <w:ind w:left="0"/>
        <w:rPr>
          <w:rFonts w:ascii="Montserrat" w:hAnsi="Montserrat"/>
          <w:sz w:val="20"/>
          <w:szCs w:val="20"/>
        </w:rPr>
      </w:pPr>
      <w:r w:rsidRPr="00FB59D2">
        <w:rPr>
          <w:rFonts w:ascii="Montserrat" w:hAnsi="Montserrat"/>
          <w:i/>
          <w:sz w:val="20"/>
          <w:szCs w:val="20"/>
        </w:rPr>
        <w:t>Ad hoc</w:t>
      </w:r>
      <w:r w:rsidRPr="00FB59D2">
        <w:rPr>
          <w:rFonts w:ascii="Montserrat" w:hAnsi="Montserrat"/>
          <w:sz w:val="20"/>
          <w:szCs w:val="20"/>
        </w:rPr>
        <w:t xml:space="preserve"> strážní služby představují strážní služby, které budou poskytovány jednorázově v důsledku výskytu mimořádné události, nebo jednorázově objednané strážní služby v případě provozních potřeb objednatele.</w:t>
      </w:r>
    </w:p>
    <w:p w14:paraId="2C94D3A5" w14:textId="77777777" w:rsidR="00233BB0" w:rsidRPr="00FB59D2" w:rsidRDefault="00233BB0" w:rsidP="00233BB0">
      <w:pPr>
        <w:pStyle w:val="Barevnseznamzvraznn11"/>
        <w:widowControl w:val="0"/>
        <w:numPr>
          <w:ilvl w:val="2"/>
          <w:numId w:val="28"/>
        </w:numPr>
        <w:spacing w:before="120" w:after="120" w:line="288" w:lineRule="auto"/>
        <w:ind w:left="1134" w:hanging="283"/>
        <w:rPr>
          <w:rFonts w:ascii="Montserrat" w:hAnsi="Montserrat"/>
          <w:b/>
          <w:smallCaps/>
          <w:sz w:val="20"/>
          <w:szCs w:val="20"/>
        </w:rPr>
      </w:pPr>
      <w:r w:rsidRPr="00FB59D2">
        <w:rPr>
          <w:rFonts w:ascii="Montserrat" w:hAnsi="Montserrat"/>
          <w:b/>
          <w:smallCaps/>
          <w:sz w:val="20"/>
          <w:szCs w:val="20"/>
        </w:rPr>
        <w:t>Mimořádné události</w:t>
      </w:r>
    </w:p>
    <w:p w14:paraId="64881E9B" w14:textId="77777777" w:rsidR="00233BB0" w:rsidRPr="00FB59D2" w:rsidRDefault="00233BB0" w:rsidP="00233BB0">
      <w:pPr>
        <w:pStyle w:val="Barevnseznamzvraznn11"/>
        <w:widowControl w:val="0"/>
        <w:spacing w:before="120" w:after="120" w:line="288" w:lineRule="auto"/>
        <w:ind w:left="0"/>
        <w:rPr>
          <w:rFonts w:ascii="Montserrat" w:hAnsi="Montserrat"/>
          <w:sz w:val="20"/>
          <w:szCs w:val="20"/>
        </w:rPr>
      </w:pPr>
      <w:r w:rsidRPr="00FB59D2">
        <w:rPr>
          <w:rFonts w:ascii="Montserrat" w:hAnsi="Montserrat"/>
          <w:sz w:val="20"/>
          <w:szCs w:val="20"/>
        </w:rPr>
        <w:t>Mimořádnou událostí se rozumí ohrožení nebo poškození zdraví nebo života osob, majetku objednatele nebo jiných osob, nebo výkonu činností objednatele, dojde-li k nim v Objektu či v jeho bezprostředním okolí. Jedná se zejména o následující situace:</w:t>
      </w:r>
    </w:p>
    <w:p w14:paraId="550B0CF4" w14:textId="77777777" w:rsidR="00233BB0" w:rsidRPr="00FB59D2" w:rsidRDefault="00233BB0" w:rsidP="00233BB0">
      <w:pPr>
        <w:pStyle w:val="Barevnseznamzvraznn11"/>
        <w:widowControl w:val="0"/>
        <w:numPr>
          <w:ilvl w:val="0"/>
          <w:numId w:val="26"/>
        </w:numPr>
        <w:spacing w:before="120" w:after="120" w:line="288" w:lineRule="auto"/>
        <w:rPr>
          <w:rFonts w:ascii="Montserrat" w:hAnsi="Montserrat"/>
          <w:sz w:val="20"/>
          <w:szCs w:val="20"/>
        </w:rPr>
      </w:pPr>
      <w:r w:rsidRPr="00FB59D2">
        <w:rPr>
          <w:rFonts w:ascii="Montserrat" w:hAnsi="Montserrat"/>
          <w:sz w:val="20"/>
          <w:szCs w:val="20"/>
        </w:rPr>
        <w:t>havárie inženýrské sítě nebo živelná pohroma (požár, porucha přívodu vody, havárie vodovodního řadu apod.);</w:t>
      </w:r>
    </w:p>
    <w:p w14:paraId="23FCD505" w14:textId="77777777" w:rsidR="00233BB0" w:rsidRPr="00FB59D2" w:rsidRDefault="00233BB0" w:rsidP="00233BB0">
      <w:pPr>
        <w:pStyle w:val="Barevnseznamzvraznn11"/>
        <w:widowControl w:val="0"/>
        <w:numPr>
          <w:ilvl w:val="0"/>
          <w:numId w:val="26"/>
        </w:numPr>
        <w:spacing w:before="120" w:after="120" w:line="288" w:lineRule="auto"/>
        <w:rPr>
          <w:rFonts w:ascii="Montserrat" w:hAnsi="Montserrat"/>
          <w:sz w:val="20"/>
          <w:szCs w:val="20"/>
        </w:rPr>
      </w:pPr>
      <w:r w:rsidRPr="00FB59D2">
        <w:rPr>
          <w:rFonts w:ascii="Montserrat" w:hAnsi="Montserrat"/>
          <w:sz w:val="20"/>
          <w:szCs w:val="20"/>
        </w:rPr>
        <w:t>zranění či jiná újma na zdraví;</w:t>
      </w:r>
    </w:p>
    <w:p w14:paraId="3584D544" w14:textId="77777777" w:rsidR="00233BB0" w:rsidRPr="00FB59D2" w:rsidRDefault="00233BB0" w:rsidP="00233BB0">
      <w:pPr>
        <w:pStyle w:val="Barevnseznamzvraznn11"/>
        <w:widowControl w:val="0"/>
        <w:numPr>
          <w:ilvl w:val="0"/>
          <w:numId w:val="26"/>
        </w:numPr>
        <w:spacing w:before="120" w:after="120" w:line="288" w:lineRule="auto"/>
        <w:rPr>
          <w:rFonts w:ascii="Montserrat" w:hAnsi="Montserrat"/>
          <w:sz w:val="20"/>
          <w:szCs w:val="20"/>
        </w:rPr>
      </w:pPr>
      <w:r w:rsidRPr="00FB59D2">
        <w:rPr>
          <w:rFonts w:ascii="Montserrat" w:hAnsi="Montserrat"/>
          <w:sz w:val="20"/>
          <w:szCs w:val="20"/>
        </w:rPr>
        <w:t>výbušnina, nález podezřelého předmětu;</w:t>
      </w:r>
    </w:p>
    <w:p w14:paraId="43F6713D" w14:textId="77777777" w:rsidR="00233BB0" w:rsidRPr="00FB59D2" w:rsidRDefault="00233BB0" w:rsidP="00233BB0">
      <w:pPr>
        <w:pStyle w:val="Barevnseznamzvraznn11"/>
        <w:widowControl w:val="0"/>
        <w:numPr>
          <w:ilvl w:val="0"/>
          <w:numId w:val="26"/>
        </w:numPr>
        <w:spacing w:before="120" w:after="120" w:line="288" w:lineRule="auto"/>
        <w:rPr>
          <w:rFonts w:ascii="Montserrat" w:hAnsi="Montserrat"/>
          <w:sz w:val="20"/>
          <w:szCs w:val="20"/>
        </w:rPr>
      </w:pPr>
      <w:r w:rsidRPr="00FB59D2">
        <w:rPr>
          <w:rFonts w:ascii="Montserrat" w:hAnsi="Montserrat"/>
          <w:sz w:val="20"/>
          <w:szCs w:val="20"/>
        </w:rPr>
        <w:t>ohrožení nebo poškození majetku či života nebo zdraví, ať již zaměstnanců objednatele nebo třetích osob.</w:t>
      </w:r>
    </w:p>
    <w:p w14:paraId="6062FB56" w14:textId="77777777" w:rsidR="00233BB0" w:rsidRPr="00FB59D2" w:rsidRDefault="00233BB0" w:rsidP="00233BB0">
      <w:pPr>
        <w:pStyle w:val="Barevnseznamzvraznn11"/>
        <w:widowControl w:val="0"/>
        <w:spacing w:before="120" w:after="120" w:line="288" w:lineRule="auto"/>
        <w:ind w:left="0"/>
        <w:rPr>
          <w:rFonts w:ascii="Montserrat" w:hAnsi="Montserrat"/>
          <w:sz w:val="20"/>
          <w:szCs w:val="20"/>
        </w:rPr>
      </w:pPr>
      <w:r w:rsidRPr="00FB59D2">
        <w:rPr>
          <w:rFonts w:ascii="Montserrat" w:hAnsi="Montserrat"/>
          <w:sz w:val="20"/>
          <w:szCs w:val="20"/>
        </w:rPr>
        <w:t>Účelem Strážních služeb, které budou poskytovány v důsledku výskytu mimořádné události, je odstranění bezpečnostního rizika a úplné zamezení vzniku újmy, či další újmy, pokud již k újmě došlo, nebo, není-li to objektivně možné, minimalizace bezpečnostního rizika a újmy.</w:t>
      </w:r>
    </w:p>
    <w:p w14:paraId="50510BB3" w14:textId="77777777" w:rsidR="00233BB0" w:rsidRPr="00FB59D2" w:rsidRDefault="00233BB0" w:rsidP="00233BB0">
      <w:pPr>
        <w:pStyle w:val="Barevnseznamzvraznn11"/>
        <w:widowControl w:val="0"/>
        <w:spacing w:before="120" w:after="120" w:line="288" w:lineRule="auto"/>
        <w:ind w:left="0"/>
        <w:rPr>
          <w:rFonts w:ascii="Montserrat" w:hAnsi="Montserrat"/>
          <w:sz w:val="20"/>
          <w:szCs w:val="20"/>
        </w:rPr>
      </w:pPr>
      <w:r w:rsidRPr="00FB59D2">
        <w:rPr>
          <w:rFonts w:ascii="Montserrat" w:hAnsi="Montserrat"/>
          <w:sz w:val="20"/>
          <w:szCs w:val="20"/>
        </w:rPr>
        <w:t>Zjistí-li kterýkoliv Pracovník vznik mimořádné události, postupuje primárně podle pravidel stanovených právními předpisy a vnitřními předpisy objednatele. Není-li takových pravidel, postupuje Pracovník následujícím způsobem:</w:t>
      </w:r>
    </w:p>
    <w:p w14:paraId="503ABCB9" w14:textId="77777777" w:rsidR="00233BB0" w:rsidRPr="00FB59D2" w:rsidRDefault="00233BB0" w:rsidP="00233BB0">
      <w:pPr>
        <w:pStyle w:val="Barevnseznamzvraznn11"/>
        <w:widowControl w:val="0"/>
        <w:numPr>
          <w:ilvl w:val="0"/>
          <w:numId w:val="31"/>
        </w:numPr>
        <w:spacing w:before="120" w:after="120" w:line="288" w:lineRule="auto"/>
        <w:rPr>
          <w:rFonts w:ascii="Montserrat" w:hAnsi="Montserrat"/>
          <w:sz w:val="20"/>
          <w:szCs w:val="20"/>
        </w:rPr>
      </w:pPr>
      <w:r w:rsidRPr="00FB59D2">
        <w:rPr>
          <w:rFonts w:ascii="Montserrat" w:hAnsi="Montserrat"/>
          <w:sz w:val="20"/>
          <w:szCs w:val="20"/>
        </w:rPr>
        <w:t xml:space="preserve">Pracovník je povinen o mimořádné události prostřednictvím prostředků komunikace na dálku bezodkladně uvědomit alespoň </w:t>
      </w:r>
      <w:r>
        <w:rPr>
          <w:rFonts w:ascii="Montserrat" w:hAnsi="Montserrat"/>
          <w:sz w:val="20"/>
          <w:szCs w:val="20"/>
        </w:rPr>
        <w:t>nadřízeného pracovníka</w:t>
      </w:r>
      <w:r w:rsidRPr="00FB59D2">
        <w:rPr>
          <w:rFonts w:ascii="Montserrat" w:hAnsi="Montserrat"/>
          <w:sz w:val="20"/>
          <w:szCs w:val="20"/>
        </w:rPr>
        <w:t xml:space="preserve"> a Pracovníka zajišťujícího obsluhu Zařízení. Pracovník je dále povinen provést veškeré úkony nezbytné k odstranění bezpečnostního rizika a k úplnému zamezení vzniku újmy, či další újmy, pokud již k újmě došlo, nebo, není-li to objektivně možné, k minimalizaci bezpečnostního rizika a újmy;</w:t>
      </w:r>
    </w:p>
    <w:p w14:paraId="7866F838" w14:textId="77777777" w:rsidR="00233BB0" w:rsidRPr="00FB59D2" w:rsidRDefault="00233BB0" w:rsidP="00233BB0">
      <w:pPr>
        <w:pStyle w:val="Barevnseznamzvraznn11"/>
        <w:widowControl w:val="0"/>
        <w:numPr>
          <w:ilvl w:val="0"/>
          <w:numId w:val="31"/>
        </w:numPr>
        <w:spacing w:before="120" w:after="120" w:line="288" w:lineRule="auto"/>
        <w:rPr>
          <w:rFonts w:ascii="Montserrat" w:hAnsi="Montserrat"/>
          <w:sz w:val="20"/>
          <w:szCs w:val="20"/>
        </w:rPr>
      </w:pPr>
      <w:r w:rsidRPr="00FB59D2">
        <w:rPr>
          <w:rFonts w:ascii="Montserrat" w:hAnsi="Montserrat"/>
          <w:sz w:val="20"/>
          <w:szCs w:val="20"/>
        </w:rPr>
        <w:t>Velitel směny, který byl o nastalé situaci informován dle předchozího odstavce, tuto situaci bezodkladně vyhodnotí a zajistí provedení veškerých úkonů nezbytných k odstranění bezpečnostního rizika a k úplnému zamezení vzniku újmy, či další újmy, pokud již k újmě došlo, nebo, není-li to objektivně možné, k minimalizaci bezpečnostního rizika a újmy. Velitel směny o vzniklé situaci dále bezodkladně informuje zástupce objednatele.</w:t>
      </w:r>
    </w:p>
    <w:p w14:paraId="214D7594" w14:textId="77777777" w:rsidR="00233BB0" w:rsidRPr="00FB59D2" w:rsidRDefault="00233BB0" w:rsidP="00233BB0">
      <w:pPr>
        <w:pStyle w:val="Barevnseznamzvraznn11"/>
        <w:widowControl w:val="0"/>
        <w:spacing w:before="120" w:after="120" w:line="288" w:lineRule="auto"/>
        <w:ind w:left="0"/>
        <w:rPr>
          <w:rFonts w:ascii="Montserrat" w:hAnsi="Montserrat"/>
          <w:sz w:val="20"/>
          <w:szCs w:val="20"/>
        </w:rPr>
      </w:pPr>
      <w:r w:rsidRPr="00FB59D2">
        <w:rPr>
          <w:rFonts w:ascii="Montserrat" w:hAnsi="Montserrat"/>
          <w:sz w:val="20"/>
          <w:szCs w:val="20"/>
        </w:rPr>
        <w:t>Součástí Strážních služeb, které budou poskytovány jednorázově v důsledku výskytu mimořádné události, je i plnění úkolů při vyhlášení požárního poplachu, stanovených právními předpisy a vnitřními předpisy objednatele, a součinnost při odstraňování škod po mimořádných událostech.</w:t>
      </w:r>
    </w:p>
    <w:p w14:paraId="33A484B6" w14:textId="77777777" w:rsidR="00233BB0" w:rsidRPr="00FB59D2" w:rsidRDefault="00233BB0" w:rsidP="00233BB0">
      <w:pPr>
        <w:pStyle w:val="Barevnseznamzvraznn11"/>
        <w:widowControl w:val="0"/>
        <w:spacing w:before="120" w:after="120" w:line="288" w:lineRule="auto"/>
        <w:ind w:left="0"/>
        <w:rPr>
          <w:rFonts w:ascii="Montserrat" w:hAnsi="Montserrat"/>
          <w:sz w:val="20"/>
          <w:szCs w:val="20"/>
        </w:rPr>
      </w:pPr>
      <w:r w:rsidRPr="00FB59D2">
        <w:rPr>
          <w:rFonts w:ascii="Montserrat" w:hAnsi="Montserrat"/>
          <w:sz w:val="20"/>
          <w:szCs w:val="20"/>
        </w:rPr>
        <w:t xml:space="preserve">Po mimořádné události sepíše zástupce poskytovatele „hlášení o mimořádné události“, v němž podrobně popíše charakter mimořádné události, místo, čas a způsob jejího vzniku, způsob jejího řešení, čas vyřešení a specifikaci případných škod. </w:t>
      </w:r>
    </w:p>
    <w:p w14:paraId="4983FAB5" w14:textId="77777777" w:rsidR="00233BB0" w:rsidRPr="00FB59D2" w:rsidRDefault="00233BB0" w:rsidP="00233BB0">
      <w:pPr>
        <w:pStyle w:val="Barevnseznamzvraznn11"/>
        <w:widowControl w:val="0"/>
        <w:spacing w:before="120" w:after="120" w:line="288" w:lineRule="auto"/>
        <w:ind w:left="0"/>
        <w:rPr>
          <w:rFonts w:ascii="Montserrat" w:hAnsi="Montserrat"/>
          <w:sz w:val="20"/>
          <w:szCs w:val="20"/>
        </w:rPr>
      </w:pPr>
      <w:r w:rsidRPr="00FB59D2">
        <w:rPr>
          <w:rFonts w:ascii="Montserrat" w:hAnsi="Montserrat"/>
          <w:sz w:val="20"/>
          <w:szCs w:val="20"/>
        </w:rPr>
        <w:t>Po dobu trvání mimořádné události bude omezeno poskytování ostatních Strážních služeb v míře nezbytné pro řádné poskytování Strážních služeb v důsledku výskytu mimořádné události.</w:t>
      </w:r>
    </w:p>
    <w:p w14:paraId="6735BB42" w14:textId="77777777" w:rsidR="00233BB0" w:rsidRPr="00FB59D2" w:rsidRDefault="00233BB0" w:rsidP="00233BB0">
      <w:pPr>
        <w:pStyle w:val="Barevnseznamzvraznn11"/>
        <w:widowControl w:val="0"/>
        <w:spacing w:before="120" w:after="120" w:line="288" w:lineRule="auto"/>
        <w:ind w:left="0"/>
        <w:rPr>
          <w:rFonts w:ascii="Montserrat" w:hAnsi="Montserrat"/>
          <w:b/>
          <w:sz w:val="20"/>
          <w:szCs w:val="20"/>
        </w:rPr>
      </w:pPr>
      <w:r w:rsidRPr="00FB59D2">
        <w:rPr>
          <w:rFonts w:ascii="Montserrat" w:hAnsi="Montserrat"/>
          <w:b/>
          <w:sz w:val="20"/>
          <w:szCs w:val="20"/>
        </w:rPr>
        <w:lastRenderedPageBreak/>
        <w:t>Vyslání výjezdové skupiny</w:t>
      </w:r>
    </w:p>
    <w:p w14:paraId="135DB416" w14:textId="77777777" w:rsidR="00233BB0" w:rsidRPr="00FB59D2" w:rsidRDefault="00233BB0" w:rsidP="00233BB0">
      <w:pPr>
        <w:pStyle w:val="Barevnseznamzvraznn11"/>
        <w:widowControl w:val="0"/>
        <w:spacing w:before="120" w:after="120" w:line="288" w:lineRule="auto"/>
        <w:ind w:left="0"/>
        <w:rPr>
          <w:rFonts w:ascii="Montserrat" w:hAnsi="Montserrat"/>
          <w:sz w:val="20"/>
          <w:szCs w:val="20"/>
        </w:rPr>
      </w:pPr>
      <w:r w:rsidRPr="00FB59D2">
        <w:rPr>
          <w:rFonts w:ascii="Montserrat" w:hAnsi="Montserrat"/>
          <w:sz w:val="20"/>
          <w:szCs w:val="20"/>
        </w:rPr>
        <w:t>V případě závažné mimořádné události, kdy nebude možné zajistit adekvátní reakci jiným způsobem, bude součástí reakce na mimořádnou událost vyslání výjezdové skupiny poskytovatele. Výjezdová skupina musí být v reakci na mimořádnou událost vyslána rovněž na výzvu zástupce objednatele.</w:t>
      </w:r>
    </w:p>
    <w:p w14:paraId="0CD2730E" w14:textId="77777777" w:rsidR="00233BB0" w:rsidRPr="00FB59D2" w:rsidRDefault="00233BB0" w:rsidP="00233BB0">
      <w:pPr>
        <w:pStyle w:val="Barevnseznamzvraznn11"/>
        <w:widowControl w:val="0"/>
        <w:spacing w:before="120" w:after="120" w:line="288" w:lineRule="auto"/>
        <w:ind w:left="0"/>
        <w:rPr>
          <w:rFonts w:ascii="Montserrat" w:hAnsi="Montserrat"/>
          <w:sz w:val="20"/>
          <w:szCs w:val="20"/>
        </w:rPr>
      </w:pPr>
      <w:r w:rsidRPr="00FB59D2">
        <w:rPr>
          <w:rFonts w:ascii="Montserrat" w:hAnsi="Montserrat"/>
          <w:sz w:val="20"/>
          <w:szCs w:val="20"/>
        </w:rPr>
        <w:t>Výjezdovou skupinu tvoří alespoň 5 pracovníků objednatele, kteří musí být ozbrojeni střelnou zbraní, s veškerými potřebnými oprávněními k jejímu držení, a musí být proškoleni a vycvičeni v jejím požití. Všichni členové výjezdové skupiny musí zároveň disponovat autorizací k výkonu profese „strážný“, kvalifikační kód: 68-008-E, dle národní soustavy kvalifikací dle zákona č. 179/2006 Sb., o uznávání výsledků dalšího vzdělávání, ve znění pozdějších přepisů.</w:t>
      </w:r>
    </w:p>
    <w:p w14:paraId="0094A95F" w14:textId="77777777" w:rsidR="00233BB0" w:rsidRPr="00FB59D2" w:rsidRDefault="00233BB0" w:rsidP="00233BB0">
      <w:pPr>
        <w:pStyle w:val="Barevnseznamzvraznn11"/>
        <w:widowControl w:val="0"/>
        <w:spacing w:before="120" w:after="120" w:line="288" w:lineRule="auto"/>
        <w:ind w:left="0"/>
        <w:rPr>
          <w:rFonts w:ascii="Montserrat" w:hAnsi="Montserrat"/>
          <w:sz w:val="20"/>
          <w:szCs w:val="20"/>
        </w:rPr>
      </w:pPr>
      <w:r w:rsidRPr="00FB59D2">
        <w:rPr>
          <w:rFonts w:ascii="Montserrat" w:hAnsi="Montserrat"/>
          <w:sz w:val="20"/>
          <w:szCs w:val="20"/>
        </w:rPr>
        <w:t>Výjezdová skupina musí dorazit do Objektu, v němž došlo k mimořádné události nejpozději do 30 minut od okamžiku oznámení požadavku na její vyslání příslušným Pracovníkem, resp. do 35 minut od výzvy zástupce objednatele k vyslání výjezdové skupiny.</w:t>
      </w:r>
    </w:p>
    <w:p w14:paraId="62324759" w14:textId="77777777" w:rsidR="00233BB0" w:rsidRPr="00FB59D2" w:rsidRDefault="00233BB0" w:rsidP="00233BB0">
      <w:pPr>
        <w:pStyle w:val="Barevnseznamzvraznn11"/>
        <w:widowControl w:val="0"/>
        <w:spacing w:before="120" w:after="120" w:line="288" w:lineRule="auto"/>
        <w:ind w:left="0"/>
        <w:rPr>
          <w:rFonts w:ascii="Montserrat" w:hAnsi="Montserrat"/>
          <w:sz w:val="20"/>
          <w:szCs w:val="20"/>
        </w:rPr>
      </w:pPr>
      <w:r w:rsidRPr="00FB59D2">
        <w:rPr>
          <w:rFonts w:ascii="Montserrat" w:hAnsi="Montserrat"/>
          <w:sz w:val="20"/>
          <w:szCs w:val="20"/>
        </w:rPr>
        <w:t>Výjezdová skupina se ihned po dostavení se do Objektu zapojí do řešení mimořádné situace v souladu se Smlouvou a s dosavadním postupem Pracovníků.</w:t>
      </w:r>
    </w:p>
    <w:p w14:paraId="3DE8171F" w14:textId="77777777" w:rsidR="00233BB0" w:rsidRPr="00FB59D2" w:rsidRDefault="00233BB0" w:rsidP="00233BB0">
      <w:pPr>
        <w:pStyle w:val="Barevnseznamzvraznn11"/>
        <w:widowControl w:val="0"/>
        <w:numPr>
          <w:ilvl w:val="2"/>
          <w:numId w:val="28"/>
        </w:numPr>
        <w:spacing w:before="120" w:after="120" w:line="288" w:lineRule="auto"/>
        <w:ind w:left="1134" w:hanging="283"/>
        <w:rPr>
          <w:rFonts w:ascii="Montserrat" w:hAnsi="Montserrat"/>
          <w:b/>
          <w:smallCaps/>
          <w:sz w:val="20"/>
          <w:szCs w:val="20"/>
        </w:rPr>
      </w:pPr>
      <w:r w:rsidRPr="00FB59D2">
        <w:rPr>
          <w:rFonts w:ascii="Montserrat" w:hAnsi="Montserrat"/>
          <w:b/>
          <w:smallCaps/>
          <w:sz w:val="20"/>
          <w:szCs w:val="20"/>
        </w:rPr>
        <w:t>Mimořádné služby</w:t>
      </w:r>
    </w:p>
    <w:p w14:paraId="0BCBD3E3" w14:textId="77777777" w:rsidR="00233BB0" w:rsidRPr="00FB59D2" w:rsidRDefault="00233BB0" w:rsidP="00233BB0">
      <w:pPr>
        <w:pStyle w:val="Barevnseznamzvraznn11"/>
        <w:widowControl w:val="0"/>
        <w:spacing w:before="120" w:after="120" w:line="288" w:lineRule="auto"/>
        <w:ind w:left="0"/>
        <w:rPr>
          <w:rFonts w:ascii="Montserrat" w:hAnsi="Montserrat"/>
          <w:sz w:val="20"/>
          <w:szCs w:val="20"/>
        </w:rPr>
      </w:pPr>
      <w:r w:rsidRPr="00FB59D2">
        <w:rPr>
          <w:rFonts w:ascii="Montserrat" w:hAnsi="Montserrat"/>
          <w:sz w:val="20"/>
          <w:szCs w:val="20"/>
        </w:rPr>
        <w:t>Bude-li to vyžadovat provozní potřeba objednatele (například v případě mimořádné výstavy, mimořádné návštěvy či události, apod.), je poskytovatel povinen na základě objednávky objednatele zajistit dodatečné Pracovníky nejvýše však v počtu [3] Pracovníků na dobu [jednoho týdne], na základě jedné objednávky. Požadovaný počet pracovníků, doba jejich zajištění a popis činností, které budou těmito Pracovníky zajišťovány, budou obsaženy v objednávce. Každý dodatečný Pracovník musí disponovat autorizací k výkonu profese „strážný“, kvalifikační kód: 68-008-E, dle národní soustavy kvalifikací dle zákona č. 179/2006 Sb., o uznávání výsledků dalšího vzdělávání, ve znění pozdějších předpisů.</w:t>
      </w:r>
    </w:p>
    <w:p w14:paraId="258C53DA" w14:textId="77777777" w:rsidR="00233BB0" w:rsidRPr="00FB59D2" w:rsidRDefault="00233BB0" w:rsidP="00233BB0">
      <w:pPr>
        <w:pStyle w:val="Barevnseznamzvraznn11"/>
        <w:widowControl w:val="0"/>
        <w:spacing w:before="120" w:after="120" w:line="288" w:lineRule="auto"/>
        <w:ind w:left="0"/>
        <w:rPr>
          <w:rFonts w:ascii="Montserrat" w:hAnsi="Montserrat"/>
          <w:sz w:val="20"/>
          <w:szCs w:val="20"/>
        </w:rPr>
      </w:pPr>
      <w:r w:rsidRPr="00FB59D2">
        <w:rPr>
          <w:rFonts w:ascii="Montserrat" w:hAnsi="Montserrat"/>
          <w:sz w:val="20"/>
          <w:szCs w:val="20"/>
        </w:rPr>
        <w:t>Obdobně je poskytovatel povinen na základě objednávky objednatele zajistit dodatečné pracovníky zajišťující recepční služby, nejvýše však v počtu [2] Pracovníků na dobu [jednoho týdne], na základě jedné objednávky.</w:t>
      </w:r>
    </w:p>
    <w:p w14:paraId="1379A85E" w14:textId="77777777" w:rsidR="00233BB0" w:rsidRPr="00FB59D2" w:rsidRDefault="00233BB0" w:rsidP="00233BB0">
      <w:pPr>
        <w:pStyle w:val="Barevnseznamzvraznn11"/>
        <w:widowControl w:val="0"/>
        <w:numPr>
          <w:ilvl w:val="0"/>
          <w:numId w:val="28"/>
        </w:numPr>
        <w:spacing w:before="120" w:after="120" w:line="288" w:lineRule="auto"/>
        <w:ind w:left="426" w:hanging="426"/>
        <w:rPr>
          <w:rFonts w:ascii="Montserrat" w:hAnsi="Montserrat"/>
          <w:b/>
          <w:smallCaps/>
          <w:sz w:val="20"/>
          <w:szCs w:val="20"/>
        </w:rPr>
      </w:pPr>
      <w:r w:rsidRPr="00FB59D2">
        <w:rPr>
          <w:rFonts w:ascii="Montserrat" w:hAnsi="Montserrat"/>
          <w:b/>
          <w:smallCaps/>
          <w:sz w:val="20"/>
          <w:szCs w:val="20"/>
        </w:rPr>
        <w:t>Recepční služby</w:t>
      </w:r>
    </w:p>
    <w:p w14:paraId="3D3CCD47" w14:textId="77777777" w:rsidR="00233BB0" w:rsidRPr="00FB59D2" w:rsidRDefault="00233BB0" w:rsidP="00233BB0">
      <w:pPr>
        <w:spacing w:before="120" w:after="120" w:line="288" w:lineRule="auto"/>
        <w:rPr>
          <w:rFonts w:ascii="Montserrat" w:hAnsi="Montserrat"/>
          <w:sz w:val="20"/>
          <w:szCs w:val="20"/>
        </w:rPr>
      </w:pPr>
      <w:r w:rsidRPr="00FB59D2">
        <w:rPr>
          <w:rFonts w:ascii="Montserrat" w:hAnsi="Montserrat"/>
          <w:sz w:val="20"/>
          <w:szCs w:val="20"/>
        </w:rPr>
        <w:t>Recepční služby budou poskytovány především v prostorách recepc</w:t>
      </w:r>
      <w:r>
        <w:rPr>
          <w:rFonts w:ascii="Montserrat" w:hAnsi="Montserrat"/>
          <w:sz w:val="20"/>
          <w:szCs w:val="20"/>
        </w:rPr>
        <w:t>e</w:t>
      </w:r>
      <w:r w:rsidRPr="00FB59D2">
        <w:rPr>
          <w:rFonts w:ascii="Montserrat" w:hAnsi="Montserrat"/>
          <w:sz w:val="20"/>
          <w:szCs w:val="20"/>
        </w:rPr>
        <w:t xml:space="preserve"> v Objektu, a to v době a v rozsahu uvedeném v části III níže.</w:t>
      </w:r>
    </w:p>
    <w:p w14:paraId="609C004C" w14:textId="77777777" w:rsidR="00233BB0" w:rsidRPr="00FB59D2" w:rsidRDefault="00233BB0" w:rsidP="00233BB0">
      <w:pPr>
        <w:spacing w:before="120" w:after="120" w:line="288" w:lineRule="auto"/>
        <w:rPr>
          <w:rFonts w:ascii="Montserrat" w:hAnsi="Montserrat"/>
          <w:sz w:val="20"/>
          <w:szCs w:val="20"/>
        </w:rPr>
      </w:pPr>
      <w:r w:rsidRPr="00FB59D2">
        <w:rPr>
          <w:rFonts w:ascii="Montserrat" w:hAnsi="Montserrat"/>
          <w:sz w:val="20"/>
          <w:szCs w:val="20"/>
        </w:rPr>
        <w:t>Recepční služby zahrnují zejména:</w:t>
      </w:r>
    </w:p>
    <w:p w14:paraId="5BC445D7" w14:textId="77777777" w:rsidR="00233BB0" w:rsidRPr="005E67B4" w:rsidRDefault="00233BB0" w:rsidP="00233BB0">
      <w:pPr>
        <w:numPr>
          <w:ilvl w:val="0"/>
          <w:numId w:val="26"/>
        </w:numPr>
        <w:spacing w:before="120" w:after="120" w:line="288" w:lineRule="auto"/>
        <w:rPr>
          <w:rFonts w:ascii="Montserrat" w:hAnsi="Montserrat"/>
          <w:sz w:val="20"/>
          <w:szCs w:val="20"/>
        </w:rPr>
      </w:pPr>
      <w:r w:rsidRPr="005E67B4">
        <w:rPr>
          <w:rFonts w:ascii="Montserrat" w:hAnsi="Montserrat"/>
          <w:sz w:val="20"/>
          <w:szCs w:val="20"/>
        </w:rPr>
        <w:t>Vizuální kontrolu vstupu osob do Objektu, přičemž v případě vyhodnocení některé z osob jako potenciálního bezpečnostního rizika upozorní příslušný pracovník recepční služby pracovníka zajišťujícího Strážní služby.</w:t>
      </w:r>
    </w:p>
    <w:p w14:paraId="13B827F8" w14:textId="77777777" w:rsidR="00233BB0" w:rsidRPr="00FB59D2" w:rsidRDefault="00233BB0" w:rsidP="00233BB0">
      <w:pPr>
        <w:numPr>
          <w:ilvl w:val="0"/>
          <w:numId w:val="26"/>
        </w:numPr>
        <w:spacing w:before="120" w:after="120" w:line="288" w:lineRule="auto"/>
        <w:rPr>
          <w:rFonts w:ascii="Montserrat" w:hAnsi="Montserrat"/>
          <w:sz w:val="20"/>
          <w:szCs w:val="20"/>
        </w:rPr>
      </w:pPr>
      <w:r w:rsidRPr="00FB59D2">
        <w:rPr>
          <w:rFonts w:ascii="Montserrat" w:hAnsi="Montserrat"/>
          <w:sz w:val="20"/>
          <w:szCs w:val="20"/>
        </w:rPr>
        <w:t>Zajišťování režimu vstupu návštěv (osob, které nejsou jinak oprávněny ke vstupu) do prostor nepřístupných veřejnosti a do prostor přístupných veřejnosti v době, kdy nejsou otevřeny pro veřejnost.</w:t>
      </w:r>
    </w:p>
    <w:p w14:paraId="1AE206EC" w14:textId="77777777" w:rsidR="00233BB0" w:rsidRPr="00FB59D2" w:rsidRDefault="00233BB0" w:rsidP="00233BB0">
      <w:pPr>
        <w:spacing w:before="120" w:after="120" w:line="288" w:lineRule="auto"/>
        <w:ind w:left="720"/>
        <w:rPr>
          <w:rFonts w:ascii="Montserrat" w:hAnsi="Montserrat"/>
          <w:sz w:val="20"/>
          <w:szCs w:val="20"/>
        </w:rPr>
      </w:pPr>
      <w:r w:rsidRPr="00FB59D2">
        <w:rPr>
          <w:rFonts w:ascii="Montserrat" w:hAnsi="Montserrat"/>
          <w:sz w:val="20"/>
          <w:szCs w:val="20"/>
        </w:rPr>
        <w:t xml:space="preserve">Režim vstupu návštěv a související povinnosti recepční služby se řídí vnitřními předpisy objednatele. </w:t>
      </w:r>
    </w:p>
    <w:p w14:paraId="6C305D8E" w14:textId="77777777" w:rsidR="00233BB0" w:rsidRPr="00FB59D2" w:rsidRDefault="00233BB0" w:rsidP="00233BB0">
      <w:pPr>
        <w:spacing w:before="120" w:after="120" w:line="288" w:lineRule="auto"/>
        <w:ind w:left="720"/>
        <w:rPr>
          <w:rFonts w:ascii="Montserrat" w:hAnsi="Montserrat"/>
          <w:sz w:val="20"/>
          <w:szCs w:val="20"/>
        </w:rPr>
      </w:pPr>
      <w:r w:rsidRPr="00FB59D2">
        <w:rPr>
          <w:rFonts w:ascii="Montserrat" w:hAnsi="Montserrat"/>
          <w:sz w:val="20"/>
          <w:szCs w:val="20"/>
        </w:rPr>
        <w:t>Pracovníci zajišťující recepční služby jsou povinni vést evidenci návštěv, včetně údaje o době vstupu návštěvy do kontrolovaných prostor a opuštění těchto prostor.</w:t>
      </w:r>
    </w:p>
    <w:p w14:paraId="1681F7EA" w14:textId="77777777" w:rsidR="00233BB0" w:rsidRPr="00FB59D2" w:rsidRDefault="00233BB0" w:rsidP="00233BB0">
      <w:pPr>
        <w:spacing w:before="120" w:after="120" w:line="288" w:lineRule="auto"/>
        <w:ind w:left="720"/>
        <w:rPr>
          <w:rFonts w:ascii="Montserrat" w:hAnsi="Montserrat"/>
          <w:sz w:val="20"/>
          <w:szCs w:val="20"/>
        </w:rPr>
      </w:pPr>
      <w:r w:rsidRPr="00FB59D2">
        <w:rPr>
          <w:rFonts w:ascii="Montserrat" w:hAnsi="Montserrat"/>
          <w:sz w:val="20"/>
          <w:szCs w:val="20"/>
        </w:rPr>
        <w:lastRenderedPageBreak/>
        <w:t>Pokud návštěva neopustí kontrolované prostory v době přiměřené účelu vstupu, pracovník zajišťující recepční služby telefonicky ověří pohyb návštěvy u příslušného zaměstnance či zástupce objednatele a upozorní na tuto skutečnost pracovníka zajišťujícího kontrolní a pochůzkovou činnost, který zkontroluje pohyb návštěvy v rámci nejbližší obchůzky.</w:t>
      </w:r>
    </w:p>
    <w:p w14:paraId="13109212" w14:textId="77777777" w:rsidR="00233BB0" w:rsidRPr="00FB59D2" w:rsidRDefault="00233BB0" w:rsidP="00233BB0">
      <w:pPr>
        <w:numPr>
          <w:ilvl w:val="0"/>
          <w:numId w:val="26"/>
        </w:numPr>
        <w:spacing w:before="120" w:after="120" w:line="288" w:lineRule="auto"/>
        <w:rPr>
          <w:rFonts w:ascii="Montserrat" w:hAnsi="Montserrat"/>
          <w:sz w:val="20"/>
          <w:szCs w:val="20"/>
        </w:rPr>
      </w:pPr>
      <w:r w:rsidRPr="00FB59D2">
        <w:rPr>
          <w:rFonts w:ascii="Montserrat" w:hAnsi="Montserrat"/>
          <w:sz w:val="20"/>
          <w:szCs w:val="20"/>
        </w:rPr>
        <w:t>Telefonický kontakt příslušného zaměstnance či zástupce objednatele v případě návštěvy nebo příchodu jiné osoby (například kurýra).</w:t>
      </w:r>
    </w:p>
    <w:p w14:paraId="7DC069A4" w14:textId="77777777" w:rsidR="00233BB0" w:rsidRPr="00FB59D2" w:rsidRDefault="00233BB0" w:rsidP="00233BB0">
      <w:pPr>
        <w:numPr>
          <w:ilvl w:val="0"/>
          <w:numId w:val="26"/>
        </w:numPr>
        <w:spacing w:before="120" w:after="120" w:line="288" w:lineRule="auto"/>
        <w:rPr>
          <w:rFonts w:ascii="Montserrat" w:hAnsi="Montserrat"/>
          <w:sz w:val="20"/>
          <w:szCs w:val="20"/>
        </w:rPr>
      </w:pPr>
      <w:r w:rsidRPr="00FB59D2">
        <w:rPr>
          <w:rFonts w:ascii="Montserrat" w:hAnsi="Montserrat"/>
          <w:sz w:val="20"/>
          <w:szCs w:val="20"/>
        </w:rPr>
        <w:t>Informační službu pro klienty objednatele, spočívající v poskytování organizačních informací, zejména ohledně úředních hodin, umístění jednotlivých pracovišť objednatele v Objektu a příslušnosti jednotlivých pracovišť objednatele.</w:t>
      </w:r>
    </w:p>
    <w:p w14:paraId="59A1C61E" w14:textId="77777777" w:rsidR="00233BB0" w:rsidRPr="00FB59D2" w:rsidRDefault="00233BB0" w:rsidP="00233BB0">
      <w:pPr>
        <w:pStyle w:val="Barevnseznamzvraznn11"/>
        <w:widowControl w:val="0"/>
        <w:numPr>
          <w:ilvl w:val="0"/>
          <w:numId w:val="26"/>
        </w:numPr>
        <w:spacing w:before="120" w:after="120" w:line="288" w:lineRule="auto"/>
        <w:rPr>
          <w:rFonts w:ascii="Montserrat" w:hAnsi="Montserrat"/>
          <w:sz w:val="20"/>
          <w:szCs w:val="20"/>
        </w:rPr>
      </w:pPr>
      <w:r w:rsidRPr="00FB59D2">
        <w:rPr>
          <w:rFonts w:ascii="Montserrat" w:hAnsi="Montserrat"/>
          <w:sz w:val="20"/>
          <w:szCs w:val="20"/>
        </w:rPr>
        <w:t>Přejímku a výdej zásilek v mimopracovní dobu k tomu běžně příslušných zaměstnanců objednatele, spolu s vedením evidence přijatých a vydaných zásilek.</w:t>
      </w:r>
    </w:p>
    <w:p w14:paraId="2E3A4B62" w14:textId="77777777" w:rsidR="00233BB0" w:rsidRPr="00FB59D2" w:rsidRDefault="00233BB0" w:rsidP="00233BB0">
      <w:pPr>
        <w:pStyle w:val="Barevnseznamzvraznn11"/>
        <w:widowControl w:val="0"/>
        <w:numPr>
          <w:ilvl w:val="0"/>
          <w:numId w:val="26"/>
        </w:numPr>
        <w:spacing w:before="120" w:after="120" w:line="288" w:lineRule="auto"/>
        <w:rPr>
          <w:rFonts w:ascii="Montserrat" w:hAnsi="Montserrat"/>
          <w:sz w:val="20"/>
          <w:szCs w:val="20"/>
        </w:rPr>
      </w:pPr>
      <w:r w:rsidRPr="00FB59D2">
        <w:rPr>
          <w:rFonts w:ascii="Montserrat" w:hAnsi="Montserrat"/>
          <w:sz w:val="20"/>
          <w:szCs w:val="20"/>
        </w:rPr>
        <w:t>Správu klíčů od jednotlivých prostor v Objektu, přičemž klíče od vstupů do jednotlivých Objektů budou vydávány pouze k tomu oprávněným osobám.</w:t>
      </w:r>
    </w:p>
    <w:p w14:paraId="0D6ACA51" w14:textId="77777777" w:rsidR="00233BB0" w:rsidRPr="00FB59D2" w:rsidRDefault="00233BB0" w:rsidP="00233BB0">
      <w:pPr>
        <w:numPr>
          <w:ilvl w:val="0"/>
          <w:numId w:val="26"/>
        </w:numPr>
        <w:spacing w:before="120" w:after="120" w:line="288" w:lineRule="auto"/>
        <w:rPr>
          <w:rFonts w:ascii="Montserrat" w:hAnsi="Montserrat"/>
          <w:sz w:val="20"/>
          <w:szCs w:val="20"/>
        </w:rPr>
      </w:pPr>
      <w:r w:rsidRPr="00FB59D2">
        <w:rPr>
          <w:rFonts w:ascii="Montserrat" w:hAnsi="Montserrat"/>
          <w:sz w:val="20"/>
          <w:szCs w:val="20"/>
        </w:rPr>
        <w:t>Obsluhu telefonní ústředny v mimopracovní dobu k tomu běžně příslušných zaměstnanců objednatele, spočívající zejména v poskytování organizačních informací a služeb (například poskytování informací ohledně úředních hodin a přepojování hovorů).</w:t>
      </w:r>
    </w:p>
    <w:p w14:paraId="54E0457D" w14:textId="77777777" w:rsidR="00233BB0" w:rsidRDefault="00233BB0" w:rsidP="00233BB0">
      <w:pPr>
        <w:spacing w:before="120" w:after="120" w:line="288" w:lineRule="auto"/>
        <w:ind w:left="720"/>
        <w:rPr>
          <w:rFonts w:ascii="Montserrat" w:hAnsi="Montserrat"/>
          <w:sz w:val="20"/>
          <w:szCs w:val="20"/>
        </w:rPr>
      </w:pPr>
      <w:r w:rsidRPr="00FB59D2">
        <w:rPr>
          <w:rFonts w:ascii="Montserrat" w:hAnsi="Montserrat"/>
          <w:sz w:val="20"/>
          <w:szCs w:val="20"/>
        </w:rPr>
        <w:t>Informace musí být k tomu běžně příslušným zaměstnancům objednatele předány bezodkladně po začátku jejich pracovní doby.</w:t>
      </w:r>
    </w:p>
    <w:p w14:paraId="3AD6B1DD" w14:textId="77777777" w:rsidR="00233BB0" w:rsidRPr="00FB59D2" w:rsidRDefault="00233BB0" w:rsidP="00233BB0">
      <w:pPr>
        <w:pStyle w:val="Barevnseznamzvraznn11"/>
        <w:widowControl w:val="0"/>
        <w:numPr>
          <w:ilvl w:val="0"/>
          <w:numId w:val="24"/>
        </w:numPr>
        <w:spacing w:before="120" w:after="120" w:line="288" w:lineRule="auto"/>
        <w:ind w:left="426" w:hanging="202"/>
        <w:rPr>
          <w:rFonts w:ascii="Montserrat" w:hAnsi="Montserrat"/>
          <w:b/>
          <w:smallCaps/>
          <w:sz w:val="20"/>
          <w:szCs w:val="20"/>
        </w:rPr>
      </w:pPr>
      <w:r w:rsidRPr="00FB59D2">
        <w:rPr>
          <w:rFonts w:ascii="Montserrat" w:hAnsi="Montserrat"/>
          <w:b/>
          <w:smallCaps/>
          <w:sz w:val="20"/>
          <w:szCs w:val="20"/>
        </w:rPr>
        <w:t>Rozsah Služeb</w:t>
      </w:r>
      <w:r>
        <w:rPr>
          <w:rFonts w:ascii="Montserrat" w:hAnsi="Montserrat"/>
          <w:b/>
          <w:smallCaps/>
          <w:sz w:val="20"/>
          <w:szCs w:val="20"/>
        </w:rPr>
        <w:t xml:space="preserve"> v objektu husova 19 a 21</w:t>
      </w:r>
    </w:p>
    <w:p w14:paraId="597242E0" w14:textId="77777777" w:rsidR="00233BB0" w:rsidRPr="00FB59D2" w:rsidRDefault="00233BB0" w:rsidP="00233BB0">
      <w:pPr>
        <w:pStyle w:val="Barevnseznamzvraznn11"/>
        <w:widowControl w:val="0"/>
        <w:spacing w:before="120" w:after="120" w:line="288" w:lineRule="auto"/>
        <w:ind w:left="0"/>
        <w:rPr>
          <w:rFonts w:ascii="Montserrat" w:hAnsi="Montserrat"/>
          <w:sz w:val="20"/>
          <w:szCs w:val="20"/>
        </w:rPr>
      </w:pPr>
      <w:r w:rsidRPr="00FB59D2">
        <w:rPr>
          <w:rFonts w:ascii="Montserrat" w:hAnsi="Montserrat"/>
          <w:sz w:val="20"/>
          <w:szCs w:val="20"/>
        </w:rPr>
        <w:t>S</w:t>
      </w:r>
      <w:r>
        <w:rPr>
          <w:rFonts w:ascii="Montserrat" w:hAnsi="Montserrat"/>
          <w:sz w:val="20"/>
          <w:szCs w:val="20"/>
        </w:rPr>
        <w:t>trážní a recepční s</w:t>
      </w:r>
      <w:r w:rsidRPr="00FB59D2">
        <w:rPr>
          <w:rFonts w:ascii="Montserrat" w:hAnsi="Montserrat"/>
          <w:sz w:val="20"/>
          <w:szCs w:val="20"/>
        </w:rPr>
        <w:t>lužby budou poskytovány v následujícím rozsahu:</w:t>
      </w:r>
    </w:p>
    <w:p w14:paraId="0F7C722E" w14:textId="77777777" w:rsidR="00233BB0" w:rsidRDefault="00233BB0" w:rsidP="00233BB0">
      <w:pPr>
        <w:spacing w:before="120" w:after="120" w:line="288" w:lineRule="auto"/>
        <w:ind w:left="720"/>
        <w:rPr>
          <w:rFonts w:ascii="Montserrat" w:hAnsi="Montserrat"/>
          <w:sz w:val="20"/>
          <w:szCs w:val="20"/>
        </w:rPr>
      </w:pPr>
      <w:r w:rsidRPr="00FB59D2">
        <w:rPr>
          <w:rFonts w:ascii="Montserrat" w:hAnsi="Montserrat"/>
          <w:sz w:val="20"/>
          <w:szCs w:val="20"/>
          <w:u w:val="single"/>
        </w:rPr>
        <w:t>Objekt Husova 19 a 21</w:t>
      </w:r>
    </w:p>
    <w:p w14:paraId="34350A48" w14:textId="77777777" w:rsidR="00233BB0" w:rsidRDefault="00233BB0" w:rsidP="00233BB0">
      <w:pPr>
        <w:spacing w:before="120" w:after="120" w:line="288" w:lineRule="auto"/>
        <w:ind w:left="720"/>
        <w:rPr>
          <w:rFonts w:ascii="Montserrat" w:hAnsi="Montserrat"/>
          <w:sz w:val="20"/>
          <w:szCs w:val="20"/>
        </w:rPr>
      </w:pPr>
      <w:r w:rsidRPr="00FB59D2">
        <w:rPr>
          <w:rFonts w:ascii="Montserrat" w:hAnsi="Montserrat"/>
          <w:sz w:val="20"/>
          <w:szCs w:val="20"/>
        </w:rPr>
        <w:t>Strážní služby</w:t>
      </w:r>
    </w:p>
    <w:p w14:paraId="71D82F24" w14:textId="77777777" w:rsidR="00233BB0" w:rsidRPr="00FB59D2" w:rsidRDefault="00233BB0" w:rsidP="00233BB0">
      <w:pPr>
        <w:spacing w:before="120" w:after="120" w:line="288" w:lineRule="auto"/>
        <w:rPr>
          <w:rFonts w:ascii="Montserrat" w:hAnsi="Montserrat"/>
          <w:sz w:val="20"/>
          <w:szCs w:val="20"/>
        </w:rPr>
      </w:pPr>
      <w:r w:rsidRPr="00FB59D2">
        <w:rPr>
          <w:rFonts w:ascii="Montserrat" w:hAnsi="Montserrat"/>
          <w:sz w:val="20"/>
          <w:szCs w:val="20"/>
        </w:rPr>
        <w:t>Doba přítomnosti pracovníka: 24 hodin denně, 7 dní v týdnu</w:t>
      </w:r>
    </w:p>
    <w:p w14:paraId="0D9560C2" w14:textId="77777777" w:rsidR="00233BB0" w:rsidRPr="00C2437E" w:rsidRDefault="00233BB0" w:rsidP="00233BB0">
      <w:pPr>
        <w:spacing w:before="120" w:after="120" w:line="288" w:lineRule="auto"/>
        <w:rPr>
          <w:rFonts w:ascii="Montserrat" w:hAnsi="Montserrat"/>
          <w:sz w:val="20"/>
          <w:szCs w:val="20"/>
        </w:rPr>
      </w:pPr>
      <w:r w:rsidRPr="00FB59D2">
        <w:rPr>
          <w:rFonts w:ascii="Montserrat" w:hAnsi="Montserrat"/>
          <w:sz w:val="20"/>
          <w:szCs w:val="20"/>
        </w:rPr>
        <w:t>Požadavky na pracovníka:</w:t>
      </w:r>
      <w:r>
        <w:rPr>
          <w:rFonts w:ascii="Montserrat" w:hAnsi="Montserrat"/>
          <w:sz w:val="20"/>
          <w:szCs w:val="20"/>
        </w:rPr>
        <w:t xml:space="preserve"> </w:t>
      </w:r>
      <w:r w:rsidRPr="00FB59D2">
        <w:rPr>
          <w:rFonts w:ascii="Montserrat" w:hAnsi="Montserrat"/>
          <w:sz w:val="20"/>
          <w:szCs w:val="20"/>
          <w:u w:val="single"/>
        </w:rPr>
        <w:t>Strážn</w:t>
      </w:r>
      <w:r>
        <w:rPr>
          <w:rFonts w:ascii="Montserrat" w:hAnsi="Montserrat"/>
          <w:sz w:val="20"/>
          <w:szCs w:val="20"/>
          <w:u w:val="single"/>
        </w:rPr>
        <w:t>ý/</w:t>
      </w:r>
      <w:r w:rsidRPr="00FB59D2">
        <w:rPr>
          <w:rFonts w:ascii="Montserrat" w:hAnsi="Montserrat"/>
          <w:sz w:val="20"/>
          <w:szCs w:val="20"/>
          <w:u w:val="single"/>
        </w:rPr>
        <w:t xml:space="preserve"> recepční</w:t>
      </w:r>
    </w:p>
    <w:p w14:paraId="36AD9C83" w14:textId="77777777" w:rsidR="00233BB0" w:rsidRPr="00FB59D2" w:rsidRDefault="00233BB0" w:rsidP="00233BB0">
      <w:pPr>
        <w:spacing w:before="120" w:after="120" w:line="288" w:lineRule="auto"/>
        <w:rPr>
          <w:rFonts w:ascii="Montserrat" w:hAnsi="Montserrat"/>
          <w:sz w:val="20"/>
          <w:szCs w:val="20"/>
        </w:rPr>
      </w:pPr>
      <w:r>
        <w:rPr>
          <w:rFonts w:ascii="Montserrat" w:hAnsi="Montserrat"/>
          <w:sz w:val="20"/>
          <w:szCs w:val="20"/>
        </w:rPr>
        <w:t>d</w:t>
      </w:r>
      <w:r w:rsidRPr="00FB59D2">
        <w:rPr>
          <w:rFonts w:ascii="Montserrat" w:hAnsi="Montserrat"/>
          <w:sz w:val="20"/>
          <w:szCs w:val="20"/>
        </w:rPr>
        <w:t>isponuje autorizací k výkonu profese „strážný“, kvalifikační kód: 68-008-E, dle národní soustavy kvalifikací dle zákona č. 179/2006 Sb., o uznávání výsledků dalšího vzdělávání, ve znění pozdějších přepisů</w:t>
      </w:r>
      <w:r>
        <w:rPr>
          <w:rFonts w:ascii="Montserrat" w:hAnsi="Montserrat"/>
          <w:sz w:val="20"/>
          <w:szCs w:val="20"/>
        </w:rPr>
        <w:t>,</w:t>
      </w:r>
    </w:p>
    <w:p w14:paraId="3D5A239C" w14:textId="77777777" w:rsidR="00233BB0" w:rsidRDefault="00233BB0" w:rsidP="00233BB0">
      <w:pPr>
        <w:pStyle w:val="Textodstavce"/>
        <w:tabs>
          <w:tab w:val="clear" w:pos="360"/>
        </w:tabs>
        <w:spacing w:line="280" w:lineRule="atLeast"/>
        <w:rPr>
          <w:rFonts w:ascii="Montserrat" w:hAnsi="Montserrat" w:cs="Century Gothic"/>
          <w:sz w:val="20"/>
          <w:szCs w:val="20"/>
        </w:rPr>
      </w:pPr>
      <w:r>
        <w:rPr>
          <w:rFonts w:ascii="Montserrat" w:hAnsi="Montserrat"/>
          <w:sz w:val="20"/>
          <w:szCs w:val="20"/>
        </w:rPr>
        <w:t>z</w:t>
      </w:r>
      <w:r w:rsidRPr="00FB59D2">
        <w:rPr>
          <w:rFonts w:ascii="Montserrat" w:hAnsi="Montserrat"/>
          <w:sz w:val="20"/>
          <w:szCs w:val="20"/>
          <w:lang w:val="x-none"/>
        </w:rPr>
        <w:t xml:space="preserve">dravotní </w:t>
      </w:r>
      <w:r w:rsidRPr="00FB59D2">
        <w:rPr>
          <w:rFonts w:ascii="Montserrat" w:hAnsi="Montserrat"/>
          <w:sz w:val="20"/>
          <w:szCs w:val="20"/>
        </w:rPr>
        <w:t xml:space="preserve">způsobilost k výkonu funkce </w:t>
      </w:r>
      <w:r>
        <w:rPr>
          <w:rFonts w:ascii="Montserrat" w:hAnsi="Montserrat" w:cs="Century Gothic"/>
          <w:sz w:val="20"/>
          <w:szCs w:val="20"/>
        </w:rPr>
        <w:t>na základě předloženého lékařského posudku od závodního lékaře dodavatele „Potvrzení o zdravotní způsobilosti strážného pro práci v noci“,</w:t>
      </w:r>
    </w:p>
    <w:p w14:paraId="4614DF3A" w14:textId="77777777" w:rsidR="00233BB0" w:rsidRPr="00447EDE" w:rsidRDefault="00233BB0" w:rsidP="00233BB0">
      <w:pPr>
        <w:pStyle w:val="Textodstavce"/>
        <w:tabs>
          <w:tab w:val="clear" w:pos="360"/>
        </w:tabs>
        <w:spacing w:line="280" w:lineRule="atLeast"/>
        <w:rPr>
          <w:rFonts w:ascii="Montserrat" w:hAnsi="Montserrat" w:cs="Calibri"/>
          <w:sz w:val="20"/>
          <w:szCs w:val="20"/>
        </w:rPr>
      </w:pPr>
      <w:r>
        <w:rPr>
          <w:rFonts w:ascii="Montserrat" w:hAnsi="Montserrat" w:cs="Calibri"/>
          <w:sz w:val="20"/>
          <w:szCs w:val="20"/>
        </w:rPr>
        <w:t>výpis z Rejstříku trestů.</w:t>
      </w:r>
    </w:p>
    <w:p w14:paraId="29C49FD2" w14:textId="77777777" w:rsidR="00233BB0" w:rsidRPr="00FB59D2" w:rsidRDefault="00233BB0" w:rsidP="00233BB0">
      <w:pPr>
        <w:spacing w:before="120" w:after="120" w:line="288" w:lineRule="auto"/>
        <w:rPr>
          <w:rFonts w:ascii="Montserrat" w:hAnsi="Montserrat"/>
          <w:sz w:val="20"/>
          <w:szCs w:val="20"/>
        </w:rPr>
      </w:pPr>
      <w:r w:rsidRPr="00FB59D2">
        <w:rPr>
          <w:rFonts w:ascii="Montserrat" w:hAnsi="Montserrat"/>
          <w:sz w:val="20"/>
          <w:szCs w:val="20"/>
        </w:rPr>
        <w:t>Minimální vybavení:</w:t>
      </w:r>
    </w:p>
    <w:p w14:paraId="7733F668" w14:textId="77777777" w:rsidR="00233BB0" w:rsidRDefault="00233BB0" w:rsidP="00233BB0">
      <w:pPr>
        <w:pStyle w:val="Odstavecseseznamem"/>
        <w:numPr>
          <w:ilvl w:val="0"/>
          <w:numId w:val="34"/>
        </w:numPr>
        <w:spacing w:before="120" w:after="120" w:line="288" w:lineRule="auto"/>
        <w:ind w:left="314" w:hanging="283"/>
        <w:contextualSpacing/>
        <w:rPr>
          <w:rFonts w:ascii="Montserrat" w:hAnsi="Montserrat"/>
          <w:sz w:val="20"/>
          <w:szCs w:val="20"/>
        </w:rPr>
      </w:pPr>
      <w:r w:rsidRPr="00FB59D2">
        <w:rPr>
          <w:rFonts w:ascii="Montserrat" w:hAnsi="Montserrat"/>
          <w:sz w:val="20"/>
          <w:szCs w:val="20"/>
        </w:rPr>
        <w:t>prostředky osobní obrany (pepřový sprej, tonfa)</w:t>
      </w:r>
    </w:p>
    <w:p w14:paraId="1F80D9B0" w14:textId="77777777" w:rsidR="00233BB0" w:rsidRPr="00FB59D2" w:rsidRDefault="00233BB0" w:rsidP="00233BB0">
      <w:pPr>
        <w:pStyle w:val="Odstavecseseznamem"/>
        <w:numPr>
          <w:ilvl w:val="0"/>
          <w:numId w:val="34"/>
        </w:numPr>
        <w:spacing w:before="120" w:after="120" w:line="288" w:lineRule="auto"/>
        <w:ind w:left="314" w:hanging="283"/>
        <w:contextualSpacing/>
        <w:rPr>
          <w:rFonts w:ascii="Montserrat" w:hAnsi="Montserrat"/>
          <w:sz w:val="20"/>
          <w:szCs w:val="20"/>
        </w:rPr>
      </w:pPr>
      <w:r>
        <w:rPr>
          <w:rFonts w:ascii="Montserrat" w:hAnsi="Montserrat"/>
          <w:sz w:val="20"/>
          <w:szCs w:val="20"/>
        </w:rPr>
        <w:t>elektrický paralyzér</w:t>
      </w:r>
    </w:p>
    <w:p w14:paraId="15C0F726" w14:textId="77777777" w:rsidR="00492389" w:rsidRDefault="00492389" w:rsidP="00C25D1F">
      <w:pPr>
        <w:pStyle w:val="Zkladntextodsazen3"/>
        <w:widowControl w:val="0"/>
        <w:spacing w:line="240" w:lineRule="auto"/>
        <w:ind w:left="0"/>
        <w:jc w:val="left"/>
        <w:rPr>
          <w:rFonts w:ascii="Montserrat" w:hAnsi="Montserrat"/>
          <w:b/>
          <w:bCs/>
          <w:sz w:val="20"/>
          <w:szCs w:val="20"/>
        </w:rPr>
      </w:pPr>
    </w:p>
    <w:p w14:paraId="26D63AA8" w14:textId="77777777" w:rsidR="00492389" w:rsidRDefault="00492389" w:rsidP="00C25D1F">
      <w:pPr>
        <w:pStyle w:val="Zkladntextodsazen3"/>
        <w:widowControl w:val="0"/>
        <w:spacing w:line="240" w:lineRule="auto"/>
        <w:ind w:left="0"/>
        <w:jc w:val="left"/>
        <w:rPr>
          <w:rFonts w:ascii="Montserrat" w:hAnsi="Montserrat"/>
          <w:b/>
          <w:bCs/>
          <w:sz w:val="20"/>
          <w:szCs w:val="20"/>
        </w:rPr>
      </w:pPr>
    </w:p>
    <w:p w14:paraId="6FC4347B" w14:textId="77777777" w:rsidR="00E04B03" w:rsidRDefault="00E04B03" w:rsidP="00C25D1F">
      <w:pPr>
        <w:pStyle w:val="Zkladntextodsazen3"/>
        <w:widowControl w:val="0"/>
        <w:spacing w:line="240" w:lineRule="auto"/>
        <w:ind w:left="0"/>
        <w:jc w:val="left"/>
        <w:rPr>
          <w:rFonts w:ascii="Montserrat" w:hAnsi="Montserrat"/>
          <w:b/>
          <w:bCs/>
          <w:sz w:val="20"/>
          <w:szCs w:val="20"/>
        </w:rPr>
      </w:pPr>
    </w:p>
    <w:p w14:paraId="77D16A4F" w14:textId="77777777" w:rsidR="00E04B03" w:rsidRDefault="00E04B03" w:rsidP="00C25D1F">
      <w:pPr>
        <w:pStyle w:val="Zkladntextodsazen3"/>
        <w:widowControl w:val="0"/>
        <w:spacing w:line="240" w:lineRule="auto"/>
        <w:ind w:left="0"/>
        <w:jc w:val="left"/>
        <w:rPr>
          <w:rFonts w:ascii="Montserrat" w:hAnsi="Montserrat"/>
          <w:b/>
          <w:bCs/>
          <w:sz w:val="20"/>
          <w:szCs w:val="20"/>
        </w:rPr>
      </w:pPr>
    </w:p>
    <w:p w14:paraId="3FB53817" w14:textId="77777777" w:rsidR="00E04B03" w:rsidRDefault="00E04B03" w:rsidP="00C25D1F">
      <w:pPr>
        <w:pStyle w:val="Zkladntextodsazen3"/>
        <w:widowControl w:val="0"/>
        <w:spacing w:line="240" w:lineRule="auto"/>
        <w:ind w:left="0"/>
        <w:jc w:val="left"/>
        <w:rPr>
          <w:rFonts w:ascii="Montserrat" w:hAnsi="Montserrat"/>
          <w:b/>
          <w:bCs/>
          <w:sz w:val="20"/>
          <w:szCs w:val="20"/>
        </w:rPr>
      </w:pPr>
    </w:p>
    <w:p w14:paraId="7F04D03E" w14:textId="3A06E161" w:rsidR="00AE128C" w:rsidRPr="00492389" w:rsidRDefault="00AE128C" w:rsidP="00C25D1F">
      <w:pPr>
        <w:pStyle w:val="Zkladntextodsazen3"/>
        <w:widowControl w:val="0"/>
        <w:spacing w:line="240" w:lineRule="auto"/>
        <w:ind w:left="0"/>
        <w:jc w:val="left"/>
        <w:rPr>
          <w:rFonts w:ascii="Montserrat" w:hAnsi="Montserrat"/>
          <w:sz w:val="20"/>
          <w:szCs w:val="20"/>
        </w:rPr>
      </w:pPr>
      <w:r w:rsidRPr="00492389">
        <w:rPr>
          <w:rFonts w:ascii="Montserrat" w:hAnsi="Montserrat"/>
          <w:b/>
          <w:bCs/>
          <w:sz w:val="20"/>
          <w:szCs w:val="20"/>
        </w:rPr>
        <w:lastRenderedPageBreak/>
        <w:t>Příloha č. 2:</w:t>
      </w:r>
      <w:r w:rsidRPr="00492389">
        <w:rPr>
          <w:rFonts w:ascii="Montserrat" w:hAnsi="Montserrat"/>
          <w:sz w:val="20"/>
          <w:szCs w:val="20"/>
        </w:rPr>
        <w:t xml:space="preserve"> Vzor Výkazu poskytnutých služeb</w:t>
      </w:r>
    </w:p>
    <w:tbl>
      <w:tblPr>
        <w:tblW w:w="10082" w:type="dxa"/>
        <w:tblInd w:w="2" w:type="dxa"/>
        <w:tblCellMar>
          <w:left w:w="70" w:type="dxa"/>
          <w:right w:w="70" w:type="dxa"/>
        </w:tblCellMar>
        <w:tblLook w:val="00A0" w:firstRow="1" w:lastRow="0" w:firstColumn="1" w:lastColumn="0" w:noHBand="0" w:noVBand="0"/>
      </w:tblPr>
      <w:tblGrid>
        <w:gridCol w:w="199"/>
        <w:gridCol w:w="2153"/>
        <w:gridCol w:w="1139"/>
        <w:gridCol w:w="220"/>
        <w:gridCol w:w="193"/>
        <w:gridCol w:w="199"/>
        <w:gridCol w:w="193"/>
        <w:gridCol w:w="2019"/>
        <w:gridCol w:w="3315"/>
        <w:gridCol w:w="198"/>
        <w:gridCol w:w="5"/>
        <w:gridCol w:w="267"/>
        <w:gridCol w:w="6"/>
      </w:tblGrid>
      <w:tr w:rsidR="00AE128C" w:rsidRPr="00492389" w14:paraId="1478227A" w14:textId="77777777" w:rsidTr="00E04B03">
        <w:trPr>
          <w:trHeight w:val="137"/>
        </w:trPr>
        <w:tc>
          <w:tcPr>
            <w:tcW w:w="9810" w:type="dxa"/>
            <w:gridSpan w:val="11"/>
            <w:tcBorders>
              <w:top w:val="nil"/>
              <w:left w:val="nil"/>
              <w:bottom w:val="single" w:sz="4" w:space="0" w:color="auto"/>
              <w:right w:val="nil"/>
            </w:tcBorders>
            <w:noWrap/>
            <w:vAlign w:val="center"/>
          </w:tcPr>
          <w:p w14:paraId="76B5CA8A" w14:textId="77777777" w:rsidR="00AE128C" w:rsidRPr="00492389" w:rsidRDefault="00AE128C" w:rsidP="003F4A4A">
            <w:pPr>
              <w:spacing w:after="0"/>
              <w:jc w:val="left"/>
              <w:rPr>
                <w:rFonts w:ascii="Montserrat" w:hAnsi="Montserrat"/>
                <w:b/>
                <w:bCs/>
                <w:sz w:val="20"/>
                <w:szCs w:val="20"/>
              </w:rPr>
            </w:pPr>
            <w:r w:rsidRPr="00492389">
              <w:rPr>
                <w:rFonts w:ascii="Montserrat" w:hAnsi="Montserrat"/>
                <w:b/>
                <w:bCs/>
                <w:sz w:val="20"/>
                <w:szCs w:val="20"/>
              </w:rPr>
              <w:t> </w:t>
            </w:r>
          </w:p>
        </w:tc>
        <w:tc>
          <w:tcPr>
            <w:tcW w:w="272" w:type="dxa"/>
            <w:gridSpan w:val="2"/>
            <w:noWrap/>
            <w:vAlign w:val="center"/>
          </w:tcPr>
          <w:p w14:paraId="3727FF41" w14:textId="77777777" w:rsidR="00AE128C" w:rsidRPr="00492389" w:rsidRDefault="00AE128C" w:rsidP="003F4A4A">
            <w:pPr>
              <w:spacing w:after="0"/>
              <w:jc w:val="left"/>
              <w:rPr>
                <w:rFonts w:ascii="Montserrat" w:hAnsi="Montserrat"/>
                <w:sz w:val="20"/>
                <w:szCs w:val="20"/>
              </w:rPr>
            </w:pPr>
          </w:p>
        </w:tc>
      </w:tr>
      <w:tr w:rsidR="00AE128C" w:rsidRPr="00492389" w14:paraId="2FB5EC43" w14:textId="77777777" w:rsidTr="00E04B03">
        <w:trPr>
          <w:gridAfter w:val="1"/>
          <w:wAfter w:w="6" w:type="dxa"/>
          <w:trHeight w:val="240"/>
        </w:trPr>
        <w:tc>
          <w:tcPr>
            <w:tcW w:w="199" w:type="dxa"/>
            <w:tcBorders>
              <w:top w:val="nil"/>
              <w:left w:val="single" w:sz="4" w:space="0" w:color="auto"/>
              <w:bottom w:val="nil"/>
              <w:right w:val="nil"/>
            </w:tcBorders>
            <w:noWrap/>
            <w:vAlign w:val="center"/>
          </w:tcPr>
          <w:p w14:paraId="5FCF6F32"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2153" w:type="dxa"/>
            <w:noWrap/>
            <w:vAlign w:val="center"/>
          </w:tcPr>
          <w:p w14:paraId="33E9B8F1"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1139" w:type="dxa"/>
            <w:noWrap/>
            <w:vAlign w:val="center"/>
          </w:tcPr>
          <w:p w14:paraId="2868BEFB"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219" w:type="dxa"/>
            <w:noWrap/>
            <w:vAlign w:val="center"/>
          </w:tcPr>
          <w:p w14:paraId="55737D52"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182" w:type="dxa"/>
            <w:noWrap/>
            <w:vAlign w:val="center"/>
          </w:tcPr>
          <w:p w14:paraId="4A9BA055"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199" w:type="dxa"/>
            <w:tcBorders>
              <w:top w:val="nil"/>
              <w:left w:val="nil"/>
              <w:bottom w:val="nil"/>
              <w:right w:val="single" w:sz="4" w:space="0" w:color="auto"/>
            </w:tcBorders>
            <w:noWrap/>
            <w:vAlign w:val="center"/>
          </w:tcPr>
          <w:p w14:paraId="4F62CC26"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182" w:type="dxa"/>
            <w:noWrap/>
            <w:vAlign w:val="center"/>
          </w:tcPr>
          <w:p w14:paraId="1C3E9D88"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2019" w:type="dxa"/>
            <w:noWrap/>
            <w:vAlign w:val="center"/>
          </w:tcPr>
          <w:p w14:paraId="292E2813"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3314" w:type="dxa"/>
            <w:noWrap/>
            <w:vAlign w:val="center"/>
          </w:tcPr>
          <w:p w14:paraId="6AC4272F"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198" w:type="dxa"/>
            <w:tcBorders>
              <w:top w:val="nil"/>
              <w:left w:val="nil"/>
              <w:bottom w:val="nil"/>
              <w:right w:val="single" w:sz="4" w:space="0" w:color="auto"/>
            </w:tcBorders>
            <w:noWrap/>
            <w:vAlign w:val="center"/>
          </w:tcPr>
          <w:p w14:paraId="02201E74"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272" w:type="dxa"/>
            <w:gridSpan w:val="2"/>
            <w:noWrap/>
            <w:vAlign w:val="center"/>
          </w:tcPr>
          <w:p w14:paraId="253CFCAB" w14:textId="77777777" w:rsidR="00AE128C" w:rsidRPr="00492389" w:rsidRDefault="00AE128C" w:rsidP="003F4A4A">
            <w:pPr>
              <w:spacing w:after="0"/>
              <w:jc w:val="left"/>
              <w:rPr>
                <w:rFonts w:ascii="Montserrat" w:hAnsi="Montserrat"/>
                <w:sz w:val="20"/>
                <w:szCs w:val="20"/>
              </w:rPr>
            </w:pPr>
          </w:p>
        </w:tc>
      </w:tr>
      <w:tr w:rsidR="00AE128C" w:rsidRPr="00492389" w14:paraId="5FDDE080" w14:textId="77777777" w:rsidTr="00E04B03">
        <w:trPr>
          <w:gridAfter w:val="1"/>
          <w:wAfter w:w="5" w:type="dxa"/>
          <w:trHeight w:val="240"/>
        </w:trPr>
        <w:tc>
          <w:tcPr>
            <w:tcW w:w="199" w:type="dxa"/>
            <w:tcBorders>
              <w:top w:val="nil"/>
              <w:left w:val="single" w:sz="4" w:space="0" w:color="auto"/>
              <w:bottom w:val="nil"/>
              <w:right w:val="nil"/>
            </w:tcBorders>
            <w:noWrap/>
            <w:vAlign w:val="center"/>
          </w:tcPr>
          <w:p w14:paraId="7135A366"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3292" w:type="dxa"/>
            <w:gridSpan w:val="2"/>
            <w:noWrap/>
            <w:vAlign w:val="center"/>
          </w:tcPr>
          <w:p w14:paraId="31CA70D3" w14:textId="77777777" w:rsidR="00AE128C" w:rsidRPr="00492389" w:rsidRDefault="00C12689" w:rsidP="00C12689">
            <w:pPr>
              <w:spacing w:after="0"/>
              <w:jc w:val="left"/>
              <w:rPr>
                <w:rFonts w:ascii="Montserrat" w:hAnsi="Montserrat"/>
                <w:b/>
                <w:bCs/>
                <w:sz w:val="20"/>
                <w:szCs w:val="20"/>
              </w:rPr>
            </w:pPr>
            <w:r w:rsidRPr="00492389">
              <w:rPr>
                <w:rFonts w:ascii="Montserrat" w:hAnsi="Montserrat"/>
                <w:b/>
                <w:sz w:val="20"/>
                <w:szCs w:val="20"/>
              </w:rPr>
              <w:t>Dodavatel</w:t>
            </w:r>
            <w:r w:rsidR="00AE128C" w:rsidRPr="00492389">
              <w:rPr>
                <w:rFonts w:ascii="Montserrat" w:hAnsi="Montserrat"/>
                <w:b/>
                <w:bCs/>
                <w:sz w:val="20"/>
                <w:szCs w:val="20"/>
              </w:rPr>
              <w:t xml:space="preserve">: </w:t>
            </w:r>
          </w:p>
        </w:tc>
        <w:tc>
          <w:tcPr>
            <w:tcW w:w="219" w:type="dxa"/>
            <w:noWrap/>
            <w:vAlign w:val="center"/>
          </w:tcPr>
          <w:p w14:paraId="3E57105D" w14:textId="77777777" w:rsidR="00AE128C" w:rsidRPr="00492389" w:rsidRDefault="00AE128C" w:rsidP="003F4A4A">
            <w:pPr>
              <w:spacing w:after="0"/>
              <w:jc w:val="left"/>
              <w:rPr>
                <w:rFonts w:ascii="Montserrat" w:hAnsi="Montserrat"/>
                <w:sz w:val="20"/>
                <w:szCs w:val="20"/>
              </w:rPr>
            </w:pPr>
          </w:p>
        </w:tc>
        <w:tc>
          <w:tcPr>
            <w:tcW w:w="182" w:type="dxa"/>
            <w:noWrap/>
            <w:vAlign w:val="center"/>
          </w:tcPr>
          <w:p w14:paraId="2D1BA517" w14:textId="77777777" w:rsidR="00AE128C" w:rsidRPr="00492389" w:rsidRDefault="00AE128C" w:rsidP="003F4A4A">
            <w:pPr>
              <w:spacing w:after="0"/>
              <w:jc w:val="left"/>
              <w:rPr>
                <w:rFonts w:ascii="Montserrat" w:hAnsi="Montserrat"/>
                <w:sz w:val="20"/>
                <w:szCs w:val="20"/>
              </w:rPr>
            </w:pPr>
          </w:p>
        </w:tc>
        <w:tc>
          <w:tcPr>
            <w:tcW w:w="199" w:type="dxa"/>
            <w:tcBorders>
              <w:top w:val="nil"/>
              <w:left w:val="nil"/>
              <w:bottom w:val="nil"/>
              <w:right w:val="single" w:sz="4" w:space="0" w:color="auto"/>
            </w:tcBorders>
            <w:noWrap/>
            <w:vAlign w:val="center"/>
          </w:tcPr>
          <w:p w14:paraId="18992D03"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182" w:type="dxa"/>
            <w:noWrap/>
            <w:vAlign w:val="center"/>
          </w:tcPr>
          <w:p w14:paraId="476094C5"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5334" w:type="dxa"/>
            <w:gridSpan w:val="2"/>
            <w:noWrap/>
            <w:vAlign w:val="center"/>
          </w:tcPr>
          <w:p w14:paraId="5F382ABF"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xml:space="preserve">Výkaz poskytnutých služeb číslo:  </w:t>
            </w:r>
          </w:p>
        </w:tc>
        <w:tc>
          <w:tcPr>
            <w:tcW w:w="198" w:type="dxa"/>
            <w:noWrap/>
            <w:vAlign w:val="bottom"/>
          </w:tcPr>
          <w:p w14:paraId="08CCD1C8" w14:textId="77777777" w:rsidR="00AE128C" w:rsidRPr="00492389" w:rsidRDefault="00AE128C" w:rsidP="003F4A4A">
            <w:pPr>
              <w:spacing w:after="0"/>
              <w:jc w:val="left"/>
              <w:rPr>
                <w:rFonts w:ascii="Montserrat" w:hAnsi="Montserrat"/>
                <w:sz w:val="20"/>
                <w:szCs w:val="20"/>
              </w:rPr>
            </w:pPr>
          </w:p>
        </w:tc>
        <w:tc>
          <w:tcPr>
            <w:tcW w:w="272" w:type="dxa"/>
            <w:gridSpan w:val="2"/>
            <w:tcBorders>
              <w:top w:val="nil"/>
              <w:left w:val="single" w:sz="4" w:space="0" w:color="auto"/>
              <w:bottom w:val="nil"/>
              <w:right w:val="nil"/>
            </w:tcBorders>
            <w:noWrap/>
            <w:vAlign w:val="center"/>
          </w:tcPr>
          <w:p w14:paraId="3498AAD1"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r>
      <w:tr w:rsidR="00AE128C" w:rsidRPr="00492389" w14:paraId="5FFC4CD1" w14:textId="77777777" w:rsidTr="00E04B03">
        <w:trPr>
          <w:gridAfter w:val="1"/>
          <w:wAfter w:w="6" w:type="dxa"/>
          <w:trHeight w:val="240"/>
        </w:trPr>
        <w:tc>
          <w:tcPr>
            <w:tcW w:w="199" w:type="dxa"/>
            <w:tcBorders>
              <w:top w:val="nil"/>
              <w:left w:val="single" w:sz="4" w:space="0" w:color="auto"/>
              <w:bottom w:val="nil"/>
              <w:right w:val="nil"/>
            </w:tcBorders>
            <w:noWrap/>
            <w:vAlign w:val="center"/>
          </w:tcPr>
          <w:p w14:paraId="5DFA80C4"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2153" w:type="dxa"/>
            <w:noWrap/>
            <w:vAlign w:val="center"/>
          </w:tcPr>
          <w:p w14:paraId="6E2AB91D" w14:textId="77777777" w:rsidR="00AE128C" w:rsidRPr="00492389" w:rsidRDefault="00AE128C" w:rsidP="003F4A4A">
            <w:pPr>
              <w:spacing w:after="0"/>
              <w:jc w:val="left"/>
              <w:rPr>
                <w:rFonts w:ascii="Montserrat" w:hAnsi="Montserrat"/>
                <w:b/>
                <w:bCs/>
                <w:sz w:val="20"/>
                <w:szCs w:val="20"/>
              </w:rPr>
            </w:pPr>
          </w:p>
        </w:tc>
        <w:tc>
          <w:tcPr>
            <w:tcW w:w="1139" w:type="dxa"/>
            <w:noWrap/>
            <w:vAlign w:val="center"/>
          </w:tcPr>
          <w:p w14:paraId="780C8C89" w14:textId="77777777" w:rsidR="00AE128C" w:rsidRPr="00492389" w:rsidRDefault="00AE128C" w:rsidP="003F4A4A">
            <w:pPr>
              <w:spacing w:after="0"/>
              <w:jc w:val="left"/>
              <w:rPr>
                <w:rFonts w:ascii="Montserrat" w:hAnsi="Montserrat"/>
                <w:sz w:val="20"/>
                <w:szCs w:val="20"/>
              </w:rPr>
            </w:pPr>
          </w:p>
        </w:tc>
        <w:tc>
          <w:tcPr>
            <w:tcW w:w="219" w:type="dxa"/>
            <w:noWrap/>
            <w:vAlign w:val="center"/>
          </w:tcPr>
          <w:p w14:paraId="14785F7B" w14:textId="77777777" w:rsidR="00AE128C" w:rsidRPr="00492389" w:rsidRDefault="00AE128C" w:rsidP="003F4A4A">
            <w:pPr>
              <w:spacing w:after="0"/>
              <w:jc w:val="left"/>
              <w:rPr>
                <w:rFonts w:ascii="Montserrat" w:hAnsi="Montserrat"/>
                <w:sz w:val="20"/>
                <w:szCs w:val="20"/>
              </w:rPr>
            </w:pPr>
          </w:p>
        </w:tc>
        <w:tc>
          <w:tcPr>
            <w:tcW w:w="182" w:type="dxa"/>
            <w:noWrap/>
            <w:vAlign w:val="center"/>
          </w:tcPr>
          <w:p w14:paraId="68F3A0F6" w14:textId="77777777" w:rsidR="00AE128C" w:rsidRPr="00492389" w:rsidRDefault="00AE128C" w:rsidP="003F4A4A">
            <w:pPr>
              <w:spacing w:after="0"/>
              <w:jc w:val="left"/>
              <w:rPr>
                <w:rFonts w:ascii="Montserrat" w:hAnsi="Montserrat"/>
                <w:sz w:val="20"/>
                <w:szCs w:val="20"/>
              </w:rPr>
            </w:pPr>
          </w:p>
        </w:tc>
        <w:tc>
          <w:tcPr>
            <w:tcW w:w="199" w:type="dxa"/>
            <w:noWrap/>
            <w:vAlign w:val="center"/>
          </w:tcPr>
          <w:p w14:paraId="6572EECF" w14:textId="77777777" w:rsidR="00AE128C" w:rsidRPr="00492389" w:rsidRDefault="00AE128C" w:rsidP="003F4A4A">
            <w:pPr>
              <w:spacing w:after="0"/>
              <w:jc w:val="left"/>
              <w:rPr>
                <w:rFonts w:ascii="Montserrat" w:hAnsi="Montserrat"/>
                <w:sz w:val="20"/>
                <w:szCs w:val="20"/>
              </w:rPr>
            </w:pPr>
          </w:p>
        </w:tc>
        <w:tc>
          <w:tcPr>
            <w:tcW w:w="182" w:type="dxa"/>
            <w:tcBorders>
              <w:top w:val="nil"/>
              <w:left w:val="single" w:sz="4" w:space="0" w:color="auto"/>
              <w:bottom w:val="nil"/>
              <w:right w:val="nil"/>
            </w:tcBorders>
            <w:noWrap/>
            <w:vAlign w:val="center"/>
          </w:tcPr>
          <w:p w14:paraId="05405531"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2019" w:type="dxa"/>
            <w:noWrap/>
            <w:vAlign w:val="center"/>
          </w:tcPr>
          <w:p w14:paraId="1010F20D" w14:textId="77777777" w:rsidR="00AE128C" w:rsidRPr="00492389" w:rsidRDefault="00AE128C" w:rsidP="003F4A4A">
            <w:pPr>
              <w:spacing w:after="0"/>
              <w:jc w:val="left"/>
              <w:rPr>
                <w:rFonts w:ascii="Montserrat" w:hAnsi="Montserrat"/>
                <w:sz w:val="20"/>
                <w:szCs w:val="20"/>
              </w:rPr>
            </w:pPr>
          </w:p>
        </w:tc>
        <w:tc>
          <w:tcPr>
            <w:tcW w:w="3314" w:type="dxa"/>
            <w:noWrap/>
            <w:vAlign w:val="center"/>
          </w:tcPr>
          <w:p w14:paraId="75228781" w14:textId="77777777" w:rsidR="00AE128C" w:rsidRPr="00492389" w:rsidRDefault="00AE128C" w:rsidP="003F4A4A">
            <w:pPr>
              <w:spacing w:after="0"/>
              <w:jc w:val="left"/>
              <w:rPr>
                <w:rFonts w:ascii="Montserrat" w:hAnsi="Montserrat"/>
                <w:sz w:val="20"/>
                <w:szCs w:val="20"/>
              </w:rPr>
            </w:pPr>
          </w:p>
        </w:tc>
        <w:tc>
          <w:tcPr>
            <w:tcW w:w="198" w:type="dxa"/>
            <w:noWrap/>
            <w:vAlign w:val="center"/>
          </w:tcPr>
          <w:p w14:paraId="48B55533" w14:textId="77777777" w:rsidR="00AE128C" w:rsidRPr="00492389" w:rsidRDefault="00AE128C" w:rsidP="003F4A4A">
            <w:pPr>
              <w:spacing w:after="0"/>
              <w:jc w:val="left"/>
              <w:rPr>
                <w:rFonts w:ascii="Montserrat" w:hAnsi="Montserrat"/>
                <w:sz w:val="20"/>
                <w:szCs w:val="20"/>
              </w:rPr>
            </w:pPr>
          </w:p>
        </w:tc>
        <w:tc>
          <w:tcPr>
            <w:tcW w:w="272" w:type="dxa"/>
            <w:gridSpan w:val="2"/>
            <w:tcBorders>
              <w:top w:val="nil"/>
              <w:left w:val="single" w:sz="4" w:space="0" w:color="auto"/>
              <w:bottom w:val="nil"/>
              <w:right w:val="nil"/>
            </w:tcBorders>
            <w:noWrap/>
            <w:vAlign w:val="center"/>
          </w:tcPr>
          <w:p w14:paraId="6F9270BF"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r>
      <w:tr w:rsidR="00AE128C" w:rsidRPr="00492389" w14:paraId="6812C734" w14:textId="77777777" w:rsidTr="00E04B03">
        <w:trPr>
          <w:gridAfter w:val="1"/>
          <w:wAfter w:w="6" w:type="dxa"/>
          <w:trHeight w:val="240"/>
        </w:trPr>
        <w:tc>
          <w:tcPr>
            <w:tcW w:w="199" w:type="dxa"/>
            <w:tcBorders>
              <w:top w:val="nil"/>
              <w:left w:val="single" w:sz="4" w:space="0" w:color="auto"/>
              <w:bottom w:val="nil"/>
              <w:right w:val="nil"/>
            </w:tcBorders>
            <w:noWrap/>
            <w:vAlign w:val="center"/>
          </w:tcPr>
          <w:p w14:paraId="6D1BCA76" w14:textId="77777777" w:rsidR="00AE128C" w:rsidRPr="00492389" w:rsidRDefault="00AE128C" w:rsidP="003F4A4A">
            <w:pPr>
              <w:spacing w:after="0"/>
              <w:jc w:val="left"/>
              <w:rPr>
                <w:rFonts w:ascii="Montserrat" w:hAnsi="Montserrat"/>
                <w:b/>
                <w:bCs/>
                <w:i/>
                <w:iCs/>
                <w:sz w:val="20"/>
                <w:szCs w:val="20"/>
              </w:rPr>
            </w:pPr>
            <w:r w:rsidRPr="00492389">
              <w:rPr>
                <w:rFonts w:ascii="Montserrat" w:hAnsi="Montserrat"/>
                <w:b/>
                <w:bCs/>
                <w:i/>
                <w:iCs/>
                <w:sz w:val="20"/>
                <w:szCs w:val="20"/>
              </w:rPr>
              <w:t> </w:t>
            </w:r>
          </w:p>
        </w:tc>
        <w:tc>
          <w:tcPr>
            <w:tcW w:w="2153" w:type="dxa"/>
            <w:noWrap/>
            <w:vAlign w:val="center"/>
          </w:tcPr>
          <w:p w14:paraId="5E32F738" w14:textId="77777777" w:rsidR="00AE128C" w:rsidRPr="00492389" w:rsidRDefault="00AE128C" w:rsidP="003F4A4A">
            <w:pPr>
              <w:spacing w:after="0"/>
              <w:jc w:val="left"/>
              <w:rPr>
                <w:rFonts w:ascii="Montserrat" w:hAnsi="Montserrat"/>
                <w:sz w:val="20"/>
                <w:szCs w:val="20"/>
              </w:rPr>
            </w:pPr>
          </w:p>
        </w:tc>
        <w:tc>
          <w:tcPr>
            <w:tcW w:w="1139" w:type="dxa"/>
            <w:noWrap/>
            <w:vAlign w:val="bottom"/>
          </w:tcPr>
          <w:p w14:paraId="6442FDFA" w14:textId="77777777" w:rsidR="00AE128C" w:rsidRPr="00492389" w:rsidRDefault="00AE128C" w:rsidP="003F4A4A">
            <w:pPr>
              <w:spacing w:after="0"/>
              <w:jc w:val="left"/>
              <w:rPr>
                <w:rFonts w:ascii="Montserrat" w:hAnsi="Montserrat"/>
                <w:sz w:val="20"/>
                <w:szCs w:val="20"/>
              </w:rPr>
            </w:pPr>
          </w:p>
        </w:tc>
        <w:tc>
          <w:tcPr>
            <w:tcW w:w="219" w:type="dxa"/>
            <w:noWrap/>
            <w:vAlign w:val="bottom"/>
          </w:tcPr>
          <w:p w14:paraId="79164977" w14:textId="77777777" w:rsidR="00AE128C" w:rsidRPr="00492389" w:rsidRDefault="00AE128C" w:rsidP="003F4A4A">
            <w:pPr>
              <w:spacing w:after="0"/>
              <w:jc w:val="left"/>
              <w:rPr>
                <w:rFonts w:ascii="Montserrat" w:hAnsi="Montserrat"/>
                <w:sz w:val="20"/>
                <w:szCs w:val="20"/>
              </w:rPr>
            </w:pPr>
          </w:p>
        </w:tc>
        <w:tc>
          <w:tcPr>
            <w:tcW w:w="182" w:type="dxa"/>
            <w:noWrap/>
            <w:vAlign w:val="bottom"/>
          </w:tcPr>
          <w:p w14:paraId="670D5EC7" w14:textId="77777777" w:rsidR="00AE128C" w:rsidRPr="00492389" w:rsidRDefault="00AE128C" w:rsidP="003F4A4A">
            <w:pPr>
              <w:spacing w:after="0"/>
              <w:jc w:val="left"/>
              <w:rPr>
                <w:rFonts w:ascii="Montserrat" w:hAnsi="Montserrat"/>
                <w:sz w:val="20"/>
                <w:szCs w:val="20"/>
              </w:rPr>
            </w:pPr>
          </w:p>
        </w:tc>
        <w:tc>
          <w:tcPr>
            <w:tcW w:w="199" w:type="dxa"/>
            <w:tcBorders>
              <w:top w:val="nil"/>
              <w:left w:val="nil"/>
              <w:bottom w:val="nil"/>
              <w:right w:val="single" w:sz="4" w:space="0" w:color="auto"/>
            </w:tcBorders>
            <w:noWrap/>
            <w:vAlign w:val="bottom"/>
          </w:tcPr>
          <w:p w14:paraId="06F9DE93"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182" w:type="dxa"/>
            <w:noWrap/>
            <w:vAlign w:val="center"/>
          </w:tcPr>
          <w:p w14:paraId="3ADC5E8E"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2019" w:type="dxa"/>
            <w:noWrap/>
            <w:vAlign w:val="center"/>
          </w:tcPr>
          <w:p w14:paraId="33244D6C"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xml:space="preserve">Datum: </w:t>
            </w:r>
          </w:p>
        </w:tc>
        <w:tc>
          <w:tcPr>
            <w:tcW w:w="3314" w:type="dxa"/>
            <w:noWrap/>
            <w:vAlign w:val="center"/>
          </w:tcPr>
          <w:p w14:paraId="12BAE7ED" w14:textId="77777777" w:rsidR="00AE128C" w:rsidRPr="00492389" w:rsidRDefault="00AE128C" w:rsidP="003F4A4A">
            <w:pPr>
              <w:spacing w:after="0"/>
              <w:jc w:val="left"/>
              <w:rPr>
                <w:rFonts w:ascii="Montserrat" w:hAnsi="Montserrat"/>
                <w:sz w:val="20"/>
                <w:szCs w:val="20"/>
              </w:rPr>
            </w:pPr>
          </w:p>
        </w:tc>
        <w:tc>
          <w:tcPr>
            <w:tcW w:w="198" w:type="dxa"/>
            <w:tcBorders>
              <w:top w:val="nil"/>
              <w:left w:val="nil"/>
              <w:bottom w:val="nil"/>
              <w:right w:val="single" w:sz="4" w:space="0" w:color="auto"/>
            </w:tcBorders>
            <w:noWrap/>
            <w:vAlign w:val="center"/>
          </w:tcPr>
          <w:p w14:paraId="276031B6"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272" w:type="dxa"/>
            <w:gridSpan w:val="2"/>
            <w:noWrap/>
            <w:vAlign w:val="center"/>
          </w:tcPr>
          <w:p w14:paraId="305FD8F4" w14:textId="77777777" w:rsidR="00AE128C" w:rsidRPr="00492389" w:rsidRDefault="00AE128C" w:rsidP="003F4A4A">
            <w:pPr>
              <w:spacing w:after="0"/>
              <w:jc w:val="left"/>
              <w:rPr>
                <w:rFonts w:ascii="Montserrat" w:hAnsi="Montserrat"/>
                <w:sz w:val="20"/>
                <w:szCs w:val="20"/>
              </w:rPr>
            </w:pPr>
          </w:p>
        </w:tc>
      </w:tr>
      <w:tr w:rsidR="00AE128C" w:rsidRPr="00492389" w14:paraId="219ECA89" w14:textId="77777777" w:rsidTr="00E04B03">
        <w:trPr>
          <w:gridAfter w:val="1"/>
          <w:wAfter w:w="5" w:type="dxa"/>
          <w:trHeight w:val="240"/>
        </w:trPr>
        <w:tc>
          <w:tcPr>
            <w:tcW w:w="199" w:type="dxa"/>
            <w:tcBorders>
              <w:top w:val="nil"/>
              <w:left w:val="single" w:sz="4" w:space="0" w:color="auto"/>
              <w:bottom w:val="nil"/>
              <w:right w:val="nil"/>
            </w:tcBorders>
            <w:noWrap/>
            <w:vAlign w:val="center"/>
          </w:tcPr>
          <w:p w14:paraId="3371096E" w14:textId="77777777" w:rsidR="00AE128C" w:rsidRPr="00492389" w:rsidRDefault="00AE128C" w:rsidP="003F4A4A">
            <w:pPr>
              <w:spacing w:after="0"/>
              <w:jc w:val="left"/>
              <w:rPr>
                <w:rFonts w:ascii="Montserrat" w:hAnsi="Montserrat"/>
                <w:b/>
                <w:bCs/>
                <w:i/>
                <w:iCs/>
                <w:sz w:val="20"/>
                <w:szCs w:val="20"/>
              </w:rPr>
            </w:pPr>
            <w:r w:rsidRPr="00492389">
              <w:rPr>
                <w:rFonts w:ascii="Montserrat" w:hAnsi="Montserrat"/>
                <w:b/>
                <w:bCs/>
                <w:i/>
                <w:iCs/>
                <w:sz w:val="20"/>
                <w:szCs w:val="20"/>
              </w:rPr>
              <w:t> </w:t>
            </w:r>
          </w:p>
        </w:tc>
        <w:tc>
          <w:tcPr>
            <w:tcW w:w="2153" w:type="dxa"/>
            <w:noWrap/>
            <w:vAlign w:val="center"/>
          </w:tcPr>
          <w:p w14:paraId="12839E40" w14:textId="77777777" w:rsidR="00AE128C" w:rsidRPr="00492389" w:rsidRDefault="00AE128C" w:rsidP="003F4A4A">
            <w:pPr>
              <w:spacing w:after="0"/>
              <w:jc w:val="left"/>
              <w:rPr>
                <w:rFonts w:ascii="Montserrat" w:hAnsi="Montserrat"/>
                <w:b/>
                <w:bCs/>
                <w:i/>
                <w:iCs/>
                <w:sz w:val="20"/>
                <w:szCs w:val="20"/>
              </w:rPr>
            </w:pPr>
          </w:p>
        </w:tc>
        <w:tc>
          <w:tcPr>
            <w:tcW w:w="1139" w:type="dxa"/>
            <w:noWrap/>
            <w:vAlign w:val="bottom"/>
          </w:tcPr>
          <w:p w14:paraId="5E5AB632" w14:textId="77777777" w:rsidR="00AE128C" w:rsidRPr="00492389" w:rsidRDefault="00AE128C" w:rsidP="003F4A4A">
            <w:pPr>
              <w:spacing w:after="0"/>
              <w:jc w:val="left"/>
              <w:rPr>
                <w:rFonts w:ascii="Montserrat" w:hAnsi="Montserrat"/>
                <w:b/>
                <w:bCs/>
                <w:i/>
                <w:iCs/>
                <w:sz w:val="20"/>
                <w:szCs w:val="20"/>
              </w:rPr>
            </w:pPr>
          </w:p>
        </w:tc>
        <w:tc>
          <w:tcPr>
            <w:tcW w:w="219" w:type="dxa"/>
            <w:noWrap/>
            <w:vAlign w:val="center"/>
          </w:tcPr>
          <w:p w14:paraId="590C77CD" w14:textId="77777777" w:rsidR="00AE128C" w:rsidRPr="00492389" w:rsidRDefault="00AE128C" w:rsidP="003F4A4A">
            <w:pPr>
              <w:spacing w:after="0"/>
              <w:jc w:val="left"/>
              <w:rPr>
                <w:rFonts w:ascii="Montserrat" w:hAnsi="Montserrat"/>
                <w:b/>
                <w:bCs/>
                <w:i/>
                <w:iCs/>
                <w:sz w:val="20"/>
                <w:szCs w:val="20"/>
              </w:rPr>
            </w:pPr>
          </w:p>
        </w:tc>
        <w:tc>
          <w:tcPr>
            <w:tcW w:w="182" w:type="dxa"/>
            <w:noWrap/>
            <w:vAlign w:val="center"/>
          </w:tcPr>
          <w:p w14:paraId="4E5CD2EE" w14:textId="77777777" w:rsidR="00AE128C" w:rsidRPr="00492389" w:rsidRDefault="00AE128C" w:rsidP="003F4A4A">
            <w:pPr>
              <w:spacing w:after="0"/>
              <w:jc w:val="left"/>
              <w:rPr>
                <w:rFonts w:ascii="Montserrat" w:hAnsi="Montserrat"/>
                <w:b/>
                <w:bCs/>
                <w:i/>
                <w:iCs/>
                <w:sz w:val="20"/>
                <w:szCs w:val="20"/>
              </w:rPr>
            </w:pPr>
          </w:p>
        </w:tc>
        <w:tc>
          <w:tcPr>
            <w:tcW w:w="199" w:type="dxa"/>
            <w:tcBorders>
              <w:top w:val="nil"/>
              <w:left w:val="nil"/>
              <w:bottom w:val="nil"/>
              <w:right w:val="single" w:sz="4" w:space="0" w:color="auto"/>
            </w:tcBorders>
            <w:noWrap/>
            <w:vAlign w:val="center"/>
          </w:tcPr>
          <w:p w14:paraId="5A14DE09" w14:textId="77777777" w:rsidR="00AE128C" w:rsidRPr="00492389" w:rsidRDefault="00AE128C" w:rsidP="003F4A4A">
            <w:pPr>
              <w:spacing w:after="0"/>
              <w:jc w:val="left"/>
              <w:rPr>
                <w:rFonts w:ascii="Montserrat" w:hAnsi="Montserrat"/>
                <w:b/>
                <w:bCs/>
                <w:i/>
                <w:iCs/>
                <w:sz w:val="20"/>
                <w:szCs w:val="20"/>
              </w:rPr>
            </w:pPr>
            <w:r w:rsidRPr="00492389">
              <w:rPr>
                <w:rFonts w:ascii="Montserrat" w:hAnsi="Montserrat"/>
                <w:b/>
                <w:bCs/>
                <w:i/>
                <w:iCs/>
                <w:sz w:val="20"/>
                <w:szCs w:val="20"/>
              </w:rPr>
              <w:t> </w:t>
            </w:r>
          </w:p>
        </w:tc>
        <w:tc>
          <w:tcPr>
            <w:tcW w:w="182" w:type="dxa"/>
            <w:noWrap/>
            <w:vAlign w:val="center"/>
          </w:tcPr>
          <w:p w14:paraId="6D96D67C" w14:textId="77777777" w:rsidR="00AE128C" w:rsidRPr="00492389" w:rsidRDefault="00AE128C" w:rsidP="003F4A4A">
            <w:pPr>
              <w:spacing w:after="0"/>
              <w:jc w:val="left"/>
              <w:rPr>
                <w:rFonts w:ascii="Montserrat" w:hAnsi="Montserrat"/>
                <w:sz w:val="20"/>
                <w:szCs w:val="20"/>
              </w:rPr>
            </w:pPr>
          </w:p>
        </w:tc>
        <w:tc>
          <w:tcPr>
            <w:tcW w:w="5334" w:type="dxa"/>
            <w:gridSpan w:val="2"/>
            <w:noWrap/>
            <w:vAlign w:val="center"/>
          </w:tcPr>
          <w:p w14:paraId="4EAF3D5F"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xml:space="preserve">Smlouva č. </w:t>
            </w:r>
          </w:p>
        </w:tc>
        <w:tc>
          <w:tcPr>
            <w:tcW w:w="198" w:type="dxa"/>
            <w:tcBorders>
              <w:top w:val="nil"/>
              <w:left w:val="nil"/>
              <w:bottom w:val="nil"/>
              <w:right w:val="single" w:sz="4" w:space="0" w:color="auto"/>
            </w:tcBorders>
            <w:noWrap/>
            <w:vAlign w:val="center"/>
          </w:tcPr>
          <w:p w14:paraId="33D235C3"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272" w:type="dxa"/>
            <w:gridSpan w:val="2"/>
            <w:noWrap/>
            <w:vAlign w:val="center"/>
          </w:tcPr>
          <w:p w14:paraId="226541EC" w14:textId="77777777" w:rsidR="00AE128C" w:rsidRPr="00492389" w:rsidRDefault="00AE128C" w:rsidP="003F4A4A">
            <w:pPr>
              <w:spacing w:after="0"/>
              <w:jc w:val="left"/>
              <w:rPr>
                <w:rFonts w:ascii="Montserrat" w:hAnsi="Montserrat"/>
                <w:sz w:val="20"/>
                <w:szCs w:val="20"/>
              </w:rPr>
            </w:pPr>
          </w:p>
        </w:tc>
      </w:tr>
      <w:tr w:rsidR="00AE128C" w:rsidRPr="00492389" w14:paraId="1EF5F51C" w14:textId="77777777" w:rsidTr="00E04B03">
        <w:trPr>
          <w:gridAfter w:val="1"/>
          <w:wAfter w:w="6" w:type="dxa"/>
          <w:trHeight w:val="240"/>
        </w:trPr>
        <w:tc>
          <w:tcPr>
            <w:tcW w:w="199" w:type="dxa"/>
            <w:tcBorders>
              <w:top w:val="nil"/>
              <w:left w:val="single" w:sz="4" w:space="0" w:color="auto"/>
              <w:bottom w:val="nil"/>
              <w:right w:val="nil"/>
            </w:tcBorders>
            <w:noWrap/>
            <w:vAlign w:val="center"/>
          </w:tcPr>
          <w:p w14:paraId="63CCAE67" w14:textId="77777777" w:rsidR="00AE128C" w:rsidRPr="00492389" w:rsidRDefault="00AE128C" w:rsidP="003F4A4A">
            <w:pPr>
              <w:spacing w:after="0"/>
              <w:jc w:val="left"/>
              <w:rPr>
                <w:rFonts w:ascii="Montserrat" w:hAnsi="Montserrat"/>
                <w:b/>
                <w:bCs/>
                <w:i/>
                <w:iCs/>
                <w:sz w:val="20"/>
                <w:szCs w:val="20"/>
              </w:rPr>
            </w:pPr>
            <w:r w:rsidRPr="00492389">
              <w:rPr>
                <w:rFonts w:ascii="Montserrat" w:hAnsi="Montserrat"/>
                <w:b/>
                <w:bCs/>
                <w:i/>
                <w:iCs/>
                <w:sz w:val="20"/>
                <w:szCs w:val="20"/>
              </w:rPr>
              <w:t> </w:t>
            </w:r>
          </w:p>
        </w:tc>
        <w:tc>
          <w:tcPr>
            <w:tcW w:w="2153" w:type="dxa"/>
            <w:noWrap/>
            <w:vAlign w:val="center"/>
          </w:tcPr>
          <w:p w14:paraId="3E4B8DF2" w14:textId="77777777" w:rsidR="00AE128C" w:rsidRPr="00492389" w:rsidRDefault="00AE128C" w:rsidP="003F4A4A">
            <w:pPr>
              <w:spacing w:after="0"/>
              <w:jc w:val="left"/>
              <w:rPr>
                <w:rFonts w:ascii="Montserrat" w:hAnsi="Montserrat"/>
                <w:b/>
                <w:bCs/>
                <w:i/>
                <w:iCs/>
                <w:sz w:val="20"/>
                <w:szCs w:val="20"/>
              </w:rPr>
            </w:pPr>
          </w:p>
        </w:tc>
        <w:tc>
          <w:tcPr>
            <w:tcW w:w="1139" w:type="dxa"/>
            <w:noWrap/>
            <w:vAlign w:val="center"/>
          </w:tcPr>
          <w:p w14:paraId="73913F4C" w14:textId="77777777" w:rsidR="00AE128C" w:rsidRPr="00492389" w:rsidRDefault="00AE128C" w:rsidP="003F4A4A">
            <w:pPr>
              <w:spacing w:after="0"/>
              <w:jc w:val="left"/>
              <w:rPr>
                <w:rFonts w:ascii="Montserrat" w:hAnsi="Montserrat"/>
                <w:b/>
                <w:bCs/>
                <w:i/>
                <w:iCs/>
                <w:sz w:val="20"/>
                <w:szCs w:val="20"/>
              </w:rPr>
            </w:pPr>
          </w:p>
        </w:tc>
        <w:tc>
          <w:tcPr>
            <w:tcW w:w="219" w:type="dxa"/>
            <w:noWrap/>
            <w:vAlign w:val="center"/>
          </w:tcPr>
          <w:p w14:paraId="26364444" w14:textId="77777777" w:rsidR="00AE128C" w:rsidRPr="00492389" w:rsidRDefault="00AE128C" w:rsidP="003F4A4A">
            <w:pPr>
              <w:spacing w:after="0"/>
              <w:jc w:val="left"/>
              <w:rPr>
                <w:rFonts w:ascii="Montserrat" w:hAnsi="Montserrat"/>
                <w:b/>
                <w:bCs/>
                <w:i/>
                <w:iCs/>
                <w:sz w:val="20"/>
                <w:szCs w:val="20"/>
              </w:rPr>
            </w:pPr>
          </w:p>
        </w:tc>
        <w:tc>
          <w:tcPr>
            <w:tcW w:w="182" w:type="dxa"/>
            <w:noWrap/>
            <w:vAlign w:val="center"/>
          </w:tcPr>
          <w:p w14:paraId="0AE5AFB6" w14:textId="77777777" w:rsidR="00AE128C" w:rsidRPr="00492389" w:rsidRDefault="00AE128C" w:rsidP="003F4A4A">
            <w:pPr>
              <w:spacing w:after="0"/>
              <w:jc w:val="left"/>
              <w:rPr>
                <w:rFonts w:ascii="Montserrat" w:hAnsi="Montserrat"/>
                <w:b/>
                <w:bCs/>
                <w:i/>
                <w:iCs/>
                <w:sz w:val="20"/>
                <w:szCs w:val="20"/>
              </w:rPr>
            </w:pPr>
          </w:p>
        </w:tc>
        <w:tc>
          <w:tcPr>
            <w:tcW w:w="199" w:type="dxa"/>
            <w:tcBorders>
              <w:top w:val="nil"/>
              <w:left w:val="nil"/>
              <w:bottom w:val="nil"/>
              <w:right w:val="single" w:sz="4" w:space="0" w:color="auto"/>
            </w:tcBorders>
            <w:noWrap/>
            <w:vAlign w:val="center"/>
          </w:tcPr>
          <w:p w14:paraId="289285C7" w14:textId="77777777" w:rsidR="00AE128C" w:rsidRPr="00492389" w:rsidRDefault="00AE128C" w:rsidP="003F4A4A">
            <w:pPr>
              <w:spacing w:after="0"/>
              <w:jc w:val="left"/>
              <w:rPr>
                <w:rFonts w:ascii="Montserrat" w:hAnsi="Montserrat"/>
                <w:b/>
                <w:bCs/>
                <w:i/>
                <w:iCs/>
                <w:sz w:val="20"/>
                <w:szCs w:val="20"/>
              </w:rPr>
            </w:pPr>
            <w:r w:rsidRPr="00492389">
              <w:rPr>
                <w:rFonts w:ascii="Montserrat" w:hAnsi="Montserrat"/>
                <w:b/>
                <w:bCs/>
                <w:i/>
                <w:iCs/>
                <w:sz w:val="20"/>
                <w:szCs w:val="20"/>
              </w:rPr>
              <w:t> </w:t>
            </w:r>
          </w:p>
        </w:tc>
        <w:tc>
          <w:tcPr>
            <w:tcW w:w="182" w:type="dxa"/>
            <w:noWrap/>
            <w:vAlign w:val="center"/>
          </w:tcPr>
          <w:p w14:paraId="1822E0A9" w14:textId="77777777" w:rsidR="00AE128C" w:rsidRPr="00492389" w:rsidRDefault="00AE128C" w:rsidP="003F4A4A">
            <w:pPr>
              <w:spacing w:after="0"/>
              <w:jc w:val="left"/>
              <w:rPr>
                <w:rFonts w:ascii="Montserrat" w:hAnsi="Montserrat"/>
                <w:sz w:val="20"/>
                <w:szCs w:val="20"/>
              </w:rPr>
            </w:pPr>
          </w:p>
        </w:tc>
        <w:tc>
          <w:tcPr>
            <w:tcW w:w="2019" w:type="dxa"/>
            <w:noWrap/>
            <w:vAlign w:val="center"/>
          </w:tcPr>
          <w:p w14:paraId="0D11842C" w14:textId="77777777" w:rsidR="00AE128C" w:rsidRPr="00492389" w:rsidRDefault="00AE128C" w:rsidP="003F4A4A">
            <w:pPr>
              <w:spacing w:after="0"/>
              <w:jc w:val="left"/>
              <w:rPr>
                <w:rFonts w:ascii="Montserrat" w:hAnsi="Montserrat"/>
                <w:sz w:val="20"/>
                <w:szCs w:val="20"/>
              </w:rPr>
            </w:pPr>
          </w:p>
        </w:tc>
        <w:tc>
          <w:tcPr>
            <w:tcW w:w="3314" w:type="dxa"/>
            <w:noWrap/>
            <w:vAlign w:val="center"/>
          </w:tcPr>
          <w:p w14:paraId="7408381D" w14:textId="77777777" w:rsidR="00AE128C" w:rsidRPr="00492389" w:rsidRDefault="00AE128C" w:rsidP="003F4A4A">
            <w:pPr>
              <w:spacing w:after="0"/>
              <w:jc w:val="left"/>
              <w:rPr>
                <w:rFonts w:ascii="Montserrat" w:hAnsi="Montserrat"/>
                <w:sz w:val="20"/>
                <w:szCs w:val="20"/>
              </w:rPr>
            </w:pPr>
          </w:p>
        </w:tc>
        <w:tc>
          <w:tcPr>
            <w:tcW w:w="198" w:type="dxa"/>
            <w:tcBorders>
              <w:top w:val="nil"/>
              <w:left w:val="nil"/>
              <w:bottom w:val="nil"/>
              <w:right w:val="single" w:sz="4" w:space="0" w:color="auto"/>
            </w:tcBorders>
            <w:noWrap/>
            <w:vAlign w:val="center"/>
          </w:tcPr>
          <w:p w14:paraId="7A5DB036"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272" w:type="dxa"/>
            <w:gridSpan w:val="2"/>
            <w:noWrap/>
            <w:vAlign w:val="center"/>
          </w:tcPr>
          <w:p w14:paraId="773DF53C" w14:textId="77777777" w:rsidR="00AE128C" w:rsidRPr="00492389" w:rsidRDefault="00AE128C" w:rsidP="003F4A4A">
            <w:pPr>
              <w:spacing w:after="0"/>
              <w:jc w:val="left"/>
              <w:rPr>
                <w:rFonts w:ascii="Montserrat" w:hAnsi="Montserrat"/>
                <w:sz w:val="20"/>
                <w:szCs w:val="20"/>
              </w:rPr>
            </w:pPr>
          </w:p>
        </w:tc>
      </w:tr>
      <w:tr w:rsidR="00AE128C" w:rsidRPr="00492389" w14:paraId="2EB03F54" w14:textId="77777777" w:rsidTr="00E04B03">
        <w:trPr>
          <w:gridAfter w:val="1"/>
          <w:wAfter w:w="6" w:type="dxa"/>
          <w:trHeight w:val="240"/>
        </w:trPr>
        <w:tc>
          <w:tcPr>
            <w:tcW w:w="199" w:type="dxa"/>
            <w:tcBorders>
              <w:top w:val="nil"/>
              <w:left w:val="single" w:sz="4" w:space="0" w:color="auto"/>
              <w:bottom w:val="nil"/>
              <w:right w:val="nil"/>
            </w:tcBorders>
            <w:noWrap/>
            <w:vAlign w:val="center"/>
          </w:tcPr>
          <w:p w14:paraId="5CC905D1"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2153" w:type="dxa"/>
            <w:noWrap/>
            <w:vAlign w:val="bottom"/>
          </w:tcPr>
          <w:p w14:paraId="26F10A2E" w14:textId="77777777" w:rsidR="00AE128C" w:rsidRPr="00492389" w:rsidRDefault="00AE128C" w:rsidP="003F4A4A">
            <w:pPr>
              <w:spacing w:after="0"/>
              <w:jc w:val="left"/>
              <w:rPr>
                <w:rFonts w:ascii="Montserrat" w:hAnsi="Montserrat"/>
                <w:sz w:val="20"/>
                <w:szCs w:val="20"/>
              </w:rPr>
            </w:pPr>
          </w:p>
        </w:tc>
        <w:tc>
          <w:tcPr>
            <w:tcW w:w="1139" w:type="dxa"/>
            <w:noWrap/>
            <w:vAlign w:val="bottom"/>
          </w:tcPr>
          <w:p w14:paraId="082045BB" w14:textId="77777777" w:rsidR="00AE128C" w:rsidRPr="00492389" w:rsidRDefault="00AE128C" w:rsidP="003F4A4A">
            <w:pPr>
              <w:spacing w:after="0"/>
              <w:jc w:val="left"/>
              <w:rPr>
                <w:rFonts w:ascii="Montserrat" w:hAnsi="Montserrat"/>
                <w:b/>
                <w:bCs/>
                <w:i/>
                <w:iCs/>
                <w:sz w:val="20"/>
                <w:szCs w:val="20"/>
              </w:rPr>
            </w:pPr>
          </w:p>
        </w:tc>
        <w:tc>
          <w:tcPr>
            <w:tcW w:w="219" w:type="dxa"/>
            <w:noWrap/>
            <w:vAlign w:val="center"/>
          </w:tcPr>
          <w:p w14:paraId="591FC131" w14:textId="77777777" w:rsidR="00AE128C" w:rsidRPr="00492389" w:rsidRDefault="00AE128C" w:rsidP="003F4A4A">
            <w:pPr>
              <w:spacing w:after="0"/>
              <w:jc w:val="left"/>
              <w:rPr>
                <w:rFonts w:ascii="Montserrat" w:hAnsi="Montserrat"/>
                <w:b/>
                <w:bCs/>
                <w:i/>
                <w:iCs/>
                <w:sz w:val="20"/>
                <w:szCs w:val="20"/>
              </w:rPr>
            </w:pPr>
          </w:p>
        </w:tc>
        <w:tc>
          <w:tcPr>
            <w:tcW w:w="182" w:type="dxa"/>
            <w:noWrap/>
            <w:vAlign w:val="center"/>
          </w:tcPr>
          <w:p w14:paraId="32435FBA" w14:textId="77777777" w:rsidR="00AE128C" w:rsidRPr="00492389" w:rsidRDefault="00AE128C" w:rsidP="003F4A4A">
            <w:pPr>
              <w:spacing w:after="0"/>
              <w:jc w:val="left"/>
              <w:rPr>
                <w:rFonts w:ascii="Montserrat" w:hAnsi="Montserrat"/>
                <w:b/>
                <w:bCs/>
                <w:i/>
                <w:iCs/>
                <w:sz w:val="20"/>
                <w:szCs w:val="20"/>
              </w:rPr>
            </w:pPr>
          </w:p>
        </w:tc>
        <w:tc>
          <w:tcPr>
            <w:tcW w:w="199" w:type="dxa"/>
            <w:tcBorders>
              <w:top w:val="nil"/>
              <w:left w:val="nil"/>
              <w:bottom w:val="nil"/>
              <w:right w:val="single" w:sz="4" w:space="0" w:color="auto"/>
            </w:tcBorders>
            <w:noWrap/>
            <w:vAlign w:val="center"/>
          </w:tcPr>
          <w:p w14:paraId="5DBC1DC3" w14:textId="77777777" w:rsidR="00AE128C" w:rsidRPr="00492389" w:rsidRDefault="00AE128C" w:rsidP="003F4A4A">
            <w:pPr>
              <w:spacing w:after="0"/>
              <w:jc w:val="left"/>
              <w:rPr>
                <w:rFonts w:ascii="Montserrat" w:hAnsi="Montserrat"/>
                <w:b/>
                <w:bCs/>
                <w:i/>
                <w:iCs/>
                <w:sz w:val="20"/>
                <w:szCs w:val="20"/>
              </w:rPr>
            </w:pPr>
            <w:r w:rsidRPr="00492389">
              <w:rPr>
                <w:rFonts w:ascii="Montserrat" w:hAnsi="Montserrat"/>
                <w:b/>
                <w:bCs/>
                <w:i/>
                <w:iCs/>
                <w:sz w:val="20"/>
                <w:szCs w:val="20"/>
              </w:rPr>
              <w:t> </w:t>
            </w:r>
          </w:p>
        </w:tc>
        <w:tc>
          <w:tcPr>
            <w:tcW w:w="182" w:type="dxa"/>
            <w:tcBorders>
              <w:top w:val="single" w:sz="8" w:space="0" w:color="auto"/>
              <w:left w:val="single" w:sz="8" w:space="0" w:color="auto"/>
              <w:bottom w:val="nil"/>
              <w:right w:val="nil"/>
            </w:tcBorders>
            <w:noWrap/>
            <w:vAlign w:val="center"/>
          </w:tcPr>
          <w:p w14:paraId="14CEAEB7"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2019" w:type="dxa"/>
            <w:tcBorders>
              <w:top w:val="single" w:sz="8" w:space="0" w:color="auto"/>
              <w:left w:val="nil"/>
              <w:bottom w:val="nil"/>
              <w:right w:val="nil"/>
            </w:tcBorders>
            <w:noWrap/>
            <w:vAlign w:val="center"/>
          </w:tcPr>
          <w:p w14:paraId="58115308"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3314" w:type="dxa"/>
            <w:tcBorders>
              <w:top w:val="single" w:sz="8" w:space="0" w:color="auto"/>
              <w:left w:val="nil"/>
              <w:bottom w:val="nil"/>
              <w:right w:val="nil"/>
            </w:tcBorders>
            <w:noWrap/>
            <w:vAlign w:val="center"/>
          </w:tcPr>
          <w:p w14:paraId="2BAB4EB9"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198" w:type="dxa"/>
            <w:tcBorders>
              <w:top w:val="single" w:sz="8" w:space="0" w:color="auto"/>
              <w:left w:val="nil"/>
              <w:bottom w:val="nil"/>
              <w:right w:val="single" w:sz="8" w:space="0" w:color="auto"/>
            </w:tcBorders>
            <w:noWrap/>
            <w:vAlign w:val="center"/>
          </w:tcPr>
          <w:p w14:paraId="65F7C980"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272" w:type="dxa"/>
            <w:gridSpan w:val="2"/>
            <w:noWrap/>
            <w:vAlign w:val="center"/>
          </w:tcPr>
          <w:p w14:paraId="6DFA197A" w14:textId="77777777" w:rsidR="00AE128C" w:rsidRPr="00492389" w:rsidRDefault="00AE128C" w:rsidP="003F4A4A">
            <w:pPr>
              <w:spacing w:after="0"/>
              <w:jc w:val="left"/>
              <w:rPr>
                <w:rFonts w:ascii="Montserrat" w:hAnsi="Montserrat"/>
                <w:sz w:val="20"/>
                <w:szCs w:val="20"/>
              </w:rPr>
            </w:pPr>
          </w:p>
        </w:tc>
      </w:tr>
      <w:tr w:rsidR="00AE128C" w:rsidRPr="00492389" w14:paraId="5580D3C8" w14:textId="77777777" w:rsidTr="00E04B03">
        <w:trPr>
          <w:gridAfter w:val="1"/>
          <w:wAfter w:w="6" w:type="dxa"/>
          <w:trHeight w:val="240"/>
        </w:trPr>
        <w:tc>
          <w:tcPr>
            <w:tcW w:w="199" w:type="dxa"/>
            <w:tcBorders>
              <w:top w:val="nil"/>
              <w:left w:val="single" w:sz="4" w:space="0" w:color="auto"/>
              <w:bottom w:val="nil"/>
              <w:right w:val="nil"/>
            </w:tcBorders>
            <w:noWrap/>
            <w:vAlign w:val="center"/>
          </w:tcPr>
          <w:p w14:paraId="3A7A4378"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3292" w:type="dxa"/>
            <w:gridSpan w:val="2"/>
            <w:noWrap/>
            <w:vAlign w:val="bottom"/>
          </w:tcPr>
          <w:p w14:paraId="7F7B3725"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xml:space="preserve">IČO: , DIČ: </w:t>
            </w:r>
          </w:p>
        </w:tc>
        <w:tc>
          <w:tcPr>
            <w:tcW w:w="219" w:type="dxa"/>
            <w:noWrap/>
            <w:vAlign w:val="bottom"/>
          </w:tcPr>
          <w:p w14:paraId="34FF7D81" w14:textId="77777777" w:rsidR="00AE128C" w:rsidRPr="00492389" w:rsidRDefault="00AE128C" w:rsidP="003F4A4A">
            <w:pPr>
              <w:spacing w:after="0"/>
              <w:jc w:val="left"/>
              <w:rPr>
                <w:rFonts w:ascii="Montserrat" w:hAnsi="Montserrat"/>
                <w:sz w:val="20"/>
                <w:szCs w:val="20"/>
              </w:rPr>
            </w:pPr>
          </w:p>
        </w:tc>
        <w:tc>
          <w:tcPr>
            <w:tcW w:w="182" w:type="dxa"/>
            <w:noWrap/>
            <w:vAlign w:val="bottom"/>
          </w:tcPr>
          <w:p w14:paraId="487E8977" w14:textId="77777777" w:rsidR="00AE128C" w:rsidRPr="00492389" w:rsidRDefault="00AE128C" w:rsidP="003F4A4A">
            <w:pPr>
              <w:spacing w:after="0"/>
              <w:jc w:val="left"/>
              <w:rPr>
                <w:rFonts w:ascii="Montserrat" w:hAnsi="Montserrat"/>
                <w:sz w:val="20"/>
                <w:szCs w:val="20"/>
              </w:rPr>
            </w:pPr>
          </w:p>
        </w:tc>
        <w:tc>
          <w:tcPr>
            <w:tcW w:w="199" w:type="dxa"/>
            <w:tcBorders>
              <w:top w:val="nil"/>
              <w:left w:val="nil"/>
              <w:bottom w:val="nil"/>
              <w:right w:val="single" w:sz="4" w:space="0" w:color="auto"/>
            </w:tcBorders>
            <w:noWrap/>
            <w:vAlign w:val="bottom"/>
          </w:tcPr>
          <w:p w14:paraId="396C7EA3"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182" w:type="dxa"/>
            <w:tcBorders>
              <w:top w:val="nil"/>
              <w:left w:val="single" w:sz="8" w:space="0" w:color="auto"/>
              <w:bottom w:val="nil"/>
              <w:right w:val="nil"/>
            </w:tcBorders>
            <w:noWrap/>
            <w:vAlign w:val="center"/>
          </w:tcPr>
          <w:p w14:paraId="1242F5FB"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2019" w:type="dxa"/>
            <w:noWrap/>
            <w:vAlign w:val="center"/>
          </w:tcPr>
          <w:p w14:paraId="2DE34B97" w14:textId="77777777" w:rsidR="00AE128C" w:rsidRPr="00492389" w:rsidRDefault="00AE128C" w:rsidP="003F4A4A">
            <w:pPr>
              <w:spacing w:after="0"/>
              <w:jc w:val="left"/>
              <w:rPr>
                <w:rFonts w:ascii="Montserrat" w:hAnsi="Montserrat"/>
                <w:b/>
                <w:bCs/>
                <w:sz w:val="20"/>
                <w:szCs w:val="20"/>
              </w:rPr>
            </w:pPr>
            <w:r w:rsidRPr="00492389">
              <w:rPr>
                <w:rFonts w:ascii="Montserrat" w:hAnsi="Montserrat"/>
                <w:b/>
                <w:bCs/>
                <w:sz w:val="20"/>
                <w:szCs w:val="20"/>
              </w:rPr>
              <w:t>Objednatel:</w:t>
            </w:r>
          </w:p>
        </w:tc>
        <w:tc>
          <w:tcPr>
            <w:tcW w:w="3314" w:type="dxa"/>
            <w:noWrap/>
            <w:vAlign w:val="center"/>
          </w:tcPr>
          <w:p w14:paraId="03D7BC8C" w14:textId="77777777" w:rsidR="00AE128C" w:rsidRPr="00492389" w:rsidRDefault="00AE128C" w:rsidP="003F4A4A">
            <w:pPr>
              <w:spacing w:after="0"/>
              <w:jc w:val="left"/>
              <w:rPr>
                <w:rFonts w:ascii="Montserrat" w:hAnsi="Montserrat"/>
                <w:sz w:val="20"/>
                <w:szCs w:val="20"/>
              </w:rPr>
            </w:pPr>
          </w:p>
        </w:tc>
        <w:tc>
          <w:tcPr>
            <w:tcW w:w="198" w:type="dxa"/>
            <w:tcBorders>
              <w:top w:val="nil"/>
              <w:left w:val="nil"/>
              <w:bottom w:val="nil"/>
              <w:right w:val="single" w:sz="8" w:space="0" w:color="auto"/>
            </w:tcBorders>
            <w:noWrap/>
            <w:vAlign w:val="center"/>
          </w:tcPr>
          <w:p w14:paraId="0668EE6D"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272" w:type="dxa"/>
            <w:gridSpan w:val="2"/>
            <w:noWrap/>
            <w:vAlign w:val="center"/>
          </w:tcPr>
          <w:p w14:paraId="028F7B7B" w14:textId="77777777" w:rsidR="00AE128C" w:rsidRPr="00492389" w:rsidRDefault="00AE128C" w:rsidP="003F4A4A">
            <w:pPr>
              <w:spacing w:after="0"/>
              <w:jc w:val="left"/>
              <w:rPr>
                <w:rFonts w:ascii="Montserrat" w:hAnsi="Montserrat"/>
                <w:sz w:val="20"/>
                <w:szCs w:val="20"/>
              </w:rPr>
            </w:pPr>
          </w:p>
        </w:tc>
      </w:tr>
      <w:tr w:rsidR="00AE128C" w:rsidRPr="00492389" w14:paraId="22E6382E" w14:textId="77777777" w:rsidTr="00E04B03">
        <w:trPr>
          <w:gridAfter w:val="1"/>
          <w:wAfter w:w="6" w:type="dxa"/>
          <w:trHeight w:val="240"/>
        </w:trPr>
        <w:tc>
          <w:tcPr>
            <w:tcW w:w="199" w:type="dxa"/>
            <w:tcBorders>
              <w:top w:val="nil"/>
              <w:left w:val="single" w:sz="4" w:space="0" w:color="auto"/>
              <w:bottom w:val="nil"/>
              <w:right w:val="nil"/>
            </w:tcBorders>
            <w:noWrap/>
            <w:vAlign w:val="center"/>
          </w:tcPr>
          <w:p w14:paraId="4A497F0B"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3292" w:type="dxa"/>
            <w:gridSpan w:val="2"/>
            <w:noWrap/>
            <w:vAlign w:val="bottom"/>
          </w:tcPr>
          <w:p w14:paraId="009B9C3F"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xml:space="preserve">Bankovní spojení: </w:t>
            </w:r>
          </w:p>
        </w:tc>
        <w:tc>
          <w:tcPr>
            <w:tcW w:w="219" w:type="dxa"/>
            <w:noWrap/>
            <w:vAlign w:val="bottom"/>
          </w:tcPr>
          <w:p w14:paraId="6CC5C8CB" w14:textId="77777777" w:rsidR="00AE128C" w:rsidRPr="00492389" w:rsidRDefault="00AE128C" w:rsidP="003F4A4A">
            <w:pPr>
              <w:spacing w:after="0"/>
              <w:jc w:val="left"/>
              <w:rPr>
                <w:rFonts w:ascii="Montserrat" w:hAnsi="Montserrat"/>
                <w:sz w:val="20"/>
                <w:szCs w:val="20"/>
              </w:rPr>
            </w:pPr>
          </w:p>
        </w:tc>
        <w:tc>
          <w:tcPr>
            <w:tcW w:w="182" w:type="dxa"/>
            <w:noWrap/>
            <w:vAlign w:val="bottom"/>
          </w:tcPr>
          <w:p w14:paraId="7AB4FE84" w14:textId="77777777" w:rsidR="00AE128C" w:rsidRPr="00492389" w:rsidRDefault="00AE128C" w:rsidP="003F4A4A">
            <w:pPr>
              <w:spacing w:after="0"/>
              <w:jc w:val="left"/>
              <w:rPr>
                <w:rFonts w:ascii="Montserrat" w:hAnsi="Montserrat"/>
                <w:sz w:val="20"/>
                <w:szCs w:val="20"/>
              </w:rPr>
            </w:pPr>
          </w:p>
        </w:tc>
        <w:tc>
          <w:tcPr>
            <w:tcW w:w="199" w:type="dxa"/>
            <w:tcBorders>
              <w:top w:val="nil"/>
              <w:left w:val="nil"/>
              <w:bottom w:val="nil"/>
              <w:right w:val="single" w:sz="4" w:space="0" w:color="auto"/>
            </w:tcBorders>
            <w:noWrap/>
            <w:vAlign w:val="bottom"/>
          </w:tcPr>
          <w:p w14:paraId="0C95138E"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182" w:type="dxa"/>
            <w:tcBorders>
              <w:top w:val="nil"/>
              <w:left w:val="single" w:sz="8" w:space="0" w:color="auto"/>
              <w:bottom w:val="nil"/>
              <w:right w:val="nil"/>
            </w:tcBorders>
            <w:noWrap/>
            <w:vAlign w:val="center"/>
          </w:tcPr>
          <w:p w14:paraId="4E1BDCF7"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2019" w:type="dxa"/>
            <w:noWrap/>
            <w:vAlign w:val="center"/>
          </w:tcPr>
          <w:p w14:paraId="1DF8DA48" w14:textId="77777777" w:rsidR="00AE128C" w:rsidRPr="00492389" w:rsidRDefault="00AE128C" w:rsidP="003F4A4A">
            <w:pPr>
              <w:spacing w:after="0"/>
              <w:jc w:val="left"/>
              <w:rPr>
                <w:rFonts w:ascii="Montserrat" w:hAnsi="Montserrat"/>
                <w:sz w:val="20"/>
                <w:szCs w:val="20"/>
              </w:rPr>
            </w:pPr>
          </w:p>
        </w:tc>
        <w:tc>
          <w:tcPr>
            <w:tcW w:w="3314" w:type="dxa"/>
            <w:noWrap/>
            <w:vAlign w:val="center"/>
          </w:tcPr>
          <w:p w14:paraId="6EDABADE" w14:textId="77777777" w:rsidR="00AE128C" w:rsidRPr="00492389" w:rsidRDefault="00AE128C" w:rsidP="003F4A4A">
            <w:pPr>
              <w:spacing w:after="0"/>
              <w:jc w:val="left"/>
              <w:rPr>
                <w:rFonts w:ascii="Montserrat" w:hAnsi="Montserrat"/>
                <w:sz w:val="20"/>
                <w:szCs w:val="20"/>
              </w:rPr>
            </w:pPr>
          </w:p>
        </w:tc>
        <w:tc>
          <w:tcPr>
            <w:tcW w:w="198" w:type="dxa"/>
            <w:tcBorders>
              <w:top w:val="nil"/>
              <w:left w:val="nil"/>
              <w:bottom w:val="nil"/>
              <w:right w:val="single" w:sz="8" w:space="0" w:color="auto"/>
            </w:tcBorders>
            <w:noWrap/>
            <w:vAlign w:val="center"/>
          </w:tcPr>
          <w:p w14:paraId="583FD820"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272" w:type="dxa"/>
            <w:gridSpan w:val="2"/>
            <w:noWrap/>
            <w:vAlign w:val="center"/>
          </w:tcPr>
          <w:p w14:paraId="245318AC" w14:textId="77777777" w:rsidR="00AE128C" w:rsidRPr="00492389" w:rsidRDefault="00AE128C" w:rsidP="003F4A4A">
            <w:pPr>
              <w:spacing w:after="0"/>
              <w:jc w:val="left"/>
              <w:rPr>
                <w:rFonts w:ascii="Montserrat" w:hAnsi="Montserrat"/>
                <w:sz w:val="20"/>
                <w:szCs w:val="20"/>
              </w:rPr>
            </w:pPr>
          </w:p>
        </w:tc>
      </w:tr>
      <w:tr w:rsidR="00AE128C" w:rsidRPr="00492389" w14:paraId="69EAD254" w14:textId="77777777" w:rsidTr="00E04B03">
        <w:trPr>
          <w:gridAfter w:val="1"/>
          <w:wAfter w:w="5" w:type="dxa"/>
          <w:trHeight w:val="240"/>
        </w:trPr>
        <w:tc>
          <w:tcPr>
            <w:tcW w:w="199" w:type="dxa"/>
            <w:tcBorders>
              <w:top w:val="nil"/>
              <w:left w:val="single" w:sz="4" w:space="0" w:color="auto"/>
              <w:bottom w:val="nil"/>
              <w:right w:val="nil"/>
            </w:tcBorders>
            <w:noWrap/>
            <w:vAlign w:val="center"/>
          </w:tcPr>
          <w:p w14:paraId="7506114D"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3292" w:type="dxa"/>
            <w:gridSpan w:val="2"/>
            <w:noWrap/>
            <w:vAlign w:val="bottom"/>
          </w:tcPr>
          <w:p w14:paraId="04D2B9F4"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xml:space="preserve">Spisová značka: </w:t>
            </w:r>
          </w:p>
        </w:tc>
        <w:tc>
          <w:tcPr>
            <w:tcW w:w="219" w:type="dxa"/>
            <w:noWrap/>
            <w:vAlign w:val="bottom"/>
          </w:tcPr>
          <w:p w14:paraId="2334663D" w14:textId="77777777" w:rsidR="00AE128C" w:rsidRPr="00492389" w:rsidRDefault="00AE128C" w:rsidP="003F4A4A">
            <w:pPr>
              <w:spacing w:after="0"/>
              <w:jc w:val="left"/>
              <w:rPr>
                <w:rFonts w:ascii="Montserrat" w:hAnsi="Montserrat"/>
                <w:sz w:val="20"/>
                <w:szCs w:val="20"/>
              </w:rPr>
            </w:pPr>
          </w:p>
        </w:tc>
        <w:tc>
          <w:tcPr>
            <w:tcW w:w="182" w:type="dxa"/>
            <w:noWrap/>
            <w:vAlign w:val="bottom"/>
          </w:tcPr>
          <w:p w14:paraId="2C42E629" w14:textId="77777777" w:rsidR="00AE128C" w:rsidRPr="00492389" w:rsidRDefault="00AE128C" w:rsidP="003F4A4A">
            <w:pPr>
              <w:spacing w:after="0"/>
              <w:jc w:val="left"/>
              <w:rPr>
                <w:rFonts w:ascii="Montserrat" w:hAnsi="Montserrat"/>
                <w:sz w:val="20"/>
                <w:szCs w:val="20"/>
              </w:rPr>
            </w:pPr>
          </w:p>
        </w:tc>
        <w:tc>
          <w:tcPr>
            <w:tcW w:w="199" w:type="dxa"/>
            <w:tcBorders>
              <w:top w:val="nil"/>
              <w:left w:val="nil"/>
              <w:bottom w:val="nil"/>
              <w:right w:val="single" w:sz="4" w:space="0" w:color="auto"/>
            </w:tcBorders>
            <w:noWrap/>
            <w:vAlign w:val="bottom"/>
          </w:tcPr>
          <w:p w14:paraId="1D848EFC"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182" w:type="dxa"/>
            <w:tcBorders>
              <w:top w:val="nil"/>
              <w:left w:val="single" w:sz="8" w:space="0" w:color="auto"/>
              <w:bottom w:val="nil"/>
              <w:right w:val="nil"/>
            </w:tcBorders>
            <w:noWrap/>
            <w:vAlign w:val="center"/>
          </w:tcPr>
          <w:p w14:paraId="016E1618"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5334" w:type="dxa"/>
            <w:gridSpan w:val="2"/>
            <w:noWrap/>
            <w:vAlign w:val="center"/>
          </w:tcPr>
          <w:p w14:paraId="77524133" w14:textId="77777777" w:rsidR="00AE128C" w:rsidRPr="00492389" w:rsidRDefault="00AE128C" w:rsidP="003F4A4A">
            <w:pPr>
              <w:spacing w:after="0"/>
              <w:jc w:val="left"/>
              <w:rPr>
                <w:rFonts w:ascii="Montserrat" w:hAnsi="Montserrat"/>
                <w:i/>
                <w:iCs/>
                <w:sz w:val="20"/>
                <w:szCs w:val="20"/>
              </w:rPr>
            </w:pPr>
            <w:r w:rsidRPr="00492389">
              <w:rPr>
                <w:rFonts w:ascii="Montserrat" w:hAnsi="Montserrat"/>
                <w:i/>
                <w:iCs/>
                <w:sz w:val="20"/>
                <w:szCs w:val="20"/>
              </w:rPr>
              <w:t xml:space="preserve">xxxxxxxxxxxxx </w:t>
            </w:r>
          </w:p>
        </w:tc>
        <w:tc>
          <w:tcPr>
            <w:tcW w:w="198" w:type="dxa"/>
            <w:tcBorders>
              <w:top w:val="nil"/>
              <w:left w:val="nil"/>
              <w:bottom w:val="nil"/>
              <w:right w:val="single" w:sz="8" w:space="0" w:color="auto"/>
            </w:tcBorders>
            <w:noWrap/>
            <w:vAlign w:val="center"/>
          </w:tcPr>
          <w:p w14:paraId="299C415C"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272" w:type="dxa"/>
            <w:gridSpan w:val="2"/>
            <w:noWrap/>
            <w:vAlign w:val="center"/>
          </w:tcPr>
          <w:p w14:paraId="6A8420CA" w14:textId="77777777" w:rsidR="00AE128C" w:rsidRPr="00492389" w:rsidRDefault="00AE128C" w:rsidP="003F4A4A">
            <w:pPr>
              <w:spacing w:after="0"/>
              <w:jc w:val="left"/>
              <w:rPr>
                <w:rFonts w:ascii="Montserrat" w:hAnsi="Montserrat"/>
                <w:sz w:val="20"/>
                <w:szCs w:val="20"/>
              </w:rPr>
            </w:pPr>
          </w:p>
        </w:tc>
      </w:tr>
      <w:tr w:rsidR="00AE128C" w:rsidRPr="00492389" w14:paraId="7AA5A0E8" w14:textId="77777777" w:rsidTr="00E04B03">
        <w:trPr>
          <w:gridAfter w:val="1"/>
          <w:wAfter w:w="5" w:type="dxa"/>
          <w:trHeight w:val="240"/>
        </w:trPr>
        <w:tc>
          <w:tcPr>
            <w:tcW w:w="199" w:type="dxa"/>
            <w:tcBorders>
              <w:top w:val="nil"/>
              <w:left w:val="single" w:sz="4" w:space="0" w:color="auto"/>
              <w:bottom w:val="nil"/>
              <w:right w:val="nil"/>
            </w:tcBorders>
            <w:noWrap/>
            <w:vAlign w:val="center"/>
          </w:tcPr>
          <w:p w14:paraId="7093BE66" w14:textId="77777777" w:rsidR="00AE128C" w:rsidRPr="00492389" w:rsidRDefault="00AE128C" w:rsidP="003F4A4A">
            <w:pPr>
              <w:spacing w:after="0"/>
              <w:jc w:val="left"/>
              <w:rPr>
                <w:rFonts w:ascii="Montserrat" w:hAnsi="Montserrat"/>
                <w:color w:val="FFFFFF"/>
                <w:sz w:val="20"/>
                <w:szCs w:val="20"/>
              </w:rPr>
            </w:pPr>
            <w:r w:rsidRPr="00492389">
              <w:rPr>
                <w:rFonts w:ascii="Montserrat" w:hAnsi="Montserrat"/>
                <w:color w:val="FFFFFF"/>
                <w:sz w:val="20"/>
                <w:szCs w:val="20"/>
              </w:rPr>
              <w:t> </w:t>
            </w:r>
          </w:p>
        </w:tc>
        <w:tc>
          <w:tcPr>
            <w:tcW w:w="2153" w:type="dxa"/>
            <w:noWrap/>
            <w:vAlign w:val="bottom"/>
          </w:tcPr>
          <w:p w14:paraId="6EFC3FBF" w14:textId="77777777" w:rsidR="00AE128C" w:rsidRPr="00492389" w:rsidRDefault="00AE128C" w:rsidP="003F4A4A">
            <w:pPr>
              <w:spacing w:after="0"/>
              <w:jc w:val="left"/>
              <w:rPr>
                <w:rFonts w:ascii="Montserrat" w:hAnsi="Montserrat"/>
                <w:sz w:val="20"/>
                <w:szCs w:val="20"/>
              </w:rPr>
            </w:pPr>
          </w:p>
        </w:tc>
        <w:tc>
          <w:tcPr>
            <w:tcW w:w="1139" w:type="dxa"/>
            <w:vAlign w:val="bottom"/>
          </w:tcPr>
          <w:p w14:paraId="5E26636B" w14:textId="77777777" w:rsidR="00AE128C" w:rsidRPr="00492389" w:rsidRDefault="00AE128C" w:rsidP="003F4A4A">
            <w:pPr>
              <w:spacing w:after="0"/>
              <w:jc w:val="left"/>
              <w:rPr>
                <w:rFonts w:ascii="Montserrat" w:hAnsi="Montserrat"/>
                <w:b/>
                <w:bCs/>
                <w:color w:val="000000"/>
                <w:sz w:val="20"/>
                <w:szCs w:val="20"/>
              </w:rPr>
            </w:pPr>
          </w:p>
        </w:tc>
        <w:tc>
          <w:tcPr>
            <w:tcW w:w="219" w:type="dxa"/>
            <w:noWrap/>
            <w:vAlign w:val="bottom"/>
          </w:tcPr>
          <w:p w14:paraId="01C0E268" w14:textId="77777777" w:rsidR="00AE128C" w:rsidRPr="00492389" w:rsidRDefault="00AE128C" w:rsidP="003F4A4A">
            <w:pPr>
              <w:spacing w:after="0"/>
              <w:jc w:val="left"/>
              <w:rPr>
                <w:rFonts w:ascii="Montserrat" w:hAnsi="Montserrat"/>
                <w:sz w:val="20"/>
                <w:szCs w:val="20"/>
              </w:rPr>
            </w:pPr>
          </w:p>
        </w:tc>
        <w:tc>
          <w:tcPr>
            <w:tcW w:w="182" w:type="dxa"/>
            <w:noWrap/>
            <w:vAlign w:val="bottom"/>
          </w:tcPr>
          <w:p w14:paraId="5FBA5DC9" w14:textId="77777777" w:rsidR="00AE128C" w:rsidRPr="00492389" w:rsidRDefault="00AE128C" w:rsidP="003F4A4A">
            <w:pPr>
              <w:spacing w:after="0"/>
              <w:jc w:val="left"/>
              <w:rPr>
                <w:rFonts w:ascii="Montserrat" w:hAnsi="Montserrat"/>
                <w:sz w:val="20"/>
                <w:szCs w:val="20"/>
              </w:rPr>
            </w:pPr>
          </w:p>
        </w:tc>
        <w:tc>
          <w:tcPr>
            <w:tcW w:w="199" w:type="dxa"/>
            <w:noWrap/>
            <w:vAlign w:val="bottom"/>
          </w:tcPr>
          <w:p w14:paraId="0BACD618" w14:textId="77777777" w:rsidR="00AE128C" w:rsidRPr="00492389" w:rsidRDefault="00AE128C" w:rsidP="003F4A4A">
            <w:pPr>
              <w:spacing w:after="0"/>
              <w:jc w:val="left"/>
              <w:rPr>
                <w:rFonts w:ascii="Montserrat" w:hAnsi="Montserrat"/>
                <w:sz w:val="20"/>
                <w:szCs w:val="20"/>
              </w:rPr>
            </w:pPr>
          </w:p>
        </w:tc>
        <w:tc>
          <w:tcPr>
            <w:tcW w:w="182" w:type="dxa"/>
            <w:tcBorders>
              <w:top w:val="nil"/>
              <w:left w:val="single" w:sz="8" w:space="0" w:color="auto"/>
              <w:bottom w:val="nil"/>
              <w:right w:val="nil"/>
            </w:tcBorders>
            <w:noWrap/>
            <w:vAlign w:val="center"/>
          </w:tcPr>
          <w:p w14:paraId="009E1AAF"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5334" w:type="dxa"/>
            <w:gridSpan w:val="2"/>
            <w:noWrap/>
            <w:vAlign w:val="center"/>
          </w:tcPr>
          <w:p w14:paraId="4C725562" w14:textId="77777777" w:rsidR="00AE128C" w:rsidRPr="00492389" w:rsidRDefault="00AE128C" w:rsidP="003F4A4A">
            <w:pPr>
              <w:spacing w:after="0"/>
              <w:jc w:val="left"/>
              <w:rPr>
                <w:rFonts w:ascii="Montserrat" w:hAnsi="Montserrat"/>
                <w:i/>
                <w:iCs/>
                <w:sz w:val="20"/>
                <w:szCs w:val="20"/>
              </w:rPr>
            </w:pPr>
            <w:r w:rsidRPr="00492389">
              <w:rPr>
                <w:rFonts w:ascii="Montserrat" w:hAnsi="Montserrat"/>
                <w:i/>
                <w:iCs/>
                <w:sz w:val="20"/>
                <w:szCs w:val="20"/>
              </w:rPr>
              <w:t>xxxxxxxxxxxxx</w:t>
            </w:r>
          </w:p>
        </w:tc>
        <w:tc>
          <w:tcPr>
            <w:tcW w:w="198" w:type="dxa"/>
            <w:tcBorders>
              <w:top w:val="nil"/>
              <w:left w:val="nil"/>
              <w:bottom w:val="nil"/>
              <w:right w:val="single" w:sz="8" w:space="0" w:color="auto"/>
            </w:tcBorders>
            <w:noWrap/>
            <w:vAlign w:val="center"/>
          </w:tcPr>
          <w:p w14:paraId="59427814"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272" w:type="dxa"/>
            <w:gridSpan w:val="2"/>
            <w:noWrap/>
            <w:vAlign w:val="center"/>
          </w:tcPr>
          <w:p w14:paraId="660576A6" w14:textId="77777777" w:rsidR="00AE128C" w:rsidRPr="00492389" w:rsidRDefault="00AE128C" w:rsidP="003F4A4A">
            <w:pPr>
              <w:spacing w:after="0"/>
              <w:jc w:val="left"/>
              <w:rPr>
                <w:rFonts w:ascii="Montserrat" w:hAnsi="Montserrat"/>
                <w:sz w:val="20"/>
                <w:szCs w:val="20"/>
              </w:rPr>
            </w:pPr>
          </w:p>
        </w:tc>
      </w:tr>
      <w:tr w:rsidR="00AE128C" w:rsidRPr="00492389" w14:paraId="50F89DDD" w14:textId="77777777" w:rsidTr="00E04B03">
        <w:trPr>
          <w:gridAfter w:val="1"/>
          <w:wAfter w:w="5" w:type="dxa"/>
          <w:trHeight w:val="240"/>
        </w:trPr>
        <w:tc>
          <w:tcPr>
            <w:tcW w:w="199" w:type="dxa"/>
            <w:tcBorders>
              <w:top w:val="nil"/>
              <w:left w:val="single" w:sz="4" w:space="0" w:color="auto"/>
              <w:bottom w:val="nil"/>
              <w:right w:val="nil"/>
            </w:tcBorders>
            <w:noWrap/>
            <w:vAlign w:val="center"/>
          </w:tcPr>
          <w:p w14:paraId="3F1AE5FC"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2153" w:type="dxa"/>
            <w:noWrap/>
            <w:vAlign w:val="bottom"/>
          </w:tcPr>
          <w:p w14:paraId="05F5B836" w14:textId="77777777" w:rsidR="00AE128C" w:rsidRPr="00492389" w:rsidRDefault="00AE128C" w:rsidP="003F4A4A">
            <w:pPr>
              <w:spacing w:after="0"/>
              <w:jc w:val="left"/>
              <w:rPr>
                <w:rFonts w:ascii="Montserrat" w:hAnsi="Montserrat"/>
                <w:sz w:val="20"/>
                <w:szCs w:val="20"/>
              </w:rPr>
            </w:pPr>
          </w:p>
        </w:tc>
        <w:tc>
          <w:tcPr>
            <w:tcW w:w="1139" w:type="dxa"/>
            <w:noWrap/>
            <w:vAlign w:val="center"/>
          </w:tcPr>
          <w:p w14:paraId="3EA8A3EB" w14:textId="77777777" w:rsidR="00AE128C" w:rsidRPr="00492389" w:rsidRDefault="00AE128C" w:rsidP="003F4A4A">
            <w:pPr>
              <w:spacing w:after="0"/>
              <w:jc w:val="left"/>
              <w:rPr>
                <w:rFonts w:ascii="Montserrat" w:hAnsi="Montserrat"/>
                <w:sz w:val="20"/>
                <w:szCs w:val="20"/>
              </w:rPr>
            </w:pPr>
          </w:p>
        </w:tc>
        <w:tc>
          <w:tcPr>
            <w:tcW w:w="219" w:type="dxa"/>
            <w:noWrap/>
            <w:vAlign w:val="center"/>
          </w:tcPr>
          <w:p w14:paraId="66A53FF7" w14:textId="77777777" w:rsidR="00AE128C" w:rsidRPr="00492389" w:rsidRDefault="00AE128C" w:rsidP="003F4A4A">
            <w:pPr>
              <w:spacing w:after="0"/>
              <w:jc w:val="left"/>
              <w:rPr>
                <w:rFonts w:ascii="Montserrat" w:hAnsi="Montserrat"/>
                <w:sz w:val="20"/>
                <w:szCs w:val="20"/>
              </w:rPr>
            </w:pPr>
          </w:p>
        </w:tc>
        <w:tc>
          <w:tcPr>
            <w:tcW w:w="182" w:type="dxa"/>
            <w:noWrap/>
            <w:vAlign w:val="center"/>
          </w:tcPr>
          <w:p w14:paraId="6C93DF83" w14:textId="77777777" w:rsidR="00AE128C" w:rsidRPr="00492389" w:rsidRDefault="00AE128C" w:rsidP="003F4A4A">
            <w:pPr>
              <w:spacing w:after="0"/>
              <w:jc w:val="left"/>
              <w:rPr>
                <w:rFonts w:ascii="Montserrat" w:hAnsi="Montserrat"/>
                <w:sz w:val="20"/>
                <w:szCs w:val="20"/>
              </w:rPr>
            </w:pPr>
          </w:p>
        </w:tc>
        <w:tc>
          <w:tcPr>
            <w:tcW w:w="199" w:type="dxa"/>
            <w:tcBorders>
              <w:top w:val="nil"/>
              <w:left w:val="nil"/>
              <w:bottom w:val="nil"/>
              <w:right w:val="single" w:sz="8" w:space="0" w:color="auto"/>
            </w:tcBorders>
            <w:noWrap/>
            <w:vAlign w:val="center"/>
          </w:tcPr>
          <w:p w14:paraId="7FF29D4C"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182" w:type="dxa"/>
            <w:noWrap/>
            <w:vAlign w:val="center"/>
          </w:tcPr>
          <w:p w14:paraId="19895E6E"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5334" w:type="dxa"/>
            <w:gridSpan w:val="2"/>
            <w:noWrap/>
            <w:vAlign w:val="center"/>
          </w:tcPr>
          <w:p w14:paraId="45F85224" w14:textId="77777777" w:rsidR="00AE128C" w:rsidRPr="00492389" w:rsidRDefault="00AE128C" w:rsidP="003F4A4A">
            <w:pPr>
              <w:spacing w:after="0"/>
              <w:jc w:val="left"/>
              <w:rPr>
                <w:rFonts w:ascii="Montserrat" w:hAnsi="Montserrat"/>
                <w:i/>
                <w:iCs/>
                <w:sz w:val="20"/>
                <w:szCs w:val="20"/>
              </w:rPr>
            </w:pPr>
            <w:r w:rsidRPr="00492389">
              <w:rPr>
                <w:rFonts w:ascii="Montserrat" w:hAnsi="Montserrat"/>
                <w:i/>
                <w:iCs/>
                <w:sz w:val="20"/>
                <w:szCs w:val="20"/>
              </w:rPr>
              <w:t>xxxxxxxxxxx</w:t>
            </w:r>
          </w:p>
        </w:tc>
        <w:tc>
          <w:tcPr>
            <w:tcW w:w="198" w:type="dxa"/>
            <w:tcBorders>
              <w:top w:val="nil"/>
              <w:left w:val="nil"/>
              <w:bottom w:val="nil"/>
              <w:right w:val="single" w:sz="8" w:space="0" w:color="auto"/>
            </w:tcBorders>
            <w:noWrap/>
            <w:vAlign w:val="center"/>
          </w:tcPr>
          <w:p w14:paraId="6274010C"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272" w:type="dxa"/>
            <w:gridSpan w:val="2"/>
            <w:noWrap/>
            <w:vAlign w:val="center"/>
          </w:tcPr>
          <w:p w14:paraId="17591EA0" w14:textId="77777777" w:rsidR="00AE128C" w:rsidRPr="00492389" w:rsidRDefault="00AE128C" w:rsidP="003F4A4A">
            <w:pPr>
              <w:spacing w:after="0"/>
              <w:jc w:val="left"/>
              <w:rPr>
                <w:rFonts w:ascii="Montserrat" w:hAnsi="Montserrat"/>
                <w:sz w:val="20"/>
                <w:szCs w:val="20"/>
              </w:rPr>
            </w:pPr>
          </w:p>
        </w:tc>
      </w:tr>
      <w:tr w:rsidR="00AE128C" w:rsidRPr="00492389" w14:paraId="34E6FB39" w14:textId="77777777" w:rsidTr="00E04B03">
        <w:trPr>
          <w:gridAfter w:val="1"/>
          <w:wAfter w:w="6" w:type="dxa"/>
          <w:trHeight w:val="240"/>
        </w:trPr>
        <w:tc>
          <w:tcPr>
            <w:tcW w:w="199" w:type="dxa"/>
            <w:tcBorders>
              <w:top w:val="nil"/>
              <w:left w:val="single" w:sz="4" w:space="0" w:color="auto"/>
              <w:bottom w:val="nil"/>
              <w:right w:val="nil"/>
            </w:tcBorders>
            <w:noWrap/>
            <w:vAlign w:val="center"/>
          </w:tcPr>
          <w:p w14:paraId="6CCD1AE6"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2153" w:type="dxa"/>
            <w:noWrap/>
            <w:vAlign w:val="bottom"/>
          </w:tcPr>
          <w:p w14:paraId="138DCDD0" w14:textId="77777777" w:rsidR="00AE128C" w:rsidRPr="00492389" w:rsidRDefault="00AE128C" w:rsidP="003F4A4A">
            <w:pPr>
              <w:spacing w:after="0"/>
              <w:jc w:val="left"/>
              <w:rPr>
                <w:rFonts w:ascii="Montserrat" w:hAnsi="Montserrat"/>
                <w:sz w:val="20"/>
                <w:szCs w:val="20"/>
              </w:rPr>
            </w:pPr>
          </w:p>
        </w:tc>
        <w:tc>
          <w:tcPr>
            <w:tcW w:w="1139" w:type="dxa"/>
            <w:noWrap/>
            <w:vAlign w:val="center"/>
          </w:tcPr>
          <w:p w14:paraId="421D5989" w14:textId="77777777" w:rsidR="00AE128C" w:rsidRPr="00492389" w:rsidRDefault="00AE128C" w:rsidP="003F4A4A">
            <w:pPr>
              <w:spacing w:after="0"/>
              <w:jc w:val="left"/>
              <w:rPr>
                <w:rFonts w:ascii="Montserrat" w:hAnsi="Montserrat"/>
                <w:sz w:val="20"/>
                <w:szCs w:val="20"/>
              </w:rPr>
            </w:pPr>
          </w:p>
        </w:tc>
        <w:tc>
          <w:tcPr>
            <w:tcW w:w="219" w:type="dxa"/>
            <w:noWrap/>
            <w:vAlign w:val="center"/>
          </w:tcPr>
          <w:p w14:paraId="7B00C6B7" w14:textId="77777777" w:rsidR="00AE128C" w:rsidRPr="00492389" w:rsidRDefault="00AE128C" w:rsidP="003F4A4A">
            <w:pPr>
              <w:spacing w:after="0"/>
              <w:jc w:val="left"/>
              <w:rPr>
                <w:rFonts w:ascii="Montserrat" w:hAnsi="Montserrat"/>
                <w:sz w:val="20"/>
                <w:szCs w:val="20"/>
              </w:rPr>
            </w:pPr>
          </w:p>
        </w:tc>
        <w:tc>
          <w:tcPr>
            <w:tcW w:w="182" w:type="dxa"/>
            <w:noWrap/>
            <w:vAlign w:val="center"/>
          </w:tcPr>
          <w:p w14:paraId="67D45489" w14:textId="77777777" w:rsidR="00AE128C" w:rsidRPr="00492389" w:rsidRDefault="00AE128C" w:rsidP="003F4A4A">
            <w:pPr>
              <w:spacing w:after="0"/>
              <w:jc w:val="left"/>
              <w:rPr>
                <w:rFonts w:ascii="Montserrat" w:hAnsi="Montserrat"/>
                <w:sz w:val="20"/>
                <w:szCs w:val="20"/>
              </w:rPr>
            </w:pPr>
          </w:p>
        </w:tc>
        <w:tc>
          <w:tcPr>
            <w:tcW w:w="199" w:type="dxa"/>
            <w:tcBorders>
              <w:top w:val="nil"/>
              <w:left w:val="nil"/>
              <w:bottom w:val="nil"/>
              <w:right w:val="single" w:sz="8" w:space="0" w:color="auto"/>
            </w:tcBorders>
            <w:noWrap/>
            <w:vAlign w:val="center"/>
          </w:tcPr>
          <w:p w14:paraId="57BC07ED"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182" w:type="dxa"/>
            <w:noWrap/>
            <w:vAlign w:val="center"/>
          </w:tcPr>
          <w:p w14:paraId="6388E81C"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2019" w:type="dxa"/>
            <w:noWrap/>
            <w:vAlign w:val="center"/>
          </w:tcPr>
          <w:p w14:paraId="163D7249" w14:textId="77777777" w:rsidR="00AE128C" w:rsidRPr="00492389" w:rsidRDefault="00AE128C" w:rsidP="003F4A4A">
            <w:pPr>
              <w:spacing w:after="0"/>
              <w:jc w:val="left"/>
              <w:rPr>
                <w:rFonts w:ascii="Montserrat" w:hAnsi="Montserrat"/>
                <w:sz w:val="20"/>
                <w:szCs w:val="20"/>
              </w:rPr>
            </w:pPr>
          </w:p>
        </w:tc>
        <w:tc>
          <w:tcPr>
            <w:tcW w:w="3314" w:type="dxa"/>
            <w:noWrap/>
            <w:vAlign w:val="center"/>
          </w:tcPr>
          <w:p w14:paraId="4E561483" w14:textId="77777777" w:rsidR="00AE128C" w:rsidRPr="00492389" w:rsidRDefault="00AE128C" w:rsidP="003F4A4A">
            <w:pPr>
              <w:spacing w:after="0"/>
              <w:jc w:val="left"/>
              <w:rPr>
                <w:rFonts w:ascii="Montserrat" w:hAnsi="Montserrat"/>
                <w:sz w:val="20"/>
                <w:szCs w:val="20"/>
              </w:rPr>
            </w:pPr>
          </w:p>
        </w:tc>
        <w:tc>
          <w:tcPr>
            <w:tcW w:w="198" w:type="dxa"/>
            <w:tcBorders>
              <w:top w:val="nil"/>
              <w:left w:val="nil"/>
              <w:bottom w:val="nil"/>
              <w:right w:val="single" w:sz="8" w:space="0" w:color="auto"/>
            </w:tcBorders>
            <w:noWrap/>
            <w:vAlign w:val="center"/>
          </w:tcPr>
          <w:p w14:paraId="575DD60E"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272" w:type="dxa"/>
            <w:gridSpan w:val="2"/>
            <w:noWrap/>
            <w:vAlign w:val="center"/>
          </w:tcPr>
          <w:p w14:paraId="45E9C994" w14:textId="77777777" w:rsidR="00AE128C" w:rsidRPr="00492389" w:rsidRDefault="00AE128C" w:rsidP="003F4A4A">
            <w:pPr>
              <w:spacing w:after="0"/>
              <w:jc w:val="left"/>
              <w:rPr>
                <w:rFonts w:ascii="Montserrat" w:hAnsi="Montserrat"/>
                <w:sz w:val="20"/>
                <w:szCs w:val="20"/>
              </w:rPr>
            </w:pPr>
          </w:p>
        </w:tc>
      </w:tr>
      <w:tr w:rsidR="00AE128C" w:rsidRPr="00492389" w14:paraId="36FFC526" w14:textId="77777777" w:rsidTr="00E04B03">
        <w:trPr>
          <w:gridAfter w:val="1"/>
          <w:wAfter w:w="5" w:type="dxa"/>
          <w:trHeight w:val="240"/>
        </w:trPr>
        <w:tc>
          <w:tcPr>
            <w:tcW w:w="199" w:type="dxa"/>
            <w:tcBorders>
              <w:top w:val="nil"/>
              <w:left w:val="single" w:sz="4" w:space="0" w:color="auto"/>
              <w:bottom w:val="nil"/>
              <w:right w:val="nil"/>
            </w:tcBorders>
            <w:noWrap/>
            <w:vAlign w:val="center"/>
          </w:tcPr>
          <w:p w14:paraId="1C4085FD"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2153" w:type="dxa"/>
            <w:noWrap/>
            <w:vAlign w:val="center"/>
          </w:tcPr>
          <w:p w14:paraId="7260EAF0" w14:textId="77777777" w:rsidR="00AE128C" w:rsidRPr="00492389" w:rsidRDefault="00AE128C" w:rsidP="003F4A4A">
            <w:pPr>
              <w:spacing w:after="0"/>
              <w:jc w:val="left"/>
              <w:rPr>
                <w:rFonts w:ascii="Montserrat" w:hAnsi="Montserrat"/>
                <w:sz w:val="20"/>
                <w:szCs w:val="20"/>
              </w:rPr>
            </w:pPr>
          </w:p>
        </w:tc>
        <w:tc>
          <w:tcPr>
            <w:tcW w:w="1139" w:type="dxa"/>
            <w:noWrap/>
            <w:vAlign w:val="center"/>
          </w:tcPr>
          <w:p w14:paraId="0B21E397" w14:textId="77777777" w:rsidR="00AE128C" w:rsidRPr="00492389" w:rsidRDefault="00AE128C" w:rsidP="003F4A4A">
            <w:pPr>
              <w:spacing w:after="0"/>
              <w:jc w:val="left"/>
              <w:rPr>
                <w:rFonts w:ascii="Montserrat" w:hAnsi="Montserrat"/>
                <w:sz w:val="20"/>
                <w:szCs w:val="20"/>
              </w:rPr>
            </w:pPr>
          </w:p>
        </w:tc>
        <w:tc>
          <w:tcPr>
            <w:tcW w:w="219" w:type="dxa"/>
            <w:noWrap/>
            <w:vAlign w:val="center"/>
          </w:tcPr>
          <w:p w14:paraId="2E24C8A3" w14:textId="77777777" w:rsidR="00AE128C" w:rsidRPr="00492389" w:rsidRDefault="00AE128C" w:rsidP="003F4A4A">
            <w:pPr>
              <w:spacing w:after="0"/>
              <w:jc w:val="left"/>
              <w:rPr>
                <w:rFonts w:ascii="Montserrat" w:hAnsi="Montserrat"/>
                <w:sz w:val="20"/>
                <w:szCs w:val="20"/>
              </w:rPr>
            </w:pPr>
          </w:p>
        </w:tc>
        <w:tc>
          <w:tcPr>
            <w:tcW w:w="182" w:type="dxa"/>
            <w:noWrap/>
            <w:vAlign w:val="center"/>
          </w:tcPr>
          <w:p w14:paraId="5431D235" w14:textId="77777777" w:rsidR="00AE128C" w:rsidRPr="00492389" w:rsidRDefault="00AE128C" w:rsidP="003F4A4A">
            <w:pPr>
              <w:spacing w:after="0"/>
              <w:jc w:val="left"/>
              <w:rPr>
                <w:rFonts w:ascii="Montserrat" w:hAnsi="Montserrat"/>
                <w:sz w:val="20"/>
                <w:szCs w:val="20"/>
              </w:rPr>
            </w:pPr>
          </w:p>
        </w:tc>
        <w:tc>
          <w:tcPr>
            <w:tcW w:w="199" w:type="dxa"/>
            <w:noWrap/>
            <w:vAlign w:val="center"/>
          </w:tcPr>
          <w:p w14:paraId="165A0F8D" w14:textId="77777777" w:rsidR="00AE128C" w:rsidRPr="00492389" w:rsidRDefault="00AE128C" w:rsidP="003F4A4A">
            <w:pPr>
              <w:spacing w:after="0"/>
              <w:jc w:val="left"/>
              <w:rPr>
                <w:rFonts w:ascii="Montserrat" w:hAnsi="Montserrat"/>
                <w:sz w:val="20"/>
                <w:szCs w:val="20"/>
              </w:rPr>
            </w:pPr>
          </w:p>
        </w:tc>
        <w:tc>
          <w:tcPr>
            <w:tcW w:w="182" w:type="dxa"/>
            <w:tcBorders>
              <w:top w:val="nil"/>
              <w:left w:val="single" w:sz="8" w:space="0" w:color="auto"/>
              <w:bottom w:val="nil"/>
              <w:right w:val="nil"/>
            </w:tcBorders>
            <w:noWrap/>
            <w:vAlign w:val="center"/>
          </w:tcPr>
          <w:p w14:paraId="181354F7"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5334" w:type="dxa"/>
            <w:gridSpan w:val="2"/>
            <w:noWrap/>
            <w:vAlign w:val="center"/>
          </w:tcPr>
          <w:p w14:paraId="38AF38CF"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IČO: xxxxxxx</w:t>
            </w:r>
          </w:p>
        </w:tc>
        <w:tc>
          <w:tcPr>
            <w:tcW w:w="198" w:type="dxa"/>
            <w:tcBorders>
              <w:top w:val="nil"/>
              <w:left w:val="nil"/>
              <w:bottom w:val="nil"/>
              <w:right w:val="single" w:sz="8" w:space="0" w:color="auto"/>
            </w:tcBorders>
            <w:noWrap/>
            <w:vAlign w:val="center"/>
          </w:tcPr>
          <w:p w14:paraId="35233611"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272" w:type="dxa"/>
            <w:gridSpan w:val="2"/>
            <w:noWrap/>
            <w:vAlign w:val="center"/>
          </w:tcPr>
          <w:p w14:paraId="22DDEDFD" w14:textId="77777777" w:rsidR="00AE128C" w:rsidRPr="00492389" w:rsidRDefault="00AE128C" w:rsidP="003F4A4A">
            <w:pPr>
              <w:spacing w:after="0"/>
              <w:jc w:val="left"/>
              <w:rPr>
                <w:rFonts w:ascii="Montserrat" w:hAnsi="Montserrat"/>
                <w:sz w:val="20"/>
                <w:szCs w:val="20"/>
              </w:rPr>
            </w:pPr>
          </w:p>
        </w:tc>
      </w:tr>
      <w:tr w:rsidR="00AE128C" w:rsidRPr="00492389" w14:paraId="2AED0C09" w14:textId="77777777" w:rsidTr="00E04B03">
        <w:trPr>
          <w:gridAfter w:val="1"/>
          <w:wAfter w:w="5" w:type="dxa"/>
          <w:trHeight w:val="473"/>
        </w:trPr>
        <w:tc>
          <w:tcPr>
            <w:tcW w:w="199" w:type="dxa"/>
            <w:tcBorders>
              <w:top w:val="nil"/>
              <w:left w:val="single" w:sz="4" w:space="0" w:color="auto"/>
              <w:bottom w:val="single" w:sz="4" w:space="0" w:color="auto"/>
              <w:right w:val="nil"/>
            </w:tcBorders>
            <w:noWrap/>
            <w:vAlign w:val="center"/>
          </w:tcPr>
          <w:p w14:paraId="0D3B0C2A"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2153" w:type="dxa"/>
            <w:tcBorders>
              <w:top w:val="nil"/>
              <w:left w:val="nil"/>
              <w:bottom w:val="single" w:sz="4" w:space="0" w:color="auto"/>
              <w:right w:val="nil"/>
            </w:tcBorders>
            <w:noWrap/>
            <w:vAlign w:val="center"/>
          </w:tcPr>
          <w:p w14:paraId="2D4E5411"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1139" w:type="dxa"/>
            <w:tcBorders>
              <w:top w:val="nil"/>
              <w:left w:val="nil"/>
              <w:bottom w:val="single" w:sz="4" w:space="0" w:color="auto"/>
              <w:right w:val="nil"/>
            </w:tcBorders>
            <w:noWrap/>
            <w:vAlign w:val="center"/>
          </w:tcPr>
          <w:p w14:paraId="30FBDB7B"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219" w:type="dxa"/>
            <w:tcBorders>
              <w:top w:val="nil"/>
              <w:left w:val="nil"/>
              <w:bottom w:val="single" w:sz="4" w:space="0" w:color="auto"/>
              <w:right w:val="nil"/>
            </w:tcBorders>
            <w:noWrap/>
            <w:vAlign w:val="center"/>
          </w:tcPr>
          <w:p w14:paraId="491FC637"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182" w:type="dxa"/>
            <w:tcBorders>
              <w:top w:val="nil"/>
              <w:left w:val="nil"/>
              <w:bottom w:val="single" w:sz="4" w:space="0" w:color="auto"/>
              <w:right w:val="nil"/>
            </w:tcBorders>
            <w:noWrap/>
            <w:vAlign w:val="center"/>
          </w:tcPr>
          <w:p w14:paraId="6303FF39"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199" w:type="dxa"/>
            <w:tcBorders>
              <w:top w:val="nil"/>
              <w:left w:val="nil"/>
              <w:bottom w:val="single" w:sz="4" w:space="0" w:color="auto"/>
              <w:right w:val="single" w:sz="8" w:space="0" w:color="auto"/>
            </w:tcBorders>
            <w:noWrap/>
            <w:vAlign w:val="center"/>
          </w:tcPr>
          <w:p w14:paraId="2B632658"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182" w:type="dxa"/>
            <w:tcBorders>
              <w:top w:val="nil"/>
              <w:left w:val="nil"/>
              <w:bottom w:val="single" w:sz="8" w:space="0" w:color="auto"/>
              <w:right w:val="nil"/>
            </w:tcBorders>
            <w:noWrap/>
            <w:vAlign w:val="center"/>
          </w:tcPr>
          <w:p w14:paraId="15C2C262"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5334" w:type="dxa"/>
            <w:gridSpan w:val="2"/>
            <w:tcBorders>
              <w:top w:val="nil"/>
              <w:left w:val="nil"/>
              <w:bottom w:val="single" w:sz="8" w:space="0" w:color="auto"/>
              <w:right w:val="nil"/>
            </w:tcBorders>
            <w:noWrap/>
          </w:tcPr>
          <w:p w14:paraId="6BA7D6DB"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DIČ: xxxxxxxx</w:t>
            </w:r>
          </w:p>
        </w:tc>
        <w:tc>
          <w:tcPr>
            <w:tcW w:w="198" w:type="dxa"/>
            <w:tcBorders>
              <w:top w:val="nil"/>
              <w:left w:val="nil"/>
              <w:bottom w:val="single" w:sz="8" w:space="0" w:color="auto"/>
              <w:right w:val="single" w:sz="8" w:space="0" w:color="auto"/>
            </w:tcBorders>
            <w:noWrap/>
            <w:vAlign w:val="center"/>
          </w:tcPr>
          <w:p w14:paraId="20EA84AC"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272" w:type="dxa"/>
            <w:gridSpan w:val="2"/>
            <w:noWrap/>
            <w:vAlign w:val="center"/>
          </w:tcPr>
          <w:p w14:paraId="5FF090BA" w14:textId="77777777" w:rsidR="00AE128C" w:rsidRPr="00492389" w:rsidRDefault="00AE128C" w:rsidP="003F4A4A">
            <w:pPr>
              <w:spacing w:after="0"/>
              <w:jc w:val="left"/>
              <w:rPr>
                <w:rFonts w:ascii="Montserrat" w:hAnsi="Montserrat"/>
                <w:sz w:val="20"/>
                <w:szCs w:val="20"/>
              </w:rPr>
            </w:pPr>
          </w:p>
        </w:tc>
      </w:tr>
      <w:tr w:rsidR="00AE128C" w:rsidRPr="00492389" w14:paraId="03DC8F49" w14:textId="77777777" w:rsidTr="00E04B03">
        <w:trPr>
          <w:gridAfter w:val="1"/>
          <w:wAfter w:w="6" w:type="dxa"/>
          <w:trHeight w:val="67"/>
        </w:trPr>
        <w:tc>
          <w:tcPr>
            <w:tcW w:w="199" w:type="dxa"/>
            <w:noWrap/>
            <w:vAlign w:val="center"/>
          </w:tcPr>
          <w:p w14:paraId="62F36E4A" w14:textId="77777777" w:rsidR="00AE128C" w:rsidRPr="00492389" w:rsidRDefault="00AE128C" w:rsidP="003F4A4A">
            <w:pPr>
              <w:spacing w:after="0"/>
              <w:jc w:val="left"/>
              <w:rPr>
                <w:rFonts w:ascii="Montserrat" w:hAnsi="Montserrat"/>
                <w:sz w:val="20"/>
                <w:szCs w:val="20"/>
              </w:rPr>
            </w:pPr>
          </w:p>
        </w:tc>
        <w:tc>
          <w:tcPr>
            <w:tcW w:w="2153" w:type="dxa"/>
            <w:noWrap/>
            <w:vAlign w:val="center"/>
          </w:tcPr>
          <w:p w14:paraId="2FDAEF7D" w14:textId="77777777" w:rsidR="00AE128C" w:rsidRPr="00492389" w:rsidRDefault="00AE128C" w:rsidP="003F4A4A">
            <w:pPr>
              <w:spacing w:after="0"/>
              <w:jc w:val="left"/>
              <w:rPr>
                <w:rFonts w:ascii="Montserrat" w:hAnsi="Montserrat"/>
                <w:sz w:val="20"/>
                <w:szCs w:val="20"/>
              </w:rPr>
            </w:pPr>
          </w:p>
        </w:tc>
        <w:tc>
          <w:tcPr>
            <w:tcW w:w="1139" w:type="dxa"/>
            <w:noWrap/>
            <w:vAlign w:val="center"/>
          </w:tcPr>
          <w:p w14:paraId="7D2269BF" w14:textId="77777777" w:rsidR="00AE128C" w:rsidRPr="00492389" w:rsidRDefault="00AE128C" w:rsidP="003F4A4A">
            <w:pPr>
              <w:spacing w:after="0"/>
              <w:jc w:val="left"/>
              <w:rPr>
                <w:rFonts w:ascii="Montserrat" w:hAnsi="Montserrat"/>
                <w:sz w:val="20"/>
                <w:szCs w:val="20"/>
              </w:rPr>
            </w:pPr>
          </w:p>
        </w:tc>
        <w:tc>
          <w:tcPr>
            <w:tcW w:w="219" w:type="dxa"/>
            <w:noWrap/>
            <w:vAlign w:val="center"/>
          </w:tcPr>
          <w:p w14:paraId="2C3FAE56" w14:textId="77777777" w:rsidR="00AE128C" w:rsidRPr="00492389" w:rsidRDefault="00AE128C" w:rsidP="003F4A4A">
            <w:pPr>
              <w:spacing w:after="0"/>
              <w:jc w:val="left"/>
              <w:rPr>
                <w:rFonts w:ascii="Montserrat" w:hAnsi="Montserrat"/>
                <w:sz w:val="20"/>
                <w:szCs w:val="20"/>
              </w:rPr>
            </w:pPr>
          </w:p>
        </w:tc>
        <w:tc>
          <w:tcPr>
            <w:tcW w:w="182" w:type="dxa"/>
            <w:noWrap/>
            <w:vAlign w:val="center"/>
          </w:tcPr>
          <w:p w14:paraId="220FED17" w14:textId="77777777" w:rsidR="00AE128C" w:rsidRPr="00492389" w:rsidRDefault="00AE128C" w:rsidP="003F4A4A">
            <w:pPr>
              <w:spacing w:after="0"/>
              <w:jc w:val="left"/>
              <w:rPr>
                <w:rFonts w:ascii="Montserrat" w:hAnsi="Montserrat"/>
                <w:sz w:val="20"/>
                <w:szCs w:val="20"/>
              </w:rPr>
            </w:pPr>
          </w:p>
        </w:tc>
        <w:tc>
          <w:tcPr>
            <w:tcW w:w="199" w:type="dxa"/>
            <w:tcBorders>
              <w:top w:val="nil"/>
              <w:left w:val="nil"/>
              <w:bottom w:val="single" w:sz="4" w:space="0" w:color="auto"/>
              <w:right w:val="nil"/>
            </w:tcBorders>
            <w:noWrap/>
            <w:vAlign w:val="center"/>
          </w:tcPr>
          <w:p w14:paraId="580748A5"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182" w:type="dxa"/>
            <w:tcBorders>
              <w:top w:val="nil"/>
              <w:left w:val="nil"/>
              <w:bottom w:val="single" w:sz="4" w:space="0" w:color="auto"/>
              <w:right w:val="nil"/>
            </w:tcBorders>
            <w:noWrap/>
            <w:vAlign w:val="center"/>
          </w:tcPr>
          <w:p w14:paraId="2A7AD21C"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2019" w:type="dxa"/>
            <w:tcBorders>
              <w:top w:val="nil"/>
              <w:left w:val="nil"/>
              <w:bottom w:val="single" w:sz="4" w:space="0" w:color="auto"/>
              <w:right w:val="nil"/>
            </w:tcBorders>
            <w:noWrap/>
            <w:vAlign w:val="center"/>
          </w:tcPr>
          <w:p w14:paraId="44DB52CA"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3314" w:type="dxa"/>
            <w:tcBorders>
              <w:top w:val="single" w:sz="4" w:space="0" w:color="auto"/>
              <w:left w:val="nil"/>
              <w:bottom w:val="single" w:sz="4" w:space="0" w:color="auto"/>
              <w:right w:val="nil"/>
            </w:tcBorders>
            <w:noWrap/>
            <w:vAlign w:val="center"/>
          </w:tcPr>
          <w:p w14:paraId="2D03E853"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198" w:type="dxa"/>
            <w:tcBorders>
              <w:top w:val="single" w:sz="4" w:space="0" w:color="auto"/>
              <w:left w:val="nil"/>
              <w:bottom w:val="single" w:sz="4" w:space="0" w:color="auto"/>
              <w:right w:val="nil"/>
            </w:tcBorders>
            <w:noWrap/>
            <w:vAlign w:val="center"/>
          </w:tcPr>
          <w:p w14:paraId="09F482EF"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272" w:type="dxa"/>
            <w:gridSpan w:val="2"/>
            <w:noWrap/>
            <w:vAlign w:val="center"/>
          </w:tcPr>
          <w:p w14:paraId="044FC8F2" w14:textId="77777777" w:rsidR="00AE128C" w:rsidRPr="00492389" w:rsidRDefault="00AE128C" w:rsidP="003F4A4A">
            <w:pPr>
              <w:spacing w:after="0"/>
              <w:jc w:val="left"/>
              <w:rPr>
                <w:rFonts w:ascii="Montserrat" w:hAnsi="Montserrat"/>
                <w:sz w:val="20"/>
                <w:szCs w:val="20"/>
              </w:rPr>
            </w:pPr>
          </w:p>
        </w:tc>
      </w:tr>
      <w:tr w:rsidR="00AE128C" w:rsidRPr="00492389" w14:paraId="487AFE7F" w14:textId="77777777" w:rsidTr="00E04B03">
        <w:trPr>
          <w:gridAfter w:val="1"/>
          <w:wAfter w:w="6" w:type="dxa"/>
          <w:trHeight w:val="67"/>
        </w:trPr>
        <w:tc>
          <w:tcPr>
            <w:tcW w:w="199" w:type="dxa"/>
            <w:tcBorders>
              <w:top w:val="single" w:sz="4" w:space="0" w:color="auto"/>
              <w:left w:val="single" w:sz="4" w:space="0" w:color="auto"/>
              <w:bottom w:val="nil"/>
              <w:right w:val="nil"/>
            </w:tcBorders>
            <w:noWrap/>
            <w:vAlign w:val="center"/>
          </w:tcPr>
          <w:p w14:paraId="3F718CCE"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2153" w:type="dxa"/>
            <w:tcBorders>
              <w:top w:val="single" w:sz="4" w:space="0" w:color="auto"/>
              <w:left w:val="nil"/>
              <w:bottom w:val="nil"/>
              <w:right w:val="nil"/>
            </w:tcBorders>
            <w:noWrap/>
            <w:vAlign w:val="center"/>
          </w:tcPr>
          <w:p w14:paraId="023397E7"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1139" w:type="dxa"/>
            <w:tcBorders>
              <w:top w:val="single" w:sz="4" w:space="0" w:color="auto"/>
              <w:left w:val="nil"/>
              <w:bottom w:val="nil"/>
              <w:right w:val="nil"/>
            </w:tcBorders>
            <w:noWrap/>
            <w:vAlign w:val="center"/>
          </w:tcPr>
          <w:p w14:paraId="10571CF6"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219" w:type="dxa"/>
            <w:tcBorders>
              <w:top w:val="single" w:sz="4" w:space="0" w:color="auto"/>
              <w:left w:val="nil"/>
              <w:bottom w:val="nil"/>
              <w:right w:val="nil"/>
            </w:tcBorders>
            <w:noWrap/>
            <w:vAlign w:val="center"/>
          </w:tcPr>
          <w:p w14:paraId="78FECB01"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182" w:type="dxa"/>
            <w:tcBorders>
              <w:top w:val="single" w:sz="4" w:space="0" w:color="auto"/>
              <w:left w:val="nil"/>
              <w:bottom w:val="nil"/>
              <w:right w:val="nil"/>
            </w:tcBorders>
            <w:noWrap/>
            <w:vAlign w:val="center"/>
          </w:tcPr>
          <w:p w14:paraId="61BEDAB3"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199" w:type="dxa"/>
            <w:noWrap/>
            <w:vAlign w:val="center"/>
          </w:tcPr>
          <w:p w14:paraId="71D8F03F"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182" w:type="dxa"/>
            <w:noWrap/>
            <w:vAlign w:val="center"/>
          </w:tcPr>
          <w:p w14:paraId="2A859E51"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2019" w:type="dxa"/>
            <w:noWrap/>
            <w:vAlign w:val="center"/>
          </w:tcPr>
          <w:p w14:paraId="631765F6"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3314" w:type="dxa"/>
            <w:noWrap/>
            <w:vAlign w:val="center"/>
          </w:tcPr>
          <w:p w14:paraId="13AF74B9" w14:textId="77777777" w:rsidR="00AE128C" w:rsidRPr="00492389" w:rsidRDefault="00AE128C" w:rsidP="003F4A4A">
            <w:pPr>
              <w:spacing w:after="0"/>
              <w:jc w:val="left"/>
              <w:rPr>
                <w:rFonts w:ascii="Montserrat" w:hAnsi="Montserrat"/>
                <w:sz w:val="20"/>
                <w:szCs w:val="20"/>
              </w:rPr>
            </w:pPr>
          </w:p>
        </w:tc>
        <w:tc>
          <w:tcPr>
            <w:tcW w:w="198" w:type="dxa"/>
            <w:tcBorders>
              <w:top w:val="nil"/>
              <w:left w:val="nil"/>
              <w:bottom w:val="nil"/>
              <w:right w:val="single" w:sz="4" w:space="0" w:color="auto"/>
            </w:tcBorders>
            <w:noWrap/>
            <w:vAlign w:val="center"/>
          </w:tcPr>
          <w:p w14:paraId="4D1D9554"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272" w:type="dxa"/>
            <w:gridSpan w:val="2"/>
            <w:noWrap/>
            <w:vAlign w:val="center"/>
          </w:tcPr>
          <w:p w14:paraId="02F6933B" w14:textId="77777777" w:rsidR="00AE128C" w:rsidRPr="00492389" w:rsidRDefault="00AE128C" w:rsidP="003F4A4A">
            <w:pPr>
              <w:spacing w:after="0"/>
              <w:jc w:val="left"/>
              <w:rPr>
                <w:rFonts w:ascii="Montserrat" w:hAnsi="Montserrat"/>
                <w:sz w:val="20"/>
                <w:szCs w:val="20"/>
              </w:rPr>
            </w:pPr>
          </w:p>
        </w:tc>
      </w:tr>
      <w:tr w:rsidR="00AE128C" w:rsidRPr="00492389" w14:paraId="6AAE2757" w14:textId="77777777" w:rsidTr="00E04B03">
        <w:trPr>
          <w:gridAfter w:val="1"/>
          <w:wAfter w:w="6" w:type="dxa"/>
          <w:trHeight w:val="240"/>
        </w:trPr>
        <w:tc>
          <w:tcPr>
            <w:tcW w:w="199" w:type="dxa"/>
            <w:tcBorders>
              <w:top w:val="nil"/>
              <w:left w:val="single" w:sz="4" w:space="0" w:color="auto"/>
              <w:bottom w:val="nil"/>
              <w:right w:val="nil"/>
            </w:tcBorders>
            <w:noWrap/>
            <w:vAlign w:val="center"/>
          </w:tcPr>
          <w:p w14:paraId="31823398"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2153" w:type="dxa"/>
            <w:noWrap/>
            <w:vAlign w:val="center"/>
          </w:tcPr>
          <w:p w14:paraId="6B021673" w14:textId="77777777" w:rsidR="00AE128C" w:rsidRPr="00492389" w:rsidRDefault="00AE128C" w:rsidP="003F4A4A">
            <w:pPr>
              <w:spacing w:after="0"/>
              <w:jc w:val="left"/>
              <w:rPr>
                <w:rFonts w:ascii="Montserrat" w:hAnsi="Montserrat"/>
                <w:sz w:val="20"/>
                <w:szCs w:val="20"/>
              </w:rPr>
            </w:pPr>
          </w:p>
        </w:tc>
        <w:tc>
          <w:tcPr>
            <w:tcW w:w="1139" w:type="dxa"/>
            <w:noWrap/>
            <w:vAlign w:val="center"/>
          </w:tcPr>
          <w:p w14:paraId="4A241783" w14:textId="77777777" w:rsidR="00AE128C" w:rsidRPr="00492389" w:rsidRDefault="00AE128C" w:rsidP="003F4A4A">
            <w:pPr>
              <w:spacing w:after="0"/>
              <w:jc w:val="left"/>
              <w:rPr>
                <w:rFonts w:ascii="Montserrat" w:hAnsi="Montserrat"/>
                <w:sz w:val="20"/>
                <w:szCs w:val="20"/>
              </w:rPr>
            </w:pPr>
          </w:p>
        </w:tc>
        <w:tc>
          <w:tcPr>
            <w:tcW w:w="219" w:type="dxa"/>
            <w:noWrap/>
            <w:vAlign w:val="center"/>
          </w:tcPr>
          <w:p w14:paraId="65A6DF6B" w14:textId="77777777" w:rsidR="00AE128C" w:rsidRPr="00492389" w:rsidRDefault="00AE128C" w:rsidP="003F4A4A">
            <w:pPr>
              <w:spacing w:after="0"/>
              <w:jc w:val="left"/>
              <w:rPr>
                <w:rFonts w:ascii="Montserrat" w:hAnsi="Montserrat"/>
                <w:sz w:val="20"/>
                <w:szCs w:val="20"/>
              </w:rPr>
            </w:pPr>
          </w:p>
        </w:tc>
        <w:tc>
          <w:tcPr>
            <w:tcW w:w="182" w:type="dxa"/>
            <w:noWrap/>
            <w:vAlign w:val="center"/>
          </w:tcPr>
          <w:p w14:paraId="4DD5FC1D" w14:textId="77777777" w:rsidR="00AE128C" w:rsidRPr="00492389" w:rsidRDefault="00AE128C" w:rsidP="003F4A4A">
            <w:pPr>
              <w:spacing w:after="0"/>
              <w:jc w:val="left"/>
              <w:rPr>
                <w:rFonts w:ascii="Montserrat" w:hAnsi="Montserrat"/>
                <w:sz w:val="20"/>
                <w:szCs w:val="20"/>
              </w:rPr>
            </w:pPr>
          </w:p>
        </w:tc>
        <w:tc>
          <w:tcPr>
            <w:tcW w:w="199" w:type="dxa"/>
            <w:noWrap/>
            <w:vAlign w:val="center"/>
          </w:tcPr>
          <w:p w14:paraId="2535C21F" w14:textId="77777777" w:rsidR="00AE128C" w:rsidRPr="00492389" w:rsidRDefault="00AE128C" w:rsidP="003F4A4A">
            <w:pPr>
              <w:spacing w:after="0"/>
              <w:jc w:val="left"/>
              <w:rPr>
                <w:rFonts w:ascii="Montserrat" w:hAnsi="Montserrat"/>
                <w:sz w:val="20"/>
                <w:szCs w:val="20"/>
              </w:rPr>
            </w:pPr>
          </w:p>
        </w:tc>
        <w:tc>
          <w:tcPr>
            <w:tcW w:w="182" w:type="dxa"/>
            <w:noWrap/>
            <w:vAlign w:val="center"/>
          </w:tcPr>
          <w:p w14:paraId="1A64F415" w14:textId="77777777" w:rsidR="00AE128C" w:rsidRPr="00492389" w:rsidRDefault="00AE128C" w:rsidP="003F4A4A">
            <w:pPr>
              <w:spacing w:after="0"/>
              <w:jc w:val="left"/>
              <w:rPr>
                <w:rFonts w:ascii="Montserrat" w:hAnsi="Montserrat"/>
                <w:sz w:val="20"/>
                <w:szCs w:val="20"/>
              </w:rPr>
            </w:pPr>
          </w:p>
        </w:tc>
        <w:tc>
          <w:tcPr>
            <w:tcW w:w="2019" w:type="dxa"/>
            <w:noWrap/>
            <w:vAlign w:val="center"/>
          </w:tcPr>
          <w:p w14:paraId="2DF494C9" w14:textId="77777777" w:rsidR="00AE128C" w:rsidRPr="00492389" w:rsidRDefault="00AE128C" w:rsidP="003F4A4A">
            <w:pPr>
              <w:spacing w:after="0"/>
              <w:jc w:val="left"/>
              <w:rPr>
                <w:rFonts w:ascii="Montserrat" w:hAnsi="Montserrat"/>
                <w:sz w:val="20"/>
                <w:szCs w:val="20"/>
              </w:rPr>
            </w:pPr>
          </w:p>
        </w:tc>
        <w:tc>
          <w:tcPr>
            <w:tcW w:w="3314" w:type="dxa"/>
            <w:noWrap/>
            <w:vAlign w:val="center"/>
          </w:tcPr>
          <w:p w14:paraId="1AFC9D9E" w14:textId="77777777" w:rsidR="00AE128C" w:rsidRPr="00492389" w:rsidRDefault="00AE128C" w:rsidP="003F4A4A">
            <w:pPr>
              <w:spacing w:after="0"/>
              <w:jc w:val="left"/>
              <w:rPr>
                <w:rFonts w:ascii="Montserrat" w:hAnsi="Montserrat"/>
                <w:sz w:val="20"/>
                <w:szCs w:val="20"/>
              </w:rPr>
            </w:pPr>
          </w:p>
        </w:tc>
        <w:tc>
          <w:tcPr>
            <w:tcW w:w="198" w:type="dxa"/>
            <w:tcBorders>
              <w:top w:val="nil"/>
              <w:left w:val="nil"/>
              <w:bottom w:val="nil"/>
              <w:right w:val="single" w:sz="4" w:space="0" w:color="auto"/>
            </w:tcBorders>
            <w:noWrap/>
            <w:vAlign w:val="center"/>
          </w:tcPr>
          <w:p w14:paraId="68376B85"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272" w:type="dxa"/>
            <w:gridSpan w:val="2"/>
            <w:noWrap/>
            <w:vAlign w:val="center"/>
          </w:tcPr>
          <w:p w14:paraId="3124C534" w14:textId="77777777" w:rsidR="00AE128C" w:rsidRPr="00492389" w:rsidRDefault="00AE128C" w:rsidP="003F4A4A">
            <w:pPr>
              <w:spacing w:after="0"/>
              <w:jc w:val="left"/>
              <w:rPr>
                <w:rFonts w:ascii="Montserrat" w:hAnsi="Montserrat"/>
                <w:sz w:val="20"/>
                <w:szCs w:val="20"/>
              </w:rPr>
            </w:pPr>
          </w:p>
        </w:tc>
      </w:tr>
      <w:tr w:rsidR="00AE128C" w:rsidRPr="00492389" w14:paraId="035E8C74" w14:textId="77777777" w:rsidTr="00E04B03">
        <w:trPr>
          <w:gridAfter w:val="1"/>
          <w:wAfter w:w="6" w:type="dxa"/>
          <w:trHeight w:val="240"/>
        </w:trPr>
        <w:tc>
          <w:tcPr>
            <w:tcW w:w="199" w:type="dxa"/>
            <w:tcBorders>
              <w:top w:val="nil"/>
              <w:left w:val="single" w:sz="4" w:space="0" w:color="auto"/>
              <w:bottom w:val="nil"/>
              <w:right w:val="nil"/>
            </w:tcBorders>
            <w:noWrap/>
            <w:vAlign w:val="center"/>
          </w:tcPr>
          <w:p w14:paraId="36283170"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2153" w:type="dxa"/>
            <w:noWrap/>
            <w:vAlign w:val="bottom"/>
          </w:tcPr>
          <w:p w14:paraId="3EFD60B1" w14:textId="77777777" w:rsidR="00AE128C" w:rsidRPr="00492389" w:rsidRDefault="003C60A9" w:rsidP="003F4A4A">
            <w:pPr>
              <w:spacing w:after="0"/>
              <w:jc w:val="left"/>
              <w:rPr>
                <w:rFonts w:ascii="Montserrat" w:hAnsi="Montserrat"/>
                <w:sz w:val="20"/>
                <w:szCs w:val="20"/>
              </w:rPr>
            </w:pPr>
            <w:r w:rsidRPr="00492389">
              <w:rPr>
                <w:rFonts w:ascii="Montserrat" w:hAnsi="Montserrat"/>
                <w:noProof/>
                <w:sz w:val="20"/>
                <w:szCs w:val="20"/>
              </w:rPr>
              <w:drawing>
                <wp:anchor distT="0" distB="0" distL="114300" distR="114300" simplePos="0" relativeHeight="251658752" behindDoc="0" locked="0" layoutInCell="1" allowOverlap="1" wp14:anchorId="2D087CBE" wp14:editId="334892A9">
                  <wp:simplePos x="0" y="0"/>
                  <wp:positionH relativeFrom="column">
                    <wp:posOffset>298450</wp:posOffset>
                  </wp:positionH>
                  <wp:positionV relativeFrom="paragraph">
                    <wp:posOffset>69215</wp:posOffset>
                  </wp:positionV>
                  <wp:extent cx="4838700" cy="587375"/>
                  <wp:effectExtent l="0" t="0" r="0" b="3175"/>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8700" cy="587375"/>
                          </a:xfrm>
                          <a:prstGeom prst="rect">
                            <a:avLst/>
                          </a:prstGeom>
                          <a:noFill/>
                        </pic:spPr>
                      </pic:pic>
                    </a:graphicData>
                  </a:graphic>
                  <wp14:sizeRelH relativeFrom="margin">
                    <wp14:pctWidth>0</wp14:pctWidth>
                  </wp14:sizeRelH>
                  <wp14:sizeRelV relativeFrom="margin">
                    <wp14:pctHeight>0</wp14:pctHeight>
                  </wp14:sizeRelV>
                </wp:anchor>
              </w:drawing>
            </w:r>
          </w:p>
          <w:tbl>
            <w:tblPr>
              <w:tblW w:w="0" w:type="auto"/>
              <w:tblCellSpacing w:w="0" w:type="dxa"/>
              <w:tblCellMar>
                <w:left w:w="0" w:type="dxa"/>
                <w:right w:w="0" w:type="dxa"/>
              </w:tblCellMar>
              <w:tblLook w:val="00A0" w:firstRow="1" w:lastRow="0" w:firstColumn="1" w:lastColumn="0" w:noHBand="0" w:noVBand="0"/>
            </w:tblPr>
            <w:tblGrid>
              <w:gridCol w:w="881"/>
            </w:tblGrid>
            <w:tr w:rsidR="00AE128C" w:rsidRPr="00492389" w14:paraId="746AE284" w14:textId="77777777" w:rsidTr="00E04B03">
              <w:trPr>
                <w:trHeight w:val="240"/>
                <w:tblCellSpacing w:w="0" w:type="dxa"/>
              </w:trPr>
              <w:tc>
                <w:tcPr>
                  <w:tcW w:w="881" w:type="dxa"/>
                  <w:noWrap/>
                  <w:vAlign w:val="center"/>
                </w:tcPr>
                <w:p w14:paraId="19733953" w14:textId="77777777" w:rsidR="00AE128C" w:rsidRPr="00492389" w:rsidRDefault="00AE128C" w:rsidP="003F4A4A">
                  <w:pPr>
                    <w:spacing w:after="0"/>
                    <w:jc w:val="left"/>
                    <w:rPr>
                      <w:rFonts w:ascii="Montserrat" w:hAnsi="Montserrat"/>
                      <w:sz w:val="20"/>
                      <w:szCs w:val="20"/>
                    </w:rPr>
                  </w:pPr>
                </w:p>
              </w:tc>
            </w:tr>
          </w:tbl>
          <w:p w14:paraId="4380D917" w14:textId="77777777" w:rsidR="00AE128C" w:rsidRPr="00492389" w:rsidRDefault="00AE128C" w:rsidP="003F4A4A">
            <w:pPr>
              <w:spacing w:after="0"/>
              <w:jc w:val="left"/>
              <w:rPr>
                <w:rFonts w:ascii="Montserrat" w:hAnsi="Montserrat"/>
                <w:sz w:val="20"/>
                <w:szCs w:val="20"/>
              </w:rPr>
            </w:pPr>
          </w:p>
        </w:tc>
        <w:tc>
          <w:tcPr>
            <w:tcW w:w="1139" w:type="dxa"/>
            <w:noWrap/>
            <w:vAlign w:val="center"/>
          </w:tcPr>
          <w:p w14:paraId="41151A00" w14:textId="77777777" w:rsidR="00AE128C" w:rsidRPr="00492389" w:rsidRDefault="00AE128C" w:rsidP="003F4A4A">
            <w:pPr>
              <w:spacing w:after="0"/>
              <w:jc w:val="left"/>
              <w:rPr>
                <w:rFonts w:ascii="Montserrat" w:hAnsi="Montserrat"/>
                <w:sz w:val="20"/>
                <w:szCs w:val="20"/>
              </w:rPr>
            </w:pPr>
          </w:p>
        </w:tc>
        <w:tc>
          <w:tcPr>
            <w:tcW w:w="219" w:type="dxa"/>
            <w:noWrap/>
            <w:vAlign w:val="center"/>
          </w:tcPr>
          <w:p w14:paraId="61935940" w14:textId="77777777" w:rsidR="00AE128C" w:rsidRPr="00492389" w:rsidRDefault="00AE128C" w:rsidP="003F4A4A">
            <w:pPr>
              <w:spacing w:after="0"/>
              <w:jc w:val="left"/>
              <w:rPr>
                <w:rFonts w:ascii="Montserrat" w:hAnsi="Montserrat"/>
                <w:sz w:val="20"/>
                <w:szCs w:val="20"/>
              </w:rPr>
            </w:pPr>
          </w:p>
        </w:tc>
        <w:tc>
          <w:tcPr>
            <w:tcW w:w="182" w:type="dxa"/>
            <w:noWrap/>
            <w:vAlign w:val="center"/>
          </w:tcPr>
          <w:p w14:paraId="6CD3D1A0" w14:textId="77777777" w:rsidR="00AE128C" w:rsidRPr="00492389" w:rsidRDefault="00AE128C" w:rsidP="003F4A4A">
            <w:pPr>
              <w:spacing w:after="0"/>
              <w:jc w:val="left"/>
              <w:rPr>
                <w:rFonts w:ascii="Montserrat" w:hAnsi="Montserrat"/>
                <w:sz w:val="20"/>
                <w:szCs w:val="20"/>
              </w:rPr>
            </w:pPr>
          </w:p>
        </w:tc>
        <w:tc>
          <w:tcPr>
            <w:tcW w:w="199" w:type="dxa"/>
            <w:noWrap/>
            <w:vAlign w:val="center"/>
          </w:tcPr>
          <w:p w14:paraId="151DDE1D" w14:textId="77777777" w:rsidR="00AE128C" w:rsidRPr="00492389" w:rsidRDefault="00AE128C" w:rsidP="003F4A4A">
            <w:pPr>
              <w:spacing w:after="0"/>
              <w:jc w:val="left"/>
              <w:rPr>
                <w:rFonts w:ascii="Montserrat" w:hAnsi="Montserrat"/>
                <w:sz w:val="20"/>
                <w:szCs w:val="20"/>
              </w:rPr>
            </w:pPr>
          </w:p>
        </w:tc>
        <w:tc>
          <w:tcPr>
            <w:tcW w:w="182" w:type="dxa"/>
            <w:noWrap/>
            <w:vAlign w:val="center"/>
          </w:tcPr>
          <w:p w14:paraId="35DEC318" w14:textId="77777777" w:rsidR="00AE128C" w:rsidRPr="00492389" w:rsidRDefault="00AE128C" w:rsidP="003F4A4A">
            <w:pPr>
              <w:spacing w:after="0"/>
              <w:jc w:val="left"/>
              <w:rPr>
                <w:rFonts w:ascii="Montserrat" w:hAnsi="Montserrat"/>
                <w:sz w:val="20"/>
                <w:szCs w:val="20"/>
              </w:rPr>
            </w:pPr>
          </w:p>
        </w:tc>
        <w:tc>
          <w:tcPr>
            <w:tcW w:w="2019" w:type="dxa"/>
            <w:noWrap/>
            <w:vAlign w:val="center"/>
          </w:tcPr>
          <w:p w14:paraId="3DEF5147" w14:textId="77777777" w:rsidR="00AE128C" w:rsidRPr="00492389" w:rsidRDefault="00AE128C" w:rsidP="003F4A4A">
            <w:pPr>
              <w:spacing w:after="0"/>
              <w:jc w:val="left"/>
              <w:rPr>
                <w:rFonts w:ascii="Montserrat" w:hAnsi="Montserrat"/>
                <w:sz w:val="20"/>
                <w:szCs w:val="20"/>
              </w:rPr>
            </w:pPr>
          </w:p>
        </w:tc>
        <w:tc>
          <w:tcPr>
            <w:tcW w:w="3314" w:type="dxa"/>
            <w:noWrap/>
            <w:vAlign w:val="center"/>
          </w:tcPr>
          <w:p w14:paraId="210DD74D" w14:textId="77777777" w:rsidR="00AE128C" w:rsidRPr="00492389" w:rsidRDefault="00AE128C" w:rsidP="003F4A4A">
            <w:pPr>
              <w:spacing w:after="0"/>
              <w:jc w:val="left"/>
              <w:rPr>
                <w:rFonts w:ascii="Montserrat" w:hAnsi="Montserrat"/>
                <w:sz w:val="20"/>
                <w:szCs w:val="20"/>
              </w:rPr>
            </w:pPr>
          </w:p>
        </w:tc>
        <w:tc>
          <w:tcPr>
            <w:tcW w:w="198" w:type="dxa"/>
            <w:tcBorders>
              <w:top w:val="nil"/>
              <w:left w:val="nil"/>
              <w:bottom w:val="nil"/>
              <w:right w:val="single" w:sz="4" w:space="0" w:color="auto"/>
            </w:tcBorders>
            <w:noWrap/>
            <w:vAlign w:val="center"/>
          </w:tcPr>
          <w:p w14:paraId="2B097BE4"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272" w:type="dxa"/>
            <w:gridSpan w:val="2"/>
            <w:noWrap/>
            <w:vAlign w:val="center"/>
          </w:tcPr>
          <w:p w14:paraId="25E2A848" w14:textId="77777777" w:rsidR="00AE128C" w:rsidRPr="00492389" w:rsidRDefault="00AE128C" w:rsidP="003F4A4A">
            <w:pPr>
              <w:spacing w:after="0"/>
              <w:jc w:val="left"/>
              <w:rPr>
                <w:rFonts w:ascii="Montserrat" w:hAnsi="Montserrat"/>
                <w:sz w:val="20"/>
                <w:szCs w:val="20"/>
              </w:rPr>
            </w:pPr>
          </w:p>
        </w:tc>
      </w:tr>
      <w:tr w:rsidR="00AE128C" w:rsidRPr="00492389" w14:paraId="461C2285" w14:textId="77777777" w:rsidTr="00E04B03">
        <w:trPr>
          <w:gridAfter w:val="1"/>
          <w:wAfter w:w="6" w:type="dxa"/>
          <w:trHeight w:val="240"/>
        </w:trPr>
        <w:tc>
          <w:tcPr>
            <w:tcW w:w="199" w:type="dxa"/>
            <w:tcBorders>
              <w:top w:val="nil"/>
              <w:left w:val="single" w:sz="4" w:space="0" w:color="auto"/>
              <w:bottom w:val="nil"/>
              <w:right w:val="nil"/>
            </w:tcBorders>
            <w:noWrap/>
            <w:vAlign w:val="center"/>
          </w:tcPr>
          <w:p w14:paraId="5D3EFDC1"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2153" w:type="dxa"/>
            <w:noWrap/>
            <w:vAlign w:val="center"/>
          </w:tcPr>
          <w:p w14:paraId="5499B71E" w14:textId="77777777" w:rsidR="00AE128C" w:rsidRPr="00492389" w:rsidRDefault="00AE128C" w:rsidP="003F4A4A">
            <w:pPr>
              <w:spacing w:after="0"/>
              <w:jc w:val="left"/>
              <w:rPr>
                <w:rFonts w:ascii="Montserrat" w:hAnsi="Montserrat"/>
                <w:sz w:val="20"/>
                <w:szCs w:val="20"/>
              </w:rPr>
            </w:pPr>
          </w:p>
        </w:tc>
        <w:tc>
          <w:tcPr>
            <w:tcW w:w="1139" w:type="dxa"/>
            <w:noWrap/>
            <w:vAlign w:val="center"/>
          </w:tcPr>
          <w:p w14:paraId="2812EA38" w14:textId="77777777" w:rsidR="00AE128C" w:rsidRPr="00492389" w:rsidRDefault="00AE128C" w:rsidP="003F4A4A">
            <w:pPr>
              <w:spacing w:after="0"/>
              <w:jc w:val="left"/>
              <w:rPr>
                <w:rFonts w:ascii="Montserrat" w:hAnsi="Montserrat"/>
                <w:sz w:val="20"/>
                <w:szCs w:val="20"/>
              </w:rPr>
            </w:pPr>
          </w:p>
        </w:tc>
        <w:tc>
          <w:tcPr>
            <w:tcW w:w="219" w:type="dxa"/>
            <w:noWrap/>
            <w:vAlign w:val="center"/>
          </w:tcPr>
          <w:p w14:paraId="78B02488" w14:textId="77777777" w:rsidR="00AE128C" w:rsidRPr="00492389" w:rsidRDefault="00AE128C" w:rsidP="003F4A4A">
            <w:pPr>
              <w:spacing w:after="0"/>
              <w:jc w:val="left"/>
              <w:rPr>
                <w:rFonts w:ascii="Montserrat" w:hAnsi="Montserrat"/>
                <w:sz w:val="20"/>
                <w:szCs w:val="20"/>
              </w:rPr>
            </w:pPr>
          </w:p>
        </w:tc>
        <w:tc>
          <w:tcPr>
            <w:tcW w:w="182" w:type="dxa"/>
            <w:noWrap/>
            <w:vAlign w:val="center"/>
          </w:tcPr>
          <w:p w14:paraId="18766C78" w14:textId="77777777" w:rsidR="00AE128C" w:rsidRPr="00492389" w:rsidRDefault="00AE128C" w:rsidP="003F4A4A">
            <w:pPr>
              <w:spacing w:after="0"/>
              <w:jc w:val="left"/>
              <w:rPr>
                <w:rFonts w:ascii="Montserrat" w:hAnsi="Montserrat"/>
                <w:sz w:val="20"/>
                <w:szCs w:val="20"/>
              </w:rPr>
            </w:pPr>
          </w:p>
        </w:tc>
        <w:tc>
          <w:tcPr>
            <w:tcW w:w="199" w:type="dxa"/>
            <w:noWrap/>
            <w:vAlign w:val="center"/>
          </w:tcPr>
          <w:p w14:paraId="122C0333" w14:textId="77777777" w:rsidR="00AE128C" w:rsidRPr="00492389" w:rsidRDefault="00AE128C" w:rsidP="003F4A4A">
            <w:pPr>
              <w:spacing w:after="0"/>
              <w:jc w:val="left"/>
              <w:rPr>
                <w:rFonts w:ascii="Montserrat" w:hAnsi="Montserrat"/>
                <w:sz w:val="20"/>
                <w:szCs w:val="20"/>
              </w:rPr>
            </w:pPr>
          </w:p>
        </w:tc>
        <w:tc>
          <w:tcPr>
            <w:tcW w:w="182" w:type="dxa"/>
            <w:noWrap/>
            <w:vAlign w:val="center"/>
          </w:tcPr>
          <w:p w14:paraId="3D837992" w14:textId="77777777" w:rsidR="00AE128C" w:rsidRPr="00492389" w:rsidRDefault="00AE128C" w:rsidP="003F4A4A">
            <w:pPr>
              <w:spacing w:after="0"/>
              <w:jc w:val="left"/>
              <w:rPr>
                <w:rFonts w:ascii="Montserrat" w:hAnsi="Montserrat"/>
                <w:sz w:val="20"/>
                <w:szCs w:val="20"/>
              </w:rPr>
            </w:pPr>
          </w:p>
        </w:tc>
        <w:tc>
          <w:tcPr>
            <w:tcW w:w="2019" w:type="dxa"/>
            <w:noWrap/>
            <w:vAlign w:val="center"/>
          </w:tcPr>
          <w:p w14:paraId="77DB98CC" w14:textId="77777777" w:rsidR="00AE128C" w:rsidRPr="00492389" w:rsidRDefault="00AE128C" w:rsidP="003F4A4A">
            <w:pPr>
              <w:spacing w:after="0"/>
              <w:jc w:val="left"/>
              <w:rPr>
                <w:rFonts w:ascii="Montserrat" w:hAnsi="Montserrat"/>
                <w:sz w:val="20"/>
                <w:szCs w:val="20"/>
              </w:rPr>
            </w:pPr>
          </w:p>
        </w:tc>
        <w:tc>
          <w:tcPr>
            <w:tcW w:w="3314" w:type="dxa"/>
            <w:noWrap/>
            <w:vAlign w:val="center"/>
          </w:tcPr>
          <w:p w14:paraId="3E81C43E" w14:textId="77777777" w:rsidR="00AE128C" w:rsidRPr="00492389" w:rsidRDefault="00AE128C" w:rsidP="003F4A4A">
            <w:pPr>
              <w:spacing w:after="0"/>
              <w:jc w:val="left"/>
              <w:rPr>
                <w:rFonts w:ascii="Montserrat" w:hAnsi="Montserrat"/>
                <w:sz w:val="20"/>
                <w:szCs w:val="20"/>
              </w:rPr>
            </w:pPr>
          </w:p>
        </w:tc>
        <w:tc>
          <w:tcPr>
            <w:tcW w:w="198" w:type="dxa"/>
            <w:tcBorders>
              <w:top w:val="nil"/>
              <w:left w:val="nil"/>
              <w:bottom w:val="nil"/>
              <w:right w:val="single" w:sz="4" w:space="0" w:color="auto"/>
            </w:tcBorders>
            <w:noWrap/>
            <w:vAlign w:val="center"/>
          </w:tcPr>
          <w:p w14:paraId="13525B5D"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272" w:type="dxa"/>
            <w:gridSpan w:val="2"/>
            <w:noWrap/>
            <w:vAlign w:val="center"/>
          </w:tcPr>
          <w:p w14:paraId="5987B448" w14:textId="77777777" w:rsidR="00AE128C" w:rsidRPr="00492389" w:rsidRDefault="00AE128C" w:rsidP="003F4A4A">
            <w:pPr>
              <w:spacing w:after="0"/>
              <w:jc w:val="left"/>
              <w:rPr>
                <w:rFonts w:ascii="Montserrat" w:hAnsi="Montserrat"/>
                <w:sz w:val="20"/>
                <w:szCs w:val="20"/>
              </w:rPr>
            </w:pPr>
          </w:p>
        </w:tc>
      </w:tr>
      <w:tr w:rsidR="00AE128C" w:rsidRPr="00492389" w14:paraId="0041C690" w14:textId="77777777" w:rsidTr="00E04B03">
        <w:trPr>
          <w:gridAfter w:val="1"/>
          <w:wAfter w:w="6" w:type="dxa"/>
          <w:trHeight w:val="240"/>
        </w:trPr>
        <w:tc>
          <w:tcPr>
            <w:tcW w:w="199" w:type="dxa"/>
            <w:tcBorders>
              <w:top w:val="nil"/>
              <w:left w:val="single" w:sz="4" w:space="0" w:color="auto"/>
              <w:bottom w:val="nil"/>
              <w:right w:val="nil"/>
            </w:tcBorders>
            <w:noWrap/>
            <w:vAlign w:val="center"/>
          </w:tcPr>
          <w:p w14:paraId="40652587"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2153" w:type="dxa"/>
            <w:noWrap/>
            <w:vAlign w:val="center"/>
          </w:tcPr>
          <w:p w14:paraId="035D8463" w14:textId="77777777" w:rsidR="00AE128C" w:rsidRPr="00492389" w:rsidRDefault="00AE128C" w:rsidP="003F4A4A">
            <w:pPr>
              <w:spacing w:after="0"/>
              <w:jc w:val="left"/>
              <w:rPr>
                <w:rFonts w:ascii="Montserrat" w:hAnsi="Montserrat"/>
                <w:sz w:val="20"/>
                <w:szCs w:val="20"/>
              </w:rPr>
            </w:pPr>
          </w:p>
        </w:tc>
        <w:tc>
          <w:tcPr>
            <w:tcW w:w="1139" w:type="dxa"/>
            <w:noWrap/>
            <w:vAlign w:val="center"/>
          </w:tcPr>
          <w:p w14:paraId="35AC835C" w14:textId="77777777" w:rsidR="00AE128C" w:rsidRPr="00492389" w:rsidRDefault="00AE128C" w:rsidP="003F4A4A">
            <w:pPr>
              <w:spacing w:after="0"/>
              <w:jc w:val="left"/>
              <w:rPr>
                <w:rFonts w:ascii="Montserrat" w:hAnsi="Montserrat"/>
                <w:sz w:val="20"/>
                <w:szCs w:val="20"/>
              </w:rPr>
            </w:pPr>
          </w:p>
        </w:tc>
        <w:tc>
          <w:tcPr>
            <w:tcW w:w="219" w:type="dxa"/>
            <w:noWrap/>
            <w:vAlign w:val="center"/>
          </w:tcPr>
          <w:p w14:paraId="36383F82" w14:textId="77777777" w:rsidR="00AE128C" w:rsidRPr="00492389" w:rsidRDefault="00AE128C" w:rsidP="003F4A4A">
            <w:pPr>
              <w:spacing w:after="0"/>
              <w:jc w:val="left"/>
              <w:rPr>
                <w:rFonts w:ascii="Montserrat" w:hAnsi="Montserrat"/>
                <w:sz w:val="20"/>
                <w:szCs w:val="20"/>
              </w:rPr>
            </w:pPr>
          </w:p>
        </w:tc>
        <w:tc>
          <w:tcPr>
            <w:tcW w:w="182" w:type="dxa"/>
            <w:noWrap/>
            <w:vAlign w:val="center"/>
          </w:tcPr>
          <w:p w14:paraId="26E924F6" w14:textId="77777777" w:rsidR="00AE128C" w:rsidRPr="00492389" w:rsidRDefault="00AE128C" w:rsidP="003F4A4A">
            <w:pPr>
              <w:spacing w:after="0"/>
              <w:jc w:val="left"/>
              <w:rPr>
                <w:rFonts w:ascii="Montserrat" w:hAnsi="Montserrat"/>
                <w:sz w:val="20"/>
                <w:szCs w:val="20"/>
              </w:rPr>
            </w:pPr>
          </w:p>
        </w:tc>
        <w:tc>
          <w:tcPr>
            <w:tcW w:w="199" w:type="dxa"/>
            <w:noWrap/>
            <w:vAlign w:val="center"/>
          </w:tcPr>
          <w:p w14:paraId="593BB6D3" w14:textId="77777777" w:rsidR="00AE128C" w:rsidRPr="00492389" w:rsidRDefault="00AE128C" w:rsidP="003F4A4A">
            <w:pPr>
              <w:spacing w:after="0"/>
              <w:jc w:val="left"/>
              <w:rPr>
                <w:rFonts w:ascii="Montserrat" w:hAnsi="Montserrat"/>
                <w:sz w:val="20"/>
                <w:szCs w:val="20"/>
              </w:rPr>
            </w:pPr>
          </w:p>
        </w:tc>
        <w:tc>
          <w:tcPr>
            <w:tcW w:w="182" w:type="dxa"/>
            <w:noWrap/>
            <w:vAlign w:val="center"/>
          </w:tcPr>
          <w:p w14:paraId="62E1A51A" w14:textId="77777777" w:rsidR="00AE128C" w:rsidRPr="00492389" w:rsidRDefault="00AE128C" w:rsidP="003F4A4A">
            <w:pPr>
              <w:spacing w:after="0"/>
              <w:jc w:val="left"/>
              <w:rPr>
                <w:rFonts w:ascii="Montserrat" w:hAnsi="Montserrat"/>
                <w:sz w:val="20"/>
                <w:szCs w:val="20"/>
              </w:rPr>
            </w:pPr>
          </w:p>
        </w:tc>
        <w:tc>
          <w:tcPr>
            <w:tcW w:w="2019" w:type="dxa"/>
            <w:noWrap/>
            <w:vAlign w:val="center"/>
          </w:tcPr>
          <w:p w14:paraId="0587B83B" w14:textId="77777777" w:rsidR="00AE128C" w:rsidRPr="00492389" w:rsidRDefault="00AE128C" w:rsidP="003F4A4A">
            <w:pPr>
              <w:spacing w:after="0"/>
              <w:jc w:val="left"/>
              <w:rPr>
                <w:rFonts w:ascii="Montserrat" w:hAnsi="Montserrat"/>
                <w:sz w:val="20"/>
                <w:szCs w:val="20"/>
              </w:rPr>
            </w:pPr>
          </w:p>
        </w:tc>
        <w:tc>
          <w:tcPr>
            <w:tcW w:w="3314" w:type="dxa"/>
            <w:noWrap/>
            <w:vAlign w:val="center"/>
          </w:tcPr>
          <w:p w14:paraId="42B3647C" w14:textId="77777777" w:rsidR="00AE128C" w:rsidRPr="00492389" w:rsidRDefault="00AE128C" w:rsidP="003F4A4A">
            <w:pPr>
              <w:spacing w:after="0"/>
              <w:jc w:val="left"/>
              <w:rPr>
                <w:rFonts w:ascii="Montserrat" w:hAnsi="Montserrat"/>
                <w:sz w:val="20"/>
                <w:szCs w:val="20"/>
              </w:rPr>
            </w:pPr>
          </w:p>
        </w:tc>
        <w:tc>
          <w:tcPr>
            <w:tcW w:w="198" w:type="dxa"/>
            <w:tcBorders>
              <w:top w:val="nil"/>
              <w:left w:val="nil"/>
              <w:bottom w:val="nil"/>
              <w:right w:val="single" w:sz="4" w:space="0" w:color="auto"/>
            </w:tcBorders>
            <w:noWrap/>
            <w:vAlign w:val="center"/>
          </w:tcPr>
          <w:p w14:paraId="7722B399"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272" w:type="dxa"/>
            <w:gridSpan w:val="2"/>
            <w:noWrap/>
            <w:vAlign w:val="center"/>
          </w:tcPr>
          <w:p w14:paraId="0950EA86" w14:textId="77777777" w:rsidR="00AE128C" w:rsidRPr="00492389" w:rsidRDefault="00AE128C" w:rsidP="003F4A4A">
            <w:pPr>
              <w:spacing w:after="0"/>
              <w:jc w:val="left"/>
              <w:rPr>
                <w:rFonts w:ascii="Montserrat" w:hAnsi="Montserrat"/>
                <w:sz w:val="20"/>
                <w:szCs w:val="20"/>
              </w:rPr>
            </w:pPr>
          </w:p>
        </w:tc>
      </w:tr>
      <w:tr w:rsidR="00AE128C" w:rsidRPr="00492389" w14:paraId="02AFD4C7" w14:textId="77777777" w:rsidTr="00E04B03">
        <w:trPr>
          <w:gridAfter w:val="1"/>
          <w:wAfter w:w="6" w:type="dxa"/>
          <w:trHeight w:val="229"/>
        </w:trPr>
        <w:tc>
          <w:tcPr>
            <w:tcW w:w="199" w:type="dxa"/>
            <w:tcBorders>
              <w:top w:val="nil"/>
              <w:left w:val="single" w:sz="4" w:space="0" w:color="auto"/>
              <w:bottom w:val="nil"/>
              <w:right w:val="nil"/>
            </w:tcBorders>
            <w:noWrap/>
            <w:vAlign w:val="center"/>
          </w:tcPr>
          <w:p w14:paraId="766B3868"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2153" w:type="dxa"/>
            <w:tcBorders>
              <w:top w:val="single" w:sz="4" w:space="0" w:color="auto"/>
              <w:left w:val="nil"/>
              <w:bottom w:val="nil"/>
              <w:right w:val="nil"/>
            </w:tcBorders>
            <w:noWrap/>
            <w:vAlign w:val="center"/>
          </w:tcPr>
          <w:p w14:paraId="0A5FF389" w14:textId="77777777" w:rsidR="00AE128C" w:rsidRPr="00492389" w:rsidRDefault="00AE128C" w:rsidP="003F4A4A">
            <w:pPr>
              <w:spacing w:after="0"/>
              <w:jc w:val="left"/>
              <w:rPr>
                <w:rFonts w:ascii="Montserrat" w:hAnsi="Montserrat"/>
                <w:sz w:val="20"/>
                <w:szCs w:val="20"/>
              </w:rPr>
            </w:pPr>
          </w:p>
        </w:tc>
        <w:tc>
          <w:tcPr>
            <w:tcW w:w="1139" w:type="dxa"/>
            <w:tcBorders>
              <w:top w:val="single" w:sz="4" w:space="0" w:color="auto"/>
              <w:left w:val="nil"/>
              <w:bottom w:val="nil"/>
              <w:right w:val="nil"/>
            </w:tcBorders>
            <w:noWrap/>
            <w:vAlign w:val="center"/>
          </w:tcPr>
          <w:p w14:paraId="1E0E731D" w14:textId="77777777" w:rsidR="00AE128C" w:rsidRPr="00492389" w:rsidRDefault="00AE128C" w:rsidP="003F4A4A">
            <w:pPr>
              <w:spacing w:after="0"/>
              <w:jc w:val="left"/>
              <w:rPr>
                <w:rFonts w:ascii="Montserrat" w:hAnsi="Montserrat"/>
                <w:sz w:val="20"/>
                <w:szCs w:val="20"/>
              </w:rPr>
            </w:pPr>
          </w:p>
        </w:tc>
        <w:tc>
          <w:tcPr>
            <w:tcW w:w="219" w:type="dxa"/>
            <w:tcBorders>
              <w:top w:val="single" w:sz="4" w:space="0" w:color="auto"/>
              <w:left w:val="nil"/>
              <w:bottom w:val="nil"/>
              <w:right w:val="nil"/>
            </w:tcBorders>
            <w:noWrap/>
            <w:vAlign w:val="center"/>
          </w:tcPr>
          <w:p w14:paraId="2B62D6AF" w14:textId="77777777" w:rsidR="00AE128C" w:rsidRPr="00492389" w:rsidRDefault="00AE128C" w:rsidP="003F4A4A">
            <w:pPr>
              <w:spacing w:after="0"/>
              <w:jc w:val="left"/>
              <w:rPr>
                <w:rFonts w:ascii="Montserrat" w:hAnsi="Montserrat"/>
                <w:sz w:val="20"/>
                <w:szCs w:val="20"/>
              </w:rPr>
            </w:pPr>
          </w:p>
        </w:tc>
        <w:tc>
          <w:tcPr>
            <w:tcW w:w="182" w:type="dxa"/>
            <w:tcBorders>
              <w:top w:val="single" w:sz="4" w:space="0" w:color="auto"/>
              <w:left w:val="nil"/>
              <w:bottom w:val="nil"/>
              <w:right w:val="nil"/>
            </w:tcBorders>
            <w:noWrap/>
            <w:vAlign w:val="center"/>
          </w:tcPr>
          <w:p w14:paraId="09D2C56E" w14:textId="77777777" w:rsidR="00AE128C" w:rsidRPr="00492389" w:rsidRDefault="00AE128C" w:rsidP="003F4A4A">
            <w:pPr>
              <w:spacing w:after="0"/>
              <w:jc w:val="left"/>
              <w:rPr>
                <w:rFonts w:ascii="Montserrat" w:hAnsi="Montserrat"/>
                <w:sz w:val="20"/>
                <w:szCs w:val="20"/>
              </w:rPr>
            </w:pPr>
          </w:p>
        </w:tc>
        <w:tc>
          <w:tcPr>
            <w:tcW w:w="199" w:type="dxa"/>
            <w:tcBorders>
              <w:top w:val="single" w:sz="4" w:space="0" w:color="auto"/>
              <w:left w:val="nil"/>
              <w:bottom w:val="nil"/>
              <w:right w:val="nil"/>
            </w:tcBorders>
            <w:noWrap/>
            <w:vAlign w:val="center"/>
          </w:tcPr>
          <w:p w14:paraId="75ECB5DE" w14:textId="77777777" w:rsidR="00AE128C" w:rsidRPr="00492389" w:rsidRDefault="00AE128C" w:rsidP="003F4A4A">
            <w:pPr>
              <w:spacing w:after="0"/>
              <w:jc w:val="left"/>
              <w:rPr>
                <w:rFonts w:ascii="Montserrat" w:hAnsi="Montserrat"/>
                <w:sz w:val="20"/>
                <w:szCs w:val="20"/>
              </w:rPr>
            </w:pPr>
          </w:p>
        </w:tc>
        <w:tc>
          <w:tcPr>
            <w:tcW w:w="182" w:type="dxa"/>
            <w:tcBorders>
              <w:top w:val="single" w:sz="4" w:space="0" w:color="auto"/>
              <w:left w:val="nil"/>
              <w:bottom w:val="nil"/>
              <w:right w:val="nil"/>
            </w:tcBorders>
            <w:noWrap/>
            <w:vAlign w:val="center"/>
          </w:tcPr>
          <w:p w14:paraId="150A0C99" w14:textId="77777777" w:rsidR="00AE128C" w:rsidRPr="00492389" w:rsidRDefault="00AE128C" w:rsidP="003F4A4A">
            <w:pPr>
              <w:spacing w:after="0"/>
              <w:jc w:val="left"/>
              <w:rPr>
                <w:rFonts w:ascii="Montserrat" w:hAnsi="Montserrat"/>
                <w:sz w:val="20"/>
                <w:szCs w:val="20"/>
              </w:rPr>
            </w:pPr>
          </w:p>
        </w:tc>
        <w:tc>
          <w:tcPr>
            <w:tcW w:w="2019" w:type="dxa"/>
            <w:tcBorders>
              <w:top w:val="single" w:sz="4" w:space="0" w:color="auto"/>
              <w:left w:val="nil"/>
              <w:bottom w:val="nil"/>
              <w:right w:val="nil"/>
            </w:tcBorders>
            <w:noWrap/>
            <w:vAlign w:val="center"/>
          </w:tcPr>
          <w:p w14:paraId="3D92024E" w14:textId="77777777" w:rsidR="00AE128C" w:rsidRPr="00492389" w:rsidRDefault="00AE128C" w:rsidP="003F4A4A">
            <w:pPr>
              <w:spacing w:after="0"/>
              <w:jc w:val="left"/>
              <w:rPr>
                <w:rFonts w:ascii="Montserrat" w:hAnsi="Montserrat"/>
                <w:sz w:val="20"/>
                <w:szCs w:val="20"/>
              </w:rPr>
            </w:pPr>
          </w:p>
        </w:tc>
        <w:tc>
          <w:tcPr>
            <w:tcW w:w="3314" w:type="dxa"/>
            <w:tcBorders>
              <w:top w:val="single" w:sz="4" w:space="0" w:color="auto"/>
              <w:left w:val="nil"/>
              <w:bottom w:val="nil"/>
              <w:right w:val="nil"/>
            </w:tcBorders>
            <w:noWrap/>
            <w:vAlign w:val="center"/>
          </w:tcPr>
          <w:p w14:paraId="256F3112" w14:textId="77777777" w:rsidR="00AE128C" w:rsidRPr="00492389" w:rsidRDefault="00AE128C" w:rsidP="003F4A4A">
            <w:pPr>
              <w:spacing w:after="0"/>
              <w:jc w:val="left"/>
              <w:rPr>
                <w:rFonts w:ascii="Montserrat" w:hAnsi="Montserrat"/>
                <w:sz w:val="20"/>
                <w:szCs w:val="20"/>
              </w:rPr>
            </w:pPr>
          </w:p>
        </w:tc>
        <w:tc>
          <w:tcPr>
            <w:tcW w:w="198" w:type="dxa"/>
            <w:tcBorders>
              <w:top w:val="nil"/>
              <w:left w:val="nil"/>
              <w:bottom w:val="nil"/>
              <w:right w:val="single" w:sz="4" w:space="0" w:color="auto"/>
            </w:tcBorders>
            <w:noWrap/>
            <w:vAlign w:val="center"/>
          </w:tcPr>
          <w:p w14:paraId="35BA4500"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272" w:type="dxa"/>
            <w:gridSpan w:val="2"/>
            <w:noWrap/>
            <w:vAlign w:val="center"/>
          </w:tcPr>
          <w:p w14:paraId="45F5D316" w14:textId="77777777" w:rsidR="00AE128C" w:rsidRPr="00492389" w:rsidRDefault="00AE128C" w:rsidP="003F4A4A">
            <w:pPr>
              <w:spacing w:after="0"/>
              <w:jc w:val="left"/>
              <w:rPr>
                <w:rFonts w:ascii="Montserrat" w:hAnsi="Montserrat"/>
                <w:sz w:val="20"/>
                <w:szCs w:val="20"/>
              </w:rPr>
            </w:pPr>
          </w:p>
        </w:tc>
      </w:tr>
      <w:tr w:rsidR="00AE128C" w:rsidRPr="00492389" w14:paraId="387FB353" w14:textId="77777777" w:rsidTr="00E04B03">
        <w:trPr>
          <w:gridAfter w:val="1"/>
          <w:wAfter w:w="6" w:type="dxa"/>
          <w:trHeight w:val="240"/>
        </w:trPr>
        <w:tc>
          <w:tcPr>
            <w:tcW w:w="199" w:type="dxa"/>
            <w:tcBorders>
              <w:top w:val="nil"/>
              <w:left w:val="single" w:sz="4" w:space="0" w:color="auto"/>
              <w:bottom w:val="nil"/>
              <w:right w:val="nil"/>
            </w:tcBorders>
            <w:noWrap/>
            <w:vAlign w:val="center"/>
          </w:tcPr>
          <w:p w14:paraId="2E828B58"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2153" w:type="dxa"/>
            <w:noWrap/>
            <w:vAlign w:val="center"/>
          </w:tcPr>
          <w:p w14:paraId="61287986" w14:textId="77777777" w:rsidR="00AE128C" w:rsidRPr="00492389" w:rsidRDefault="00AE128C" w:rsidP="003F4A4A">
            <w:pPr>
              <w:spacing w:after="0"/>
              <w:jc w:val="left"/>
              <w:rPr>
                <w:rFonts w:ascii="Montserrat" w:hAnsi="Montserrat"/>
                <w:sz w:val="20"/>
                <w:szCs w:val="20"/>
              </w:rPr>
            </w:pPr>
          </w:p>
        </w:tc>
        <w:tc>
          <w:tcPr>
            <w:tcW w:w="1139" w:type="dxa"/>
            <w:noWrap/>
            <w:vAlign w:val="center"/>
          </w:tcPr>
          <w:p w14:paraId="68CAF041" w14:textId="77777777" w:rsidR="00AE128C" w:rsidRPr="00492389" w:rsidRDefault="00AE128C" w:rsidP="003F4A4A">
            <w:pPr>
              <w:spacing w:after="0"/>
              <w:jc w:val="left"/>
              <w:rPr>
                <w:rFonts w:ascii="Montserrat" w:hAnsi="Montserrat"/>
                <w:sz w:val="20"/>
                <w:szCs w:val="20"/>
              </w:rPr>
            </w:pPr>
          </w:p>
        </w:tc>
        <w:tc>
          <w:tcPr>
            <w:tcW w:w="219" w:type="dxa"/>
            <w:noWrap/>
            <w:vAlign w:val="center"/>
          </w:tcPr>
          <w:p w14:paraId="4C6FE101" w14:textId="77777777" w:rsidR="00AE128C" w:rsidRPr="00492389" w:rsidRDefault="00AE128C" w:rsidP="003F4A4A">
            <w:pPr>
              <w:spacing w:after="0"/>
              <w:jc w:val="left"/>
              <w:rPr>
                <w:rFonts w:ascii="Montserrat" w:hAnsi="Montserrat"/>
                <w:sz w:val="20"/>
                <w:szCs w:val="20"/>
              </w:rPr>
            </w:pPr>
          </w:p>
        </w:tc>
        <w:tc>
          <w:tcPr>
            <w:tcW w:w="182" w:type="dxa"/>
            <w:noWrap/>
            <w:vAlign w:val="center"/>
          </w:tcPr>
          <w:p w14:paraId="7B17B2B6" w14:textId="77777777" w:rsidR="00AE128C" w:rsidRPr="00492389" w:rsidRDefault="00AE128C" w:rsidP="003F4A4A">
            <w:pPr>
              <w:spacing w:after="0"/>
              <w:jc w:val="left"/>
              <w:rPr>
                <w:rFonts w:ascii="Montserrat" w:hAnsi="Montserrat"/>
                <w:sz w:val="20"/>
                <w:szCs w:val="20"/>
              </w:rPr>
            </w:pPr>
          </w:p>
        </w:tc>
        <w:tc>
          <w:tcPr>
            <w:tcW w:w="199" w:type="dxa"/>
            <w:noWrap/>
            <w:vAlign w:val="center"/>
          </w:tcPr>
          <w:p w14:paraId="572FD7AB" w14:textId="77777777" w:rsidR="00AE128C" w:rsidRPr="00492389" w:rsidRDefault="00AE128C" w:rsidP="003F4A4A">
            <w:pPr>
              <w:spacing w:after="0"/>
              <w:jc w:val="left"/>
              <w:rPr>
                <w:rFonts w:ascii="Montserrat" w:hAnsi="Montserrat"/>
                <w:sz w:val="20"/>
                <w:szCs w:val="20"/>
              </w:rPr>
            </w:pPr>
          </w:p>
        </w:tc>
        <w:tc>
          <w:tcPr>
            <w:tcW w:w="182" w:type="dxa"/>
            <w:noWrap/>
            <w:vAlign w:val="center"/>
          </w:tcPr>
          <w:p w14:paraId="61719628" w14:textId="77777777" w:rsidR="00AE128C" w:rsidRPr="00492389" w:rsidRDefault="00AE128C" w:rsidP="003F4A4A">
            <w:pPr>
              <w:spacing w:after="0"/>
              <w:jc w:val="left"/>
              <w:rPr>
                <w:rFonts w:ascii="Montserrat" w:hAnsi="Montserrat"/>
                <w:sz w:val="20"/>
                <w:szCs w:val="20"/>
              </w:rPr>
            </w:pPr>
          </w:p>
        </w:tc>
        <w:tc>
          <w:tcPr>
            <w:tcW w:w="2019" w:type="dxa"/>
            <w:noWrap/>
            <w:vAlign w:val="center"/>
          </w:tcPr>
          <w:p w14:paraId="5D9A70F8" w14:textId="77777777" w:rsidR="00AE128C" w:rsidRPr="00492389" w:rsidRDefault="00AE128C" w:rsidP="003F4A4A">
            <w:pPr>
              <w:spacing w:after="0"/>
              <w:jc w:val="left"/>
              <w:rPr>
                <w:rFonts w:ascii="Montserrat" w:hAnsi="Montserrat"/>
                <w:sz w:val="20"/>
                <w:szCs w:val="20"/>
              </w:rPr>
            </w:pPr>
          </w:p>
        </w:tc>
        <w:tc>
          <w:tcPr>
            <w:tcW w:w="3314" w:type="dxa"/>
            <w:noWrap/>
            <w:vAlign w:val="center"/>
          </w:tcPr>
          <w:p w14:paraId="08ECBE47" w14:textId="77777777" w:rsidR="00AE128C" w:rsidRPr="00492389" w:rsidRDefault="00AE128C" w:rsidP="003F4A4A">
            <w:pPr>
              <w:spacing w:after="0"/>
              <w:jc w:val="left"/>
              <w:rPr>
                <w:rFonts w:ascii="Montserrat" w:hAnsi="Montserrat"/>
                <w:sz w:val="20"/>
                <w:szCs w:val="20"/>
              </w:rPr>
            </w:pPr>
          </w:p>
        </w:tc>
        <w:tc>
          <w:tcPr>
            <w:tcW w:w="198" w:type="dxa"/>
            <w:tcBorders>
              <w:top w:val="nil"/>
              <w:left w:val="nil"/>
              <w:bottom w:val="nil"/>
              <w:right w:val="single" w:sz="4" w:space="0" w:color="auto"/>
            </w:tcBorders>
            <w:noWrap/>
            <w:vAlign w:val="center"/>
          </w:tcPr>
          <w:p w14:paraId="7D4C57A5"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272" w:type="dxa"/>
            <w:gridSpan w:val="2"/>
            <w:noWrap/>
            <w:vAlign w:val="center"/>
          </w:tcPr>
          <w:p w14:paraId="74CB5B6F" w14:textId="77777777" w:rsidR="00AE128C" w:rsidRPr="00492389" w:rsidRDefault="00AE128C" w:rsidP="003F4A4A">
            <w:pPr>
              <w:spacing w:after="0"/>
              <w:jc w:val="left"/>
              <w:rPr>
                <w:rFonts w:ascii="Montserrat" w:hAnsi="Montserrat"/>
                <w:sz w:val="20"/>
                <w:szCs w:val="20"/>
              </w:rPr>
            </w:pPr>
          </w:p>
        </w:tc>
      </w:tr>
      <w:tr w:rsidR="00AE128C" w:rsidRPr="00492389" w14:paraId="7407A63F" w14:textId="77777777" w:rsidTr="00E04B03">
        <w:trPr>
          <w:gridAfter w:val="1"/>
          <w:wAfter w:w="6" w:type="dxa"/>
          <w:trHeight w:val="240"/>
        </w:trPr>
        <w:tc>
          <w:tcPr>
            <w:tcW w:w="199" w:type="dxa"/>
            <w:tcBorders>
              <w:top w:val="nil"/>
              <w:left w:val="single" w:sz="4" w:space="0" w:color="auto"/>
              <w:bottom w:val="nil"/>
              <w:right w:val="nil"/>
            </w:tcBorders>
            <w:noWrap/>
            <w:vAlign w:val="center"/>
          </w:tcPr>
          <w:p w14:paraId="160F56B0"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2153" w:type="dxa"/>
            <w:noWrap/>
            <w:vAlign w:val="center"/>
          </w:tcPr>
          <w:p w14:paraId="657D681D" w14:textId="77777777" w:rsidR="00AE128C" w:rsidRPr="00492389" w:rsidRDefault="00AE128C" w:rsidP="003F4A4A">
            <w:pPr>
              <w:spacing w:after="0"/>
              <w:jc w:val="left"/>
              <w:rPr>
                <w:rFonts w:ascii="Montserrat" w:hAnsi="Montserrat"/>
                <w:sz w:val="20"/>
                <w:szCs w:val="20"/>
              </w:rPr>
            </w:pPr>
          </w:p>
        </w:tc>
        <w:tc>
          <w:tcPr>
            <w:tcW w:w="1139" w:type="dxa"/>
            <w:noWrap/>
            <w:vAlign w:val="center"/>
          </w:tcPr>
          <w:p w14:paraId="171019FF" w14:textId="77777777" w:rsidR="00AE128C" w:rsidRPr="00492389" w:rsidRDefault="00AE128C" w:rsidP="003F4A4A">
            <w:pPr>
              <w:spacing w:after="0"/>
              <w:jc w:val="left"/>
              <w:rPr>
                <w:rFonts w:ascii="Montserrat" w:hAnsi="Montserrat"/>
                <w:sz w:val="20"/>
                <w:szCs w:val="20"/>
              </w:rPr>
            </w:pPr>
          </w:p>
        </w:tc>
        <w:tc>
          <w:tcPr>
            <w:tcW w:w="219" w:type="dxa"/>
            <w:noWrap/>
            <w:vAlign w:val="center"/>
          </w:tcPr>
          <w:p w14:paraId="5FC20FF8" w14:textId="77777777" w:rsidR="00AE128C" w:rsidRPr="00492389" w:rsidRDefault="00AE128C" w:rsidP="003F4A4A">
            <w:pPr>
              <w:spacing w:after="0"/>
              <w:jc w:val="left"/>
              <w:rPr>
                <w:rFonts w:ascii="Montserrat" w:hAnsi="Montserrat"/>
                <w:sz w:val="20"/>
                <w:szCs w:val="20"/>
              </w:rPr>
            </w:pPr>
          </w:p>
        </w:tc>
        <w:tc>
          <w:tcPr>
            <w:tcW w:w="182" w:type="dxa"/>
            <w:noWrap/>
            <w:vAlign w:val="center"/>
          </w:tcPr>
          <w:p w14:paraId="32EB901C" w14:textId="77777777" w:rsidR="00AE128C" w:rsidRPr="00492389" w:rsidRDefault="00AE128C" w:rsidP="003F4A4A">
            <w:pPr>
              <w:spacing w:after="0"/>
              <w:jc w:val="left"/>
              <w:rPr>
                <w:rFonts w:ascii="Montserrat" w:hAnsi="Montserrat"/>
                <w:sz w:val="20"/>
                <w:szCs w:val="20"/>
              </w:rPr>
            </w:pPr>
          </w:p>
        </w:tc>
        <w:tc>
          <w:tcPr>
            <w:tcW w:w="199" w:type="dxa"/>
            <w:noWrap/>
            <w:vAlign w:val="center"/>
          </w:tcPr>
          <w:p w14:paraId="1204550C" w14:textId="77777777" w:rsidR="00AE128C" w:rsidRPr="00492389" w:rsidRDefault="00AE128C" w:rsidP="003F4A4A">
            <w:pPr>
              <w:spacing w:after="0"/>
              <w:jc w:val="left"/>
              <w:rPr>
                <w:rFonts w:ascii="Montserrat" w:hAnsi="Montserrat"/>
                <w:sz w:val="20"/>
                <w:szCs w:val="20"/>
              </w:rPr>
            </w:pPr>
          </w:p>
        </w:tc>
        <w:tc>
          <w:tcPr>
            <w:tcW w:w="182" w:type="dxa"/>
            <w:noWrap/>
            <w:vAlign w:val="center"/>
          </w:tcPr>
          <w:p w14:paraId="4B3F5CCA" w14:textId="77777777" w:rsidR="00AE128C" w:rsidRPr="00492389" w:rsidRDefault="00AE128C" w:rsidP="003F4A4A">
            <w:pPr>
              <w:spacing w:after="0"/>
              <w:jc w:val="left"/>
              <w:rPr>
                <w:rFonts w:ascii="Montserrat" w:hAnsi="Montserrat"/>
                <w:sz w:val="20"/>
                <w:szCs w:val="20"/>
              </w:rPr>
            </w:pPr>
          </w:p>
        </w:tc>
        <w:tc>
          <w:tcPr>
            <w:tcW w:w="2019" w:type="dxa"/>
            <w:noWrap/>
            <w:vAlign w:val="center"/>
          </w:tcPr>
          <w:p w14:paraId="58D78A65" w14:textId="77777777" w:rsidR="00AE128C" w:rsidRPr="00492389" w:rsidRDefault="00AE128C" w:rsidP="003F4A4A">
            <w:pPr>
              <w:spacing w:after="0"/>
              <w:jc w:val="left"/>
              <w:rPr>
                <w:rFonts w:ascii="Montserrat" w:hAnsi="Montserrat"/>
                <w:sz w:val="20"/>
                <w:szCs w:val="20"/>
              </w:rPr>
            </w:pPr>
          </w:p>
        </w:tc>
        <w:tc>
          <w:tcPr>
            <w:tcW w:w="3314" w:type="dxa"/>
            <w:noWrap/>
            <w:vAlign w:val="center"/>
          </w:tcPr>
          <w:p w14:paraId="5FE53CCD" w14:textId="77777777" w:rsidR="00AE128C" w:rsidRPr="00492389" w:rsidRDefault="00AE128C" w:rsidP="003F4A4A">
            <w:pPr>
              <w:spacing w:after="0"/>
              <w:jc w:val="left"/>
              <w:rPr>
                <w:rFonts w:ascii="Montserrat" w:hAnsi="Montserrat"/>
                <w:sz w:val="20"/>
                <w:szCs w:val="20"/>
              </w:rPr>
            </w:pPr>
          </w:p>
        </w:tc>
        <w:tc>
          <w:tcPr>
            <w:tcW w:w="198" w:type="dxa"/>
            <w:tcBorders>
              <w:top w:val="nil"/>
              <w:left w:val="nil"/>
              <w:bottom w:val="nil"/>
              <w:right w:val="single" w:sz="4" w:space="0" w:color="auto"/>
            </w:tcBorders>
            <w:noWrap/>
            <w:vAlign w:val="center"/>
          </w:tcPr>
          <w:p w14:paraId="785A64D4"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272" w:type="dxa"/>
            <w:gridSpan w:val="2"/>
            <w:noWrap/>
            <w:vAlign w:val="center"/>
          </w:tcPr>
          <w:p w14:paraId="3EDB097C" w14:textId="77777777" w:rsidR="00AE128C" w:rsidRPr="00492389" w:rsidRDefault="00AE128C" w:rsidP="003F4A4A">
            <w:pPr>
              <w:spacing w:after="0"/>
              <w:jc w:val="left"/>
              <w:rPr>
                <w:rFonts w:ascii="Montserrat" w:hAnsi="Montserrat"/>
                <w:sz w:val="20"/>
                <w:szCs w:val="20"/>
              </w:rPr>
            </w:pPr>
          </w:p>
        </w:tc>
      </w:tr>
      <w:tr w:rsidR="00AE128C" w:rsidRPr="00492389" w14:paraId="1A6D93FE" w14:textId="77777777" w:rsidTr="00E04B03">
        <w:trPr>
          <w:gridAfter w:val="1"/>
          <w:wAfter w:w="5" w:type="dxa"/>
          <w:trHeight w:val="240"/>
        </w:trPr>
        <w:tc>
          <w:tcPr>
            <w:tcW w:w="199" w:type="dxa"/>
            <w:tcBorders>
              <w:top w:val="nil"/>
              <w:left w:val="single" w:sz="4" w:space="0" w:color="auto"/>
              <w:bottom w:val="nil"/>
              <w:right w:val="nil"/>
            </w:tcBorders>
            <w:noWrap/>
            <w:vAlign w:val="center"/>
          </w:tcPr>
          <w:p w14:paraId="6481B4AC"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3512" w:type="dxa"/>
            <w:gridSpan w:val="3"/>
            <w:noWrap/>
            <w:vAlign w:val="center"/>
          </w:tcPr>
          <w:p w14:paraId="5EFD1901"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w:t>
            </w:r>
          </w:p>
        </w:tc>
        <w:tc>
          <w:tcPr>
            <w:tcW w:w="182" w:type="dxa"/>
            <w:noWrap/>
            <w:vAlign w:val="center"/>
          </w:tcPr>
          <w:p w14:paraId="2EB51222" w14:textId="77777777" w:rsidR="00AE128C" w:rsidRPr="00492389" w:rsidRDefault="00AE128C" w:rsidP="003F4A4A">
            <w:pPr>
              <w:spacing w:after="0"/>
              <w:jc w:val="left"/>
              <w:rPr>
                <w:rFonts w:ascii="Montserrat" w:hAnsi="Montserrat"/>
                <w:sz w:val="20"/>
                <w:szCs w:val="20"/>
              </w:rPr>
            </w:pPr>
          </w:p>
        </w:tc>
        <w:tc>
          <w:tcPr>
            <w:tcW w:w="199" w:type="dxa"/>
            <w:noWrap/>
            <w:vAlign w:val="center"/>
          </w:tcPr>
          <w:p w14:paraId="738562DD" w14:textId="77777777" w:rsidR="00AE128C" w:rsidRPr="00492389" w:rsidRDefault="00AE128C" w:rsidP="003F4A4A">
            <w:pPr>
              <w:spacing w:after="0"/>
              <w:jc w:val="left"/>
              <w:rPr>
                <w:rFonts w:ascii="Montserrat" w:hAnsi="Montserrat"/>
                <w:sz w:val="20"/>
                <w:szCs w:val="20"/>
              </w:rPr>
            </w:pPr>
          </w:p>
        </w:tc>
        <w:tc>
          <w:tcPr>
            <w:tcW w:w="182" w:type="dxa"/>
            <w:noWrap/>
            <w:vAlign w:val="center"/>
          </w:tcPr>
          <w:p w14:paraId="5F2EA12F" w14:textId="77777777" w:rsidR="00AE128C" w:rsidRPr="00492389" w:rsidRDefault="00AE128C" w:rsidP="003F4A4A">
            <w:pPr>
              <w:spacing w:after="0"/>
              <w:jc w:val="left"/>
              <w:rPr>
                <w:rFonts w:ascii="Montserrat" w:hAnsi="Montserrat"/>
                <w:sz w:val="20"/>
                <w:szCs w:val="20"/>
              </w:rPr>
            </w:pPr>
          </w:p>
        </w:tc>
        <w:tc>
          <w:tcPr>
            <w:tcW w:w="2019" w:type="dxa"/>
            <w:noWrap/>
            <w:vAlign w:val="center"/>
          </w:tcPr>
          <w:p w14:paraId="1AEA6D4E" w14:textId="77777777" w:rsidR="00AE128C" w:rsidRPr="00492389" w:rsidRDefault="00AE128C" w:rsidP="003F4A4A">
            <w:pPr>
              <w:spacing w:after="0"/>
              <w:jc w:val="left"/>
              <w:rPr>
                <w:rFonts w:ascii="Montserrat" w:hAnsi="Montserrat"/>
                <w:sz w:val="20"/>
                <w:szCs w:val="20"/>
              </w:rPr>
            </w:pPr>
          </w:p>
        </w:tc>
        <w:tc>
          <w:tcPr>
            <w:tcW w:w="3512" w:type="dxa"/>
            <w:gridSpan w:val="2"/>
            <w:tcBorders>
              <w:top w:val="nil"/>
              <w:left w:val="nil"/>
              <w:bottom w:val="nil"/>
              <w:right w:val="single" w:sz="4" w:space="0" w:color="000000"/>
            </w:tcBorders>
            <w:noWrap/>
            <w:vAlign w:val="center"/>
          </w:tcPr>
          <w:p w14:paraId="2E700C06"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w:t>
            </w:r>
          </w:p>
        </w:tc>
        <w:tc>
          <w:tcPr>
            <w:tcW w:w="272" w:type="dxa"/>
            <w:gridSpan w:val="2"/>
            <w:noWrap/>
            <w:vAlign w:val="center"/>
          </w:tcPr>
          <w:p w14:paraId="1B8A0EFC" w14:textId="77777777" w:rsidR="00AE128C" w:rsidRPr="00492389" w:rsidRDefault="00AE128C" w:rsidP="003F4A4A">
            <w:pPr>
              <w:spacing w:after="0"/>
              <w:jc w:val="left"/>
              <w:rPr>
                <w:rFonts w:ascii="Montserrat" w:hAnsi="Montserrat"/>
                <w:sz w:val="20"/>
                <w:szCs w:val="20"/>
              </w:rPr>
            </w:pPr>
          </w:p>
        </w:tc>
      </w:tr>
      <w:tr w:rsidR="00AE128C" w:rsidRPr="00492389" w14:paraId="09C583B8" w14:textId="77777777" w:rsidTr="00E04B03">
        <w:trPr>
          <w:gridAfter w:val="1"/>
          <w:wAfter w:w="5" w:type="dxa"/>
          <w:trHeight w:val="240"/>
        </w:trPr>
        <w:tc>
          <w:tcPr>
            <w:tcW w:w="199" w:type="dxa"/>
            <w:tcBorders>
              <w:top w:val="nil"/>
              <w:left w:val="single" w:sz="4" w:space="0" w:color="auto"/>
              <w:bottom w:val="nil"/>
              <w:right w:val="nil"/>
            </w:tcBorders>
            <w:noWrap/>
            <w:vAlign w:val="center"/>
          </w:tcPr>
          <w:p w14:paraId="78D344D2" w14:textId="77777777" w:rsidR="00AE128C" w:rsidRPr="00492389" w:rsidRDefault="00AE128C" w:rsidP="003F4A4A">
            <w:pPr>
              <w:spacing w:after="0"/>
              <w:jc w:val="left"/>
              <w:rPr>
                <w:rFonts w:ascii="Montserrat" w:hAnsi="Montserrat"/>
                <w:sz w:val="20"/>
                <w:szCs w:val="20"/>
              </w:rPr>
            </w:pPr>
          </w:p>
        </w:tc>
        <w:tc>
          <w:tcPr>
            <w:tcW w:w="3512" w:type="dxa"/>
            <w:gridSpan w:val="3"/>
            <w:noWrap/>
            <w:vAlign w:val="center"/>
          </w:tcPr>
          <w:p w14:paraId="5C042C6A" w14:textId="77777777" w:rsidR="00AE128C" w:rsidRPr="00492389" w:rsidRDefault="00C12689" w:rsidP="003F4A4A">
            <w:pPr>
              <w:spacing w:after="0"/>
              <w:jc w:val="left"/>
              <w:rPr>
                <w:rFonts w:ascii="Montserrat" w:hAnsi="Montserrat"/>
                <w:sz w:val="20"/>
                <w:szCs w:val="20"/>
              </w:rPr>
            </w:pPr>
            <w:r w:rsidRPr="00492389">
              <w:rPr>
                <w:rFonts w:ascii="Montserrat" w:hAnsi="Montserrat"/>
                <w:sz w:val="20"/>
                <w:szCs w:val="20"/>
              </w:rPr>
              <w:t>Dodavatel</w:t>
            </w:r>
          </w:p>
        </w:tc>
        <w:tc>
          <w:tcPr>
            <w:tcW w:w="182" w:type="dxa"/>
            <w:noWrap/>
            <w:vAlign w:val="center"/>
          </w:tcPr>
          <w:p w14:paraId="2728CFBA" w14:textId="77777777" w:rsidR="00AE128C" w:rsidRPr="00492389" w:rsidRDefault="00AE128C" w:rsidP="003F4A4A">
            <w:pPr>
              <w:spacing w:after="0"/>
              <w:jc w:val="left"/>
              <w:rPr>
                <w:rFonts w:ascii="Montserrat" w:hAnsi="Montserrat"/>
                <w:sz w:val="20"/>
                <w:szCs w:val="20"/>
              </w:rPr>
            </w:pPr>
          </w:p>
        </w:tc>
        <w:tc>
          <w:tcPr>
            <w:tcW w:w="199" w:type="dxa"/>
            <w:noWrap/>
            <w:vAlign w:val="center"/>
          </w:tcPr>
          <w:p w14:paraId="63B5D7A7" w14:textId="77777777" w:rsidR="00AE128C" w:rsidRPr="00492389" w:rsidRDefault="00AE128C" w:rsidP="003F4A4A">
            <w:pPr>
              <w:spacing w:after="0"/>
              <w:jc w:val="left"/>
              <w:rPr>
                <w:rFonts w:ascii="Montserrat" w:hAnsi="Montserrat"/>
                <w:sz w:val="20"/>
                <w:szCs w:val="20"/>
              </w:rPr>
            </w:pPr>
          </w:p>
        </w:tc>
        <w:tc>
          <w:tcPr>
            <w:tcW w:w="182" w:type="dxa"/>
            <w:noWrap/>
            <w:vAlign w:val="center"/>
          </w:tcPr>
          <w:p w14:paraId="521F0DA4" w14:textId="77777777" w:rsidR="00AE128C" w:rsidRPr="00492389" w:rsidRDefault="00AE128C" w:rsidP="003F4A4A">
            <w:pPr>
              <w:spacing w:after="0"/>
              <w:jc w:val="left"/>
              <w:rPr>
                <w:rFonts w:ascii="Montserrat" w:hAnsi="Montserrat"/>
                <w:sz w:val="20"/>
                <w:szCs w:val="20"/>
              </w:rPr>
            </w:pPr>
          </w:p>
        </w:tc>
        <w:tc>
          <w:tcPr>
            <w:tcW w:w="2019" w:type="dxa"/>
            <w:noWrap/>
            <w:vAlign w:val="center"/>
          </w:tcPr>
          <w:p w14:paraId="0C5B1C9B" w14:textId="77777777" w:rsidR="00AE128C" w:rsidRPr="00492389" w:rsidRDefault="00AE128C" w:rsidP="003F4A4A">
            <w:pPr>
              <w:spacing w:after="0"/>
              <w:jc w:val="left"/>
              <w:rPr>
                <w:rFonts w:ascii="Montserrat" w:hAnsi="Montserrat"/>
                <w:sz w:val="20"/>
                <w:szCs w:val="20"/>
              </w:rPr>
            </w:pPr>
          </w:p>
        </w:tc>
        <w:tc>
          <w:tcPr>
            <w:tcW w:w="3314" w:type="dxa"/>
            <w:noWrap/>
            <w:vAlign w:val="center"/>
          </w:tcPr>
          <w:p w14:paraId="1E65197D"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Objednatel</w:t>
            </w:r>
          </w:p>
        </w:tc>
        <w:tc>
          <w:tcPr>
            <w:tcW w:w="198" w:type="dxa"/>
            <w:tcBorders>
              <w:top w:val="nil"/>
              <w:left w:val="nil"/>
              <w:bottom w:val="nil"/>
              <w:right w:val="single" w:sz="4" w:space="0" w:color="auto"/>
            </w:tcBorders>
            <w:noWrap/>
            <w:vAlign w:val="center"/>
          </w:tcPr>
          <w:p w14:paraId="278F8636"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272" w:type="dxa"/>
            <w:gridSpan w:val="2"/>
            <w:noWrap/>
            <w:vAlign w:val="center"/>
          </w:tcPr>
          <w:p w14:paraId="481C8921" w14:textId="77777777" w:rsidR="00AE128C" w:rsidRPr="00492389" w:rsidRDefault="00AE128C" w:rsidP="003F4A4A">
            <w:pPr>
              <w:spacing w:after="0"/>
              <w:jc w:val="left"/>
              <w:rPr>
                <w:rFonts w:ascii="Montserrat" w:hAnsi="Montserrat"/>
                <w:sz w:val="20"/>
                <w:szCs w:val="20"/>
              </w:rPr>
            </w:pPr>
          </w:p>
        </w:tc>
      </w:tr>
      <w:tr w:rsidR="00AE128C" w:rsidRPr="00492389" w14:paraId="02247928" w14:textId="77777777" w:rsidTr="00E04B03">
        <w:trPr>
          <w:gridAfter w:val="1"/>
          <w:wAfter w:w="6" w:type="dxa"/>
          <w:trHeight w:val="127"/>
        </w:trPr>
        <w:tc>
          <w:tcPr>
            <w:tcW w:w="199" w:type="dxa"/>
            <w:tcBorders>
              <w:top w:val="nil"/>
              <w:left w:val="single" w:sz="4" w:space="0" w:color="auto"/>
              <w:bottom w:val="single" w:sz="4" w:space="0" w:color="auto"/>
              <w:right w:val="nil"/>
            </w:tcBorders>
            <w:noWrap/>
            <w:vAlign w:val="center"/>
          </w:tcPr>
          <w:p w14:paraId="795ADD51"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2153" w:type="dxa"/>
            <w:tcBorders>
              <w:top w:val="nil"/>
              <w:left w:val="nil"/>
              <w:bottom w:val="single" w:sz="4" w:space="0" w:color="auto"/>
              <w:right w:val="nil"/>
            </w:tcBorders>
            <w:noWrap/>
            <w:vAlign w:val="center"/>
          </w:tcPr>
          <w:p w14:paraId="2DE96476"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1139" w:type="dxa"/>
            <w:tcBorders>
              <w:top w:val="nil"/>
              <w:left w:val="nil"/>
              <w:bottom w:val="single" w:sz="4" w:space="0" w:color="auto"/>
              <w:right w:val="nil"/>
            </w:tcBorders>
            <w:noWrap/>
            <w:vAlign w:val="center"/>
          </w:tcPr>
          <w:p w14:paraId="6DBFDC67"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219" w:type="dxa"/>
            <w:tcBorders>
              <w:top w:val="nil"/>
              <w:left w:val="nil"/>
              <w:bottom w:val="single" w:sz="4" w:space="0" w:color="auto"/>
              <w:right w:val="nil"/>
            </w:tcBorders>
            <w:noWrap/>
            <w:vAlign w:val="center"/>
          </w:tcPr>
          <w:p w14:paraId="74775DF1"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182" w:type="dxa"/>
            <w:tcBorders>
              <w:top w:val="nil"/>
              <w:left w:val="nil"/>
              <w:bottom w:val="single" w:sz="4" w:space="0" w:color="auto"/>
              <w:right w:val="nil"/>
            </w:tcBorders>
            <w:noWrap/>
            <w:vAlign w:val="center"/>
          </w:tcPr>
          <w:p w14:paraId="225BD094"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199" w:type="dxa"/>
            <w:tcBorders>
              <w:top w:val="nil"/>
              <w:left w:val="nil"/>
              <w:bottom w:val="single" w:sz="4" w:space="0" w:color="auto"/>
              <w:right w:val="nil"/>
            </w:tcBorders>
            <w:noWrap/>
            <w:vAlign w:val="center"/>
          </w:tcPr>
          <w:p w14:paraId="375D7224"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182" w:type="dxa"/>
            <w:tcBorders>
              <w:top w:val="nil"/>
              <w:left w:val="nil"/>
              <w:bottom w:val="single" w:sz="4" w:space="0" w:color="auto"/>
              <w:right w:val="nil"/>
            </w:tcBorders>
            <w:noWrap/>
            <w:vAlign w:val="center"/>
          </w:tcPr>
          <w:p w14:paraId="16F0A7A5"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2019" w:type="dxa"/>
            <w:tcBorders>
              <w:top w:val="nil"/>
              <w:left w:val="nil"/>
              <w:bottom w:val="single" w:sz="4" w:space="0" w:color="auto"/>
              <w:right w:val="nil"/>
            </w:tcBorders>
            <w:noWrap/>
            <w:vAlign w:val="center"/>
          </w:tcPr>
          <w:p w14:paraId="295C333E"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3314" w:type="dxa"/>
            <w:tcBorders>
              <w:top w:val="nil"/>
              <w:left w:val="nil"/>
              <w:bottom w:val="single" w:sz="4" w:space="0" w:color="auto"/>
              <w:right w:val="nil"/>
            </w:tcBorders>
            <w:noWrap/>
            <w:vAlign w:val="center"/>
          </w:tcPr>
          <w:p w14:paraId="5126A43E"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198" w:type="dxa"/>
            <w:tcBorders>
              <w:top w:val="nil"/>
              <w:left w:val="nil"/>
              <w:bottom w:val="single" w:sz="4" w:space="0" w:color="auto"/>
              <w:right w:val="single" w:sz="4" w:space="0" w:color="auto"/>
            </w:tcBorders>
            <w:noWrap/>
            <w:vAlign w:val="center"/>
          </w:tcPr>
          <w:p w14:paraId="5277CCBE" w14:textId="77777777" w:rsidR="00AE128C" w:rsidRPr="00492389" w:rsidRDefault="00AE128C" w:rsidP="003F4A4A">
            <w:pPr>
              <w:spacing w:after="0"/>
              <w:jc w:val="left"/>
              <w:rPr>
                <w:rFonts w:ascii="Montserrat" w:hAnsi="Montserrat"/>
                <w:sz w:val="20"/>
                <w:szCs w:val="20"/>
              </w:rPr>
            </w:pPr>
            <w:r w:rsidRPr="00492389">
              <w:rPr>
                <w:rFonts w:ascii="Montserrat" w:hAnsi="Montserrat"/>
                <w:sz w:val="20"/>
                <w:szCs w:val="20"/>
              </w:rPr>
              <w:t> </w:t>
            </w:r>
          </w:p>
        </w:tc>
        <w:tc>
          <w:tcPr>
            <w:tcW w:w="272" w:type="dxa"/>
            <w:gridSpan w:val="2"/>
            <w:noWrap/>
            <w:vAlign w:val="center"/>
          </w:tcPr>
          <w:p w14:paraId="58F67647" w14:textId="77777777" w:rsidR="00AE128C" w:rsidRPr="00492389" w:rsidRDefault="00AE128C" w:rsidP="003F4A4A">
            <w:pPr>
              <w:spacing w:after="0"/>
              <w:jc w:val="left"/>
              <w:rPr>
                <w:rFonts w:ascii="Montserrat" w:hAnsi="Montserrat"/>
                <w:sz w:val="20"/>
                <w:szCs w:val="20"/>
              </w:rPr>
            </w:pPr>
          </w:p>
        </w:tc>
      </w:tr>
    </w:tbl>
    <w:p w14:paraId="4C48B492" w14:textId="77777777" w:rsidR="00AE128C" w:rsidRPr="00492389" w:rsidRDefault="00AE128C" w:rsidP="003F4A4A">
      <w:pPr>
        <w:jc w:val="left"/>
        <w:rPr>
          <w:rFonts w:ascii="Montserrat" w:hAnsi="Montserrat"/>
          <w:sz w:val="20"/>
          <w:szCs w:val="20"/>
        </w:rPr>
      </w:pPr>
    </w:p>
    <w:p w14:paraId="1C4411FF" w14:textId="77777777" w:rsidR="00AE128C" w:rsidRPr="00492389" w:rsidRDefault="00AE128C" w:rsidP="003F4A4A">
      <w:pPr>
        <w:widowControl w:val="0"/>
        <w:spacing w:after="120" w:line="240" w:lineRule="auto"/>
        <w:ind w:left="720"/>
        <w:jc w:val="left"/>
        <w:rPr>
          <w:rFonts w:ascii="Montserrat" w:hAnsi="Montserrat"/>
          <w:sz w:val="20"/>
          <w:szCs w:val="20"/>
          <w:highlight w:val="yellow"/>
        </w:rPr>
      </w:pPr>
    </w:p>
    <w:p w14:paraId="7A731CA7" w14:textId="380F020B" w:rsidR="00AE128C" w:rsidRDefault="00AE128C" w:rsidP="00E04B03">
      <w:pPr>
        <w:pStyle w:val="Zkladntextodsazen3"/>
        <w:widowControl w:val="0"/>
        <w:spacing w:line="240" w:lineRule="auto"/>
        <w:ind w:left="0" w:firstLine="708"/>
        <w:jc w:val="left"/>
        <w:rPr>
          <w:rFonts w:ascii="Montserrat" w:hAnsi="Montserrat"/>
          <w:sz w:val="20"/>
          <w:szCs w:val="20"/>
        </w:rPr>
      </w:pPr>
      <w:r w:rsidRPr="00492389">
        <w:rPr>
          <w:rFonts w:ascii="Montserrat" w:hAnsi="Montserrat"/>
          <w:b/>
          <w:bCs/>
          <w:sz w:val="20"/>
          <w:szCs w:val="20"/>
        </w:rPr>
        <w:t>Příloha č. 3:</w:t>
      </w:r>
      <w:r w:rsidRPr="00492389">
        <w:rPr>
          <w:rFonts w:ascii="Montserrat" w:hAnsi="Montserrat"/>
          <w:sz w:val="20"/>
          <w:szCs w:val="20"/>
        </w:rPr>
        <w:t xml:space="preserve"> Seznam </w:t>
      </w:r>
      <w:r w:rsidR="001B14DD">
        <w:rPr>
          <w:rFonts w:ascii="Montserrat" w:hAnsi="Montserrat"/>
          <w:sz w:val="20"/>
          <w:szCs w:val="20"/>
        </w:rPr>
        <w:t>členů realizačního týmu</w:t>
      </w:r>
      <w:r w:rsidR="001B14DD" w:rsidRPr="00492389">
        <w:rPr>
          <w:rFonts w:ascii="Montserrat" w:hAnsi="Montserrat"/>
          <w:sz w:val="20"/>
          <w:szCs w:val="20"/>
        </w:rPr>
        <w:t xml:space="preserve"> </w:t>
      </w:r>
    </w:p>
    <w:p w14:paraId="32CE2202" w14:textId="77777777" w:rsidR="00E04B03" w:rsidRDefault="00E04B03" w:rsidP="00E04B03">
      <w:pPr>
        <w:pStyle w:val="Zkladntextodsazen3"/>
        <w:widowControl w:val="0"/>
        <w:spacing w:line="240" w:lineRule="auto"/>
        <w:ind w:left="0" w:firstLine="708"/>
        <w:jc w:val="left"/>
        <w:rPr>
          <w:rFonts w:ascii="Montserrat" w:hAnsi="Montserrat"/>
          <w:sz w:val="20"/>
          <w:szCs w:val="20"/>
        </w:rPr>
      </w:pPr>
    </w:p>
    <w:p w14:paraId="15FEC56F" w14:textId="28728E8F" w:rsidR="00E04B03" w:rsidRPr="00E04B03" w:rsidRDefault="00E04B03" w:rsidP="003F4A4A">
      <w:pPr>
        <w:pStyle w:val="Zkladntextodsazen3"/>
        <w:widowControl w:val="0"/>
        <w:spacing w:line="240" w:lineRule="auto"/>
        <w:ind w:left="720"/>
        <w:jc w:val="left"/>
        <w:rPr>
          <w:rFonts w:ascii="Montserrat" w:hAnsi="Montserrat"/>
          <w:sz w:val="20"/>
          <w:szCs w:val="20"/>
        </w:rPr>
      </w:pPr>
      <w:r>
        <w:rPr>
          <w:rFonts w:ascii="Montserrat" w:hAnsi="Montserrat"/>
          <w:b/>
          <w:bCs/>
          <w:sz w:val="20"/>
          <w:szCs w:val="20"/>
        </w:rPr>
        <w:t>Příloha č</w:t>
      </w:r>
      <w:r w:rsidRPr="00E04B03">
        <w:rPr>
          <w:rFonts w:ascii="Montserrat" w:hAnsi="Montserrat"/>
          <w:bCs/>
          <w:sz w:val="20"/>
          <w:szCs w:val="20"/>
        </w:rPr>
        <w:t>.</w:t>
      </w:r>
      <w:r w:rsidRPr="00E04B03">
        <w:rPr>
          <w:rFonts w:ascii="Montserrat" w:hAnsi="Montserrat"/>
          <w:sz w:val="20"/>
          <w:szCs w:val="20"/>
        </w:rPr>
        <w:t xml:space="preserve"> </w:t>
      </w:r>
      <w:r w:rsidRPr="00E04B03">
        <w:rPr>
          <w:rFonts w:ascii="Montserrat" w:hAnsi="Montserrat"/>
          <w:b/>
          <w:sz w:val="20"/>
          <w:szCs w:val="20"/>
        </w:rPr>
        <w:t>4:</w:t>
      </w:r>
      <w:r>
        <w:rPr>
          <w:rFonts w:ascii="Montserrat" w:hAnsi="Montserrat"/>
          <w:b/>
          <w:sz w:val="20"/>
          <w:szCs w:val="20"/>
        </w:rPr>
        <w:t xml:space="preserve"> </w:t>
      </w:r>
      <w:r w:rsidRPr="002365BD">
        <w:rPr>
          <w:rFonts w:ascii="Montserrat" w:hAnsi="Montserrat"/>
          <w:bCs/>
          <w:sz w:val="20"/>
          <w:szCs w:val="20"/>
        </w:rPr>
        <w:t>Pojistná smlouva</w:t>
      </w:r>
      <w:r>
        <w:rPr>
          <w:rFonts w:ascii="Montserrat" w:hAnsi="Montserrat"/>
          <w:b/>
          <w:bCs/>
          <w:sz w:val="20"/>
          <w:szCs w:val="20"/>
        </w:rPr>
        <w:t xml:space="preserve"> </w:t>
      </w:r>
      <w:r w:rsidRPr="00105CE8">
        <w:rPr>
          <w:rFonts w:ascii="Montserrat" w:hAnsi="Montserrat"/>
          <w:sz w:val="20"/>
          <w:szCs w:val="20"/>
        </w:rPr>
        <w:t xml:space="preserve">na </w:t>
      </w:r>
      <w:r>
        <w:rPr>
          <w:rFonts w:ascii="Montserrat" w:hAnsi="Montserrat"/>
          <w:sz w:val="20"/>
          <w:szCs w:val="20"/>
        </w:rPr>
        <w:t xml:space="preserve">způsobenou </w:t>
      </w:r>
      <w:r w:rsidRPr="00105CE8">
        <w:rPr>
          <w:rFonts w:ascii="Montserrat" w:hAnsi="Montserrat"/>
          <w:sz w:val="20"/>
          <w:szCs w:val="20"/>
        </w:rPr>
        <w:t>škodu</w:t>
      </w:r>
    </w:p>
    <w:p w14:paraId="2D1F3BA3" w14:textId="77777777" w:rsidR="00AE128C" w:rsidRPr="00492389" w:rsidRDefault="00AE128C" w:rsidP="009A348C">
      <w:pPr>
        <w:pStyle w:val="Zkladntextodsazen3"/>
        <w:widowControl w:val="0"/>
        <w:spacing w:line="240" w:lineRule="auto"/>
        <w:ind w:left="720"/>
        <w:jc w:val="left"/>
        <w:rPr>
          <w:rFonts w:ascii="Montserrat" w:hAnsi="Montserrat"/>
          <w:sz w:val="20"/>
          <w:szCs w:val="20"/>
        </w:rPr>
      </w:pPr>
    </w:p>
    <w:sectPr w:rsidR="00AE128C" w:rsidRPr="00492389" w:rsidSect="00E04B03">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59AB3" w14:textId="77777777" w:rsidR="008A49CA" w:rsidRDefault="008A49CA" w:rsidP="007146E6">
      <w:pPr>
        <w:spacing w:after="0" w:line="240" w:lineRule="auto"/>
      </w:pPr>
      <w:r>
        <w:separator/>
      </w:r>
    </w:p>
  </w:endnote>
  <w:endnote w:type="continuationSeparator" w:id="0">
    <w:p w14:paraId="453CA4BA" w14:textId="77777777" w:rsidR="008A49CA" w:rsidRDefault="008A49CA" w:rsidP="00714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Montserrat">
    <w:panose1 w:val="00000500000000000000"/>
    <w:charset w:val="EE"/>
    <w:family w:val="auto"/>
    <w:pitch w:val="variable"/>
    <w:sig w:usb0="20000007" w:usb1="00000001" w:usb2="00000000" w:usb3="00000000" w:csb0="00000193"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8377D" w14:textId="78EDABD6" w:rsidR="001903F1" w:rsidRDefault="001903F1">
    <w:pPr>
      <w:pStyle w:val="Zpat"/>
      <w:jc w:val="center"/>
    </w:pPr>
    <w:r>
      <w:fldChar w:fldCharType="begin"/>
    </w:r>
    <w:r>
      <w:instrText>PAGE   \* MERGEFORMAT</w:instrText>
    </w:r>
    <w:r>
      <w:fldChar w:fldCharType="separate"/>
    </w:r>
    <w:r w:rsidR="00E04B03">
      <w:rPr>
        <w:noProof/>
      </w:rPr>
      <w:t>2</w:t>
    </w:r>
    <w:r>
      <w:fldChar w:fldCharType="end"/>
    </w:r>
  </w:p>
  <w:p w14:paraId="7BE57FC3" w14:textId="77777777" w:rsidR="001903F1" w:rsidRDefault="001903F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85308" w14:textId="77777777" w:rsidR="008A49CA" w:rsidRDefault="008A49CA" w:rsidP="007146E6">
      <w:pPr>
        <w:spacing w:after="0" w:line="240" w:lineRule="auto"/>
      </w:pPr>
      <w:r>
        <w:separator/>
      </w:r>
    </w:p>
  </w:footnote>
  <w:footnote w:type="continuationSeparator" w:id="0">
    <w:p w14:paraId="2A1BC84C" w14:textId="77777777" w:rsidR="008A49CA" w:rsidRDefault="008A49CA" w:rsidP="00714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017"/>
    <w:multiLevelType w:val="hybridMultilevel"/>
    <w:tmpl w:val="D86AED8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1D45A9F"/>
    <w:multiLevelType w:val="multilevel"/>
    <w:tmpl w:val="4B1020EC"/>
    <w:lvl w:ilvl="0">
      <w:start w:val="1"/>
      <w:numFmt w:val="decimal"/>
      <w:pStyle w:val="Nadpis1"/>
      <w:lvlText w:val="%1"/>
      <w:lvlJc w:val="left"/>
      <w:pPr>
        <w:tabs>
          <w:tab w:val="num" w:pos="705"/>
        </w:tabs>
        <w:ind w:left="705" w:hanging="705"/>
      </w:pPr>
      <w:rPr>
        <w:rFonts w:ascii="Times New Roman" w:hAnsi="Times New Roman" w:cs="Times New Roman" w:hint="default"/>
        <w:b/>
        <w:bCs/>
        <w:sz w:val="24"/>
        <w:szCs w:val="24"/>
      </w:rPr>
    </w:lvl>
    <w:lvl w:ilvl="1">
      <w:start w:val="1"/>
      <w:numFmt w:val="decimal"/>
      <w:lvlText w:val="%1.%2"/>
      <w:lvlJc w:val="left"/>
      <w:pPr>
        <w:tabs>
          <w:tab w:val="num" w:pos="705"/>
        </w:tabs>
        <w:ind w:left="705" w:hanging="705"/>
      </w:pPr>
      <w:rPr>
        <w:rFonts w:hint="default"/>
        <w:b w:val="0"/>
        <w:bCs w:val="0"/>
        <w:i w:val="0"/>
        <w:i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E636EE"/>
    <w:multiLevelType w:val="hybridMultilevel"/>
    <w:tmpl w:val="D7BE3D5A"/>
    <w:lvl w:ilvl="0" w:tplc="E1844674">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3" w15:restartNumberingAfterBreak="0">
    <w:nsid w:val="13D627CB"/>
    <w:multiLevelType w:val="hybridMultilevel"/>
    <w:tmpl w:val="8F1A4C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4023D86"/>
    <w:multiLevelType w:val="hybridMultilevel"/>
    <w:tmpl w:val="135853D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4970EDC"/>
    <w:multiLevelType w:val="multilevel"/>
    <w:tmpl w:val="651A254E"/>
    <w:lvl w:ilvl="0">
      <w:start w:val="1"/>
      <w:numFmt w:val="decimal"/>
      <w:pStyle w:val="Zklad1"/>
      <w:lvlText w:val="%1."/>
      <w:lvlJc w:val="left"/>
      <w:pPr>
        <w:ind w:left="360" w:hanging="360"/>
      </w:pPr>
    </w:lvl>
    <w:lvl w:ilvl="1">
      <w:start w:val="1"/>
      <w:numFmt w:val="decimal"/>
      <w:pStyle w:val="Zklad2"/>
      <w:lvlText w:val="%1.%2."/>
      <w:lvlJc w:val="left"/>
      <w:pPr>
        <w:ind w:left="792" w:hanging="432"/>
      </w:pPr>
    </w:lvl>
    <w:lvl w:ilvl="2">
      <w:start w:val="1"/>
      <w:numFmt w:val="decimal"/>
      <w:pStyle w:val="Zklad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D5573B"/>
    <w:multiLevelType w:val="hybridMultilevel"/>
    <w:tmpl w:val="A2ECE7D6"/>
    <w:lvl w:ilvl="0" w:tplc="04050013">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860036"/>
    <w:multiLevelType w:val="hybridMultilevel"/>
    <w:tmpl w:val="7530441A"/>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276E46"/>
    <w:multiLevelType w:val="hybridMultilevel"/>
    <w:tmpl w:val="792E56AA"/>
    <w:lvl w:ilvl="0" w:tplc="0405000F">
      <w:start w:val="1"/>
      <w:numFmt w:val="decimal"/>
      <w:lvlText w:val="%1."/>
      <w:lvlJc w:val="left"/>
      <w:pPr>
        <w:tabs>
          <w:tab w:val="num" w:pos="360"/>
        </w:tabs>
        <w:ind w:left="360" w:hanging="360"/>
      </w:pPr>
    </w:lvl>
    <w:lvl w:ilvl="1" w:tplc="04050019">
      <w:start w:val="1"/>
      <w:numFmt w:val="lowerLetter"/>
      <w:pStyle w:val="Nadpis2beznzvu"/>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29EE5862"/>
    <w:multiLevelType w:val="hybridMultilevel"/>
    <w:tmpl w:val="BC3E2D96"/>
    <w:lvl w:ilvl="0" w:tplc="33B4126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2D4A32D7"/>
    <w:multiLevelType w:val="hybridMultilevel"/>
    <w:tmpl w:val="60CA980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37C37FA2"/>
    <w:multiLevelType w:val="multilevel"/>
    <w:tmpl w:val="833634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3CB0696"/>
    <w:multiLevelType w:val="multilevel"/>
    <w:tmpl w:val="3514B180"/>
    <w:lvl w:ilvl="0">
      <w:start w:val="1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BF52994"/>
    <w:multiLevelType w:val="hybridMultilevel"/>
    <w:tmpl w:val="7530441A"/>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C411098"/>
    <w:multiLevelType w:val="hybridMultilevel"/>
    <w:tmpl w:val="8DE06F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E7D5C98"/>
    <w:multiLevelType w:val="multilevel"/>
    <w:tmpl w:val="E55CA46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7FF0F2D"/>
    <w:multiLevelType w:val="hybridMultilevel"/>
    <w:tmpl w:val="7530441A"/>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836522E"/>
    <w:multiLevelType w:val="hybridMultilevel"/>
    <w:tmpl w:val="D01A36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86C67CF"/>
    <w:multiLevelType w:val="hybridMultilevel"/>
    <w:tmpl w:val="60F4F584"/>
    <w:lvl w:ilvl="0" w:tplc="33B4126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6675705C"/>
    <w:multiLevelType w:val="hybridMultilevel"/>
    <w:tmpl w:val="7B5ACC9E"/>
    <w:lvl w:ilvl="0" w:tplc="FB56AD30">
      <w:numFmt w:val="bullet"/>
      <w:lvlText w:val="-"/>
      <w:lvlJc w:val="left"/>
      <w:pPr>
        <w:ind w:left="1065" w:hanging="360"/>
      </w:pPr>
      <w:rPr>
        <w:rFonts w:ascii="Georgia" w:eastAsia="Times New Roman" w:hAnsi="Georgia" w:hint="default"/>
      </w:rPr>
    </w:lvl>
    <w:lvl w:ilvl="1" w:tplc="04050003">
      <w:start w:val="1"/>
      <w:numFmt w:val="bullet"/>
      <w:lvlText w:val="o"/>
      <w:lvlJc w:val="left"/>
      <w:pPr>
        <w:ind w:left="1785" w:hanging="360"/>
      </w:pPr>
      <w:rPr>
        <w:rFonts w:ascii="Courier New" w:hAnsi="Courier New" w:cs="Courier New" w:hint="default"/>
      </w:rPr>
    </w:lvl>
    <w:lvl w:ilvl="2" w:tplc="04050005">
      <w:start w:val="1"/>
      <w:numFmt w:val="bullet"/>
      <w:lvlText w:val=""/>
      <w:lvlJc w:val="left"/>
      <w:pPr>
        <w:ind w:left="2505" w:hanging="360"/>
      </w:pPr>
      <w:rPr>
        <w:rFonts w:ascii="Wingdings" w:hAnsi="Wingdings" w:cs="Wingdings" w:hint="default"/>
      </w:rPr>
    </w:lvl>
    <w:lvl w:ilvl="3" w:tplc="04050001">
      <w:start w:val="1"/>
      <w:numFmt w:val="bullet"/>
      <w:lvlText w:val=""/>
      <w:lvlJc w:val="left"/>
      <w:pPr>
        <w:ind w:left="3225" w:hanging="360"/>
      </w:pPr>
      <w:rPr>
        <w:rFonts w:ascii="Symbol" w:hAnsi="Symbol" w:cs="Symbol" w:hint="default"/>
      </w:rPr>
    </w:lvl>
    <w:lvl w:ilvl="4" w:tplc="04050003">
      <w:start w:val="1"/>
      <w:numFmt w:val="bullet"/>
      <w:lvlText w:val="o"/>
      <w:lvlJc w:val="left"/>
      <w:pPr>
        <w:ind w:left="3945" w:hanging="360"/>
      </w:pPr>
      <w:rPr>
        <w:rFonts w:ascii="Courier New" w:hAnsi="Courier New" w:cs="Courier New" w:hint="default"/>
      </w:rPr>
    </w:lvl>
    <w:lvl w:ilvl="5" w:tplc="04050005">
      <w:start w:val="1"/>
      <w:numFmt w:val="bullet"/>
      <w:lvlText w:val=""/>
      <w:lvlJc w:val="left"/>
      <w:pPr>
        <w:ind w:left="4665" w:hanging="360"/>
      </w:pPr>
      <w:rPr>
        <w:rFonts w:ascii="Wingdings" w:hAnsi="Wingdings" w:cs="Wingdings" w:hint="default"/>
      </w:rPr>
    </w:lvl>
    <w:lvl w:ilvl="6" w:tplc="04050001">
      <w:start w:val="1"/>
      <w:numFmt w:val="bullet"/>
      <w:lvlText w:val=""/>
      <w:lvlJc w:val="left"/>
      <w:pPr>
        <w:ind w:left="5385" w:hanging="360"/>
      </w:pPr>
      <w:rPr>
        <w:rFonts w:ascii="Symbol" w:hAnsi="Symbol" w:cs="Symbol" w:hint="default"/>
      </w:rPr>
    </w:lvl>
    <w:lvl w:ilvl="7" w:tplc="04050003">
      <w:start w:val="1"/>
      <w:numFmt w:val="bullet"/>
      <w:lvlText w:val="o"/>
      <w:lvlJc w:val="left"/>
      <w:pPr>
        <w:ind w:left="6105" w:hanging="360"/>
      </w:pPr>
      <w:rPr>
        <w:rFonts w:ascii="Courier New" w:hAnsi="Courier New" w:cs="Courier New" w:hint="default"/>
      </w:rPr>
    </w:lvl>
    <w:lvl w:ilvl="8" w:tplc="04050005">
      <w:start w:val="1"/>
      <w:numFmt w:val="bullet"/>
      <w:lvlText w:val=""/>
      <w:lvlJc w:val="left"/>
      <w:pPr>
        <w:ind w:left="6825" w:hanging="360"/>
      </w:pPr>
      <w:rPr>
        <w:rFonts w:ascii="Wingdings" w:hAnsi="Wingdings" w:cs="Wingdings" w:hint="default"/>
      </w:rPr>
    </w:lvl>
  </w:abstractNum>
  <w:abstractNum w:abstractNumId="20" w15:restartNumberingAfterBreak="0">
    <w:nsid w:val="67E80E94"/>
    <w:multiLevelType w:val="hybridMultilevel"/>
    <w:tmpl w:val="34840F42"/>
    <w:lvl w:ilvl="0" w:tplc="04050015">
      <w:start w:val="1"/>
      <w:numFmt w:val="upperLetter"/>
      <w:lvlText w:val="%1."/>
      <w:lvlJc w:val="left"/>
      <w:pPr>
        <w:ind w:left="720" w:hanging="360"/>
      </w:pPr>
      <w:rPr>
        <w:rFonts w:hint="default"/>
      </w:rPr>
    </w:lvl>
    <w:lvl w:ilvl="1" w:tplc="0405000F">
      <w:start w:val="1"/>
      <w:numFmt w:val="decimal"/>
      <w:lvlText w:val="%2."/>
      <w:lvlJc w:val="left"/>
      <w:pPr>
        <w:ind w:left="1440" w:hanging="360"/>
      </w:pPr>
    </w:lvl>
    <w:lvl w:ilvl="2" w:tplc="04050019">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9540592"/>
    <w:multiLevelType w:val="hybridMultilevel"/>
    <w:tmpl w:val="A0346F08"/>
    <w:lvl w:ilvl="0" w:tplc="33B4126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6AAF1A1F"/>
    <w:multiLevelType w:val="multilevel"/>
    <w:tmpl w:val="D152D292"/>
    <w:lvl w:ilvl="0">
      <w:start w:val="1"/>
      <w:numFmt w:val="decimal"/>
      <w:isLgl/>
      <w:lvlText w:val="(%1)"/>
      <w:lvlJc w:val="left"/>
      <w:pPr>
        <w:tabs>
          <w:tab w:val="num" w:pos="1632"/>
        </w:tabs>
        <w:ind w:firstLine="425"/>
      </w:pPr>
    </w:lvl>
    <w:lvl w:ilvl="1">
      <w:start w:val="1"/>
      <w:numFmt w:val="lowerLetter"/>
      <w:lvlText w:val="%2)"/>
      <w:lvlJc w:val="left"/>
      <w:pPr>
        <w:tabs>
          <w:tab w:val="num" w:pos="1275"/>
        </w:tabs>
        <w:ind w:left="1275" w:hanging="425"/>
      </w:pPr>
    </w:lvl>
    <w:lvl w:ilvl="2">
      <w:start w:val="1"/>
      <w:numFmt w:val="decimal"/>
      <w:isLgl/>
      <w:lvlText w:val="%3."/>
      <w:lvlJc w:val="left"/>
      <w:pPr>
        <w:tabs>
          <w:tab w:val="num" w:pos="1700"/>
        </w:tabs>
        <w:ind w:left="1700" w:hanging="425"/>
      </w:pPr>
    </w:lvl>
    <w:lvl w:ilvl="3">
      <w:start w:val="1"/>
      <w:numFmt w:val="decimal"/>
      <w:lvlText w:val="(%4)"/>
      <w:lvlJc w:val="left"/>
      <w:pPr>
        <w:tabs>
          <w:tab w:val="num" w:pos="2290"/>
        </w:tabs>
        <w:ind w:left="2290" w:hanging="360"/>
      </w:pPr>
    </w:lvl>
    <w:lvl w:ilvl="4">
      <w:start w:val="1"/>
      <w:numFmt w:val="lowerLetter"/>
      <w:lvlText w:val="(%5)"/>
      <w:lvlJc w:val="left"/>
      <w:pPr>
        <w:tabs>
          <w:tab w:val="num" w:pos="2650"/>
        </w:tabs>
        <w:ind w:left="2650" w:hanging="360"/>
      </w:pPr>
    </w:lvl>
    <w:lvl w:ilvl="5">
      <w:start w:val="1"/>
      <w:numFmt w:val="lowerRoman"/>
      <w:lvlText w:val="(%6)"/>
      <w:lvlJc w:val="left"/>
      <w:pPr>
        <w:tabs>
          <w:tab w:val="num" w:pos="3370"/>
        </w:tabs>
        <w:ind w:left="3010" w:hanging="360"/>
      </w:pPr>
    </w:lvl>
    <w:lvl w:ilvl="6">
      <w:start w:val="1"/>
      <w:numFmt w:val="decimal"/>
      <w:lvlText w:val="%7."/>
      <w:lvlJc w:val="left"/>
      <w:pPr>
        <w:tabs>
          <w:tab w:val="num" w:pos="3370"/>
        </w:tabs>
        <w:ind w:left="3370" w:hanging="360"/>
      </w:pPr>
    </w:lvl>
    <w:lvl w:ilvl="7">
      <w:start w:val="1"/>
      <w:numFmt w:val="lowerLetter"/>
      <w:lvlText w:val="%8."/>
      <w:lvlJc w:val="left"/>
      <w:pPr>
        <w:tabs>
          <w:tab w:val="num" w:pos="3730"/>
        </w:tabs>
        <w:ind w:left="3730" w:hanging="360"/>
      </w:pPr>
    </w:lvl>
    <w:lvl w:ilvl="8">
      <w:start w:val="1"/>
      <w:numFmt w:val="lowerRoman"/>
      <w:lvlText w:val="%9."/>
      <w:lvlJc w:val="left"/>
      <w:pPr>
        <w:tabs>
          <w:tab w:val="num" w:pos="4450"/>
        </w:tabs>
        <w:ind w:left="4090" w:hanging="360"/>
      </w:pPr>
    </w:lvl>
  </w:abstractNum>
  <w:abstractNum w:abstractNumId="23" w15:restartNumberingAfterBreak="0">
    <w:nsid w:val="6C8E40DA"/>
    <w:multiLevelType w:val="hybridMultilevel"/>
    <w:tmpl w:val="564E77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DDC5883"/>
    <w:multiLevelType w:val="hybridMultilevel"/>
    <w:tmpl w:val="A6B4D83A"/>
    <w:lvl w:ilvl="0" w:tplc="167CDF34">
      <w:start w:val="1"/>
      <w:numFmt w:val="lowerRoman"/>
      <w:lvlText w:val="(%1)"/>
      <w:lvlJc w:val="left"/>
      <w:pPr>
        <w:tabs>
          <w:tab w:val="num" w:pos="1134"/>
        </w:tabs>
        <w:ind w:left="1134" w:hanging="425"/>
      </w:pPr>
      <w:rPr>
        <w:rFonts w:hint="default"/>
        <w:b w:val="0"/>
        <w:bCs w:val="0"/>
        <w:i w:val="0"/>
        <w:iCs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75576C49"/>
    <w:multiLevelType w:val="hybridMultilevel"/>
    <w:tmpl w:val="25BC1134"/>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783008BA"/>
    <w:multiLevelType w:val="hybridMultilevel"/>
    <w:tmpl w:val="EC3EBD4A"/>
    <w:lvl w:ilvl="0" w:tplc="FFFFFFFF">
      <w:start w:val="1"/>
      <w:numFmt w:val="lowerRoman"/>
      <w:lvlText w:val="(%1)"/>
      <w:lvlJc w:val="left"/>
      <w:pPr>
        <w:ind w:left="1774" w:hanging="360"/>
      </w:pPr>
      <w:rPr>
        <w:rFonts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78900CBE"/>
    <w:multiLevelType w:val="hybridMultilevel"/>
    <w:tmpl w:val="34840F42"/>
    <w:lvl w:ilvl="0" w:tplc="04050015">
      <w:start w:val="1"/>
      <w:numFmt w:val="upperLetter"/>
      <w:lvlText w:val="%1."/>
      <w:lvlJc w:val="left"/>
      <w:pPr>
        <w:ind w:left="720" w:hanging="360"/>
      </w:pPr>
      <w:rPr>
        <w:rFonts w:hint="default"/>
      </w:rPr>
    </w:lvl>
    <w:lvl w:ilvl="1" w:tplc="0405000F">
      <w:start w:val="1"/>
      <w:numFmt w:val="decimal"/>
      <w:lvlText w:val="%2."/>
      <w:lvlJc w:val="left"/>
      <w:pPr>
        <w:ind w:left="1440" w:hanging="360"/>
      </w:pPr>
    </w:lvl>
    <w:lvl w:ilvl="2" w:tplc="04050019">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A642D03"/>
    <w:multiLevelType w:val="hybridMultilevel"/>
    <w:tmpl w:val="A6E4F01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5"/>
  </w:num>
  <w:num w:numId="2">
    <w:abstractNumId w:val="1"/>
  </w:num>
  <w:num w:numId="3">
    <w:abstractNumId w:val="8"/>
  </w:num>
  <w:num w:numId="4">
    <w:abstractNumId w:val="26"/>
  </w:num>
  <w:num w:numId="5">
    <w:abstractNumId w:val="24"/>
  </w:num>
  <w:num w:numId="6">
    <w:abstractNumId w:val="19"/>
  </w:num>
  <w:num w:numId="7">
    <w:abstractNumId w:val="28"/>
  </w:num>
  <w:num w:numId="8">
    <w:abstractNumId w:val="10"/>
  </w:num>
  <w:num w:numId="9">
    <w:abstractNumId w:val="15"/>
  </w:num>
  <w:num w:numId="10">
    <w:abstractNumId w:val="0"/>
  </w:num>
  <w:num w:numId="11">
    <w:abstractNumId w:val="18"/>
  </w:num>
  <w:num w:numId="12">
    <w:abstractNumId w:val="9"/>
  </w:num>
  <w:num w:numId="13">
    <w:abstractNumId w:val="21"/>
  </w:num>
  <w:num w:numId="14">
    <w:abstractNumId w:val="12"/>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2"/>
  </w:num>
  <w:num w:numId="23">
    <w:abstractNumId w:val="25"/>
  </w:num>
  <w:num w:numId="24">
    <w:abstractNumId w:val="6"/>
  </w:num>
  <w:num w:numId="25">
    <w:abstractNumId w:val="20"/>
  </w:num>
  <w:num w:numId="26">
    <w:abstractNumId w:val="4"/>
  </w:num>
  <w:num w:numId="27">
    <w:abstractNumId w:val="3"/>
  </w:num>
  <w:num w:numId="28">
    <w:abstractNumId w:val="27"/>
  </w:num>
  <w:num w:numId="29">
    <w:abstractNumId w:val="17"/>
  </w:num>
  <w:num w:numId="30">
    <w:abstractNumId w:val="7"/>
  </w:num>
  <w:num w:numId="31">
    <w:abstractNumId w:val="13"/>
  </w:num>
  <w:num w:numId="32">
    <w:abstractNumId w:val="23"/>
  </w:num>
  <w:num w:numId="33">
    <w:abstractNumId w:val="16"/>
  </w:num>
  <w:num w:numId="34">
    <w:abstractNumId w:val="14"/>
  </w:num>
  <w:num w:numId="35">
    <w:abstractNumId w:val="11"/>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9A4"/>
    <w:rsid w:val="000053D7"/>
    <w:rsid w:val="0000681F"/>
    <w:rsid w:val="00011B7F"/>
    <w:rsid w:val="000151C6"/>
    <w:rsid w:val="00015D80"/>
    <w:rsid w:val="000268DE"/>
    <w:rsid w:val="00030B81"/>
    <w:rsid w:val="00031B71"/>
    <w:rsid w:val="00031D4A"/>
    <w:rsid w:val="00033736"/>
    <w:rsid w:val="00033DE1"/>
    <w:rsid w:val="000400DC"/>
    <w:rsid w:val="00045112"/>
    <w:rsid w:val="000555AD"/>
    <w:rsid w:val="00061DA6"/>
    <w:rsid w:val="00064F60"/>
    <w:rsid w:val="00065D22"/>
    <w:rsid w:val="00070E80"/>
    <w:rsid w:val="00072D6F"/>
    <w:rsid w:val="00074A2B"/>
    <w:rsid w:val="000807E6"/>
    <w:rsid w:val="00080F65"/>
    <w:rsid w:val="00084546"/>
    <w:rsid w:val="000868CD"/>
    <w:rsid w:val="000A4DC0"/>
    <w:rsid w:val="000A6A8B"/>
    <w:rsid w:val="000B1994"/>
    <w:rsid w:val="000B665A"/>
    <w:rsid w:val="000C1539"/>
    <w:rsid w:val="000E1D87"/>
    <w:rsid w:val="000F3855"/>
    <w:rsid w:val="000F46F2"/>
    <w:rsid w:val="00101E1A"/>
    <w:rsid w:val="00102F66"/>
    <w:rsid w:val="00104149"/>
    <w:rsid w:val="00105CE8"/>
    <w:rsid w:val="00106BCF"/>
    <w:rsid w:val="001102BA"/>
    <w:rsid w:val="00110A76"/>
    <w:rsid w:val="00112D71"/>
    <w:rsid w:val="00115CC7"/>
    <w:rsid w:val="00116200"/>
    <w:rsid w:val="0011705B"/>
    <w:rsid w:val="00122B7F"/>
    <w:rsid w:val="001338C8"/>
    <w:rsid w:val="00137B68"/>
    <w:rsid w:val="0014263E"/>
    <w:rsid w:val="00146B1E"/>
    <w:rsid w:val="0015214C"/>
    <w:rsid w:val="00156728"/>
    <w:rsid w:val="00156875"/>
    <w:rsid w:val="001604C4"/>
    <w:rsid w:val="00161ED1"/>
    <w:rsid w:val="001654FF"/>
    <w:rsid w:val="001760F8"/>
    <w:rsid w:val="001810CF"/>
    <w:rsid w:val="00182B3E"/>
    <w:rsid w:val="001830C7"/>
    <w:rsid w:val="001903F1"/>
    <w:rsid w:val="00190C95"/>
    <w:rsid w:val="00194764"/>
    <w:rsid w:val="001A6183"/>
    <w:rsid w:val="001B0E55"/>
    <w:rsid w:val="001B14DD"/>
    <w:rsid w:val="001C58CB"/>
    <w:rsid w:val="001C5EDA"/>
    <w:rsid w:val="001D0420"/>
    <w:rsid w:val="001D3B38"/>
    <w:rsid w:val="001D5114"/>
    <w:rsid w:val="001D7666"/>
    <w:rsid w:val="001E13CD"/>
    <w:rsid w:val="001E709A"/>
    <w:rsid w:val="001E7A26"/>
    <w:rsid w:val="001F11DB"/>
    <w:rsid w:val="00200E59"/>
    <w:rsid w:val="002049C4"/>
    <w:rsid w:val="00206F07"/>
    <w:rsid w:val="002164C2"/>
    <w:rsid w:val="00221186"/>
    <w:rsid w:val="00222D8E"/>
    <w:rsid w:val="00225B9A"/>
    <w:rsid w:val="00227525"/>
    <w:rsid w:val="002337F9"/>
    <w:rsid w:val="00233BB0"/>
    <w:rsid w:val="0023546D"/>
    <w:rsid w:val="00235798"/>
    <w:rsid w:val="002358AE"/>
    <w:rsid w:val="002365BD"/>
    <w:rsid w:val="00237374"/>
    <w:rsid w:val="0024115B"/>
    <w:rsid w:val="00241594"/>
    <w:rsid w:val="00244E7A"/>
    <w:rsid w:val="00245DBB"/>
    <w:rsid w:val="0024675E"/>
    <w:rsid w:val="00247082"/>
    <w:rsid w:val="00250E18"/>
    <w:rsid w:val="00252EF4"/>
    <w:rsid w:val="00252FF2"/>
    <w:rsid w:val="00256521"/>
    <w:rsid w:val="0025767A"/>
    <w:rsid w:val="002646FA"/>
    <w:rsid w:val="00270FA8"/>
    <w:rsid w:val="0027590D"/>
    <w:rsid w:val="002777D2"/>
    <w:rsid w:val="00277DB0"/>
    <w:rsid w:val="002820F5"/>
    <w:rsid w:val="002830CA"/>
    <w:rsid w:val="00286CF2"/>
    <w:rsid w:val="0029219F"/>
    <w:rsid w:val="00292B55"/>
    <w:rsid w:val="00294CB1"/>
    <w:rsid w:val="002B7276"/>
    <w:rsid w:val="002C00C9"/>
    <w:rsid w:val="002C0209"/>
    <w:rsid w:val="002D16D7"/>
    <w:rsid w:val="002D3E68"/>
    <w:rsid w:val="002D41D2"/>
    <w:rsid w:val="002D4364"/>
    <w:rsid w:val="002E06F6"/>
    <w:rsid w:val="002E2FEA"/>
    <w:rsid w:val="002E341B"/>
    <w:rsid w:val="002E4690"/>
    <w:rsid w:val="002E5E76"/>
    <w:rsid w:val="002E6744"/>
    <w:rsid w:val="002F56F8"/>
    <w:rsid w:val="003027C5"/>
    <w:rsid w:val="00304029"/>
    <w:rsid w:val="003072E4"/>
    <w:rsid w:val="00314C45"/>
    <w:rsid w:val="00322D15"/>
    <w:rsid w:val="00322F47"/>
    <w:rsid w:val="00325DDC"/>
    <w:rsid w:val="00326BCF"/>
    <w:rsid w:val="00327A5F"/>
    <w:rsid w:val="0033025E"/>
    <w:rsid w:val="003376F5"/>
    <w:rsid w:val="00345B98"/>
    <w:rsid w:val="0035035B"/>
    <w:rsid w:val="0037219F"/>
    <w:rsid w:val="00373495"/>
    <w:rsid w:val="00373A63"/>
    <w:rsid w:val="00374EEB"/>
    <w:rsid w:val="003913AB"/>
    <w:rsid w:val="00397F7B"/>
    <w:rsid w:val="003B356E"/>
    <w:rsid w:val="003B35E1"/>
    <w:rsid w:val="003C20E9"/>
    <w:rsid w:val="003C60A9"/>
    <w:rsid w:val="003C7176"/>
    <w:rsid w:val="003D48F3"/>
    <w:rsid w:val="003E150F"/>
    <w:rsid w:val="003E15D3"/>
    <w:rsid w:val="003E569E"/>
    <w:rsid w:val="003E6A87"/>
    <w:rsid w:val="003F48AB"/>
    <w:rsid w:val="003F4A4A"/>
    <w:rsid w:val="004006CD"/>
    <w:rsid w:val="00401328"/>
    <w:rsid w:val="004019F8"/>
    <w:rsid w:val="00407720"/>
    <w:rsid w:val="00414871"/>
    <w:rsid w:val="00417A5D"/>
    <w:rsid w:val="00444B88"/>
    <w:rsid w:val="004453A0"/>
    <w:rsid w:val="00452557"/>
    <w:rsid w:val="00456BF8"/>
    <w:rsid w:val="004577C2"/>
    <w:rsid w:val="00463761"/>
    <w:rsid w:val="004637EC"/>
    <w:rsid w:val="00465451"/>
    <w:rsid w:val="00466E20"/>
    <w:rsid w:val="00472656"/>
    <w:rsid w:val="00474E37"/>
    <w:rsid w:val="00476B07"/>
    <w:rsid w:val="00480037"/>
    <w:rsid w:val="00482179"/>
    <w:rsid w:val="00483679"/>
    <w:rsid w:val="004869C1"/>
    <w:rsid w:val="00492389"/>
    <w:rsid w:val="00492963"/>
    <w:rsid w:val="004A05D1"/>
    <w:rsid w:val="004A69D3"/>
    <w:rsid w:val="004A6D41"/>
    <w:rsid w:val="004B0AF1"/>
    <w:rsid w:val="004B1141"/>
    <w:rsid w:val="004B35DD"/>
    <w:rsid w:val="004C1334"/>
    <w:rsid w:val="004C644A"/>
    <w:rsid w:val="004C7C4F"/>
    <w:rsid w:val="004D0DA9"/>
    <w:rsid w:val="004E4FA9"/>
    <w:rsid w:val="004E6D2F"/>
    <w:rsid w:val="004F3845"/>
    <w:rsid w:val="004F3A75"/>
    <w:rsid w:val="004F71EB"/>
    <w:rsid w:val="00504454"/>
    <w:rsid w:val="00511B2B"/>
    <w:rsid w:val="005210B0"/>
    <w:rsid w:val="005227FE"/>
    <w:rsid w:val="00522C84"/>
    <w:rsid w:val="005231A0"/>
    <w:rsid w:val="0052586C"/>
    <w:rsid w:val="00526AF3"/>
    <w:rsid w:val="00527864"/>
    <w:rsid w:val="00531803"/>
    <w:rsid w:val="00532179"/>
    <w:rsid w:val="0053389E"/>
    <w:rsid w:val="005347CC"/>
    <w:rsid w:val="00541435"/>
    <w:rsid w:val="00544E25"/>
    <w:rsid w:val="0054695A"/>
    <w:rsid w:val="00562A6A"/>
    <w:rsid w:val="0056489B"/>
    <w:rsid w:val="005653E6"/>
    <w:rsid w:val="0057039A"/>
    <w:rsid w:val="005705C9"/>
    <w:rsid w:val="00571203"/>
    <w:rsid w:val="00574FDE"/>
    <w:rsid w:val="00577111"/>
    <w:rsid w:val="00580AF4"/>
    <w:rsid w:val="00584747"/>
    <w:rsid w:val="005847D2"/>
    <w:rsid w:val="00595A07"/>
    <w:rsid w:val="00596600"/>
    <w:rsid w:val="005A5CBD"/>
    <w:rsid w:val="005B39C7"/>
    <w:rsid w:val="005B4F79"/>
    <w:rsid w:val="005C0313"/>
    <w:rsid w:val="005C192F"/>
    <w:rsid w:val="005C1C9B"/>
    <w:rsid w:val="005D2A70"/>
    <w:rsid w:val="005D328E"/>
    <w:rsid w:val="005E081E"/>
    <w:rsid w:val="005E2A9F"/>
    <w:rsid w:val="005E568A"/>
    <w:rsid w:val="00606C57"/>
    <w:rsid w:val="00616445"/>
    <w:rsid w:val="00617A3F"/>
    <w:rsid w:val="00617CB1"/>
    <w:rsid w:val="00626102"/>
    <w:rsid w:val="00626F2B"/>
    <w:rsid w:val="00633DE5"/>
    <w:rsid w:val="00635B39"/>
    <w:rsid w:val="00640AAC"/>
    <w:rsid w:val="00641762"/>
    <w:rsid w:val="006423DC"/>
    <w:rsid w:val="00643469"/>
    <w:rsid w:val="00644A19"/>
    <w:rsid w:val="00653D61"/>
    <w:rsid w:val="006616B0"/>
    <w:rsid w:val="0066302D"/>
    <w:rsid w:val="00665946"/>
    <w:rsid w:val="00666819"/>
    <w:rsid w:val="006720A9"/>
    <w:rsid w:val="006809B8"/>
    <w:rsid w:val="006913B2"/>
    <w:rsid w:val="006921DE"/>
    <w:rsid w:val="006A1DD9"/>
    <w:rsid w:val="006A54EA"/>
    <w:rsid w:val="006B262B"/>
    <w:rsid w:val="006C416E"/>
    <w:rsid w:val="006C47B8"/>
    <w:rsid w:val="006C4D64"/>
    <w:rsid w:val="006D23C7"/>
    <w:rsid w:val="006D532E"/>
    <w:rsid w:val="006D746A"/>
    <w:rsid w:val="006E296E"/>
    <w:rsid w:val="006E4156"/>
    <w:rsid w:val="006E7074"/>
    <w:rsid w:val="006F754F"/>
    <w:rsid w:val="0070324D"/>
    <w:rsid w:val="007146E6"/>
    <w:rsid w:val="00714AAA"/>
    <w:rsid w:val="007157C9"/>
    <w:rsid w:val="00717394"/>
    <w:rsid w:val="00723742"/>
    <w:rsid w:val="00725D12"/>
    <w:rsid w:val="0073126A"/>
    <w:rsid w:val="00752EBC"/>
    <w:rsid w:val="0075329E"/>
    <w:rsid w:val="00756C5D"/>
    <w:rsid w:val="007619C8"/>
    <w:rsid w:val="007637B4"/>
    <w:rsid w:val="00766EE8"/>
    <w:rsid w:val="007719F1"/>
    <w:rsid w:val="00772AA5"/>
    <w:rsid w:val="00773601"/>
    <w:rsid w:val="00774B97"/>
    <w:rsid w:val="007750E7"/>
    <w:rsid w:val="007806E7"/>
    <w:rsid w:val="007845FE"/>
    <w:rsid w:val="00787838"/>
    <w:rsid w:val="00787D3C"/>
    <w:rsid w:val="007917F6"/>
    <w:rsid w:val="007929C5"/>
    <w:rsid w:val="007969A6"/>
    <w:rsid w:val="007A1807"/>
    <w:rsid w:val="007A5138"/>
    <w:rsid w:val="007A58D8"/>
    <w:rsid w:val="007B1DEE"/>
    <w:rsid w:val="007B3EEA"/>
    <w:rsid w:val="007B7C44"/>
    <w:rsid w:val="007C40C6"/>
    <w:rsid w:val="007C497B"/>
    <w:rsid w:val="007C4D3E"/>
    <w:rsid w:val="007C77A8"/>
    <w:rsid w:val="007D4DA6"/>
    <w:rsid w:val="007D5B63"/>
    <w:rsid w:val="007E411A"/>
    <w:rsid w:val="007E6C7D"/>
    <w:rsid w:val="007F2CCC"/>
    <w:rsid w:val="007F367B"/>
    <w:rsid w:val="007F73D7"/>
    <w:rsid w:val="0080015C"/>
    <w:rsid w:val="008027D5"/>
    <w:rsid w:val="00805CDA"/>
    <w:rsid w:val="0080770E"/>
    <w:rsid w:val="008155A7"/>
    <w:rsid w:val="008167AA"/>
    <w:rsid w:val="00821A1A"/>
    <w:rsid w:val="00821FBF"/>
    <w:rsid w:val="00824788"/>
    <w:rsid w:val="008357D0"/>
    <w:rsid w:val="00836095"/>
    <w:rsid w:val="008412DF"/>
    <w:rsid w:val="00847655"/>
    <w:rsid w:val="008515AE"/>
    <w:rsid w:val="00854738"/>
    <w:rsid w:val="008556A0"/>
    <w:rsid w:val="008628C3"/>
    <w:rsid w:val="0086367A"/>
    <w:rsid w:val="008642F0"/>
    <w:rsid w:val="008667FE"/>
    <w:rsid w:val="00872051"/>
    <w:rsid w:val="008944B5"/>
    <w:rsid w:val="008957D1"/>
    <w:rsid w:val="008A4336"/>
    <w:rsid w:val="008A49CA"/>
    <w:rsid w:val="008A5218"/>
    <w:rsid w:val="008B3EEC"/>
    <w:rsid w:val="008B6EF4"/>
    <w:rsid w:val="008B7124"/>
    <w:rsid w:val="008D0E3E"/>
    <w:rsid w:val="008D2A7B"/>
    <w:rsid w:val="008D7580"/>
    <w:rsid w:val="008E50C1"/>
    <w:rsid w:val="008E6ABA"/>
    <w:rsid w:val="008E77E2"/>
    <w:rsid w:val="008F24FF"/>
    <w:rsid w:val="008F790A"/>
    <w:rsid w:val="00900F52"/>
    <w:rsid w:val="00904E87"/>
    <w:rsid w:val="009135DF"/>
    <w:rsid w:val="009210CE"/>
    <w:rsid w:val="009214A7"/>
    <w:rsid w:val="009217D9"/>
    <w:rsid w:val="00923955"/>
    <w:rsid w:val="00925B1E"/>
    <w:rsid w:val="00930944"/>
    <w:rsid w:val="00932447"/>
    <w:rsid w:val="009372BC"/>
    <w:rsid w:val="00941687"/>
    <w:rsid w:val="00941728"/>
    <w:rsid w:val="00946A84"/>
    <w:rsid w:val="009571DD"/>
    <w:rsid w:val="00961B19"/>
    <w:rsid w:val="00962FD6"/>
    <w:rsid w:val="009655AB"/>
    <w:rsid w:val="00973108"/>
    <w:rsid w:val="00982E7F"/>
    <w:rsid w:val="00984163"/>
    <w:rsid w:val="0099024E"/>
    <w:rsid w:val="009959CB"/>
    <w:rsid w:val="00996CE7"/>
    <w:rsid w:val="009A348C"/>
    <w:rsid w:val="009A47C1"/>
    <w:rsid w:val="009A6F8F"/>
    <w:rsid w:val="009B097A"/>
    <w:rsid w:val="009B1351"/>
    <w:rsid w:val="009B2A45"/>
    <w:rsid w:val="009B35EB"/>
    <w:rsid w:val="009B3B30"/>
    <w:rsid w:val="009C0383"/>
    <w:rsid w:val="009D09A4"/>
    <w:rsid w:val="009D4890"/>
    <w:rsid w:val="009E247E"/>
    <w:rsid w:val="009E2B1C"/>
    <w:rsid w:val="009E3299"/>
    <w:rsid w:val="009E363A"/>
    <w:rsid w:val="009F3C32"/>
    <w:rsid w:val="009F5270"/>
    <w:rsid w:val="009F6E75"/>
    <w:rsid w:val="00A02ECF"/>
    <w:rsid w:val="00A0770F"/>
    <w:rsid w:val="00A147C6"/>
    <w:rsid w:val="00A17B91"/>
    <w:rsid w:val="00A20EB8"/>
    <w:rsid w:val="00A23548"/>
    <w:rsid w:val="00A23CD0"/>
    <w:rsid w:val="00A2640D"/>
    <w:rsid w:val="00A26A6F"/>
    <w:rsid w:val="00A30608"/>
    <w:rsid w:val="00A3268C"/>
    <w:rsid w:val="00A409A7"/>
    <w:rsid w:val="00A47F80"/>
    <w:rsid w:val="00A5310C"/>
    <w:rsid w:val="00A6055B"/>
    <w:rsid w:val="00A60828"/>
    <w:rsid w:val="00A61861"/>
    <w:rsid w:val="00A625AE"/>
    <w:rsid w:val="00A6718F"/>
    <w:rsid w:val="00A72885"/>
    <w:rsid w:val="00A754A5"/>
    <w:rsid w:val="00A7739C"/>
    <w:rsid w:val="00A84C92"/>
    <w:rsid w:val="00A865C1"/>
    <w:rsid w:val="00A874BD"/>
    <w:rsid w:val="00A93B33"/>
    <w:rsid w:val="00AA5F1C"/>
    <w:rsid w:val="00AC3BAC"/>
    <w:rsid w:val="00AC5503"/>
    <w:rsid w:val="00AD22DA"/>
    <w:rsid w:val="00AD3D3E"/>
    <w:rsid w:val="00AD47D5"/>
    <w:rsid w:val="00AE128C"/>
    <w:rsid w:val="00AE4903"/>
    <w:rsid w:val="00AE6669"/>
    <w:rsid w:val="00AF1D4E"/>
    <w:rsid w:val="00AF2397"/>
    <w:rsid w:val="00AF3F44"/>
    <w:rsid w:val="00AF7D7F"/>
    <w:rsid w:val="00B027EA"/>
    <w:rsid w:val="00B03233"/>
    <w:rsid w:val="00B10816"/>
    <w:rsid w:val="00B121BE"/>
    <w:rsid w:val="00B15A2A"/>
    <w:rsid w:val="00B1671A"/>
    <w:rsid w:val="00B229F8"/>
    <w:rsid w:val="00B46C7E"/>
    <w:rsid w:val="00B479FA"/>
    <w:rsid w:val="00B52D01"/>
    <w:rsid w:val="00B60CF7"/>
    <w:rsid w:val="00B60EC1"/>
    <w:rsid w:val="00B6188D"/>
    <w:rsid w:val="00B75FD2"/>
    <w:rsid w:val="00B8127C"/>
    <w:rsid w:val="00B81419"/>
    <w:rsid w:val="00B84C46"/>
    <w:rsid w:val="00B970AD"/>
    <w:rsid w:val="00BA4007"/>
    <w:rsid w:val="00BA674C"/>
    <w:rsid w:val="00BA7599"/>
    <w:rsid w:val="00BB3232"/>
    <w:rsid w:val="00BB427A"/>
    <w:rsid w:val="00BB6FA4"/>
    <w:rsid w:val="00BC4988"/>
    <w:rsid w:val="00BC78D6"/>
    <w:rsid w:val="00BD2578"/>
    <w:rsid w:val="00BD7867"/>
    <w:rsid w:val="00BE54AF"/>
    <w:rsid w:val="00BE7A5F"/>
    <w:rsid w:val="00BF1358"/>
    <w:rsid w:val="00BF58E4"/>
    <w:rsid w:val="00BF7087"/>
    <w:rsid w:val="00C00480"/>
    <w:rsid w:val="00C124AC"/>
    <w:rsid w:val="00C12689"/>
    <w:rsid w:val="00C13F42"/>
    <w:rsid w:val="00C14A2E"/>
    <w:rsid w:val="00C25D1F"/>
    <w:rsid w:val="00C2694A"/>
    <w:rsid w:val="00C273B8"/>
    <w:rsid w:val="00C27E42"/>
    <w:rsid w:val="00C31E72"/>
    <w:rsid w:val="00C3328C"/>
    <w:rsid w:val="00C357A2"/>
    <w:rsid w:val="00C36A5F"/>
    <w:rsid w:val="00C41072"/>
    <w:rsid w:val="00C43330"/>
    <w:rsid w:val="00C46A43"/>
    <w:rsid w:val="00C5060A"/>
    <w:rsid w:val="00C52F8B"/>
    <w:rsid w:val="00C52FE7"/>
    <w:rsid w:val="00C54935"/>
    <w:rsid w:val="00C575EF"/>
    <w:rsid w:val="00C618C6"/>
    <w:rsid w:val="00C618D2"/>
    <w:rsid w:val="00C721FE"/>
    <w:rsid w:val="00C73C71"/>
    <w:rsid w:val="00C74C51"/>
    <w:rsid w:val="00C755CE"/>
    <w:rsid w:val="00C75B46"/>
    <w:rsid w:val="00C765B2"/>
    <w:rsid w:val="00C81182"/>
    <w:rsid w:val="00C8239E"/>
    <w:rsid w:val="00C8686C"/>
    <w:rsid w:val="00C9184A"/>
    <w:rsid w:val="00C919BC"/>
    <w:rsid w:val="00C964EC"/>
    <w:rsid w:val="00C9667E"/>
    <w:rsid w:val="00CA768F"/>
    <w:rsid w:val="00CB1768"/>
    <w:rsid w:val="00CB34FF"/>
    <w:rsid w:val="00CB5469"/>
    <w:rsid w:val="00CB5E00"/>
    <w:rsid w:val="00CB5F51"/>
    <w:rsid w:val="00CB6195"/>
    <w:rsid w:val="00CD455E"/>
    <w:rsid w:val="00CE13FB"/>
    <w:rsid w:val="00CE1A87"/>
    <w:rsid w:val="00CF1EE9"/>
    <w:rsid w:val="00CF2BA3"/>
    <w:rsid w:val="00CF2E0E"/>
    <w:rsid w:val="00CF6C35"/>
    <w:rsid w:val="00D02305"/>
    <w:rsid w:val="00D1038C"/>
    <w:rsid w:val="00D120E5"/>
    <w:rsid w:val="00D15360"/>
    <w:rsid w:val="00D20842"/>
    <w:rsid w:val="00D21360"/>
    <w:rsid w:val="00D219D9"/>
    <w:rsid w:val="00D311DF"/>
    <w:rsid w:val="00D3318D"/>
    <w:rsid w:val="00D331A2"/>
    <w:rsid w:val="00D3396B"/>
    <w:rsid w:val="00D33B29"/>
    <w:rsid w:val="00D3442A"/>
    <w:rsid w:val="00D353D5"/>
    <w:rsid w:val="00D36280"/>
    <w:rsid w:val="00D4098C"/>
    <w:rsid w:val="00D5083A"/>
    <w:rsid w:val="00D52BCB"/>
    <w:rsid w:val="00D543F7"/>
    <w:rsid w:val="00D568B3"/>
    <w:rsid w:val="00D6337F"/>
    <w:rsid w:val="00D67D7C"/>
    <w:rsid w:val="00D7209D"/>
    <w:rsid w:val="00D73BC4"/>
    <w:rsid w:val="00D74574"/>
    <w:rsid w:val="00D77483"/>
    <w:rsid w:val="00D8021C"/>
    <w:rsid w:val="00D86D56"/>
    <w:rsid w:val="00D87F40"/>
    <w:rsid w:val="00D90CAB"/>
    <w:rsid w:val="00D97558"/>
    <w:rsid w:val="00DA01C5"/>
    <w:rsid w:val="00DA1132"/>
    <w:rsid w:val="00DA3C4D"/>
    <w:rsid w:val="00DA5A74"/>
    <w:rsid w:val="00DA7513"/>
    <w:rsid w:val="00DB0A9E"/>
    <w:rsid w:val="00DB0B17"/>
    <w:rsid w:val="00DC1ACB"/>
    <w:rsid w:val="00DC4E8C"/>
    <w:rsid w:val="00DC7A0D"/>
    <w:rsid w:val="00DD140D"/>
    <w:rsid w:val="00DD62D6"/>
    <w:rsid w:val="00DE5A0D"/>
    <w:rsid w:val="00DF0DFB"/>
    <w:rsid w:val="00DF10EE"/>
    <w:rsid w:val="00DF476E"/>
    <w:rsid w:val="00E04B03"/>
    <w:rsid w:val="00E07E9A"/>
    <w:rsid w:val="00E108C1"/>
    <w:rsid w:val="00E11450"/>
    <w:rsid w:val="00E13D77"/>
    <w:rsid w:val="00E150C7"/>
    <w:rsid w:val="00E2792D"/>
    <w:rsid w:val="00E34218"/>
    <w:rsid w:val="00E404DC"/>
    <w:rsid w:val="00E414E9"/>
    <w:rsid w:val="00E4618D"/>
    <w:rsid w:val="00E52E48"/>
    <w:rsid w:val="00E55673"/>
    <w:rsid w:val="00E623FA"/>
    <w:rsid w:val="00E73789"/>
    <w:rsid w:val="00E746DA"/>
    <w:rsid w:val="00E75C6D"/>
    <w:rsid w:val="00E809FB"/>
    <w:rsid w:val="00E81EE5"/>
    <w:rsid w:val="00E86D3D"/>
    <w:rsid w:val="00E86E4E"/>
    <w:rsid w:val="00E9066D"/>
    <w:rsid w:val="00E914AC"/>
    <w:rsid w:val="00E92ECF"/>
    <w:rsid w:val="00E93AF0"/>
    <w:rsid w:val="00EA0153"/>
    <w:rsid w:val="00EA717B"/>
    <w:rsid w:val="00EB05AE"/>
    <w:rsid w:val="00EC111C"/>
    <w:rsid w:val="00EC1865"/>
    <w:rsid w:val="00EC51A7"/>
    <w:rsid w:val="00EC51FA"/>
    <w:rsid w:val="00ED6FE2"/>
    <w:rsid w:val="00ED7A8D"/>
    <w:rsid w:val="00EF4A08"/>
    <w:rsid w:val="00EF5592"/>
    <w:rsid w:val="00EF6999"/>
    <w:rsid w:val="00F02916"/>
    <w:rsid w:val="00F10B1F"/>
    <w:rsid w:val="00F16316"/>
    <w:rsid w:val="00F20CEF"/>
    <w:rsid w:val="00F20EEF"/>
    <w:rsid w:val="00F222C9"/>
    <w:rsid w:val="00F232B2"/>
    <w:rsid w:val="00F23D1B"/>
    <w:rsid w:val="00F2597C"/>
    <w:rsid w:val="00F31720"/>
    <w:rsid w:val="00F335F5"/>
    <w:rsid w:val="00F33908"/>
    <w:rsid w:val="00F36138"/>
    <w:rsid w:val="00F415CE"/>
    <w:rsid w:val="00F42AD5"/>
    <w:rsid w:val="00F45D86"/>
    <w:rsid w:val="00F619BF"/>
    <w:rsid w:val="00F61A03"/>
    <w:rsid w:val="00F67AED"/>
    <w:rsid w:val="00F81B3C"/>
    <w:rsid w:val="00F84A94"/>
    <w:rsid w:val="00F854A7"/>
    <w:rsid w:val="00F87B5B"/>
    <w:rsid w:val="00F87D23"/>
    <w:rsid w:val="00F95BDB"/>
    <w:rsid w:val="00FA26B8"/>
    <w:rsid w:val="00FA3DA4"/>
    <w:rsid w:val="00FA7FB9"/>
    <w:rsid w:val="00FB1C27"/>
    <w:rsid w:val="00FB389F"/>
    <w:rsid w:val="00FB722E"/>
    <w:rsid w:val="00FC07E6"/>
    <w:rsid w:val="00FC1DB5"/>
    <w:rsid w:val="00FC3EAC"/>
    <w:rsid w:val="00FD59C8"/>
    <w:rsid w:val="00FE366F"/>
    <w:rsid w:val="00FE37C8"/>
    <w:rsid w:val="00FE4013"/>
    <w:rsid w:val="00FE6DA6"/>
    <w:rsid w:val="00FF1DE8"/>
    <w:rsid w:val="00FF5565"/>
    <w:rsid w:val="00FF5BAE"/>
    <w:rsid w:val="00FF65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D7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135DF"/>
    <w:pPr>
      <w:spacing w:after="100" w:line="276" w:lineRule="auto"/>
      <w:jc w:val="both"/>
    </w:pPr>
    <w:rPr>
      <w:rFonts w:ascii="Times New Roman" w:eastAsia="Times New Roman" w:hAnsi="Times New Roman"/>
      <w:sz w:val="24"/>
      <w:szCs w:val="24"/>
    </w:rPr>
  </w:style>
  <w:style w:type="paragraph" w:styleId="Nadpis1">
    <w:name w:val="heading 1"/>
    <w:basedOn w:val="Normln"/>
    <w:next w:val="Normln"/>
    <w:link w:val="Nadpis1Char"/>
    <w:uiPriority w:val="99"/>
    <w:qFormat/>
    <w:rsid w:val="00EF4A08"/>
    <w:pPr>
      <w:widowControl w:val="0"/>
      <w:numPr>
        <w:numId w:val="2"/>
      </w:numPr>
      <w:spacing w:before="240" w:after="120" w:line="240" w:lineRule="auto"/>
      <w:outlineLvl w:val="0"/>
    </w:pPr>
    <w:rPr>
      <w:rFonts w:ascii="Calibri" w:hAnsi="Calibri" w:cs="Calibri"/>
      <w:b/>
      <w:bCs/>
      <w:smallCaps/>
    </w:rPr>
  </w:style>
  <w:style w:type="paragraph" w:styleId="Nadpis2">
    <w:name w:val="heading 2"/>
    <w:basedOn w:val="Normln"/>
    <w:next w:val="Normln"/>
    <w:link w:val="Nadpis2Char"/>
    <w:uiPriority w:val="99"/>
    <w:qFormat/>
    <w:rsid w:val="004006CD"/>
    <w:pPr>
      <w:keepNext/>
      <w:keepLines/>
      <w:spacing w:before="200" w:after="0"/>
      <w:outlineLvl w:val="1"/>
    </w:pPr>
    <w:rPr>
      <w:b/>
      <w:bCs/>
      <w:sz w:val="26"/>
      <w:szCs w:val="26"/>
    </w:rPr>
  </w:style>
  <w:style w:type="paragraph" w:styleId="Nadpis3">
    <w:name w:val="heading 3"/>
    <w:basedOn w:val="Normln"/>
    <w:next w:val="Normln"/>
    <w:link w:val="Nadpis3Char"/>
    <w:uiPriority w:val="99"/>
    <w:qFormat/>
    <w:rsid w:val="004006CD"/>
    <w:pPr>
      <w:keepNext/>
      <w:keepLines/>
      <w:spacing w:before="200" w:after="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EF4A08"/>
    <w:rPr>
      <w:rFonts w:ascii="Calibri" w:hAnsi="Calibri" w:cs="Calibri"/>
      <w:b/>
      <w:bCs/>
      <w:smallCaps/>
      <w:sz w:val="24"/>
      <w:szCs w:val="24"/>
      <w:lang w:val="cs-CZ" w:eastAsia="cs-CZ"/>
    </w:rPr>
  </w:style>
  <w:style w:type="character" w:customStyle="1" w:styleId="Nadpis2Char">
    <w:name w:val="Nadpis 2 Char"/>
    <w:link w:val="Nadpis2"/>
    <w:uiPriority w:val="99"/>
    <w:rsid w:val="004006CD"/>
    <w:rPr>
      <w:rFonts w:ascii="Times New Roman" w:hAnsi="Times New Roman" w:cs="Times New Roman"/>
      <w:b/>
      <w:bCs/>
      <w:sz w:val="26"/>
      <w:szCs w:val="26"/>
    </w:rPr>
  </w:style>
  <w:style w:type="character" w:customStyle="1" w:styleId="Nadpis3Char">
    <w:name w:val="Nadpis 3 Char"/>
    <w:link w:val="Nadpis3"/>
    <w:uiPriority w:val="99"/>
    <w:semiHidden/>
    <w:rsid w:val="004006CD"/>
    <w:rPr>
      <w:rFonts w:ascii="Times New Roman" w:hAnsi="Times New Roman" w:cs="Times New Roman"/>
      <w:b/>
      <w:bCs/>
      <w:sz w:val="24"/>
      <w:szCs w:val="24"/>
    </w:rPr>
  </w:style>
  <w:style w:type="paragraph" w:customStyle="1" w:styleId="Nzevsmlouvy">
    <w:name w:val="Název smlouvy"/>
    <w:basedOn w:val="Normln"/>
    <w:uiPriority w:val="99"/>
    <w:rsid w:val="009D09A4"/>
    <w:pPr>
      <w:widowControl w:val="0"/>
      <w:spacing w:line="280" w:lineRule="atLeast"/>
      <w:jc w:val="center"/>
    </w:pPr>
    <w:rPr>
      <w:b/>
      <w:bCs/>
      <w:sz w:val="36"/>
      <w:szCs w:val="36"/>
      <w:lang w:eastAsia="en-US"/>
    </w:rPr>
  </w:style>
  <w:style w:type="paragraph" w:customStyle="1" w:styleId="Smluvnstrana">
    <w:name w:val="Smluvní strana"/>
    <w:basedOn w:val="Normln"/>
    <w:uiPriority w:val="99"/>
    <w:rsid w:val="009D09A4"/>
    <w:pPr>
      <w:widowControl w:val="0"/>
      <w:spacing w:line="280" w:lineRule="atLeast"/>
    </w:pPr>
    <w:rPr>
      <w:b/>
      <w:bCs/>
      <w:sz w:val="28"/>
      <w:szCs w:val="28"/>
      <w:lang w:eastAsia="en-US"/>
    </w:rPr>
  </w:style>
  <w:style w:type="character" w:styleId="Siln">
    <w:name w:val="Strong"/>
    <w:uiPriority w:val="99"/>
    <w:qFormat/>
    <w:rsid w:val="009D09A4"/>
    <w:rPr>
      <w:b/>
      <w:bCs/>
    </w:rPr>
  </w:style>
  <w:style w:type="paragraph" w:customStyle="1" w:styleId="Tabulkatext">
    <w:name w:val="Tabulka text"/>
    <w:basedOn w:val="Normln"/>
    <w:uiPriority w:val="99"/>
    <w:rsid w:val="009D09A4"/>
    <w:pPr>
      <w:spacing w:before="40" w:after="20"/>
    </w:pPr>
  </w:style>
  <w:style w:type="paragraph" w:customStyle="1" w:styleId="Zklad1">
    <w:name w:val="Základ 1"/>
    <w:basedOn w:val="Normln"/>
    <w:uiPriority w:val="99"/>
    <w:rsid w:val="009D09A4"/>
    <w:pPr>
      <w:numPr>
        <w:numId w:val="1"/>
      </w:numPr>
      <w:spacing w:before="240" w:after="120"/>
      <w:ind w:left="709" w:hanging="709"/>
    </w:pPr>
    <w:rPr>
      <w:b/>
      <w:bCs/>
      <w:smallCaps/>
    </w:rPr>
  </w:style>
  <w:style w:type="paragraph" w:customStyle="1" w:styleId="Zklad2">
    <w:name w:val="Základ 2"/>
    <w:basedOn w:val="Normln"/>
    <w:uiPriority w:val="99"/>
    <w:rsid w:val="009D09A4"/>
    <w:pPr>
      <w:numPr>
        <w:ilvl w:val="1"/>
        <w:numId w:val="1"/>
      </w:numPr>
      <w:spacing w:after="120"/>
      <w:ind w:left="709" w:hanging="715"/>
    </w:pPr>
  </w:style>
  <w:style w:type="paragraph" w:customStyle="1" w:styleId="Zklad3">
    <w:name w:val="Základ 3"/>
    <w:basedOn w:val="Normln"/>
    <w:uiPriority w:val="99"/>
    <w:rsid w:val="009D09A4"/>
    <w:pPr>
      <w:numPr>
        <w:ilvl w:val="2"/>
        <w:numId w:val="1"/>
      </w:numPr>
      <w:spacing w:after="120"/>
    </w:pPr>
  </w:style>
  <w:style w:type="paragraph" w:styleId="Zkladntext">
    <w:name w:val="Body Text"/>
    <w:basedOn w:val="Normln"/>
    <w:link w:val="ZkladntextChar"/>
    <w:uiPriority w:val="99"/>
    <w:rsid w:val="009D09A4"/>
    <w:pPr>
      <w:spacing w:after="120"/>
    </w:pPr>
  </w:style>
  <w:style w:type="character" w:customStyle="1" w:styleId="ZkladntextChar">
    <w:name w:val="Základní text Char"/>
    <w:link w:val="Zkladntext"/>
    <w:uiPriority w:val="99"/>
    <w:rsid w:val="009D09A4"/>
    <w:rPr>
      <w:rFonts w:ascii="Times New Roman" w:hAnsi="Times New Roman" w:cs="Times New Roman"/>
      <w:sz w:val="24"/>
      <w:szCs w:val="24"/>
      <w:lang w:eastAsia="cs-CZ"/>
    </w:rPr>
  </w:style>
  <w:style w:type="character" w:customStyle="1" w:styleId="spiszn">
    <w:name w:val="spiszn"/>
    <w:basedOn w:val="Standardnpsmoodstavce"/>
    <w:uiPriority w:val="99"/>
    <w:rsid w:val="009D09A4"/>
  </w:style>
  <w:style w:type="character" w:styleId="Hypertextovodkaz">
    <w:name w:val="Hyperlink"/>
    <w:uiPriority w:val="99"/>
    <w:semiHidden/>
    <w:rsid w:val="009D09A4"/>
    <w:rPr>
      <w:color w:val="0000FF"/>
      <w:u w:val="single"/>
    </w:rPr>
  </w:style>
  <w:style w:type="paragraph" w:customStyle="1" w:styleId="Prohlen">
    <w:name w:val="Prohlášení"/>
    <w:basedOn w:val="Normln"/>
    <w:uiPriority w:val="99"/>
    <w:rsid w:val="005C1C9B"/>
    <w:pPr>
      <w:overflowPunct w:val="0"/>
      <w:autoSpaceDE w:val="0"/>
      <w:autoSpaceDN w:val="0"/>
      <w:adjustRightInd w:val="0"/>
      <w:spacing w:line="280" w:lineRule="atLeast"/>
      <w:jc w:val="center"/>
      <w:textAlignment w:val="baseline"/>
    </w:pPr>
    <w:rPr>
      <w:b/>
      <w:bCs/>
      <w:lang w:eastAsia="en-US"/>
    </w:rPr>
  </w:style>
  <w:style w:type="paragraph" w:customStyle="1" w:styleId="BODY1">
    <w:name w:val="BODY (1)"/>
    <w:basedOn w:val="Normln"/>
    <w:uiPriority w:val="99"/>
    <w:rsid w:val="005C1C9B"/>
    <w:pPr>
      <w:overflowPunct w:val="0"/>
      <w:autoSpaceDE w:val="0"/>
      <w:autoSpaceDN w:val="0"/>
      <w:adjustRightInd w:val="0"/>
      <w:spacing w:before="60" w:after="60"/>
      <w:ind w:left="567"/>
      <w:textAlignment w:val="baseline"/>
    </w:pPr>
    <w:rPr>
      <w:sz w:val="20"/>
      <w:szCs w:val="20"/>
    </w:rPr>
  </w:style>
  <w:style w:type="paragraph" w:customStyle="1" w:styleId="Barevnseznamzvraznn11">
    <w:name w:val="Barevný seznam – zvýraznění 11"/>
    <w:basedOn w:val="Normln"/>
    <w:rsid w:val="005C1C9B"/>
    <w:pPr>
      <w:ind w:left="720"/>
    </w:pPr>
  </w:style>
  <w:style w:type="paragraph" w:customStyle="1" w:styleId="text">
    <w:name w:val="text"/>
    <w:basedOn w:val="Normln"/>
    <w:uiPriority w:val="99"/>
    <w:rsid w:val="00102F66"/>
    <w:pPr>
      <w:spacing w:after="0" w:line="240" w:lineRule="auto"/>
    </w:pPr>
    <w:rPr>
      <w:i/>
      <w:iCs/>
      <w:sz w:val="20"/>
      <w:szCs w:val="20"/>
    </w:rPr>
  </w:style>
  <w:style w:type="paragraph" w:customStyle="1" w:styleId="Nadpis2beznzvu">
    <w:name w:val="Nadpis 2 bez názvu"/>
    <w:basedOn w:val="Nadpis2"/>
    <w:uiPriority w:val="99"/>
    <w:rsid w:val="00BB3232"/>
    <w:pPr>
      <w:keepNext w:val="0"/>
      <w:keepLines w:val="0"/>
      <w:numPr>
        <w:ilvl w:val="1"/>
        <w:numId w:val="3"/>
      </w:numPr>
      <w:tabs>
        <w:tab w:val="num" w:pos="717"/>
      </w:tabs>
      <w:spacing w:before="120" w:after="120" w:line="240" w:lineRule="auto"/>
      <w:ind w:hanging="357"/>
      <w:jc w:val="left"/>
    </w:pPr>
    <w:rPr>
      <w:rFonts w:ascii="Georgia" w:hAnsi="Georgia" w:cs="Georgia"/>
      <w:b w:val="0"/>
      <w:bCs w:val="0"/>
      <w:sz w:val="20"/>
      <w:szCs w:val="20"/>
    </w:rPr>
  </w:style>
  <w:style w:type="character" w:styleId="Odkaznakoment">
    <w:name w:val="annotation reference"/>
    <w:uiPriority w:val="99"/>
    <w:semiHidden/>
    <w:rsid w:val="00BB3232"/>
    <w:rPr>
      <w:sz w:val="16"/>
      <w:szCs w:val="16"/>
    </w:rPr>
  </w:style>
  <w:style w:type="paragraph" w:styleId="Textkomente">
    <w:name w:val="annotation text"/>
    <w:basedOn w:val="Normln"/>
    <w:link w:val="TextkomenteChar"/>
    <w:uiPriority w:val="99"/>
    <w:semiHidden/>
    <w:rsid w:val="00BB3232"/>
    <w:pPr>
      <w:spacing w:line="240" w:lineRule="auto"/>
    </w:pPr>
    <w:rPr>
      <w:sz w:val="20"/>
      <w:szCs w:val="20"/>
    </w:rPr>
  </w:style>
  <w:style w:type="character" w:customStyle="1" w:styleId="TextkomenteChar">
    <w:name w:val="Text komentáře Char"/>
    <w:link w:val="Textkomente"/>
    <w:uiPriority w:val="99"/>
    <w:semiHidden/>
    <w:rsid w:val="00BB3232"/>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BB3232"/>
    <w:rPr>
      <w:b/>
      <w:bCs/>
    </w:rPr>
  </w:style>
  <w:style w:type="character" w:customStyle="1" w:styleId="PedmtkomenteChar">
    <w:name w:val="Předmět komentáře Char"/>
    <w:link w:val="Pedmtkomente"/>
    <w:uiPriority w:val="99"/>
    <w:semiHidden/>
    <w:rsid w:val="00BB3232"/>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BB3232"/>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BB3232"/>
    <w:rPr>
      <w:rFonts w:ascii="Tahoma" w:hAnsi="Tahoma" w:cs="Tahoma"/>
      <w:sz w:val="16"/>
      <w:szCs w:val="16"/>
      <w:lang w:eastAsia="cs-CZ"/>
    </w:rPr>
  </w:style>
  <w:style w:type="paragraph" w:customStyle="1" w:styleId="Nadpis21">
    <w:name w:val="Nadpis 21"/>
    <w:basedOn w:val="Normln"/>
    <w:uiPriority w:val="99"/>
    <w:rsid w:val="007D4DA6"/>
    <w:pPr>
      <w:widowControl w:val="0"/>
      <w:spacing w:after="120" w:line="280" w:lineRule="atLeast"/>
      <w:ind w:left="1418" w:hanging="708"/>
    </w:pPr>
    <w:rPr>
      <w:lang w:eastAsia="en-US"/>
    </w:rPr>
  </w:style>
  <w:style w:type="paragraph" w:styleId="Zkladntextodsazen3">
    <w:name w:val="Body Text Indent 3"/>
    <w:basedOn w:val="Normln"/>
    <w:link w:val="Zkladntextodsazen3Char"/>
    <w:uiPriority w:val="99"/>
    <w:rsid w:val="00A60828"/>
    <w:pPr>
      <w:spacing w:after="120"/>
      <w:ind w:left="283"/>
    </w:pPr>
    <w:rPr>
      <w:sz w:val="16"/>
      <w:szCs w:val="16"/>
    </w:rPr>
  </w:style>
  <w:style w:type="character" w:customStyle="1" w:styleId="Zkladntextodsazen3Char">
    <w:name w:val="Základní text odsazený 3 Char"/>
    <w:link w:val="Zkladntextodsazen3"/>
    <w:uiPriority w:val="99"/>
    <w:rsid w:val="00A60828"/>
    <w:rPr>
      <w:rFonts w:ascii="Times New Roman" w:hAnsi="Times New Roman" w:cs="Times New Roman"/>
      <w:sz w:val="16"/>
      <w:szCs w:val="16"/>
      <w:lang w:eastAsia="cs-CZ"/>
    </w:rPr>
  </w:style>
  <w:style w:type="character" w:customStyle="1" w:styleId="platne1">
    <w:name w:val="platne1"/>
    <w:uiPriority w:val="99"/>
    <w:rsid w:val="00A60828"/>
  </w:style>
  <w:style w:type="paragraph" w:styleId="Zhlav">
    <w:name w:val="header"/>
    <w:basedOn w:val="Normln"/>
    <w:link w:val="ZhlavChar"/>
    <w:uiPriority w:val="99"/>
    <w:rsid w:val="007146E6"/>
    <w:pPr>
      <w:tabs>
        <w:tab w:val="center" w:pos="4536"/>
        <w:tab w:val="right" w:pos="9072"/>
      </w:tabs>
    </w:pPr>
  </w:style>
  <w:style w:type="character" w:customStyle="1" w:styleId="ZhlavChar">
    <w:name w:val="Záhlaví Char"/>
    <w:link w:val="Zhlav"/>
    <w:uiPriority w:val="99"/>
    <w:rsid w:val="007146E6"/>
    <w:rPr>
      <w:rFonts w:ascii="Times New Roman" w:hAnsi="Times New Roman" w:cs="Times New Roman"/>
      <w:sz w:val="24"/>
      <w:szCs w:val="24"/>
    </w:rPr>
  </w:style>
  <w:style w:type="paragraph" w:styleId="Zpat">
    <w:name w:val="footer"/>
    <w:basedOn w:val="Normln"/>
    <w:link w:val="ZpatChar"/>
    <w:uiPriority w:val="99"/>
    <w:rsid w:val="007146E6"/>
    <w:pPr>
      <w:tabs>
        <w:tab w:val="center" w:pos="4536"/>
        <w:tab w:val="right" w:pos="9072"/>
      </w:tabs>
    </w:pPr>
  </w:style>
  <w:style w:type="character" w:customStyle="1" w:styleId="ZpatChar">
    <w:name w:val="Zápatí Char"/>
    <w:link w:val="Zpat"/>
    <w:uiPriority w:val="99"/>
    <w:rsid w:val="007146E6"/>
    <w:rPr>
      <w:rFonts w:ascii="Times New Roman" w:hAnsi="Times New Roman" w:cs="Times New Roman"/>
      <w:sz w:val="24"/>
      <w:szCs w:val="24"/>
    </w:rPr>
  </w:style>
  <w:style w:type="paragraph" w:styleId="Revize">
    <w:name w:val="Revision"/>
    <w:hidden/>
    <w:uiPriority w:val="99"/>
    <w:semiHidden/>
    <w:rsid w:val="00115CC7"/>
    <w:rPr>
      <w:rFonts w:ascii="Times New Roman" w:eastAsia="Times New Roman" w:hAnsi="Times New Roman"/>
      <w:sz w:val="24"/>
      <w:szCs w:val="24"/>
    </w:rPr>
  </w:style>
  <w:style w:type="paragraph" w:customStyle="1" w:styleId="CharChar1CharCharCharCharChar">
    <w:name w:val="Char Char1 Char Char Char Char Char"/>
    <w:basedOn w:val="Normln"/>
    <w:uiPriority w:val="99"/>
    <w:rsid w:val="00FB722E"/>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paragraph" w:customStyle="1" w:styleId="Zkladntext21">
    <w:name w:val="Základní text 21"/>
    <w:basedOn w:val="Normln"/>
    <w:uiPriority w:val="99"/>
    <w:rsid w:val="00FB722E"/>
    <w:pPr>
      <w:suppressAutoHyphens/>
      <w:spacing w:after="0" w:line="240" w:lineRule="auto"/>
    </w:pPr>
    <w:rPr>
      <w:lang w:eastAsia="ar-SA"/>
    </w:rPr>
  </w:style>
  <w:style w:type="paragraph" w:styleId="Odstavecseseznamem">
    <w:name w:val="List Paragraph"/>
    <w:aliases w:val="Nad,Odstavec_muj,Normální - úroveň 3"/>
    <w:basedOn w:val="Normln"/>
    <w:link w:val="OdstavecseseznamemChar"/>
    <w:uiPriority w:val="34"/>
    <w:qFormat/>
    <w:rsid w:val="004F71EB"/>
    <w:pPr>
      <w:ind w:left="720"/>
    </w:pPr>
  </w:style>
  <w:style w:type="table" w:styleId="Mkatabulky">
    <w:name w:val="Table Grid"/>
    <w:basedOn w:val="Normlntabulka"/>
    <w:uiPriority w:val="39"/>
    <w:rsid w:val="007969A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Nad Char,Odstavec_muj Char,Normální - úroveň 3 Char"/>
    <w:link w:val="Odstavecseseznamem"/>
    <w:uiPriority w:val="34"/>
    <w:rsid w:val="00492389"/>
    <w:rPr>
      <w:rFonts w:ascii="Times New Roman" w:eastAsia="Times New Roman" w:hAnsi="Times New Roman"/>
      <w:sz w:val="24"/>
      <w:szCs w:val="24"/>
    </w:rPr>
  </w:style>
  <w:style w:type="paragraph" w:customStyle="1" w:styleId="Textodstavce">
    <w:name w:val="Text odstavce"/>
    <w:basedOn w:val="Normln"/>
    <w:uiPriority w:val="99"/>
    <w:rsid w:val="00633DE5"/>
    <w:pPr>
      <w:tabs>
        <w:tab w:val="num" w:pos="360"/>
        <w:tab w:val="left" w:pos="851"/>
      </w:tabs>
      <w:suppressAutoHyphens/>
      <w:spacing w:before="120" w:after="120" w:line="240" w:lineRule="auto"/>
    </w:pPr>
    <w:rPr>
      <w:lang w:eastAsia="ar-SA"/>
    </w:rPr>
  </w:style>
  <w:style w:type="paragraph" w:customStyle="1" w:styleId="Textpsmene">
    <w:name w:val="Text písmene"/>
    <w:basedOn w:val="Normln"/>
    <w:uiPriority w:val="99"/>
    <w:rsid w:val="00233BB0"/>
    <w:pPr>
      <w:tabs>
        <w:tab w:val="num" w:pos="1275"/>
      </w:tabs>
      <w:spacing w:after="0" w:line="240" w:lineRule="auto"/>
      <w:ind w:left="1275" w:hanging="425"/>
      <w:outlineLvl w:val="7"/>
    </w:pPr>
  </w:style>
  <w:style w:type="character" w:styleId="Nevyeenzmnka">
    <w:name w:val="Unresolved Mention"/>
    <w:basedOn w:val="Standardnpsmoodstavce"/>
    <w:uiPriority w:val="99"/>
    <w:semiHidden/>
    <w:unhideWhenUsed/>
    <w:rsid w:val="00E04B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599940">
      <w:marLeft w:val="0"/>
      <w:marRight w:val="0"/>
      <w:marTop w:val="0"/>
      <w:marBottom w:val="0"/>
      <w:divBdr>
        <w:top w:val="none" w:sz="0" w:space="0" w:color="auto"/>
        <w:left w:val="none" w:sz="0" w:space="0" w:color="auto"/>
        <w:bottom w:val="none" w:sz="0" w:space="0" w:color="auto"/>
        <w:right w:val="none" w:sz="0" w:space="0" w:color="auto"/>
      </w:divBdr>
      <w:divsChild>
        <w:div w:id="1704599947">
          <w:marLeft w:val="0"/>
          <w:marRight w:val="0"/>
          <w:marTop w:val="0"/>
          <w:marBottom w:val="0"/>
          <w:divBdr>
            <w:top w:val="none" w:sz="0" w:space="0" w:color="auto"/>
            <w:left w:val="none" w:sz="0" w:space="0" w:color="auto"/>
            <w:bottom w:val="none" w:sz="0" w:space="0" w:color="auto"/>
            <w:right w:val="none" w:sz="0" w:space="0" w:color="auto"/>
          </w:divBdr>
          <w:divsChild>
            <w:div w:id="1704599944">
              <w:marLeft w:val="0"/>
              <w:marRight w:val="0"/>
              <w:marTop w:val="0"/>
              <w:marBottom w:val="0"/>
              <w:divBdr>
                <w:top w:val="none" w:sz="0" w:space="0" w:color="auto"/>
                <w:left w:val="none" w:sz="0" w:space="0" w:color="auto"/>
                <w:bottom w:val="none" w:sz="0" w:space="0" w:color="auto"/>
                <w:right w:val="none" w:sz="0" w:space="0" w:color="auto"/>
              </w:divBdr>
              <w:divsChild>
                <w:div w:id="1704599948">
                  <w:marLeft w:val="0"/>
                  <w:marRight w:val="0"/>
                  <w:marTop w:val="0"/>
                  <w:marBottom w:val="0"/>
                  <w:divBdr>
                    <w:top w:val="none" w:sz="0" w:space="0" w:color="auto"/>
                    <w:left w:val="none" w:sz="0" w:space="0" w:color="auto"/>
                    <w:bottom w:val="none" w:sz="0" w:space="0" w:color="auto"/>
                    <w:right w:val="none" w:sz="0" w:space="0" w:color="auto"/>
                  </w:divBdr>
                  <w:divsChild>
                    <w:div w:id="1704599941">
                      <w:marLeft w:val="0"/>
                      <w:marRight w:val="0"/>
                      <w:marTop w:val="0"/>
                      <w:marBottom w:val="0"/>
                      <w:divBdr>
                        <w:top w:val="none" w:sz="0" w:space="0" w:color="auto"/>
                        <w:left w:val="none" w:sz="0" w:space="0" w:color="auto"/>
                        <w:bottom w:val="none" w:sz="0" w:space="0" w:color="auto"/>
                        <w:right w:val="none" w:sz="0" w:space="0" w:color="auto"/>
                      </w:divBdr>
                      <w:divsChild>
                        <w:div w:id="1704599946">
                          <w:marLeft w:val="0"/>
                          <w:marRight w:val="0"/>
                          <w:marTop w:val="0"/>
                          <w:marBottom w:val="0"/>
                          <w:divBdr>
                            <w:top w:val="none" w:sz="0" w:space="0" w:color="auto"/>
                            <w:left w:val="none" w:sz="0" w:space="0" w:color="auto"/>
                            <w:bottom w:val="none" w:sz="0" w:space="0" w:color="auto"/>
                            <w:right w:val="none" w:sz="0" w:space="0" w:color="auto"/>
                          </w:divBdr>
                          <w:divsChild>
                            <w:div w:id="1704599939">
                              <w:marLeft w:val="0"/>
                              <w:marRight w:val="0"/>
                              <w:marTop w:val="0"/>
                              <w:marBottom w:val="0"/>
                              <w:divBdr>
                                <w:top w:val="none" w:sz="0" w:space="0" w:color="auto"/>
                                <w:left w:val="none" w:sz="0" w:space="0" w:color="auto"/>
                                <w:bottom w:val="none" w:sz="0" w:space="0" w:color="auto"/>
                                <w:right w:val="none" w:sz="0" w:space="0" w:color="auto"/>
                              </w:divBdr>
                              <w:divsChild>
                                <w:div w:id="17045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599942">
      <w:marLeft w:val="0"/>
      <w:marRight w:val="0"/>
      <w:marTop w:val="0"/>
      <w:marBottom w:val="0"/>
      <w:divBdr>
        <w:top w:val="none" w:sz="0" w:space="0" w:color="auto"/>
        <w:left w:val="none" w:sz="0" w:space="0" w:color="auto"/>
        <w:bottom w:val="none" w:sz="0" w:space="0" w:color="auto"/>
        <w:right w:val="none" w:sz="0" w:space="0" w:color="auto"/>
      </w:divBdr>
    </w:div>
    <w:div w:id="1704599945">
      <w:marLeft w:val="0"/>
      <w:marRight w:val="0"/>
      <w:marTop w:val="0"/>
      <w:marBottom w:val="0"/>
      <w:divBdr>
        <w:top w:val="none" w:sz="0" w:space="0" w:color="auto"/>
        <w:left w:val="none" w:sz="0" w:space="0" w:color="auto"/>
        <w:bottom w:val="none" w:sz="0" w:space="0" w:color="auto"/>
        <w:right w:val="none" w:sz="0" w:space="0" w:color="auto"/>
      </w:divBdr>
    </w:div>
    <w:div w:id="194931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yna.bzenecka@sccr.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3DABE-240B-4872-98DA-1A51001A6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7256</Words>
  <Characters>42812</Characters>
  <Application>Microsoft Office Word</Application>
  <DocSecurity>0</DocSecurity>
  <Lines>356</Lines>
  <Paragraphs>99</Paragraphs>
  <ScaleCrop>false</ScaleCrop>
  <HeadingPairs>
    <vt:vector size="2" baseType="variant">
      <vt:variant>
        <vt:lpstr>Název</vt:lpstr>
      </vt:variant>
      <vt:variant>
        <vt:i4>1</vt:i4>
      </vt:variant>
    </vt:vector>
  </HeadingPairs>
  <TitlesOfParts>
    <vt:vector size="1" baseType="lpstr">
      <vt:lpstr>SMLOUVA O POSKYTOVÁNÍ SLUŽEB</vt:lpstr>
    </vt:vector>
  </TitlesOfParts>
  <LinksUpToDate>false</LinksUpToDate>
  <CharactersWithSpaces>49969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SLUŽEB</dc:title>
  <dc:creator/>
  <cp:lastModifiedBy/>
  <cp:revision>1</cp:revision>
  <cp:lastPrinted>2015-09-22T12:17:00Z</cp:lastPrinted>
  <dcterms:created xsi:type="dcterms:W3CDTF">2018-03-06T13:38:00Z</dcterms:created>
  <dcterms:modified xsi:type="dcterms:W3CDTF">2018-03-06T13:38:00Z</dcterms:modified>
</cp:coreProperties>
</file>