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73" w:rsidRPr="00114353" w:rsidRDefault="00F82573" w:rsidP="00D50BBB">
      <w:pPr>
        <w:pStyle w:val="Nadpis1"/>
        <w:rPr>
          <w:rFonts w:ascii="Times New Roman" w:hAnsi="Times New Roman" w:cs="Times New Roman"/>
          <w:b w:val="0"/>
          <w:bCs w:val="0"/>
          <w:sz w:val="22"/>
          <w:szCs w:val="22"/>
        </w:rPr>
      </w:pPr>
      <w:r w:rsidRPr="00114353">
        <w:rPr>
          <w:rFonts w:ascii="Times New Roman" w:hAnsi="Times New Roman" w:cs="Times New Roman"/>
          <w:sz w:val="22"/>
          <w:szCs w:val="22"/>
        </w:rPr>
        <w:t>SMLOUVA O DÍLO</w:t>
      </w:r>
    </w:p>
    <w:p w:rsidR="00F82573" w:rsidRPr="00114353" w:rsidRDefault="00F82573" w:rsidP="0026563E">
      <w:pPr>
        <w:pStyle w:val="Zkladntext2"/>
        <w:spacing w:before="240" w:after="120"/>
        <w:jc w:val="center"/>
        <w:rPr>
          <w:rFonts w:ascii="Times New Roman" w:hAnsi="Times New Roman" w:cs="Times New Roman"/>
        </w:rPr>
      </w:pPr>
      <w:r w:rsidRPr="00114353">
        <w:rPr>
          <w:rFonts w:ascii="Times New Roman" w:hAnsi="Times New Roman" w:cs="Times New Roman"/>
        </w:rPr>
        <w:t>uzavřená ve smyslu ustanovení § 2586 a násl. zákona č. 89/2012 Sb., občanského zákoníku v platném a účinném znění (dále jen „</w:t>
      </w:r>
      <w:r w:rsidRPr="00114353">
        <w:rPr>
          <w:rFonts w:ascii="Times New Roman" w:hAnsi="Times New Roman" w:cs="Times New Roman"/>
          <w:b/>
          <w:bCs/>
        </w:rPr>
        <w:t>občanský zákoník</w:t>
      </w:r>
      <w:r w:rsidRPr="00114353">
        <w:rPr>
          <w:rFonts w:ascii="Times New Roman" w:hAnsi="Times New Roman" w:cs="Times New Roman"/>
        </w:rPr>
        <w:t>“)</w:t>
      </w:r>
    </w:p>
    <w:p w:rsidR="00F82573" w:rsidRPr="00114353" w:rsidRDefault="00F82573" w:rsidP="00D50BBB">
      <w:pPr>
        <w:pStyle w:val="Zkladntext2"/>
        <w:spacing w:before="0" w:after="120"/>
        <w:jc w:val="center"/>
        <w:rPr>
          <w:rFonts w:ascii="Times New Roman" w:hAnsi="Times New Roman" w:cs="Times New Roman"/>
          <w:b/>
          <w:bCs/>
        </w:rPr>
      </w:pPr>
      <w:r w:rsidRPr="00114353">
        <w:rPr>
          <w:rFonts w:ascii="Times New Roman" w:hAnsi="Times New Roman" w:cs="Times New Roman"/>
        </w:rPr>
        <w:t>dále jen „</w:t>
      </w:r>
      <w:r w:rsidRPr="00114353">
        <w:rPr>
          <w:rFonts w:ascii="Times New Roman" w:hAnsi="Times New Roman" w:cs="Times New Roman"/>
          <w:b/>
          <w:bCs/>
        </w:rPr>
        <w:t>Smlouva</w:t>
      </w:r>
      <w:r w:rsidRPr="00114353">
        <w:rPr>
          <w:rFonts w:ascii="Times New Roman" w:hAnsi="Times New Roman" w:cs="Times New Roman"/>
        </w:rPr>
        <w:t>“</w:t>
      </w:r>
    </w:p>
    <w:p w:rsidR="00B3022E" w:rsidRPr="00114353" w:rsidRDefault="00B3022E" w:rsidP="00B3022E">
      <w:pPr>
        <w:autoSpaceDE w:val="0"/>
        <w:jc w:val="center"/>
        <w:rPr>
          <w:rFonts w:ascii="Times New Roman" w:hAnsi="Times New Roman" w:cs="Times New Roman"/>
          <w:sz w:val="22"/>
          <w:szCs w:val="22"/>
        </w:rPr>
      </w:pPr>
      <w:r w:rsidRPr="00114353">
        <w:rPr>
          <w:rFonts w:ascii="Times New Roman" w:hAnsi="Times New Roman" w:cs="Times New Roman"/>
          <w:sz w:val="22"/>
          <w:szCs w:val="22"/>
        </w:rPr>
        <w:t>číslo objednatele: ……………</w:t>
      </w:r>
    </w:p>
    <w:p w:rsidR="00B3022E" w:rsidRPr="00114353" w:rsidRDefault="00B3022E" w:rsidP="00B3022E">
      <w:pPr>
        <w:autoSpaceDE w:val="0"/>
        <w:ind w:firstLine="360"/>
        <w:jc w:val="center"/>
        <w:rPr>
          <w:rFonts w:ascii="Times New Roman" w:hAnsi="Times New Roman" w:cs="Times New Roman"/>
          <w:b/>
          <w:bCs/>
          <w:sz w:val="22"/>
          <w:szCs w:val="22"/>
        </w:rPr>
      </w:pPr>
      <w:r w:rsidRPr="00114353">
        <w:rPr>
          <w:rFonts w:ascii="Times New Roman" w:hAnsi="Times New Roman" w:cs="Times New Roman"/>
          <w:sz w:val="22"/>
          <w:szCs w:val="22"/>
        </w:rPr>
        <w:t>číslo dodavatele: ……………..</w:t>
      </w:r>
    </w:p>
    <w:p w:rsidR="00F82573" w:rsidRPr="00114353" w:rsidRDefault="00F82573" w:rsidP="00D50BBB">
      <w:pPr>
        <w:pStyle w:val="Zkladntext2"/>
        <w:spacing w:before="0" w:after="120"/>
        <w:rPr>
          <w:rFonts w:ascii="Times New Roman" w:hAnsi="Times New Roman" w:cs="Times New Roman"/>
        </w:rPr>
      </w:pPr>
    </w:p>
    <w:p w:rsidR="00F82573" w:rsidRPr="00114353" w:rsidRDefault="00F82573" w:rsidP="00713106">
      <w:pPr>
        <w:autoSpaceDE w:val="0"/>
        <w:rPr>
          <w:rFonts w:ascii="Times New Roman" w:hAnsi="Times New Roman" w:cs="Times New Roman"/>
          <w:b/>
          <w:bCs/>
          <w:sz w:val="22"/>
          <w:szCs w:val="22"/>
        </w:rPr>
      </w:pPr>
      <w:r w:rsidRPr="00114353">
        <w:rPr>
          <w:rFonts w:ascii="Times New Roman" w:hAnsi="Times New Roman" w:cs="Times New Roman"/>
          <w:sz w:val="22"/>
          <w:szCs w:val="22"/>
        </w:rPr>
        <w:t>Objednatel</w:t>
      </w:r>
    </w:p>
    <w:p w:rsidR="00B3022E" w:rsidRPr="00114353" w:rsidRDefault="00B3022E" w:rsidP="00B3022E">
      <w:pPr>
        <w:tabs>
          <w:tab w:val="left" w:pos="1440"/>
        </w:tabs>
        <w:rPr>
          <w:rFonts w:ascii="Times New Roman" w:hAnsi="Times New Roman" w:cs="Times New Roman"/>
          <w:bCs/>
          <w:sz w:val="22"/>
          <w:szCs w:val="22"/>
        </w:rPr>
      </w:pPr>
      <w:r w:rsidRPr="00114353">
        <w:rPr>
          <w:rFonts w:ascii="Times New Roman" w:hAnsi="Times New Roman" w:cs="Times New Roman"/>
          <w:b/>
          <w:sz w:val="22"/>
          <w:szCs w:val="22"/>
        </w:rPr>
        <w:t>Objednatel</w:t>
      </w:r>
      <w:r w:rsidRPr="00114353">
        <w:rPr>
          <w:rFonts w:ascii="Times New Roman" w:hAnsi="Times New Roman" w:cs="Times New Roman"/>
          <w:sz w:val="22"/>
          <w:szCs w:val="22"/>
        </w:rPr>
        <w:t xml:space="preserve">:  </w:t>
      </w:r>
      <w:r w:rsidRPr="00114353">
        <w:rPr>
          <w:rFonts w:ascii="Times New Roman" w:hAnsi="Times New Roman" w:cs="Times New Roman"/>
          <w:sz w:val="22"/>
          <w:szCs w:val="22"/>
        </w:rPr>
        <w:tab/>
      </w:r>
      <w:r w:rsidRPr="00114353">
        <w:rPr>
          <w:rFonts w:ascii="Times New Roman" w:hAnsi="Times New Roman" w:cs="Times New Roman"/>
          <w:sz w:val="22"/>
          <w:szCs w:val="22"/>
        </w:rPr>
        <w:tab/>
      </w:r>
      <w:r w:rsidRPr="00114353">
        <w:rPr>
          <w:rFonts w:ascii="Times New Roman" w:eastAsia="Times New Roman" w:hAnsi="Times New Roman" w:cs="Times New Roman"/>
          <w:b/>
          <w:sz w:val="22"/>
          <w:szCs w:val="22"/>
        </w:rPr>
        <w:t>České muzeum stříbra, příspěvková organizace</w:t>
      </w:r>
    </w:p>
    <w:p w:rsidR="00B3022E" w:rsidRPr="00114353" w:rsidRDefault="00B3022E" w:rsidP="00B3022E">
      <w:pPr>
        <w:pStyle w:val="Zkladntext2"/>
        <w:spacing w:before="0"/>
        <w:rPr>
          <w:rFonts w:ascii="Times New Roman" w:hAnsi="Times New Roman" w:cs="Times New Roman"/>
        </w:rPr>
      </w:pPr>
      <w:r w:rsidRPr="00114353">
        <w:rPr>
          <w:rFonts w:ascii="Times New Roman" w:hAnsi="Times New Roman" w:cs="Times New Roman"/>
        </w:rPr>
        <w:t>se sídlem:</w:t>
      </w:r>
      <w:r w:rsidRPr="00114353">
        <w:rPr>
          <w:rFonts w:ascii="Times New Roman" w:hAnsi="Times New Roman" w:cs="Times New Roman"/>
        </w:rPr>
        <w:tab/>
      </w:r>
      <w:r w:rsidRPr="00114353">
        <w:rPr>
          <w:rFonts w:ascii="Times New Roman" w:hAnsi="Times New Roman" w:cs="Times New Roman"/>
        </w:rPr>
        <w:tab/>
      </w:r>
      <w:r w:rsidRPr="00114353">
        <w:rPr>
          <w:rFonts w:ascii="Times New Roman" w:eastAsia="Times New Roman" w:hAnsi="Times New Roman" w:cs="Times New Roman"/>
        </w:rPr>
        <w:t>Barborská 28, 284 01 Kutná Hora</w:t>
      </w:r>
    </w:p>
    <w:p w:rsidR="00B3022E" w:rsidRPr="00114353" w:rsidRDefault="00B3022E" w:rsidP="00B3022E">
      <w:pPr>
        <w:pStyle w:val="Zkladntext2"/>
        <w:spacing w:before="0"/>
        <w:ind w:left="2124" w:hanging="2124"/>
        <w:rPr>
          <w:rFonts w:ascii="Times New Roman" w:hAnsi="Times New Roman" w:cs="Times New Roman"/>
          <w:color w:val="000000"/>
        </w:rPr>
      </w:pPr>
      <w:r w:rsidRPr="00114353">
        <w:rPr>
          <w:rFonts w:ascii="Times New Roman" w:hAnsi="Times New Roman" w:cs="Times New Roman"/>
        </w:rPr>
        <w:t>zastoupený:</w:t>
      </w:r>
      <w:r w:rsidRPr="00114353">
        <w:rPr>
          <w:rFonts w:ascii="Times New Roman" w:hAnsi="Times New Roman" w:cs="Times New Roman"/>
        </w:rPr>
        <w:tab/>
      </w:r>
      <w:r w:rsidRPr="00114353">
        <w:rPr>
          <w:rFonts w:ascii="Times New Roman" w:eastAsia="Times New Roman" w:hAnsi="Times New Roman" w:cs="Times New Roman"/>
        </w:rPr>
        <w:t>PhDr. Světlana Hrabánková</w:t>
      </w:r>
      <w:r w:rsidRPr="00114353">
        <w:rPr>
          <w:rFonts w:ascii="Times New Roman" w:hAnsi="Times New Roman" w:cs="Times New Roman"/>
          <w:color w:val="000000"/>
        </w:rPr>
        <w:t xml:space="preserve">, ředitelka </w:t>
      </w:r>
      <w:proofErr w:type="spellStart"/>
      <w:r w:rsidRPr="00114353">
        <w:rPr>
          <w:rFonts w:ascii="Times New Roman" w:hAnsi="Times New Roman" w:cs="Times New Roman"/>
          <w:color w:val="000000"/>
        </w:rPr>
        <w:t>p.o</w:t>
      </w:r>
      <w:proofErr w:type="spellEnd"/>
      <w:r w:rsidRPr="00114353">
        <w:rPr>
          <w:rFonts w:ascii="Times New Roman" w:hAnsi="Times New Roman" w:cs="Times New Roman"/>
          <w:color w:val="000000"/>
        </w:rPr>
        <w:t>.</w:t>
      </w:r>
    </w:p>
    <w:p w:rsidR="00B3022E" w:rsidRPr="00114353" w:rsidRDefault="00B3022E" w:rsidP="00B3022E">
      <w:pPr>
        <w:pStyle w:val="Zkladntext2"/>
        <w:tabs>
          <w:tab w:val="left" w:pos="708"/>
          <w:tab w:val="left" w:pos="1416"/>
          <w:tab w:val="left" w:pos="2124"/>
          <w:tab w:val="left" w:pos="2832"/>
        </w:tabs>
        <w:spacing w:before="0"/>
        <w:ind w:left="2124" w:hanging="2124"/>
        <w:rPr>
          <w:rFonts w:ascii="Times New Roman" w:hAnsi="Times New Roman" w:cs="Times New Roman"/>
        </w:rPr>
      </w:pPr>
      <w:r w:rsidRPr="00114353">
        <w:rPr>
          <w:rFonts w:ascii="Times New Roman" w:hAnsi="Times New Roman" w:cs="Times New Roman"/>
        </w:rPr>
        <w:t xml:space="preserve">IČO: </w:t>
      </w:r>
      <w:r w:rsidRPr="00114353">
        <w:rPr>
          <w:rFonts w:ascii="Times New Roman" w:hAnsi="Times New Roman" w:cs="Times New Roman"/>
        </w:rPr>
        <w:tab/>
      </w:r>
      <w:r w:rsidRPr="00114353">
        <w:rPr>
          <w:rFonts w:ascii="Times New Roman" w:hAnsi="Times New Roman" w:cs="Times New Roman"/>
        </w:rPr>
        <w:tab/>
      </w:r>
      <w:r w:rsidRPr="00114353">
        <w:rPr>
          <w:rFonts w:ascii="Times New Roman" w:hAnsi="Times New Roman" w:cs="Times New Roman"/>
        </w:rPr>
        <w:tab/>
      </w:r>
      <w:r w:rsidRPr="00114353">
        <w:rPr>
          <w:rFonts w:ascii="Times New Roman" w:eastAsia="Times New Roman" w:hAnsi="Times New Roman" w:cs="Times New Roman"/>
        </w:rPr>
        <w:t>00342246</w:t>
      </w:r>
      <w:r w:rsidRPr="00114353">
        <w:rPr>
          <w:rFonts w:ascii="Times New Roman" w:eastAsia="Times New Roman" w:hAnsi="Times New Roman" w:cs="Times New Roman"/>
        </w:rPr>
        <w:tab/>
      </w:r>
      <w:r w:rsidRPr="00114353">
        <w:rPr>
          <w:rFonts w:ascii="Times New Roman" w:eastAsia="Times New Roman" w:hAnsi="Times New Roman" w:cs="Times New Roman"/>
        </w:rPr>
        <w:tab/>
      </w:r>
      <w:r w:rsidRPr="00114353">
        <w:rPr>
          <w:rFonts w:ascii="Times New Roman" w:eastAsia="Times New Roman" w:hAnsi="Times New Roman" w:cs="Times New Roman"/>
        </w:rPr>
        <w:tab/>
      </w:r>
    </w:p>
    <w:p w:rsidR="00B3022E" w:rsidRPr="00114353" w:rsidRDefault="00B3022E" w:rsidP="00B3022E">
      <w:pPr>
        <w:spacing w:line="276" w:lineRule="auto"/>
        <w:rPr>
          <w:rFonts w:ascii="Times New Roman" w:hAnsi="Times New Roman" w:cs="Times New Roman"/>
          <w:sz w:val="22"/>
          <w:szCs w:val="22"/>
        </w:rPr>
      </w:pPr>
      <w:r w:rsidRPr="00114353">
        <w:rPr>
          <w:rFonts w:ascii="Times New Roman" w:hAnsi="Times New Roman" w:cs="Times New Roman"/>
          <w:sz w:val="22"/>
          <w:szCs w:val="22"/>
        </w:rPr>
        <w:t xml:space="preserve">bankovní spojení: </w:t>
      </w:r>
      <w:r w:rsidRPr="00114353">
        <w:rPr>
          <w:rFonts w:ascii="Times New Roman" w:hAnsi="Times New Roman" w:cs="Times New Roman"/>
          <w:sz w:val="22"/>
          <w:szCs w:val="22"/>
        </w:rPr>
        <w:tab/>
        <w:t>Komerční banka, a.s.</w:t>
      </w:r>
    </w:p>
    <w:p w:rsidR="00B3022E" w:rsidRPr="00114353" w:rsidRDefault="00B3022E" w:rsidP="00B3022E">
      <w:pPr>
        <w:spacing w:line="276" w:lineRule="auto"/>
        <w:rPr>
          <w:rFonts w:ascii="Times New Roman" w:hAnsi="Times New Roman" w:cs="Times New Roman"/>
          <w:sz w:val="22"/>
          <w:szCs w:val="22"/>
        </w:rPr>
      </w:pPr>
      <w:r w:rsidRPr="00114353">
        <w:rPr>
          <w:rFonts w:ascii="Times New Roman" w:hAnsi="Times New Roman" w:cs="Times New Roman"/>
          <w:sz w:val="22"/>
          <w:szCs w:val="22"/>
        </w:rPr>
        <w:t xml:space="preserve">číslo účtu: </w:t>
      </w:r>
      <w:r w:rsidRPr="00114353">
        <w:rPr>
          <w:rFonts w:ascii="Times New Roman" w:hAnsi="Times New Roman" w:cs="Times New Roman"/>
          <w:sz w:val="22"/>
          <w:szCs w:val="22"/>
        </w:rPr>
        <w:tab/>
      </w:r>
      <w:r w:rsidRPr="00114353">
        <w:rPr>
          <w:rFonts w:ascii="Times New Roman" w:hAnsi="Times New Roman" w:cs="Times New Roman"/>
          <w:sz w:val="22"/>
          <w:szCs w:val="22"/>
        </w:rPr>
        <w:tab/>
        <w:t>1435161/0100</w:t>
      </w:r>
    </w:p>
    <w:p w:rsidR="00F82573" w:rsidRPr="00114353" w:rsidRDefault="00F82573" w:rsidP="007044C3">
      <w:pPr>
        <w:ind w:left="2124" w:hanging="2124"/>
        <w:rPr>
          <w:rFonts w:ascii="Times New Roman" w:hAnsi="Times New Roman" w:cs="Times New Roman"/>
          <w:sz w:val="22"/>
          <w:szCs w:val="22"/>
        </w:rPr>
      </w:pPr>
    </w:p>
    <w:p w:rsidR="00F82573" w:rsidRPr="00114353" w:rsidRDefault="00F82573" w:rsidP="007044C3">
      <w:pPr>
        <w:rPr>
          <w:rFonts w:ascii="Times New Roman" w:hAnsi="Times New Roman" w:cs="Times New Roman"/>
          <w:i/>
          <w:iCs/>
          <w:sz w:val="22"/>
          <w:szCs w:val="22"/>
        </w:rPr>
      </w:pPr>
      <w:r w:rsidRPr="00114353">
        <w:rPr>
          <w:rFonts w:ascii="Times New Roman" w:hAnsi="Times New Roman" w:cs="Times New Roman"/>
          <w:sz w:val="22"/>
          <w:szCs w:val="22"/>
        </w:rPr>
        <w:t xml:space="preserve">dále jen </w:t>
      </w:r>
      <w:r w:rsidRPr="00114353">
        <w:rPr>
          <w:rFonts w:ascii="Times New Roman" w:hAnsi="Times New Roman" w:cs="Times New Roman"/>
          <w:i/>
          <w:iCs/>
          <w:sz w:val="22"/>
          <w:szCs w:val="22"/>
        </w:rPr>
        <w:t>„</w:t>
      </w:r>
      <w:r w:rsidRPr="00114353">
        <w:rPr>
          <w:rFonts w:ascii="Times New Roman" w:hAnsi="Times New Roman" w:cs="Times New Roman"/>
          <w:b/>
          <w:bCs/>
          <w:sz w:val="22"/>
          <w:szCs w:val="22"/>
        </w:rPr>
        <w:t>Objednatel</w:t>
      </w:r>
      <w:r w:rsidRPr="00114353">
        <w:rPr>
          <w:rFonts w:ascii="Times New Roman" w:hAnsi="Times New Roman" w:cs="Times New Roman"/>
          <w:i/>
          <w:iCs/>
          <w:sz w:val="22"/>
          <w:szCs w:val="22"/>
        </w:rPr>
        <w:t>“</w:t>
      </w:r>
    </w:p>
    <w:p w:rsidR="00F82573" w:rsidRPr="00114353" w:rsidRDefault="00F82573" w:rsidP="007044C3">
      <w:pPr>
        <w:rPr>
          <w:rFonts w:ascii="Times New Roman" w:hAnsi="Times New Roman" w:cs="Times New Roman"/>
          <w:sz w:val="22"/>
          <w:szCs w:val="22"/>
        </w:rPr>
      </w:pPr>
    </w:p>
    <w:p w:rsidR="00F82573" w:rsidRPr="00114353" w:rsidRDefault="00F82573" w:rsidP="007044C3">
      <w:pPr>
        <w:rPr>
          <w:rFonts w:ascii="Times New Roman" w:hAnsi="Times New Roman" w:cs="Times New Roman"/>
          <w:sz w:val="22"/>
          <w:szCs w:val="22"/>
        </w:rPr>
      </w:pPr>
      <w:r w:rsidRPr="00114353">
        <w:rPr>
          <w:rFonts w:ascii="Times New Roman" w:hAnsi="Times New Roman" w:cs="Times New Roman"/>
          <w:sz w:val="22"/>
          <w:szCs w:val="22"/>
        </w:rPr>
        <w:t>a</w:t>
      </w:r>
    </w:p>
    <w:p w:rsidR="00F82573" w:rsidRPr="00114353" w:rsidRDefault="002A5596" w:rsidP="007044C3">
      <w:pPr>
        <w:rPr>
          <w:rFonts w:ascii="Times New Roman" w:hAnsi="Times New Roman" w:cs="Times New Roman"/>
          <w:b/>
          <w:bCs/>
          <w:sz w:val="22"/>
          <w:szCs w:val="22"/>
        </w:rPr>
      </w:pPr>
      <w:r w:rsidRPr="00114353">
        <w:rPr>
          <w:rFonts w:ascii="Times New Roman" w:hAnsi="Times New Roman" w:cs="Times New Roman"/>
          <w:b/>
          <w:bCs/>
          <w:sz w:val="22"/>
          <w:szCs w:val="22"/>
        </w:rPr>
        <w:t>Dodavat</w:t>
      </w:r>
      <w:r w:rsidR="00F82573" w:rsidRPr="00114353">
        <w:rPr>
          <w:rFonts w:ascii="Times New Roman" w:hAnsi="Times New Roman" w:cs="Times New Roman"/>
          <w:b/>
          <w:bCs/>
          <w:sz w:val="22"/>
          <w:szCs w:val="22"/>
        </w:rPr>
        <w:t>el</w:t>
      </w:r>
      <w:r w:rsidR="00F82573" w:rsidRPr="00114353">
        <w:rPr>
          <w:rFonts w:ascii="Times New Roman" w:hAnsi="Times New Roman" w:cs="Times New Roman"/>
          <w:sz w:val="22"/>
          <w:szCs w:val="22"/>
        </w:rPr>
        <w:t xml:space="preserve">:  </w:t>
      </w:r>
      <w:r w:rsidR="00F82573" w:rsidRPr="00114353">
        <w:rPr>
          <w:rFonts w:ascii="Times New Roman" w:hAnsi="Times New Roman" w:cs="Times New Roman"/>
          <w:sz w:val="22"/>
          <w:szCs w:val="22"/>
        </w:rPr>
        <w:tab/>
      </w:r>
      <w:r w:rsidR="00F82573" w:rsidRPr="00114353">
        <w:rPr>
          <w:rFonts w:ascii="Times New Roman" w:hAnsi="Times New Roman" w:cs="Times New Roman"/>
          <w:sz w:val="22"/>
          <w:szCs w:val="22"/>
        </w:rPr>
        <w:tab/>
        <w:t>[</w:t>
      </w:r>
      <w:r w:rsidR="00F82573" w:rsidRPr="00114353">
        <w:rPr>
          <w:rFonts w:ascii="Times New Roman" w:hAnsi="Times New Roman" w:cs="Times New Roman"/>
          <w:b/>
          <w:bCs/>
          <w:sz w:val="22"/>
          <w:szCs w:val="22"/>
          <w:highlight w:val="yellow"/>
        </w:rPr>
        <w:t>DOPLNÍ UCHAZEČ</w:t>
      </w:r>
      <w:r w:rsidR="00F82573" w:rsidRPr="00114353">
        <w:rPr>
          <w:rFonts w:ascii="Times New Roman" w:hAnsi="Times New Roman" w:cs="Times New Roman"/>
          <w:b/>
          <w:bCs/>
          <w:sz w:val="22"/>
          <w:szCs w:val="22"/>
        </w:rPr>
        <w:t>]</w:t>
      </w:r>
    </w:p>
    <w:p w:rsidR="00F82573" w:rsidRPr="00114353" w:rsidRDefault="00F82573" w:rsidP="007044C3">
      <w:pPr>
        <w:rPr>
          <w:rFonts w:ascii="Times New Roman" w:hAnsi="Times New Roman" w:cs="Times New Roman"/>
          <w:sz w:val="22"/>
          <w:szCs w:val="22"/>
        </w:rPr>
      </w:pPr>
      <w:r w:rsidRPr="00114353">
        <w:rPr>
          <w:rFonts w:ascii="Times New Roman" w:hAnsi="Times New Roman" w:cs="Times New Roman"/>
          <w:sz w:val="22"/>
          <w:szCs w:val="22"/>
        </w:rPr>
        <w:t>se sídlem:</w:t>
      </w:r>
      <w:r w:rsidRPr="00114353">
        <w:rPr>
          <w:rFonts w:ascii="Times New Roman" w:hAnsi="Times New Roman" w:cs="Times New Roman"/>
          <w:sz w:val="22"/>
          <w:szCs w:val="22"/>
        </w:rPr>
        <w:tab/>
      </w:r>
      <w:r w:rsidRPr="00114353">
        <w:rPr>
          <w:rFonts w:ascii="Times New Roman" w:hAnsi="Times New Roman" w:cs="Times New Roman"/>
          <w:sz w:val="22"/>
          <w:szCs w:val="22"/>
        </w:rPr>
        <w:tab/>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p w:rsidR="00F82573" w:rsidRPr="00114353" w:rsidRDefault="00F82573" w:rsidP="007044C3">
      <w:pPr>
        <w:rPr>
          <w:rFonts w:ascii="Times New Roman" w:hAnsi="Times New Roman" w:cs="Times New Roman"/>
          <w:sz w:val="22"/>
          <w:szCs w:val="22"/>
        </w:rPr>
      </w:pPr>
      <w:r w:rsidRPr="00114353">
        <w:rPr>
          <w:rFonts w:ascii="Times New Roman" w:hAnsi="Times New Roman" w:cs="Times New Roman"/>
          <w:sz w:val="22"/>
          <w:szCs w:val="22"/>
        </w:rPr>
        <w:t xml:space="preserve">zastoupený: </w:t>
      </w:r>
      <w:r w:rsidRPr="00114353">
        <w:rPr>
          <w:rFonts w:ascii="Times New Roman" w:hAnsi="Times New Roman" w:cs="Times New Roman"/>
          <w:sz w:val="22"/>
          <w:szCs w:val="22"/>
        </w:rPr>
        <w:tab/>
      </w:r>
      <w:r w:rsidRPr="00114353">
        <w:rPr>
          <w:rFonts w:ascii="Times New Roman" w:hAnsi="Times New Roman" w:cs="Times New Roman"/>
          <w:sz w:val="22"/>
          <w:szCs w:val="22"/>
        </w:rPr>
        <w:tab/>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p w:rsidR="00F82573" w:rsidRPr="00114353" w:rsidRDefault="00F82573" w:rsidP="007044C3">
      <w:pPr>
        <w:rPr>
          <w:rFonts w:ascii="Times New Roman" w:hAnsi="Times New Roman" w:cs="Times New Roman"/>
          <w:sz w:val="22"/>
          <w:szCs w:val="22"/>
        </w:rPr>
      </w:pPr>
      <w:r w:rsidRPr="00114353">
        <w:rPr>
          <w:rFonts w:ascii="Times New Roman" w:hAnsi="Times New Roman" w:cs="Times New Roman"/>
          <w:sz w:val="22"/>
          <w:szCs w:val="22"/>
        </w:rPr>
        <w:t xml:space="preserve">IČO: </w:t>
      </w:r>
      <w:r w:rsidRPr="00114353">
        <w:rPr>
          <w:rFonts w:ascii="Times New Roman" w:hAnsi="Times New Roman" w:cs="Times New Roman"/>
          <w:sz w:val="22"/>
          <w:szCs w:val="22"/>
        </w:rPr>
        <w:tab/>
      </w:r>
      <w:r w:rsidRPr="00114353">
        <w:rPr>
          <w:rFonts w:ascii="Times New Roman" w:hAnsi="Times New Roman" w:cs="Times New Roman"/>
          <w:sz w:val="22"/>
          <w:szCs w:val="22"/>
        </w:rPr>
        <w:tab/>
      </w:r>
      <w:r w:rsidRPr="00114353">
        <w:rPr>
          <w:rFonts w:ascii="Times New Roman" w:hAnsi="Times New Roman" w:cs="Times New Roman"/>
          <w:sz w:val="22"/>
          <w:szCs w:val="22"/>
        </w:rPr>
        <w:tab/>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p w:rsidR="00F82573" w:rsidRPr="00114353" w:rsidRDefault="00F82573" w:rsidP="007044C3">
      <w:pPr>
        <w:rPr>
          <w:rFonts w:ascii="Times New Roman" w:hAnsi="Times New Roman" w:cs="Times New Roman"/>
          <w:sz w:val="22"/>
          <w:szCs w:val="22"/>
        </w:rPr>
      </w:pPr>
      <w:r w:rsidRPr="00114353">
        <w:rPr>
          <w:rFonts w:ascii="Times New Roman" w:hAnsi="Times New Roman" w:cs="Times New Roman"/>
          <w:sz w:val="22"/>
          <w:szCs w:val="22"/>
        </w:rPr>
        <w:t>DIČ: </w:t>
      </w:r>
      <w:r w:rsidRPr="00114353">
        <w:rPr>
          <w:rFonts w:ascii="Times New Roman" w:hAnsi="Times New Roman" w:cs="Times New Roman"/>
          <w:sz w:val="22"/>
          <w:szCs w:val="22"/>
        </w:rPr>
        <w:tab/>
      </w:r>
      <w:r w:rsidRPr="00114353">
        <w:rPr>
          <w:rFonts w:ascii="Times New Roman" w:hAnsi="Times New Roman" w:cs="Times New Roman"/>
          <w:sz w:val="22"/>
          <w:szCs w:val="22"/>
        </w:rPr>
        <w:tab/>
      </w:r>
      <w:r w:rsidRPr="00114353">
        <w:rPr>
          <w:rFonts w:ascii="Times New Roman" w:hAnsi="Times New Roman" w:cs="Times New Roman"/>
          <w:sz w:val="22"/>
          <w:szCs w:val="22"/>
        </w:rPr>
        <w:tab/>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p w:rsidR="00F82573" w:rsidRPr="00114353" w:rsidRDefault="00F82573" w:rsidP="007044C3">
      <w:pPr>
        <w:rPr>
          <w:rFonts w:ascii="Times New Roman" w:hAnsi="Times New Roman" w:cs="Times New Roman"/>
          <w:sz w:val="22"/>
          <w:szCs w:val="22"/>
        </w:rPr>
      </w:pPr>
      <w:r w:rsidRPr="00114353">
        <w:rPr>
          <w:rFonts w:ascii="Times New Roman" w:hAnsi="Times New Roman" w:cs="Times New Roman"/>
          <w:sz w:val="22"/>
          <w:szCs w:val="22"/>
        </w:rPr>
        <w:t xml:space="preserve">bankovní spojení: </w:t>
      </w:r>
      <w:r w:rsidRPr="00114353">
        <w:rPr>
          <w:rFonts w:ascii="Times New Roman" w:hAnsi="Times New Roman" w:cs="Times New Roman"/>
          <w:sz w:val="22"/>
          <w:szCs w:val="22"/>
        </w:rPr>
        <w:tab/>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p w:rsidR="00F82573" w:rsidRPr="00114353" w:rsidRDefault="00F82573" w:rsidP="007044C3">
      <w:pPr>
        <w:rPr>
          <w:rFonts w:ascii="Times New Roman" w:hAnsi="Times New Roman" w:cs="Times New Roman"/>
          <w:sz w:val="22"/>
          <w:szCs w:val="22"/>
        </w:rPr>
      </w:pPr>
      <w:r w:rsidRPr="00114353">
        <w:rPr>
          <w:rFonts w:ascii="Times New Roman" w:hAnsi="Times New Roman" w:cs="Times New Roman"/>
          <w:sz w:val="22"/>
          <w:szCs w:val="22"/>
        </w:rPr>
        <w:t xml:space="preserve">číslo účtu: </w:t>
      </w:r>
      <w:r w:rsidRPr="00114353">
        <w:rPr>
          <w:rFonts w:ascii="Times New Roman" w:hAnsi="Times New Roman" w:cs="Times New Roman"/>
          <w:sz w:val="22"/>
          <w:szCs w:val="22"/>
        </w:rPr>
        <w:tab/>
      </w:r>
      <w:r w:rsidRPr="00114353">
        <w:rPr>
          <w:rFonts w:ascii="Times New Roman" w:hAnsi="Times New Roman" w:cs="Times New Roman"/>
          <w:sz w:val="22"/>
          <w:szCs w:val="22"/>
        </w:rPr>
        <w:tab/>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p w:rsidR="00F82573" w:rsidRPr="00114353" w:rsidRDefault="00F82573" w:rsidP="007044C3">
      <w:pPr>
        <w:rPr>
          <w:rFonts w:ascii="Times New Roman" w:hAnsi="Times New Roman" w:cs="Times New Roman"/>
          <w:sz w:val="22"/>
          <w:szCs w:val="22"/>
        </w:rPr>
      </w:pPr>
      <w:r w:rsidRPr="00114353">
        <w:rPr>
          <w:rFonts w:ascii="Times New Roman" w:hAnsi="Times New Roman" w:cs="Times New Roman"/>
          <w:sz w:val="22"/>
          <w:szCs w:val="22"/>
        </w:rPr>
        <w:t>zapsaný v obchodním rejstříku vedeném [</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 soudem v [</w:t>
      </w:r>
      <w:r w:rsidRPr="00114353">
        <w:rPr>
          <w:rFonts w:ascii="Times New Roman" w:hAnsi="Times New Roman" w:cs="Times New Roman"/>
          <w:sz w:val="22"/>
          <w:szCs w:val="22"/>
          <w:highlight w:val="yellow"/>
        </w:rPr>
        <w:t>BUDE DOPLNĚNO</w:t>
      </w:r>
      <w:r w:rsidRPr="00114353">
        <w:rPr>
          <w:rFonts w:ascii="Times New Roman" w:hAnsi="Times New Roman" w:cs="Times New Roman"/>
          <w:sz w:val="22"/>
          <w:szCs w:val="22"/>
        </w:rPr>
        <w:t xml:space="preserve">], </w:t>
      </w:r>
      <w:proofErr w:type="spellStart"/>
      <w:r w:rsidRPr="00114353">
        <w:rPr>
          <w:rFonts w:ascii="Times New Roman" w:hAnsi="Times New Roman" w:cs="Times New Roman"/>
          <w:sz w:val="22"/>
          <w:szCs w:val="22"/>
        </w:rPr>
        <w:t>sp</w:t>
      </w:r>
      <w:proofErr w:type="spellEnd"/>
      <w:r w:rsidRPr="00114353">
        <w:rPr>
          <w:rFonts w:ascii="Times New Roman" w:hAnsi="Times New Roman" w:cs="Times New Roman"/>
          <w:sz w:val="22"/>
          <w:szCs w:val="22"/>
        </w:rPr>
        <w:t>. zn. [</w:t>
      </w:r>
      <w:r w:rsidRPr="00114353">
        <w:rPr>
          <w:rFonts w:ascii="Times New Roman" w:hAnsi="Times New Roman" w:cs="Times New Roman"/>
          <w:sz w:val="22"/>
          <w:szCs w:val="22"/>
          <w:highlight w:val="yellow"/>
        </w:rPr>
        <w:t>BUDE DOPLNĚNO</w:t>
      </w:r>
      <w:r w:rsidRPr="00114353">
        <w:rPr>
          <w:rFonts w:ascii="Times New Roman" w:hAnsi="Times New Roman" w:cs="Times New Roman"/>
          <w:sz w:val="22"/>
          <w:szCs w:val="22"/>
        </w:rPr>
        <w:t>]</w:t>
      </w:r>
    </w:p>
    <w:p w:rsidR="00F82573" w:rsidRPr="00114353" w:rsidRDefault="00F82573" w:rsidP="007044C3">
      <w:pPr>
        <w:rPr>
          <w:rFonts w:ascii="Times New Roman" w:hAnsi="Times New Roman" w:cs="Times New Roman"/>
          <w:i/>
          <w:iCs/>
          <w:sz w:val="22"/>
          <w:szCs w:val="22"/>
        </w:rPr>
      </w:pPr>
      <w:r w:rsidRPr="00114353">
        <w:rPr>
          <w:rFonts w:ascii="Times New Roman" w:hAnsi="Times New Roman" w:cs="Times New Roman"/>
          <w:sz w:val="22"/>
          <w:szCs w:val="22"/>
        </w:rPr>
        <w:t xml:space="preserve">dále jen </w:t>
      </w:r>
      <w:r w:rsidRPr="00114353">
        <w:rPr>
          <w:rFonts w:ascii="Times New Roman" w:hAnsi="Times New Roman" w:cs="Times New Roman"/>
          <w:i/>
          <w:iCs/>
          <w:sz w:val="22"/>
          <w:szCs w:val="22"/>
        </w:rPr>
        <w:t>„</w:t>
      </w:r>
      <w:r w:rsidR="002A5596" w:rsidRPr="00114353">
        <w:rPr>
          <w:rFonts w:ascii="Times New Roman" w:hAnsi="Times New Roman" w:cs="Times New Roman"/>
          <w:b/>
          <w:bCs/>
          <w:sz w:val="22"/>
          <w:szCs w:val="22"/>
        </w:rPr>
        <w:t>Dodavat</w:t>
      </w:r>
      <w:r w:rsidRPr="00114353">
        <w:rPr>
          <w:rFonts w:ascii="Times New Roman" w:hAnsi="Times New Roman" w:cs="Times New Roman"/>
          <w:b/>
          <w:bCs/>
          <w:sz w:val="22"/>
          <w:szCs w:val="22"/>
        </w:rPr>
        <w:t>el</w:t>
      </w:r>
      <w:r w:rsidRPr="00114353">
        <w:rPr>
          <w:rFonts w:ascii="Times New Roman" w:hAnsi="Times New Roman" w:cs="Times New Roman"/>
          <w:i/>
          <w:iCs/>
          <w:sz w:val="22"/>
          <w:szCs w:val="22"/>
        </w:rPr>
        <w:t>“</w:t>
      </w:r>
    </w:p>
    <w:p w:rsidR="00F82573" w:rsidRPr="00114353" w:rsidRDefault="00F82573" w:rsidP="007044C3">
      <w:pPr>
        <w:rPr>
          <w:rFonts w:ascii="Times New Roman" w:hAnsi="Times New Roman" w:cs="Times New Roman"/>
          <w:sz w:val="22"/>
          <w:szCs w:val="22"/>
        </w:rPr>
      </w:pPr>
      <w:r w:rsidRPr="00114353">
        <w:rPr>
          <w:rFonts w:ascii="Times New Roman" w:hAnsi="Times New Roman" w:cs="Times New Roman"/>
          <w:sz w:val="22"/>
          <w:szCs w:val="22"/>
        </w:rPr>
        <w:t xml:space="preserve">Objednatel a </w:t>
      </w:r>
      <w:r w:rsidR="002A5596" w:rsidRPr="00114353">
        <w:rPr>
          <w:rFonts w:ascii="Times New Roman" w:hAnsi="Times New Roman" w:cs="Times New Roman"/>
          <w:sz w:val="22"/>
          <w:szCs w:val="22"/>
        </w:rPr>
        <w:t>Dodavat</w:t>
      </w:r>
      <w:r w:rsidRPr="00114353">
        <w:rPr>
          <w:rFonts w:ascii="Times New Roman" w:hAnsi="Times New Roman" w:cs="Times New Roman"/>
          <w:sz w:val="22"/>
          <w:szCs w:val="22"/>
        </w:rPr>
        <w:t>el dále společně také jako „</w:t>
      </w:r>
      <w:r w:rsidRPr="00114353">
        <w:rPr>
          <w:rFonts w:ascii="Times New Roman" w:hAnsi="Times New Roman" w:cs="Times New Roman"/>
          <w:b/>
          <w:bCs/>
          <w:sz w:val="22"/>
          <w:szCs w:val="22"/>
        </w:rPr>
        <w:t>Smluvní strany</w:t>
      </w:r>
      <w:r w:rsidRPr="00114353">
        <w:rPr>
          <w:rFonts w:ascii="Times New Roman" w:hAnsi="Times New Roman" w:cs="Times New Roman"/>
          <w:sz w:val="22"/>
          <w:szCs w:val="22"/>
        </w:rPr>
        <w:t>“</w:t>
      </w:r>
    </w:p>
    <w:p w:rsidR="00F82573" w:rsidRPr="00114353" w:rsidRDefault="00F82573" w:rsidP="00B96133">
      <w:pPr>
        <w:pStyle w:val="AKFZFnormln"/>
        <w:spacing w:after="0" w:line="320" w:lineRule="atLeast"/>
        <w:rPr>
          <w:rFonts w:ascii="Times New Roman" w:hAnsi="Times New Roman" w:cs="Times New Roman"/>
          <w:i/>
          <w:iCs/>
        </w:rPr>
      </w:pPr>
    </w:p>
    <w:p w:rsidR="00F82573" w:rsidRPr="00114353" w:rsidRDefault="00F82573" w:rsidP="00B96133">
      <w:pPr>
        <w:pStyle w:val="AKFZFnormln"/>
        <w:spacing w:after="0" w:line="320" w:lineRule="atLeast"/>
        <w:rPr>
          <w:rFonts w:ascii="Times New Roman" w:hAnsi="Times New Roman" w:cs="Times New Roman"/>
        </w:rPr>
      </w:pPr>
    </w:p>
    <w:p w:rsidR="00F82573" w:rsidRPr="00114353" w:rsidRDefault="00F82573" w:rsidP="00B96133">
      <w:pPr>
        <w:pStyle w:val="AKFZFnormln"/>
        <w:spacing w:after="0" w:line="320" w:lineRule="atLeast"/>
        <w:rPr>
          <w:rFonts w:ascii="Times New Roman" w:hAnsi="Times New Roman" w:cs="Times New Roman"/>
        </w:rPr>
      </w:pPr>
    </w:p>
    <w:p w:rsidR="002A5596" w:rsidRPr="00114353" w:rsidRDefault="002A5596" w:rsidP="00B96133">
      <w:pPr>
        <w:pStyle w:val="AKFZFnormln"/>
        <w:spacing w:after="0" w:line="320" w:lineRule="atLeast"/>
        <w:rPr>
          <w:rFonts w:ascii="Times New Roman" w:hAnsi="Times New Roman" w:cs="Times New Roman"/>
        </w:rPr>
      </w:pPr>
    </w:p>
    <w:p w:rsidR="002A5596" w:rsidRPr="00114353" w:rsidRDefault="002A5596" w:rsidP="00B96133">
      <w:pPr>
        <w:pStyle w:val="AKFZFnormln"/>
        <w:spacing w:after="0" w:line="320" w:lineRule="atLeast"/>
        <w:rPr>
          <w:rFonts w:ascii="Times New Roman" w:hAnsi="Times New Roman" w:cs="Times New Roman"/>
        </w:rPr>
      </w:pPr>
    </w:p>
    <w:p w:rsidR="002A5596" w:rsidRPr="00114353" w:rsidRDefault="002A5596" w:rsidP="00B96133">
      <w:pPr>
        <w:pStyle w:val="AKFZFnormln"/>
        <w:spacing w:after="0" w:line="320" w:lineRule="atLeast"/>
        <w:rPr>
          <w:rFonts w:ascii="Times New Roman" w:hAnsi="Times New Roman" w:cs="Times New Roman"/>
        </w:rPr>
      </w:pPr>
    </w:p>
    <w:p w:rsidR="00F82573" w:rsidRPr="00114353" w:rsidRDefault="00F82573" w:rsidP="00B96133">
      <w:pPr>
        <w:pStyle w:val="AKFZFnormln"/>
        <w:spacing w:after="0" w:line="320" w:lineRule="atLeast"/>
        <w:rPr>
          <w:rFonts w:ascii="Times New Roman" w:hAnsi="Times New Roman" w:cs="Times New Roman"/>
        </w:rPr>
      </w:pPr>
    </w:p>
    <w:p w:rsidR="00F82573" w:rsidRPr="00114353" w:rsidRDefault="00F82573" w:rsidP="00D50BBB">
      <w:pPr>
        <w:pStyle w:val="AKFZFnormln"/>
        <w:rPr>
          <w:rFonts w:ascii="Times New Roman" w:hAnsi="Times New Roman" w:cs="Times New Roman"/>
        </w:rPr>
      </w:pPr>
    </w:p>
    <w:p w:rsidR="00F82573" w:rsidRPr="00114353" w:rsidRDefault="00F82573" w:rsidP="00B96133">
      <w:pPr>
        <w:pStyle w:val="AKFZFPreambule"/>
        <w:numPr>
          <w:ilvl w:val="0"/>
          <w:numId w:val="0"/>
        </w:numPr>
        <w:ind w:left="680" w:hanging="680"/>
        <w:rPr>
          <w:rFonts w:ascii="Times New Roman" w:hAnsi="Times New Roman" w:cs="Times New Roman"/>
          <w:b/>
          <w:bCs/>
        </w:rPr>
      </w:pPr>
      <w:r w:rsidRPr="00114353">
        <w:rPr>
          <w:rFonts w:ascii="Times New Roman" w:hAnsi="Times New Roman" w:cs="Times New Roman"/>
          <w:b/>
          <w:bCs/>
        </w:rPr>
        <w:lastRenderedPageBreak/>
        <w:t>VZHLEDEM K TOMU, ŽE</w:t>
      </w:r>
    </w:p>
    <w:p w:rsidR="00F82573" w:rsidRPr="00114353" w:rsidRDefault="00F82573" w:rsidP="00AE0F4C">
      <w:pPr>
        <w:pStyle w:val="AKFZFPreambule"/>
        <w:rPr>
          <w:rFonts w:ascii="Times New Roman" w:hAnsi="Times New Roman" w:cs="Times New Roman"/>
        </w:rPr>
      </w:pPr>
      <w:r w:rsidRPr="00114353">
        <w:rPr>
          <w:rFonts w:ascii="Times New Roman" w:hAnsi="Times New Roman" w:cs="Times New Roman"/>
        </w:rPr>
        <w:t>Objednatel provedl dne [</w:t>
      </w:r>
      <w:r w:rsidRPr="00114353">
        <w:rPr>
          <w:rFonts w:ascii="Times New Roman" w:hAnsi="Times New Roman" w:cs="Times New Roman"/>
          <w:highlight w:val="yellow"/>
        </w:rPr>
        <w:t>………………….</w:t>
      </w:r>
      <w:r w:rsidRPr="00114353">
        <w:rPr>
          <w:rFonts w:ascii="Times New Roman" w:hAnsi="Times New Roman" w:cs="Times New Roman"/>
        </w:rPr>
        <w:t xml:space="preserve">] výběrové řízení na veřejnou zakázku s názvem </w:t>
      </w:r>
      <w:r w:rsidR="00B3022E" w:rsidRPr="00114353">
        <w:rPr>
          <w:rFonts w:ascii="Times New Roman" w:hAnsi="Times New Roman" w:cs="Times New Roman"/>
          <w:b/>
          <w:bCs/>
        </w:rPr>
        <w:t>Výstavba haly knihovního depozitáře ČMS – projekt</w:t>
      </w:r>
      <w:r w:rsidR="008C33DC">
        <w:rPr>
          <w:rFonts w:ascii="Times New Roman" w:hAnsi="Times New Roman" w:cs="Times New Roman"/>
          <w:b/>
        </w:rPr>
        <w:t xml:space="preserve"> a inženýrská činnost</w:t>
      </w:r>
      <w:r w:rsidRPr="00114353">
        <w:rPr>
          <w:rFonts w:ascii="Times New Roman" w:hAnsi="Times New Roman" w:cs="Times New Roman"/>
        </w:rPr>
        <w:t>, jejímž předmětem je především zpracování projektové dokumentace, zpracování položkového rozpočtu, podkladů pro stavební úřad, výkaz výměr, plán organizace výstavby a následné zajištění autorského dozoru pro Objednatele (dále jen „</w:t>
      </w:r>
      <w:r w:rsidRPr="00114353">
        <w:rPr>
          <w:rFonts w:ascii="Times New Roman" w:hAnsi="Times New Roman" w:cs="Times New Roman"/>
          <w:b/>
          <w:bCs/>
        </w:rPr>
        <w:t>Veřejná zakázka</w:t>
      </w:r>
      <w:r w:rsidRPr="00114353">
        <w:rPr>
          <w:rFonts w:ascii="Times New Roman" w:hAnsi="Times New Roman" w:cs="Times New Roman"/>
        </w:rPr>
        <w:t>)</w:t>
      </w:r>
    </w:p>
    <w:p w:rsidR="00F82573" w:rsidRPr="00114353" w:rsidRDefault="002A5596" w:rsidP="00AE0F4C">
      <w:pPr>
        <w:pStyle w:val="AKFZFPreambule"/>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el podal závaznou nabídku na Veřejnou zakázku a tato byla Objednatelem vybrána jako nejvhodnější;</w:t>
      </w:r>
    </w:p>
    <w:p w:rsidR="00F82573" w:rsidRPr="00114353" w:rsidRDefault="002A5596" w:rsidP="00D50BBB">
      <w:pPr>
        <w:pStyle w:val="AKFZFPreambule"/>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el je podnikatelem, který je schopen řádně splnit předmět Veřejné zakázky, k čemuž má příslušná oprávnění; a</w:t>
      </w:r>
    </w:p>
    <w:p w:rsidR="00F82573" w:rsidRPr="00114353" w:rsidRDefault="00F82573" w:rsidP="00D50BBB">
      <w:pPr>
        <w:pStyle w:val="AKFZFPreambule"/>
        <w:rPr>
          <w:rFonts w:ascii="Times New Roman" w:hAnsi="Times New Roman" w:cs="Times New Roman"/>
        </w:rPr>
      </w:pPr>
      <w:r w:rsidRPr="00114353">
        <w:rPr>
          <w:rFonts w:ascii="Times New Roman" w:hAnsi="Times New Roman" w:cs="Times New Roman"/>
        </w:rPr>
        <w:t xml:space="preserve">Objednatel má s ohledem na výsledek zadávacího řízení na Veřejnou zakázku v úmyslu zadat </w:t>
      </w:r>
      <w:r w:rsidR="002A5596" w:rsidRPr="00114353">
        <w:rPr>
          <w:rFonts w:ascii="Times New Roman" w:hAnsi="Times New Roman" w:cs="Times New Roman"/>
        </w:rPr>
        <w:t>Dodavat</w:t>
      </w:r>
      <w:r w:rsidRPr="00114353">
        <w:rPr>
          <w:rFonts w:ascii="Times New Roman" w:hAnsi="Times New Roman" w:cs="Times New Roman"/>
        </w:rPr>
        <w:t>eli realizaci předmětu plnění Veřejné zakázky;</w:t>
      </w:r>
    </w:p>
    <w:p w:rsidR="00F82573" w:rsidRPr="00114353" w:rsidRDefault="00F82573" w:rsidP="00D50BBB">
      <w:pPr>
        <w:pStyle w:val="AKFZFnormln"/>
        <w:rPr>
          <w:rFonts w:ascii="Times New Roman" w:hAnsi="Times New Roman" w:cs="Times New Roman"/>
        </w:rPr>
      </w:pPr>
      <w:r w:rsidRPr="00114353">
        <w:rPr>
          <w:rFonts w:ascii="Times New Roman" w:hAnsi="Times New Roman" w:cs="Times New Roman"/>
        </w:rPr>
        <w:t>se Smluvní strany, vědomy si svých závazků v této Smlouvě obsažených a s úmyslem být touto Smlouvou vázány, dohodly na následujícím znění Smlouvy:</w:t>
      </w:r>
    </w:p>
    <w:p w:rsidR="00F82573" w:rsidRPr="00114353" w:rsidRDefault="00F82573" w:rsidP="00D50BBB">
      <w:pPr>
        <w:pStyle w:val="AKFZFnormln"/>
        <w:rPr>
          <w:rFonts w:ascii="Times New Roman" w:hAnsi="Times New Roman" w:cs="Times New Roman"/>
        </w:rPr>
      </w:pPr>
    </w:p>
    <w:p w:rsidR="00F82573" w:rsidRPr="00114353" w:rsidRDefault="00F82573" w:rsidP="00E741F0">
      <w:pPr>
        <w:pStyle w:val="lneksmlouvynadpis"/>
        <w:jc w:val="center"/>
        <w:rPr>
          <w:rFonts w:ascii="Times New Roman" w:hAnsi="Times New Roman" w:cs="Times New Roman"/>
        </w:rPr>
      </w:pPr>
      <w:r w:rsidRPr="00114353">
        <w:rPr>
          <w:rFonts w:ascii="Times New Roman" w:hAnsi="Times New Roman" w:cs="Times New Roman"/>
        </w:rPr>
        <w:t>ÚČEL SMLOUVY</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Účelem této Smlouvy je upravit práva a povinnosti Smluvních stran při zhotovování díla vymezeného v čl. </w:t>
      </w:r>
      <w:r w:rsidRPr="00114353">
        <w:rPr>
          <w:rFonts w:ascii="Times New Roman" w:hAnsi="Times New Roman" w:cs="Times New Roman"/>
        </w:rPr>
        <w:fldChar w:fldCharType="begin"/>
      </w:r>
      <w:r w:rsidRPr="00114353">
        <w:rPr>
          <w:rFonts w:ascii="Times New Roman" w:hAnsi="Times New Roman" w:cs="Times New Roman"/>
        </w:rPr>
        <w:instrText xml:space="preserve"> REF _Ref422995988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2</w:t>
      </w:r>
      <w:r w:rsidRPr="00114353">
        <w:rPr>
          <w:rFonts w:ascii="Times New Roman" w:hAnsi="Times New Roman" w:cs="Times New Roman"/>
        </w:rPr>
        <w:fldChar w:fldCharType="end"/>
      </w:r>
      <w:r w:rsidRPr="00114353">
        <w:rPr>
          <w:rFonts w:ascii="Times New Roman" w:hAnsi="Times New Roman" w:cs="Times New Roman"/>
        </w:rPr>
        <w:t xml:space="preserve"> této Smlouvy tak, aby zejména došlo ze strany </w:t>
      </w:r>
      <w:r w:rsidR="002A5596" w:rsidRPr="00114353">
        <w:rPr>
          <w:rFonts w:ascii="Times New Roman" w:hAnsi="Times New Roman" w:cs="Times New Roman"/>
        </w:rPr>
        <w:t>Dodavat</w:t>
      </w:r>
      <w:r w:rsidRPr="00114353">
        <w:rPr>
          <w:rFonts w:ascii="Times New Roman" w:hAnsi="Times New Roman" w:cs="Times New Roman"/>
        </w:rPr>
        <w:t>ele k řádnému a včasnému zhotovení díla.</w:t>
      </w:r>
    </w:p>
    <w:p w:rsidR="00F82573" w:rsidRPr="00114353" w:rsidRDefault="00F82573" w:rsidP="00B842F1">
      <w:pPr>
        <w:pStyle w:val="lneksmlouvy"/>
        <w:rPr>
          <w:rFonts w:ascii="Times New Roman" w:hAnsi="Times New Roman" w:cs="Times New Roman"/>
        </w:rPr>
      </w:pPr>
      <w:bookmarkStart w:id="0" w:name="_Ref423016167"/>
      <w:r w:rsidRPr="00114353">
        <w:rPr>
          <w:rFonts w:ascii="Times New Roman" w:hAnsi="Times New Roman" w:cs="Times New Roman"/>
        </w:rPr>
        <w:t>Účelem díla je zpracování projektové dokumentace pro provádění stavby</w:t>
      </w:r>
      <w:r w:rsidR="008C33DC">
        <w:rPr>
          <w:rFonts w:ascii="Times New Roman" w:hAnsi="Times New Roman" w:cs="Times New Roman"/>
        </w:rPr>
        <w:t xml:space="preserve"> akce </w:t>
      </w:r>
      <w:r w:rsidR="00B3022E" w:rsidRPr="00114353">
        <w:rPr>
          <w:rFonts w:ascii="Times New Roman" w:hAnsi="Times New Roman" w:cs="Times New Roman"/>
          <w:b/>
          <w:bCs/>
        </w:rPr>
        <w:t>Výstavba haly knihovního depozitáře ČMS</w:t>
      </w:r>
      <w:r w:rsidRPr="00114353">
        <w:rPr>
          <w:rFonts w:ascii="Times New Roman" w:hAnsi="Times New Roman" w:cs="Times New Roman"/>
        </w:rPr>
        <w:t>, (dále jen „Stavba“)</w:t>
      </w:r>
      <w:bookmarkEnd w:id="0"/>
      <w:r w:rsidRPr="00114353">
        <w:rPr>
          <w:rFonts w:ascii="Times New Roman" w:hAnsi="Times New Roman" w:cs="Times New Roman"/>
        </w:rPr>
        <w:t>. Součástí projektové dokumentace budou i všechny potřebné průzkumy, posouzení a zaměření, budou vyřešeny případné přeložky inženýrských sítí, POV a DIO, zajištění stavebního povolení nebo ohlášení stavby,</w:t>
      </w:r>
      <w:r w:rsidRPr="00114353" w:rsidDel="007572F2">
        <w:rPr>
          <w:rFonts w:ascii="Times New Roman" w:hAnsi="Times New Roman" w:cs="Times New Roman"/>
        </w:rPr>
        <w:t xml:space="preserve"> </w:t>
      </w:r>
      <w:r w:rsidRPr="00114353">
        <w:rPr>
          <w:rFonts w:ascii="Times New Roman" w:hAnsi="Times New Roman" w:cs="Times New Roman"/>
        </w:rPr>
        <w:t xml:space="preserve">pro provedení Stavby a provedení všech nezbytných kroků tak, aby mohl být vybrán </w:t>
      </w:r>
      <w:r w:rsidR="002A5596" w:rsidRPr="00114353">
        <w:rPr>
          <w:rFonts w:ascii="Times New Roman" w:hAnsi="Times New Roman" w:cs="Times New Roman"/>
        </w:rPr>
        <w:t>Dodavat</w:t>
      </w:r>
      <w:r w:rsidRPr="00114353">
        <w:rPr>
          <w:rFonts w:ascii="Times New Roman" w:hAnsi="Times New Roman" w:cs="Times New Roman"/>
        </w:rPr>
        <w:t>el Stavby a Stavba mohla být řádně zrealizována.</w:t>
      </w:r>
    </w:p>
    <w:p w:rsidR="00F82573" w:rsidRPr="00114353" w:rsidRDefault="00F82573" w:rsidP="0031493A">
      <w:pPr>
        <w:pStyle w:val="lneksmlouvynadpis"/>
        <w:jc w:val="center"/>
        <w:rPr>
          <w:rFonts w:ascii="Times New Roman" w:hAnsi="Times New Roman" w:cs="Times New Roman"/>
          <w:b w:val="0"/>
          <w:bCs w:val="0"/>
        </w:rPr>
      </w:pPr>
      <w:bookmarkStart w:id="1" w:name="_Ref422995988"/>
      <w:r w:rsidRPr="00114353">
        <w:rPr>
          <w:rFonts w:ascii="Times New Roman" w:hAnsi="Times New Roman" w:cs="Times New Roman"/>
        </w:rPr>
        <w:t>PŘEDMĚT SMLOUVY</w:t>
      </w:r>
      <w:bookmarkEnd w:id="1"/>
    </w:p>
    <w:p w:rsidR="00F82573" w:rsidRPr="00114353" w:rsidRDefault="002A5596" w:rsidP="00A416FC">
      <w:pPr>
        <w:pStyle w:val="lneksmlouvy"/>
        <w:rPr>
          <w:rFonts w:ascii="Times New Roman" w:hAnsi="Times New Roman" w:cs="Times New Roman"/>
        </w:rPr>
      </w:pPr>
      <w:bookmarkStart w:id="2" w:name="_Ref422991813"/>
      <w:r w:rsidRPr="00114353">
        <w:rPr>
          <w:rFonts w:ascii="Times New Roman" w:hAnsi="Times New Roman" w:cs="Times New Roman"/>
        </w:rPr>
        <w:t>Dodavat</w:t>
      </w:r>
      <w:r w:rsidR="00F82573" w:rsidRPr="00114353">
        <w:rPr>
          <w:rFonts w:ascii="Times New Roman" w:hAnsi="Times New Roman" w:cs="Times New Roman"/>
        </w:rPr>
        <w:t xml:space="preserve">el se touto Smlouvou zavazuje provést pro Objednatele na své náklady a nebezpečí v souladu se svou závaznou nabídkou na Veřejnou zakázku a za podmínek této Smlouvy následující dílo </w:t>
      </w:r>
      <w:r w:rsidR="00B3022E" w:rsidRPr="00114353">
        <w:rPr>
          <w:rFonts w:ascii="Times New Roman" w:hAnsi="Times New Roman" w:cs="Times New Roman"/>
          <w:b/>
          <w:bCs/>
        </w:rPr>
        <w:t>Výstavba haly knihovního depozitáře ČMS – projekt</w:t>
      </w:r>
      <w:r w:rsidR="008C33DC">
        <w:rPr>
          <w:rFonts w:ascii="Times New Roman" w:hAnsi="Times New Roman" w:cs="Times New Roman"/>
          <w:b/>
        </w:rPr>
        <w:t xml:space="preserve"> a inženýrská činnost</w:t>
      </w:r>
      <w:r w:rsidR="00F82573" w:rsidRPr="00114353">
        <w:rPr>
          <w:rFonts w:ascii="Times New Roman" w:hAnsi="Times New Roman" w:cs="Times New Roman"/>
        </w:rPr>
        <w:t xml:space="preserve"> (dále jen „</w:t>
      </w:r>
      <w:r w:rsidR="00F82573" w:rsidRPr="00114353">
        <w:rPr>
          <w:rFonts w:ascii="Times New Roman" w:hAnsi="Times New Roman" w:cs="Times New Roman"/>
          <w:b/>
          <w:bCs/>
        </w:rPr>
        <w:t>Dílo</w:t>
      </w:r>
      <w:r w:rsidR="00F82573" w:rsidRPr="00114353">
        <w:rPr>
          <w:rFonts w:ascii="Times New Roman" w:hAnsi="Times New Roman" w:cs="Times New Roman"/>
        </w:rPr>
        <w:t xml:space="preserve">“). Jednotlivé součásti Díla jsou podrobněji definovány v odst. 2.2 Smlouvy. Objednatel se zavazuje Dílo převzít a zaplatit </w:t>
      </w:r>
      <w:r w:rsidRPr="00114353">
        <w:rPr>
          <w:rFonts w:ascii="Times New Roman" w:hAnsi="Times New Roman" w:cs="Times New Roman"/>
        </w:rPr>
        <w:t>Dodavat</w:t>
      </w:r>
      <w:r w:rsidR="00F82573" w:rsidRPr="00114353">
        <w:rPr>
          <w:rFonts w:ascii="Times New Roman" w:hAnsi="Times New Roman" w:cs="Times New Roman"/>
        </w:rPr>
        <w:t xml:space="preserve">eli za Dílo cenu ve výši stanovené v čl.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_Ref423387404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5</w:t>
      </w:r>
      <w:r w:rsidR="00D75A86" w:rsidRPr="00114353">
        <w:rPr>
          <w:rFonts w:ascii="Times New Roman" w:hAnsi="Times New Roman" w:cs="Times New Roman"/>
        </w:rPr>
        <w:fldChar w:fldCharType="end"/>
      </w:r>
      <w:r w:rsidR="00F82573" w:rsidRPr="00114353">
        <w:rPr>
          <w:rFonts w:ascii="Times New Roman" w:hAnsi="Times New Roman" w:cs="Times New Roman"/>
        </w:rPr>
        <w:t xml:space="preserve"> této Smlouvy. </w:t>
      </w:r>
    </w:p>
    <w:p w:rsidR="00F82573" w:rsidRPr="00114353" w:rsidRDefault="00F82573" w:rsidP="009D0EB4">
      <w:pPr>
        <w:pStyle w:val="lneksmlouvy"/>
        <w:numPr>
          <w:ilvl w:val="0"/>
          <w:numId w:val="0"/>
        </w:numPr>
        <w:ind w:left="680"/>
        <w:rPr>
          <w:rFonts w:ascii="Times New Roman" w:hAnsi="Times New Roman" w:cs="Times New Roman"/>
        </w:rPr>
      </w:pPr>
      <w:r w:rsidRPr="00114353">
        <w:rPr>
          <w:rFonts w:ascii="Times New Roman" w:hAnsi="Times New Roman" w:cs="Times New Roman"/>
        </w:rPr>
        <w:t xml:space="preserve">Předmětem díla je především: </w:t>
      </w:r>
    </w:p>
    <w:p w:rsidR="00F82573" w:rsidRPr="00114353" w:rsidRDefault="00FB3D03" w:rsidP="008C33DC">
      <w:pPr>
        <w:pStyle w:val="lneksmlouvynadpis"/>
        <w:numPr>
          <w:ilvl w:val="0"/>
          <w:numId w:val="41"/>
        </w:numPr>
        <w:rPr>
          <w:rFonts w:ascii="Times New Roman" w:hAnsi="Times New Roman" w:cs="Times New Roman"/>
          <w:b w:val="0"/>
          <w:bCs w:val="0"/>
          <w:caps w:val="0"/>
        </w:rPr>
      </w:pPr>
      <w:r>
        <w:rPr>
          <w:rFonts w:ascii="Times New Roman" w:hAnsi="Times New Roman" w:cs="Times New Roman"/>
          <w:b w:val="0"/>
          <w:bCs w:val="0"/>
          <w:caps w:val="0"/>
        </w:rPr>
        <w:t xml:space="preserve">Zhotovení </w:t>
      </w:r>
      <w:r w:rsidR="00F82573" w:rsidRPr="00114353">
        <w:rPr>
          <w:rFonts w:ascii="Times New Roman" w:hAnsi="Times New Roman" w:cs="Times New Roman"/>
          <w:b w:val="0"/>
          <w:bCs w:val="0"/>
          <w:caps w:val="0"/>
        </w:rPr>
        <w:t xml:space="preserve">projektové dokumentace do úrovně projektové dokumentace k provádění stavby včetně položkového výkazu výměr a kontrolního rozpočtu pro </w:t>
      </w:r>
      <w:r w:rsidR="00B3022E" w:rsidRPr="00114353">
        <w:rPr>
          <w:rFonts w:ascii="Times New Roman" w:hAnsi="Times New Roman" w:cs="Times New Roman"/>
        </w:rPr>
        <w:t>Výstavba haly knihovního depozitáře ČMS – projekt</w:t>
      </w:r>
      <w:r w:rsidR="008C33DC" w:rsidRPr="008C33DC">
        <w:rPr>
          <w:rFonts w:ascii="Times New Roman" w:hAnsi="Times New Roman" w:cs="Times New Roman"/>
        </w:rPr>
        <w:t xml:space="preserve"> a inženýrská činnost</w:t>
      </w:r>
      <w:r>
        <w:rPr>
          <w:rFonts w:ascii="Times New Roman" w:hAnsi="Times New Roman" w:cs="Times New Roman"/>
        </w:rPr>
        <w:t xml:space="preserve"> </w:t>
      </w:r>
      <w:r>
        <w:rPr>
          <w:rFonts w:ascii="Times New Roman" w:hAnsi="Times New Roman" w:cs="Times New Roman"/>
          <w:b w:val="0"/>
          <w:bCs w:val="0"/>
          <w:caps w:val="0"/>
        </w:rPr>
        <w:t>dle Objemové studie</w:t>
      </w:r>
    </w:p>
    <w:p w:rsidR="00F82573" w:rsidRPr="00114353" w:rsidRDefault="00F82573" w:rsidP="002B65C0">
      <w:pPr>
        <w:pStyle w:val="lneksmlouvy"/>
        <w:rPr>
          <w:rFonts w:ascii="Times New Roman" w:hAnsi="Times New Roman" w:cs="Times New Roman"/>
        </w:rPr>
      </w:pPr>
      <w:r w:rsidRPr="00114353">
        <w:rPr>
          <w:rFonts w:ascii="Times New Roman" w:hAnsi="Times New Roman" w:cs="Times New Roman"/>
        </w:rPr>
        <w:t>Součástí Díla je zejména:</w:t>
      </w:r>
    </w:p>
    <w:p w:rsidR="00F82573" w:rsidRPr="00FB3D03" w:rsidRDefault="00F82573" w:rsidP="00CE7982">
      <w:pPr>
        <w:pStyle w:val="lneksmlouvy"/>
        <w:numPr>
          <w:ilvl w:val="2"/>
          <w:numId w:val="42"/>
        </w:numPr>
        <w:rPr>
          <w:rFonts w:ascii="Times New Roman" w:hAnsi="Times New Roman" w:cs="Times New Roman"/>
          <w:color w:val="000000" w:themeColor="text1"/>
        </w:rPr>
      </w:pPr>
      <w:bookmarkStart w:id="3" w:name="_Ref429487399"/>
      <w:bookmarkEnd w:id="2"/>
      <w:r w:rsidRPr="008C33DC">
        <w:rPr>
          <w:rFonts w:ascii="Times New Roman" w:hAnsi="Times New Roman" w:cs="Times New Roman"/>
        </w:rPr>
        <w:t xml:space="preserve">provedení předprojektové přípravy </w:t>
      </w:r>
      <w:r w:rsidRPr="00FB3D03">
        <w:rPr>
          <w:rFonts w:ascii="Times New Roman" w:hAnsi="Times New Roman" w:cs="Times New Roman"/>
          <w:color w:val="000000" w:themeColor="text1"/>
        </w:rPr>
        <w:t>zahrnující geologický, hydrogeologický a radonový průzkum provedený na pozemku určeném pro stavbu (dále jen „</w:t>
      </w:r>
      <w:r w:rsidRPr="00FB3D03">
        <w:rPr>
          <w:rFonts w:ascii="Times New Roman" w:hAnsi="Times New Roman" w:cs="Times New Roman"/>
          <w:b/>
          <w:bCs/>
          <w:color w:val="000000" w:themeColor="text1"/>
        </w:rPr>
        <w:t>Předprojektová příprava</w:t>
      </w:r>
      <w:r w:rsidRPr="00FB3D03">
        <w:rPr>
          <w:rFonts w:ascii="Times New Roman" w:hAnsi="Times New Roman" w:cs="Times New Roman"/>
          <w:color w:val="000000" w:themeColor="text1"/>
        </w:rPr>
        <w:t>“);</w:t>
      </w:r>
    </w:p>
    <w:p w:rsidR="00F82573" w:rsidRPr="00FB3D03" w:rsidRDefault="00F82573" w:rsidP="00CE7982">
      <w:pPr>
        <w:pStyle w:val="lneksmlouvy"/>
        <w:numPr>
          <w:ilvl w:val="2"/>
          <w:numId w:val="42"/>
        </w:numPr>
        <w:rPr>
          <w:rFonts w:ascii="Times New Roman" w:hAnsi="Times New Roman" w:cs="Times New Roman"/>
          <w:color w:val="000000" w:themeColor="text1"/>
        </w:rPr>
      </w:pPr>
      <w:r w:rsidRPr="00FB3D03">
        <w:rPr>
          <w:rFonts w:ascii="Times New Roman" w:hAnsi="Times New Roman" w:cs="Times New Roman"/>
          <w:color w:val="000000" w:themeColor="text1"/>
        </w:rPr>
        <w:t xml:space="preserve">vypracování </w:t>
      </w:r>
      <w:r w:rsidR="00FB3D03" w:rsidRPr="00FB3D03">
        <w:rPr>
          <w:rFonts w:ascii="Times New Roman" w:hAnsi="Times New Roman" w:cs="Times New Roman"/>
          <w:color w:val="000000" w:themeColor="text1"/>
        </w:rPr>
        <w:t>vizualizace</w:t>
      </w:r>
      <w:r w:rsidRPr="00FB3D03">
        <w:rPr>
          <w:rFonts w:ascii="Times New Roman" w:hAnsi="Times New Roman" w:cs="Times New Roman"/>
          <w:color w:val="000000" w:themeColor="text1"/>
        </w:rPr>
        <w:t xml:space="preserve"> stavby (dále jen „</w:t>
      </w:r>
      <w:r w:rsidR="00FB3D03" w:rsidRPr="00FB3D03">
        <w:rPr>
          <w:rFonts w:ascii="Times New Roman" w:hAnsi="Times New Roman" w:cs="Times New Roman"/>
          <w:b/>
          <w:bCs/>
          <w:color w:val="000000" w:themeColor="text1"/>
        </w:rPr>
        <w:t>Vizualizace</w:t>
      </w:r>
      <w:r w:rsidRPr="00FB3D03">
        <w:rPr>
          <w:rFonts w:ascii="Times New Roman" w:hAnsi="Times New Roman" w:cs="Times New Roman"/>
          <w:color w:val="000000" w:themeColor="text1"/>
        </w:rPr>
        <w:t>“);</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lastRenderedPageBreak/>
        <w:t>vypracování projektové dokumentace pro územní řízení v souladu se zákonem č. 183/2006 Sb., stavební zákon ve znění pozdějších předpisů (dále jen „stavební zákon“) a vyhláškou č. 499/2006 Sb., o dokumentaci staveb (dále jen „</w:t>
      </w:r>
      <w:r w:rsidRPr="00114353">
        <w:rPr>
          <w:rFonts w:ascii="Times New Roman" w:hAnsi="Times New Roman" w:cs="Times New Roman"/>
          <w:b/>
          <w:bCs/>
        </w:rPr>
        <w:t>Projektová dokumentace pro územní řízení</w:t>
      </w:r>
      <w:r w:rsidRPr="00114353">
        <w:rPr>
          <w:rFonts w:ascii="Times New Roman" w:hAnsi="Times New Roman" w:cs="Times New Roman"/>
        </w:rPr>
        <w:t>“);</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114353">
        <w:rPr>
          <w:rFonts w:ascii="Times New Roman" w:hAnsi="Times New Roman" w:cs="Times New Roman"/>
          <w:b/>
          <w:bCs/>
        </w:rPr>
        <w:t>Projektová dokumentace pro stavební řízení</w:t>
      </w:r>
      <w:r w:rsidRPr="00114353">
        <w:rPr>
          <w:rFonts w:ascii="Times New Roman" w:hAnsi="Times New Roman" w:cs="Times New Roman"/>
        </w:rPr>
        <w:t>“);</w:t>
      </w:r>
    </w:p>
    <w:p w:rsidR="00F82573" w:rsidRPr="00114353" w:rsidRDefault="00F82573" w:rsidP="00CE7982">
      <w:pPr>
        <w:pStyle w:val="Odstavecseseznamem"/>
        <w:numPr>
          <w:ilvl w:val="2"/>
          <w:numId w:val="6"/>
        </w:numPr>
        <w:rPr>
          <w:rFonts w:ascii="Times New Roman" w:hAnsi="Times New Roman" w:cs="Times New Roman"/>
          <w:sz w:val="22"/>
          <w:szCs w:val="22"/>
        </w:rPr>
      </w:pPr>
      <w:r w:rsidRPr="00114353">
        <w:rPr>
          <w:rFonts w:ascii="Times New Roman" w:hAnsi="Times New Roman" w:cs="Times New Roman"/>
          <w:sz w:val="22"/>
          <w:szCs w:val="22"/>
        </w:rPr>
        <w:t>provedení potřebných průzkumů správní evidence a zpracování grafického podkladu s vyznačením hranic záboru na katastrální mapě (dále jen „</w:t>
      </w:r>
      <w:r w:rsidRPr="00114353">
        <w:rPr>
          <w:rFonts w:ascii="Times New Roman" w:hAnsi="Times New Roman" w:cs="Times New Roman"/>
          <w:b/>
          <w:bCs/>
          <w:sz w:val="22"/>
          <w:szCs w:val="22"/>
        </w:rPr>
        <w:t>Záborový elaborát</w:t>
      </w:r>
      <w:r w:rsidRPr="00114353">
        <w:rPr>
          <w:rFonts w:ascii="Times New Roman" w:hAnsi="Times New Roman" w:cs="Times New Roman"/>
          <w:sz w:val="22"/>
          <w:szCs w:val="22"/>
        </w:rPr>
        <w:t>“);</w:t>
      </w:r>
    </w:p>
    <w:p w:rsidR="00F82573" w:rsidRPr="00114353" w:rsidRDefault="00F82573" w:rsidP="00896B7C">
      <w:pPr>
        <w:pStyle w:val="lneksmlouvy"/>
        <w:numPr>
          <w:ilvl w:val="2"/>
          <w:numId w:val="6"/>
        </w:numPr>
        <w:rPr>
          <w:rFonts w:ascii="Times New Roman" w:hAnsi="Times New Roman" w:cs="Times New Roman"/>
        </w:rPr>
      </w:pPr>
      <w:r w:rsidRPr="00114353">
        <w:rPr>
          <w:rFonts w:ascii="Times New Roman" w:hAnsi="Times New Roman" w:cs="Times New Roman"/>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114353">
        <w:rPr>
          <w:rFonts w:ascii="Times New Roman" w:hAnsi="Times New Roman" w:cs="Times New Roman"/>
          <w:b/>
          <w:bCs/>
        </w:rPr>
        <w:t>Projektová dokumentace pro provádění stavby</w:t>
      </w:r>
      <w:r w:rsidRPr="00114353">
        <w:rPr>
          <w:rFonts w:ascii="Times New Roman" w:hAnsi="Times New Roman" w:cs="Times New Roman"/>
        </w:rPr>
        <w:t xml:space="preserve">“); včetně provedení veškerých průzkumů a sond potřebných pro stavební práce obsažené v této PD (např.: </w:t>
      </w:r>
      <w:proofErr w:type="spellStart"/>
      <w:r w:rsidRPr="00114353">
        <w:rPr>
          <w:rFonts w:ascii="Times New Roman" w:hAnsi="Times New Roman" w:cs="Times New Roman"/>
        </w:rPr>
        <w:t>odtrhové</w:t>
      </w:r>
      <w:proofErr w:type="spellEnd"/>
      <w:r w:rsidRPr="00114353">
        <w:rPr>
          <w:rFonts w:ascii="Times New Roman" w:hAnsi="Times New Roman" w:cs="Times New Roman"/>
        </w:rPr>
        <w:t xml:space="preserve"> zkoušky, sondy k ověření složení konstrukcí, geologický, hydrogeologický, mykologický, restaurátorský průzkum, měření vlhkosti konstrukcí atd.) dále bude projektová dokumentace obsahovat předpokládaný harmonogram realizace Stavby;</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t xml:space="preserve">vypracování závazného položkového rozpočtu Stavby dle projektové dokumentace v rozsahu a podrobnostech potřebných pro realizaci zadávacího řízení na provedení Stavby podle ZZVZ, předpisů jej provádějících, zejména vyhlášky č. 169/2016 Sb., </w:t>
      </w:r>
      <w:r w:rsidRPr="00114353">
        <w:rPr>
          <w:rFonts w:ascii="Times New Roman" w:hAnsi="Times New Roman" w:cs="Times New Roman"/>
        </w:rPr>
        <w:br/>
        <w:t>o stanovení rozsahu dokumentace veřejné zakázky na stavební práce a soupisu stavebních prací, dodávek a služeb s výkazem výměr (dále jen „vyhláška č. 169/2016 Sb.), a vnitřních předpisů Objednatele upravujících zadávání veřejných zakázek (dále jen „</w:t>
      </w:r>
      <w:r w:rsidRPr="00114353">
        <w:rPr>
          <w:rFonts w:ascii="Times New Roman" w:hAnsi="Times New Roman" w:cs="Times New Roman"/>
          <w:b/>
          <w:bCs/>
        </w:rPr>
        <w:t>Výkaz výměr</w:t>
      </w:r>
      <w:r w:rsidRPr="00114353">
        <w:rPr>
          <w:rFonts w:ascii="Times New Roman" w:hAnsi="Times New Roman" w:cs="Times New Roman"/>
        </w:rPr>
        <w:t>“);</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t>vypracování oceněného položkového rozpočtu Stavby v aktuální cenové úrovni (dále jen „</w:t>
      </w:r>
      <w:r w:rsidRPr="00114353">
        <w:rPr>
          <w:rFonts w:ascii="Times New Roman" w:hAnsi="Times New Roman" w:cs="Times New Roman"/>
          <w:b/>
          <w:bCs/>
        </w:rPr>
        <w:t>Položkový rozpočet stavby</w:t>
      </w:r>
      <w:r w:rsidRPr="00114353">
        <w:rPr>
          <w:rFonts w:ascii="Times New Roman" w:hAnsi="Times New Roman" w:cs="Times New Roman"/>
        </w:rPr>
        <w:t>“);</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t>zpracování dokladové části Díla, tedy posudků, stanovisek a výsledků jednání vedených v průběhu zpracování projektové dokumentace (dále jen „</w:t>
      </w:r>
      <w:r w:rsidRPr="00114353">
        <w:rPr>
          <w:rFonts w:ascii="Times New Roman" w:hAnsi="Times New Roman" w:cs="Times New Roman"/>
          <w:b/>
          <w:bCs/>
        </w:rPr>
        <w:t>Dokladová část</w:t>
      </w:r>
      <w:r w:rsidRPr="00114353">
        <w:rPr>
          <w:rFonts w:ascii="Times New Roman" w:hAnsi="Times New Roman" w:cs="Times New Roman"/>
        </w:rPr>
        <w:t>“);</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114353">
        <w:rPr>
          <w:rFonts w:ascii="Times New Roman" w:hAnsi="Times New Roman" w:cs="Times New Roman"/>
          <w:b/>
          <w:bCs/>
        </w:rPr>
        <w:t>Zastupování v územním řízení</w:t>
      </w:r>
      <w:r w:rsidRPr="00114353">
        <w:rPr>
          <w:rFonts w:ascii="Times New Roman" w:hAnsi="Times New Roman" w:cs="Times New Roman"/>
        </w:rPr>
        <w:t>“);</w:t>
      </w:r>
    </w:p>
    <w:p w:rsidR="00F82573" w:rsidRPr="00FB3D03" w:rsidRDefault="00F82573" w:rsidP="00CE7982">
      <w:pPr>
        <w:pStyle w:val="lneksmlouvy"/>
        <w:numPr>
          <w:ilvl w:val="2"/>
          <w:numId w:val="6"/>
        </w:numPr>
        <w:rPr>
          <w:rFonts w:ascii="Times New Roman" w:hAnsi="Times New Roman" w:cs="Times New Roman"/>
          <w:color w:val="000000" w:themeColor="text1"/>
        </w:rPr>
      </w:pPr>
      <w:r w:rsidRPr="00114353">
        <w:rPr>
          <w:rFonts w:ascii="Times New Roman" w:hAnsi="Times New Roman" w:cs="Times New Roman"/>
        </w:rPr>
        <w:t xml:space="preserve">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w:t>
      </w:r>
      <w:r w:rsidRPr="00FB3D03">
        <w:rPr>
          <w:rFonts w:ascii="Times New Roman" w:hAnsi="Times New Roman" w:cs="Times New Roman"/>
          <w:color w:val="000000" w:themeColor="text1"/>
        </w:rPr>
        <w:t>Objednateli (dále jen „</w:t>
      </w:r>
      <w:r w:rsidRPr="00FB3D03">
        <w:rPr>
          <w:rFonts w:ascii="Times New Roman" w:hAnsi="Times New Roman" w:cs="Times New Roman"/>
          <w:b/>
          <w:bCs/>
          <w:color w:val="000000" w:themeColor="text1"/>
        </w:rPr>
        <w:t>Zastupování ve stavebním řízení</w:t>
      </w:r>
      <w:r w:rsidRPr="00FB3D03">
        <w:rPr>
          <w:rFonts w:ascii="Times New Roman" w:hAnsi="Times New Roman" w:cs="Times New Roman"/>
          <w:color w:val="000000" w:themeColor="text1"/>
        </w:rPr>
        <w:t>“);</w:t>
      </w:r>
    </w:p>
    <w:p w:rsidR="00F82573" w:rsidRPr="00FB3D03" w:rsidRDefault="00F82573" w:rsidP="00CE7982">
      <w:pPr>
        <w:pStyle w:val="lneksmlouvy"/>
        <w:numPr>
          <w:ilvl w:val="2"/>
          <w:numId w:val="6"/>
        </w:numPr>
        <w:rPr>
          <w:rFonts w:ascii="Times New Roman" w:hAnsi="Times New Roman" w:cs="Times New Roman"/>
          <w:color w:val="000000" w:themeColor="text1"/>
        </w:rPr>
      </w:pPr>
      <w:r w:rsidRPr="00FB3D03">
        <w:rPr>
          <w:rFonts w:ascii="Times New Roman" w:hAnsi="Times New Roman" w:cs="Times New Roman"/>
          <w:color w:val="000000" w:themeColor="text1"/>
        </w:rPr>
        <w:t>zajištění oboustranně podepsaných smluv o smlouvách budoucích na provedení přeložek inženýrských sítí a smluv o smlouvách budoucích na věcná břemena v místě Stavby (dále jen „</w:t>
      </w:r>
      <w:r w:rsidRPr="00FB3D03">
        <w:rPr>
          <w:rFonts w:ascii="Times New Roman" w:hAnsi="Times New Roman" w:cs="Times New Roman"/>
          <w:b/>
          <w:bCs/>
          <w:color w:val="000000" w:themeColor="text1"/>
        </w:rPr>
        <w:t>Zajištění věcných břemen</w:t>
      </w:r>
      <w:r w:rsidRPr="00FB3D03">
        <w:rPr>
          <w:rFonts w:ascii="Times New Roman" w:hAnsi="Times New Roman" w:cs="Times New Roman"/>
          <w:color w:val="000000" w:themeColor="text1"/>
        </w:rPr>
        <w:t xml:space="preserve">“); </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t xml:space="preserve">zajištění autorského dozoru při realizaci Stavby dle potřeb Objednatele tak, aby Stavba mohla být řádně a včas dokončena v souladu s projektovou dokumentací, zejména účastí na kontrolních </w:t>
      </w:r>
      <w:r w:rsidRPr="00114353">
        <w:rPr>
          <w:rFonts w:ascii="Times New Roman" w:hAnsi="Times New Roman" w:cs="Times New Roman"/>
        </w:rPr>
        <w:lastRenderedPageBreak/>
        <w:t xml:space="preserve">dnech a v případě řešení nutných opatření na Stavbě; výkon autorského dozoru bude občasný i pravidelný v rozsahu podle potřeb Objednatele a dle odborného uvážení </w:t>
      </w:r>
      <w:r w:rsidR="002A5596" w:rsidRPr="00114353">
        <w:rPr>
          <w:rFonts w:ascii="Times New Roman" w:hAnsi="Times New Roman" w:cs="Times New Roman"/>
        </w:rPr>
        <w:t>Dodavat</w:t>
      </w:r>
      <w:r w:rsidRPr="00114353">
        <w:rPr>
          <w:rFonts w:ascii="Times New Roman" w:hAnsi="Times New Roman" w:cs="Times New Roman"/>
        </w:rPr>
        <w:t>ele (dále jen „</w:t>
      </w:r>
      <w:r w:rsidRPr="00114353">
        <w:rPr>
          <w:rFonts w:ascii="Times New Roman" w:hAnsi="Times New Roman" w:cs="Times New Roman"/>
          <w:b/>
          <w:bCs/>
        </w:rPr>
        <w:t>Autorský dozor</w:t>
      </w:r>
      <w:r w:rsidRPr="00114353">
        <w:rPr>
          <w:rFonts w:ascii="Times New Roman" w:hAnsi="Times New Roman" w:cs="Times New Roman"/>
        </w:rPr>
        <w:t>“);</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t xml:space="preserve">účast </w:t>
      </w:r>
      <w:r w:rsidR="002A5596" w:rsidRPr="00114353">
        <w:rPr>
          <w:rFonts w:ascii="Times New Roman" w:hAnsi="Times New Roman" w:cs="Times New Roman"/>
        </w:rPr>
        <w:t>Dodavat</w:t>
      </w:r>
      <w:r w:rsidRPr="00114353">
        <w:rPr>
          <w:rFonts w:ascii="Times New Roman" w:hAnsi="Times New Roman" w:cs="Times New Roman"/>
        </w:rPr>
        <w:t xml:space="preserve">ele při jednáních hodnotící komise na výběr </w:t>
      </w:r>
      <w:r w:rsidR="002A5596" w:rsidRPr="00114353">
        <w:rPr>
          <w:rFonts w:ascii="Times New Roman" w:hAnsi="Times New Roman" w:cs="Times New Roman"/>
        </w:rPr>
        <w:t>Dodavat</w:t>
      </w:r>
      <w:r w:rsidRPr="00114353">
        <w:rPr>
          <w:rFonts w:ascii="Times New Roman" w:hAnsi="Times New Roman" w:cs="Times New Roman"/>
        </w:rPr>
        <w:t xml:space="preserve">ele Stavby a účast </w:t>
      </w:r>
      <w:r w:rsidR="002A5596" w:rsidRPr="00114353">
        <w:rPr>
          <w:rFonts w:ascii="Times New Roman" w:hAnsi="Times New Roman" w:cs="Times New Roman"/>
        </w:rPr>
        <w:t>Dodavat</w:t>
      </w:r>
      <w:r w:rsidRPr="00114353">
        <w:rPr>
          <w:rFonts w:ascii="Times New Roman" w:hAnsi="Times New Roman" w:cs="Times New Roman"/>
        </w:rPr>
        <w:t xml:space="preserve">ele na prohlídce místa plnění realizace Stavby, která bude realizována dle projektové dokumentace, zpracované </w:t>
      </w:r>
      <w:r w:rsidR="002A5596" w:rsidRPr="00114353">
        <w:rPr>
          <w:rFonts w:ascii="Times New Roman" w:hAnsi="Times New Roman" w:cs="Times New Roman"/>
        </w:rPr>
        <w:t>Dodavat</w:t>
      </w:r>
      <w:r w:rsidRPr="00114353">
        <w:rPr>
          <w:rFonts w:ascii="Times New Roman" w:hAnsi="Times New Roman" w:cs="Times New Roman"/>
        </w:rPr>
        <w:t xml:space="preserve">elem v souladu s touto Smlouvou. </w:t>
      </w:r>
      <w:r w:rsidR="002A5596" w:rsidRPr="00114353">
        <w:rPr>
          <w:rFonts w:ascii="Times New Roman" w:hAnsi="Times New Roman" w:cs="Times New Roman"/>
        </w:rPr>
        <w:t>Dodavat</w:t>
      </w:r>
      <w:r w:rsidRPr="00114353">
        <w:rPr>
          <w:rFonts w:ascii="Times New Roman" w:hAnsi="Times New Roman" w:cs="Times New Roman"/>
        </w:rPr>
        <w:t>el bude do takové komise Objednatelem jmenován jako člen/náhradník člena nebo na její jednání přizván jako poradce (dále jen „</w:t>
      </w:r>
      <w:r w:rsidRPr="00114353">
        <w:rPr>
          <w:rFonts w:ascii="Times New Roman" w:hAnsi="Times New Roman" w:cs="Times New Roman"/>
          <w:b/>
          <w:bCs/>
        </w:rPr>
        <w:t>Účast na jednání hodnotící komise a účast na prohlídce místa plnění realizace Stavby</w:t>
      </w:r>
      <w:r w:rsidRPr="00114353">
        <w:rPr>
          <w:rFonts w:ascii="Times New Roman" w:hAnsi="Times New Roman" w:cs="Times New Roman"/>
        </w:rPr>
        <w:t>“);</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t>průběžná a závěrečná diagnostika Stavby a ověření souladu Stavby s projektovou dokumentací (dále jen „</w:t>
      </w:r>
      <w:r w:rsidRPr="00114353">
        <w:rPr>
          <w:rFonts w:ascii="Times New Roman" w:hAnsi="Times New Roman" w:cs="Times New Roman"/>
          <w:b/>
          <w:bCs/>
        </w:rPr>
        <w:t>Diagnostika stavby</w:t>
      </w:r>
      <w:r w:rsidRPr="00114353">
        <w:rPr>
          <w:rFonts w:ascii="Times New Roman" w:hAnsi="Times New Roman" w:cs="Times New Roman"/>
        </w:rPr>
        <w:t>“).</w:t>
      </w:r>
    </w:p>
    <w:p w:rsidR="00F82573" w:rsidRPr="00114353" w:rsidRDefault="00F82573" w:rsidP="00CE7982">
      <w:pPr>
        <w:pStyle w:val="lneksmlouvy"/>
        <w:numPr>
          <w:ilvl w:val="2"/>
          <w:numId w:val="6"/>
        </w:numPr>
        <w:rPr>
          <w:rFonts w:ascii="Times New Roman" w:hAnsi="Times New Roman" w:cs="Times New Roman"/>
        </w:rPr>
      </w:pPr>
      <w:r w:rsidRPr="00114353">
        <w:rPr>
          <w:rFonts w:ascii="Times New Roman" w:hAnsi="Times New Roman" w:cs="Times New Roman"/>
        </w:rPr>
        <w:t xml:space="preserve">oznámení záměru realizace Stavby Archeologickému ústavu Akademie věd ČR; v případě kladného stanoviska Archeologického ústavu věd ČR ve věci nutnosti provedení archeologického výzkumu začlení </w:t>
      </w:r>
      <w:r w:rsidR="002A5596" w:rsidRPr="00114353">
        <w:rPr>
          <w:rFonts w:ascii="Times New Roman" w:hAnsi="Times New Roman" w:cs="Times New Roman"/>
        </w:rPr>
        <w:t>Dodavat</w:t>
      </w:r>
      <w:r w:rsidRPr="00114353">
        <w:rPr>
          <w:rFonts w:ascii="Times New Roman" w:hAnsi="Times New Roman" w:cs="Times New Roman"/>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rsidR="00F82573" w:rsidRPr="00114353" w:rsidRDefault="00F82573" w:rsidP="004E7326">
      <w:pPr>
        <w:pStyle w:val="lneksmlouvy"/>
        <w:rPr>
          <w:rFonts w:ascii="Times New Roman" w:hAnsi="Times New Roman" w:cs="Times New Roman"/>
        </w:rPr>
      </w:pPr>
      <w:bookmarkStart w:id="4" w:name="_Ref423607475"/>
      <w:bookmarkStart w:id="5" w:name="_Ref422991826"/>
      <w:bookmarkStart w:id="6" w:name="_Ref423016672"/>
      <w:bookmarkEnd w:id="3"/>
      <w:r w:rsidRPr="00114353">
        <w:rPr>
          <w:rFonts w:ascii="Times New Roman" w:hAnsi="Times New Roman" w:cs="Times New Roman"/>
        </w:rPr>
        <w:t xml:space="preserve">Dílo v částech, které se zachycují na hmotném nosiči, vyhotoví </w:t>
      </w:r>
      <w:r w:rsidR="002A5596" w:rsidRPr="00114353">
        <w:rPr>
          <w:rFonts w:ascii="Times New Roman" w:hAnsi="Times New Roman" w:cs="Times New Roman"/>
        </w:rPr>
        <w:t>Dodavat</w:t>
      </w:r>
      <w:r w:rsidRPr="00114353">
        <w:rPr>
          <w:rFonts w:ascii="Times New Roman" w:hAnsi="Times New Roman" w:cs="Times New Roman"/>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114353">
        <w:rPr>
          <w:rFonts w:ascii="Times New Roman" w:hAnsi="Times New Roman" w:cs="Times New Roman"/>
        </w:rPr>
        <w:t>Dodavat</w:t>
      </w:r>
      <w:r w:rsidRPr="00114353">
        <w:rPr>
          <w:rFonts w:ascii="Times New Roman" w:hAnsi="Times New Roman" w:cs="Times New Roman"/>
        </w:rPr>
        <w:t xml:space="preserve">ele dokumentaci měnit a upravovat. Zejména projektové dokumentace dle odst. 2.2.1 až </w:t>
      </w:r>
      <w:r w:rsidRPr="00114353">
        <w:rPr>
          <w:rFonts w:ascii="Times New Roman" w:hAnsi="Times New Roman" w:cs="Times New Roman"/>
        </w:rPr>
        <w:fldChar w:fldCharType="begin"/>
      </w:r>
      <w:r w:rsidRPr="00114353">
        <w:rPr>
          <w:rFonts w:ascii="Times New Roman" w:hAnsi="Times New Roman" w:cs="Times New Roman"/>
        </w:rPr>
        <w:instrText xml:space="preserve"> REF _Ref429487399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2.2.1</w:t>
      </w:r>
      <w:r w:rsidRPr="00114353">
        <w:rPr>
          <w:rFonts w:ascii="Times New Roman" w:hAnsi="Times New Roman" w:cs="Times New Roman"/>
        </w:rPr>
        <w:fldChar w:fldCharType="end"/>
      </w:r>
      <w:r w:rsidRPr="00114353">
        <w:rPr>
          <w:rFonts w:ascii="Times New Roman" w:hAnsi="Times New Roman" w:cs="Times New Roman"/>
        </w:rPr>
        <w:t xml:space="preserve">6 a její součásti musí být předány ve formátu </w:t>
      </w:r>
      <w:proofErr w:type="spellStart"/>
      <w:r w:rsidRPr="00114353">
        <w:rPr>
          <w:rFonts w:ascii="Times New Roman" w:hAnsi="Times New Roman" w:cs="Times New Roman"/>
        </w:rPr>
        <w:t>pdf</w:t>
      </w:r>
      <w:proofErr w:type="spellEnd"/>
      <w:r w:rsidRPr="00114353">
        <w:rPr>
          <w:rFonts w:ascii="Times New Roman" w:hAnsi="Times New Roman" w:cs="Times New Roman"/>
        </w:rPr>
        <w:t xml:space="preserve"> a </w:t>
      </w:r>
      <w:proofErr w:type="spellStart"/>
      <w:r w:rsidRPr="00114353">
        <w:rPr>
          <w:rFonts w:ascii="Times New Roman" w:hAnsi="Times New Roman" w:cs="Times New Roman"/>
        </w:rPr>
        <w:t>dwg</w:t>
      </w:r>
      <w:proofErr w:type="spellEnd"/>
      <w:r w:rsidRPr="00114353">
        <w:rPr>
          <w:rFonts w:ascii="Times New Roman" w:hAnsi="Times New Roman" w:cs="Times New Roman"/>
        </w:rPr>
        <w:t xml:space="preserve">. Výkaz výměr musí odpovídat </w:t>
      </w:r>
      <w:bookmarkEnd w:id="4"/>
      <w:r w:rsidRPr="00114353">
        <w:rPr>
          <w:rFonts w:ascii="Times New Roman" w:hAnsi="Times New Roman" w:cs="Times New Roman"/>
        </w:rPr>
        <w:t>§ 12 vyhlášky č. 169/2016 Sb.</w:t>
      </w:r>
    </w:p>
    <w:p w:rsidR="00F82573" w:rsidRPr="00114353" w:rsidRDefault="00F82573" w:rsidP="004E7326">
      <w:pPr>
        <w:pStyle w:val="lneksmlouvy"/>
        <w:rPr>
          <w:rFonts w:ascii="Times New Roman" w:hAnsi="Times New Roman" w:cs="Times New Roman"/>
        </w:rPr>
      </w:pPr>
      <w:r w:rsidRPr="00114353">
        <w:rPr>
          <w:rFonts w:ascii="Times New Roman" w:hAnsi="Times New Roman" w:cs="Times New Roman"/>
        </w:rPr>
        <w:t xml:space="preserve">Předmětem Díla jsou dále ostatní činnosti nutné k zajištění rozhodnutí o umístění Stavby a stavebního povolení dle pokynů Objednatele a odborného uvážení </w:t>
      </w:r>
      <w:r w:rsidR="002A5596" w:rsidRPr="00114353">
        <w:rPr>
          <w:rFonts w:ascii="Times New Roman" w:hAnsi="Times New Roman" w:cs="Times New Roman"/>
        </w:rPr>
        <w:t>Dodavat</w:t>
      </w:r>
      <w:r w:rsidRPr="00114353">
        <w:rPr>
          <w:rFonts w:ascii="Times New Roman" w:hAnsi="Times New Roman" w:cs="Times New Roman"/>
        </w:rPr>
        <w:t>ele.</w:t>
      </w:r>
    </w:p>
    <w:p w:rsidR="00F82573" w:rsidRPr="00114353" w:rsidRDefault="00F82573" w:rsidP="004E7326">
      <w:pPr>
        <w:pStyle w:val="lneksmlouvy"/>
        <w:rPr>
          <w:rFonts w:ascii="Times New Roman" w:hAnsi="Times New Roman" w:cs="Times New Roman"/>
        </w:rPr>
      </w:pPr>
      <w:r w:rsidRPr="00114353">
        <w:rPr>
          <w:rFonts w:ascii="Times New Roman" w:hAnsi="Times New Roman" w:cs="Times New Roman"/>
        </w:rPr>
        <w:t xml:space="preserve">V případě, že předmětem Díla bude i realizace investic jiných investorů je součástí povinností </w:t>
      </w:r>
      <w:r w:rsidR="002A5596" w:rsidRPr="00114353">
        <w:rPr>
          <w:rFonts w:ascii="Times New Roman" w:hAnsi="Times New Roman" w:cs="Times New Roman"/>
        </w:rPr>
        <w:t>Dodavat</w:t>
      </w:r>
      <w:r w:rsidRPr="00114353">
        <w:rPr>
          <w:rFonts w:ascii="Times New Roman" w:hAnsi="Times New Roman" w:cs="Times New Roman"/>
        </w:rPr>
        <w:t>ele dle odst. 2.2.12 a 2.2.13 této Smlouvy i zprostředkování uzavření příslušné smlouvy mezi investory potřebné pro územní a stavební řízení v souladu s odst. 2.2 Smlouvy</w:t>
      </w:r>
    </w:p>
    <w:bookmarkEnd w:id="5"/>
    <w:bookmarkEnd w:id="6"/>
    <w:p w:rsidR="00F82573" w:rsidRPr="00114353" w:rsidRDefault="00F82573" w:rsidP="004C0DE9">
      <w:pPr>
        <w:pStyle w:val="lneksmlouvy"/>
        <w:rPr>
          <w:rFonts w:ascii="Times New Roman" w:hAnsi="Times New Roman" w:cs="Times New Roman"/>
        </w:rPr>
      </w:pPr>
      <w:r w:rsidRPr="00114353">
        <w:rPr>
          <w:rFonts w:ascii="Times New Roman" w:hAnsi="Times New Roman" w:cs="Times New Roman"/>
        </w:rPr>
        <w:t xml:space="preserve">Součástí Díla jsou i práce v této Smlouvě nespecifikované, které však jsou k řádnému plnění Díla a provedení Stavby nezbytné a o kterých </w:t>
      </w:r>
      <w:r w:rsidR="002A5596" w:rsidRPr="00114353">
        <w:rPr>
          <w:rFonts w:ascii="Times New Roman" w:hAnsi="Times New Roman" w:cs="Times New Roman"/>
        </w:rPr>
        <w:t>Dodavat</w:t>
      </w:r>
      <w:r w:rsidRPr="00114353">
        <w:rPr>
          <w:rFonts w:ascii="Times New Roman" w:hAnsi="Times New Roman" w:cs="Times New Roman"/>
        </w:rPr>
        <w:t>el, vzhledem ke svým odborným znalostem a zkušenostem měl nebo mohl vědět. Provedení těchto prací je zahrnuto v celkové ceně Díla dle této Smlouvy.</w:t>
      </w:r>
    </w:p>
    <w:p w:rsidR="00F82573" w:rsidRPr="00114353" w:rsidRDefault="002A5596" w:rsidP="001B1D37">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el prohlašuje, že:</w:t>
      </w:r>
    </w:p>
    <w:p w:rsidR="00F82573" w:rsidRPr="00114353" w:rsidRDefault="00F82573" w:rsidP="005E0238">
      <w:pPr>
        <w:pStyle w:val="lneksmlouvy"/>
        <w:numPr>
          <w:ilvl w:val="2"/>
          <w:numId w:val="17"/>
        </w:numPr>
        <w:rPr>
          <w:rFonts w:ascii="Times New Roman" w:hAnsi="Times New Roman" w:cs="Times New Roman"/>
        </w:rPr>
      </w:pPr>
      <w:r w:rsidRPr="00114353">
        <w:rPr>
          <w:rFonts w:ascii="Times New Roman" w:hAnsi="Times New Roman" w:cs="Times New Roman"/>
        </w:rPr>
        <w:t>Dílo je možné dle dostupných podkladů realizovat;</w:t>
      </w:r>
    </w:p>
    <w:p w:rsidR="00F82573" w:rsidRPr="00114353" w:rsidRDefault="00F82573" w:rsidP="005E0238">
      <w:pPr>
        <w:pStyle w:val="lneksmlouvy"/>
        <w:numPr>
          <w:ilvl w:val="2"/>
          <w:numId w:val="17"/>
        </w:numPr>
        <w:rPr>
          <w:rFonts w:ascii="Times New Roman" w:hAnsi="Times New Roman" w:cs="Times New Roman"/>
        </w:rPr>
      </w:pPr>
      <w:r w:rsidRPr="00114353">
        <w:rPr>
          <w:rFonts w:ascii="Times New Roman" w:hAnsi="Times New Roman" w:cs="Times New Roman"/>
        </w:rPr>
        <w:t>všechny technické a dodací podmínky Díla zahrnul do kalkulace cen; a</w:t>
      </w:r>
    </w:p>
    <w:p w:rsidR="00F82573" w:rsidRPr="00114353" w:rsidRDefault="00F82573" w:rsidP="005E0238">
      <w:pPr>
        <w:pStyle w:val="lneksmlouvy"/>
        <w:numPr>
          <w:ilvl w:val="2"/>
          <w:numId w:val="17"/>
        </w:numPr>
        <w:rPr>
          <w:rFonts w:ascii="Times New Roman" w:hAnsi="Times New Roman" w:cs="Times New Roman"/>
        </w:rPr>
      </w:pPr>
      <w:r w:rsidRPr="00114353">
        <w:rPr>
          <w:rFonts w:ascii="Times New Roman" w:hAnsi="Times New Roman" w:cs="Times New Roman"/>
        </w:rPr>
        <w:t xml:space="preserve">řádně překontroloval předané podkladové materiály pro zpracování projektové dokumentace a nejsou mu známy žádné překážky, které by mu bránily splnit předmět Díla tak, jak se zavázal touto Smlouvou. </w:t>
      </w:r>
    </w:p>
    <w:p w:rsidR="00F82573" w:rsidRDefault="00F82573" w:rsidP="00F14C71">
      <w:pPr>
        <w:pStyle w:val="lneksmlouvynadpis"/>
        <w:numPr>
          <w:ilvl w:val="0"/>
          <w:numId w:val="0"/>
        </w:numPr>
        <w:tabs>
          <w:tab w:val="left" w:pos="2250"/>
        </w:tabs>
        <w:spacing w:before="0"/>
        <w:ind w:left="680"/>
        <w:rPr>
          <w:rFonts w:ascii="Times New Roman" w:hAnsi="Times New Roman" w:cs="Times New Roman"/>
          <w:b w:val="0"/>
          <w:bCs w:val="0"/>
        </w:rPr>
      </w:pPr>
      <w:bookmarkStart w:id="7" w:name="_Ref423003375"/>
      <w:r w:rsidRPr="00114353">
        <w:rPr>
          <w:rFonts w:ascii="Times New Roman" w:hAnsi="Times New Roman" w:cs="Times New Roman"/>
          <w:b w:val="0"/>
          <w:bCs w:val="0"/>
        </w:rPr>
        <w:tab/>
      </w:r>
    </w:p>
    <w:p w:rsidR="00E476E1" w:rsidRPr="00114353" w:rsidRDefault="00E476E1" w:rsidP="00F14C71">
      <w:pPr>
        <w:pStyle w:val="lneksmlouvynadpis"/>
        <w:numPr>
          <w:ilvl w:val="0"/>
          <w:numId w:val="0"/>
        </w:numPr>
        <w:tabs>
          <w:tab w:val="left" w:pos="2250"/>
        </w:tabs>
        <w:spacing w:before="0"/>
        <w:ind w:left="680"/>
        <w:rPr>
          <w:rFonts w:ascii="Times New Roman" w:hAnsi="Times New Roman" w:cs="Times New Roman"/>
          <w:b w:val="0"/>
          <w:bCs w:val="0"/>
        </w:rPr>
      </w:pPr>
    </w:p>
    <w:p w:rsidR="00F82573" w:rsidRPr="00114353" w:rsidRDefault="00F82573" w:rsidP="002C1C1A">
      <w:pPr>
        <w:pStyle w:val="lneksmlouvynadpis"/>
        <w:jc w:val="center"/>
        <w:rPr>
          <w:rFonts w:ascii="Times New Roman" w:hAnsi="Times New Roman" w:cs="Times New Roman"/>
          <w:b w:val="0"/>
          <w:bCs w:val="0"/>
        </w:rPr>
      </w:pPr>
      <w:r w:rsidRPr="00114353">
        <w:rPr>
          <w:rFonts w:ascii="Times New Roman" w:hAnsi="Times New Roman" w:cs="Times New Roman"/>
        </w:rPr>
        <w:lastRenderedPageBreak/>
        <w:t>DOBA A MÍSTO PLNĚNÍ</w:t>
      </w:r>
      <w:bookmarkEnd w:id="7"/>
    </w:p>
    <w:p w:rsidR="00F82573" w:rsidRPr="00FB3D03" w:rsidRDefault="002A5596" w:rsidP="00D50BBB">
      <w:pPr>
        <w:pStyle w:val="lneksmlouvy"/>
        <w:rPr>
          <w:rFonts w:ascii="Times New Roman" w:hAnsi="Times New Roman" w:cs="Times New Roman"/>
          <w:color w:val="000000" w:themeColor="text1"/>
        </w:rPr>
      </w:pPr>
      <w:bookmarkStart w:id="8" w:name="_Ref422997404"/>
      <w:r w:rsidRPr="00114353">
        <w:rPr>
          <w:rFonts w:ascii="Times New Roman" w:hAnsi="Times New Roman" w:cs="Times New Roman"/>
        </w:rPr>
        <w:t>Dodavat</w:t>
      </w:r>
      <w:r w:rsidR="00F82573" w:rsidRPr="00114353">
        <w:rPr>
          <w:rFonts w:ascii="Times New Roman" w:hAnsi="Times New Roman" w:cs="Times New Roman"/>
        </w:rPr>
        <w:t xml:space="preserve">el se zavazuje provést Dílo, resp. jeho části dle odst. 2.2 této Smlouvy v následujících </w:t>
      </w:r>
      <w:r w:rsidR="00F82573" w:rsidRPr="00FB3D03">
        <w:rPr>
          <w:rFonts w:ascii="Times New Roman" w:hAnsi="Times New Roman" w:cs="Times New Roman"/>
          <w:color w:val="000000" w:themeColor="text1"/>
        </w:rPr>
        <w:t>lhůtách:</w:t>
      </w:r>
      <w:bookmarkEnd w:id="8"/>
    </w:p>
    <w:p w:rsidR="00B3022E" w:rsidRPr="00FB3D03" w:rsidRDefault="00B3022E" w:rsidP="00B3022E">
      <w:pPr>
        <w:pStyle w:val="Odstavecseseznamem"/>
        <w:numPr>
          <w:ilvl w:val="2"/>
          <w:numId w:val="6"/>
        </w:numPr>
        <w:rPr>
          <w:rFonts w:ascii="Times New Roman" w:hAnsi="Times New Roman" w:cs="Times New Roman"/>
          <w:color w:val="000000" w:themeColor="text1"/>
          <w:sz w:val="22"/>
          <w:szCs w:val="22"/>
        </w:rPr>
      </w:pPr>
      <w:r w:rsidRPr="00FB3D03">
        <w:rPr>
          <w:rFonts w:ascii="Times New Roman" w:hAnsi="Times New Roman" w:cs="Times New Roman"/>
          <w:color w:val="000000" w:themeColor="text1"/>
          <w:sz w:val="22"/>
          <w:szCs w:val="22"/>
        </w:rPr>
        <w:t>Předprojektovou přípravu a</w:t>
      </w:r>
      <w:r w:rsidR="00FB3D03" w:rsidRPr="00FB3D03">
        <w:rPr>
          <w:rFonts w:ascii="Times New Roman" w:hAnsi="Times New Roman" w:cs="Times New Roman"/>
          <w:color w:val="000000" w:themeColor="text1"/>
          <w:sz w:val="22"/>
          <w:szCs w:val="22"/>
        </w:rPr>
        <w:t xml:space="preserve"> vizualizaci</w:t>
      </w:r>
      <w:r w:rsidRPr="00FB3D03">
        <w:rPr>
          <w:rFonts w:ascii="Times New Roman" w:hAnsi="Times New Roman" w:cs="Times New Roman"/>
          <w:color w:val="000000" w:themeColor="text1"/>
          <w:sz w:val="22"/>
          <w:szCs w:val="22"/>
        </w:rPr>
        <w:t xml:space="preserve"> vyhotoví zhotovitel ve lhůtě do 60 dní po podpisu této Smlouvy;</w:t>
      </w:r>
    </w:p>
    <w:p w:rsidR="00B3022E" w:rsidRPr="00FB3D03" w:rsidRDefault="00B3022E" w:rsidP="00B3022E">
      <w:pPr>
        <w:pStyle w:val="lneksmlouvy"/>
        <w:numPr>
          <w:ilvl w:val="2"/>
          <w:numId w:val="50"/>
        </w:numPr>
        <w:rPr>
          <w:rFonts w:ascii="Times New Roman" w:hAnsi="Times New Roman" w:cs="Times New Roman"/>
          <w:color w:val="000000" w:themeColor="text1"/>
        </w:rPr>
      </w:pPr>
      <w:r w:rsidRPr="00FB3D03">
        <w:rPr>
          <w:rFonts w:ascii="Times New Roman" w:hAnsi="Times New Roman" w:cs="Times New Roman"/>
          <w:color w:val="000000" w:themeColor="text1"/>
        </w:rPr>
        <w:t>Projektovou dokumentaci pro územní řízení vyhotoví Zhotovitel ve lhůtě do 90 dní po podpisu této Smlouvy;</w:t>
      </w:r>
    </w:p>
    <w:p w:rsidR="00B3022E" w:rsidRPr="00FB3D03" w:rsidRDefault="00B3022E" w:rsidP="00B3022E">
      <w:pPr>
        <w:pStyle w:val="lneksmlouvy"/>
        <w:numPr>
          <w:ilvl w:val="2"/>
          <w:numId w:val="6"/>
        </w:numPr>
        <w:rPr>
          <w:rFonts w:ascii="Times New Roman" w:hAnsi="Times New Roman" w:cs="Times New Roman"/>
          <w:color w:val="000000" w:themeColor="text1"/>
        </w:rPr>
      </w:pPr>
      <w:r w:rsidRPr="00FB3D03">
        <w:rPr>
          <w:rFonts w:ascii="Times New Roman" w:hAnsi="Times New Roman" w:cs="Times New Roman"/>
          <w:color w:val="000000" w:themeColor="text1"/>
        </w:rPr>
        <w:t>Projektovou dokumentaci pro stavební řízení vyhotoví Zhotovitel ve lhůtě do 90 dní po podpisu této Smlouvy</w:t>
      </w:r>
    </w:p>
    <w:p w:rsidR="00F82573" w:rsidRPr="00FB3D03" w:rsidRDefault="00F82573" w:rsidP="003E310D">
      <w:pPr>
        <w:pStyle w:val="lneksmlouvy"/>
        <w:numPr>
          <w:ilvl w:val="2"/>
          <w:numId w:val="6"/>
        </w:numPr>
        <w:rPr>
          <w:rFonts w:ascii="Times New Roman" w:hAnsi="Times New Roman" w:cs="Times New Roman"/>
          <w:color w:val="000000" w:themeColor="text1"/>
        </w:rPr>
      </w:pPr>
      <w:r w:rsidRPr="00FB3D03">
        <w:rPr>
          <w:rFonts w:ascii="Times New Roman" w:hAnsi="Times New Roman" w:cs="Times New Roman"/>
          <w:color w:val="000000" w:themeColor="text1"/>
        </w:rPr>
        <w:t xml:space="preserve">Projektovou dokumentaci pro provádění stavby vyhotoví </w:t>
      </w:r>
      <w:r w:rsidR="002A5596" w:rsidRPr="00FB3D03">
        <w:rPr>
          <w:rFonts w:ascii="Times New Roman" w:hAnsi="Times New Roman" w:cs="Times New Roman"/>
          <w:color w:val="000000" w:themeColor="text1"/>
        </w:rPr>
        <w:t>Dodavat</w:t>
      </w:r>
      <w:r w:rsidRPr="00FB3D03">
        <w:rPr>
          <w:rFonts w:ascii="Times New Roman" w:hAnsi="Times New Roman" w:cs="Times New Roman"/>
          <w:color w:val="000000" w:themeColor="text1"/>
        </w:rPr>
        <w:t xml:space="preserve">el do </w:t>
      </w:r>
      <w:r w:rsidR="00FB3D03" w:rsidRPr="00FB3D03">
        <w:rPr>
          <w:rFonts w:ascii="Times New Roman" w:hAnsi="Times New Roman" w:cs="Times New Roman"/>
          <w:color w:val="000000" w:themeColor="text1"/>
        </w:rPr>
        <w:t>120</w:t>
      </w:r>
      <w:r w:rsidR="00B3022E" w:rsidRPr="00FB3D03">
        <w:rPr>
          <w:rFonts w:ascii="Times New Roman" w:hAnsi="Times New Roman" w:cs="Times New Roman"/>
          <w:color w:val="000000" w:themeColor="text1"/>
        </w:rPr>
        <w:t xml:space="preserve"> dní</w:t>
      </w:r>
      <w:r w:rsidRPr="00FB3D03">
        <w:rPr>
          <w:rFonts w:ascii="Times New Roman" w:hAnsi="Times New Roman" w:cs="Times New Roman"/>
          <w:color w:val="000000" w:themeColor="text1"/>
        </w:rPr>
        <w:t xml:space="preserve"> od podpisu Smlouvy;</w:t>
      </w:r>
    </w:p>
    <w:p w:rsidR="00F82573" w:rsidRPr="00FB3D03" w:rsidRDefault="00F82573" w:rsidP="003E310D">
      <w:pPr>
        <w:pStyle w:val="lneksmlouvy"/>
        <w:numPr>
          <w:ilvl w:val="2"/>
          <w:numId w:val="6"/>
        </w:numPr>
        <w:rPr>
          <w:rFonts w:ascii="Times New Roman" w:hAnsi="Times New Roman" w:cs="Times New Roman"/>
          <w:color w:val="000000" w:themeColor="text1"/>
        </w:rPr>
      </w:pPr>
      <w:r w:rsidRPr="00FB3D03">
        <w:rPr>
          <w:rFonts w:ascii="Times New Roman" w:hAnsi="Times New Roman" w:cs="Times New Roman"/>
          <w:color w:val="000000" w:themeColor="text1"/>
        </w:rPr>
        <w:t xml:space="preserve">Výkaz výměr vyhotoví </w:t>
      </w:r>
      <w:r w:rsidR="002A5596" w:rsidRPr="00FB3D03">
        <w:rPr>
          <w:rFonts w:ascii="Times New Roman" w:hAnsi="Times New Roman" w:cs="Times New Roman"/>
          <w:color w:val="000000" w:themeColor="text1"/>
        </w:rPr>
        <w:t>Dodavat</w:t>
      </w:r>
      <w:r w:rsidRPr="00FB3D03">
        <w:rPr>
          <w:rFonts w:ascii="Times New Roman" w:hAnsi="Times New Roman" w:cs="Times New Roman"/>
          <w:color w:val="000000" w:themeColor="text1"/>
        </w:rPr>
        <w:t xml:space="preserve">el </w:t>
      </w:r>
      <w:r w:rsidR="00B3022E" w:rsidRPr="00FB3D03">
        <w:rPr>
          <w:rFonts w:ascii="Times New Roman" w:hAnsi="Times New Roman" w:cs="Times New Roman"/>
          <w:color w:val="000000" w:themeColor="text1"/>
        </w:rPr>
        <w:t xml:space="preserve">souběžně s PD pro stavební řízení ve lhůtě do </w:t>
      </w:r>
      <w:r w:rsidR="00FB3D03" w:rsidRPr="00FB3D03">
        <w:rPr>
          <w:rFonts w:ascii="Times New Roman" w:hAnsi="Times New Roman" w:cs="Times New Roman"/>
          <w:color w:val="000000" w:themeColor="text1"/>
        </w:rPr>
        <w:t>120</w:t>
      </w:r>
      <w:r w:rsidR="00B3022E" w:rsidRPr="00FB3D03">
        <w:rPr>
          <w:rFonts w:ascii="Times New Roman" w:hAnsi="Times New Roman" w:cs="Times New Roman"/>
          <w:color w:val="000000" w:themeColor="text1"/>
        </w:rPr>
        <w:t xml:space="preserve"> dní </w:t>
      </w:r>
      <w:r w:rsidRPr="00FB3D03">
        <w:rPr>
          <w:rFonts w:ascii="Times New Roman" w:hAnsi="Times New Roman" w:cs="Times New Roman"/>
          <w:color w:val="000000" w:themeColor="text1"/>
        </w:rPr>
        <w:t>od podpisu Smlouvy;</w:t>
      </w:r>
    </w:p>
    <w:p w:rsidR="00F82573" w:rsidRPr="00114353" w:rsidRDefault="00F82573" w:rsidP="003E310D">
      <w:pPr>
        <w:pStyle w:val="lneksmlouvy"/>
        <w:numPr>
          <w:ilvl w:val="2"/>
          <w:numId w:val="6"/>
        </w:numPr>
        <w:rPr>
          <w:rFonts w:ascii="Times New Roman" w:hAnsi="Times New Roman" w:cs="Times New Roman"/>
        </w:rPr>
      </w:pPr>
      <w:r w:rsidRPr="00FB3D03">
        <w:rPr>
          <w:rFonts w:ascii="Times New Roman" w:hAnsi="Times New Roman" w:cs="Times New Roman"/>
          <w:color w:val="000000" w:themeColor="text1"/>
        </w:rPr>
        <w:t xml:space="preserve">Položkový rozpočet stavby vyhotoví </w:t>
      </w:r>
      <w:r w:rsidR="002A5596" w:rsidRPr="00FB3D03">
        <w:rPr>
          <w:rFonts w:ascii="Times New Roman" w:hAnsi="Times New Roman" w:cs="Times New Roman"/>
          <w:color w:val="000000" w:themeColor="text1"/>
        </w:rPr>
        <w:t>Dodavat</w:t>
      </w:r>
      <w:r w:rsidRPr="00FB3D03">
        <w:rPr>
          <w:rFonts w:ascii="Times New Roman" w:hAnsi="Times New Roman" w:cs="Times New Roman"/>
          <w:color w:val="000000" w:themeColor="text1"/>
        </w:rPr>
        <w:t xml:space="preserve">el </w:t>
      </w:r>
      <w:r w:rsidR="00B3022E" w:rsidRPr="00FB3D03">
        <w:rPr>
          <w:rFonts w:ascii="Times New Roman" w:hAnsi="Times New Roman" w:cs="Times New Roman"/>
          <w:color w:val="000000" w:themeColor="text1"/>
        </w:rPr>
        <w:t xml:space="preserve">souběžně s PD pro stavební řízení ve lhůtě do </w:t>
      </w:r>
      <w:r w:rsidR="00FB3D03" w:rsidRPr="00FB3D03">
        <w:rPr>
          <w:rFonts w:ascii="Times New Roman" w:hAnsi="Times New Roman" w:cs="Times New Roman"/>
          <w:color w:val="000000" w:themeColor="text1"/>
        </w:rPr>
        <w:t>12</w:t>
      </w:r>
      <w:r w:rsidR="00B3022E" w:rsidRPr="00FB3D03">
        <w:rPr>
          <w:rFonts w:ascii="Times New Roman" w:hAnsi="Times New Roman" w:cs="Times New Roman"/>
          <w:color w:val="000000" w:themeColor="text1"/>
        </w:rPr>
        <w:t xml:space="preserve">0 </w:t>
      </w:r>
      <w:r w:rsidR="00B3022E" w:rsidRPr="00114353">
        <w:rPr>
          <w:rFonts w:ascii="Times New Roman" w:hAnsi="Times New Roman" w:cs="Times New Roman"/>
        </w:rPr>
        <w:t xml:space="preserve">dní </w:t>
      </w:r>
      <w:r w:rsidRPr="00114353">
        <w:rPr>
          <w:rFonts w:ascii="Times New Roman" w:hAnsi="Times New Roman" w:cs="Times New Roman"/>
        </w:rPr>
        <w:t>měsíců od podpisu Smlouvy;</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 xml:space="preserve">Dokladovou část vyhotoví </w:t>
      </w:r>
      <w:r w:rsidR="002A5596" w:rsidRPr="00114353">
        <w:rPr>
          <w:rFonts w:ascii="Times New Roman" w:hAnsi="Times New Roman" w:cs="Times New Roman"/>
        </w:rPr>
        <w:t>Dodavat</w:t>
      </w:r>
      <w:r w:rsidRPr="00114353">
        <w:rPr>
          <w:rFonts w:ascii="Times New Roman" w:hAnsi="Times New Roman" w:cs="Times New Roman"/>
        </w:rPr>
        <w:t xml:space="preserve">el </w:t>
      </w:r>
      <w:r w:rsidR="00B3022E" w:rsidRPr="00114353">
        <w:rPr>
          <w:rFonts w:ascii="Times New Roman" w:hAnsi="Times New Roman" w:cs="Times New Roman"/>
        </w:rPr>
        <w:t>jako součást dokumentace pro provedení stavby</w:t>
      </w:r>
      <w:r w:rsidRPr="00114353">
        <w:rPr>
          <w:rFonts w:ascii="Times New Roman" w:hAnsi="Times New Roman" w:cs="Times New Roman"/>
        </w:rPr>
        <w:t>;</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 xml:space="preserve">Zajišťovat Autorský dozor bude </w:t>
      </w:r>
      <w:r w:rsidR="002A5596" w:rsidRPr="00114353">
        <w:rPr>
          <w:rFonts w:ascii="Times New Roman" w:hAnsi="Times New Roman" w:cs="Times New Roman"/>
        </w:rPr>
        <w:t>Dodavat</w:t>
      </w:r>
      <w:r w:rsidRPr="00114353">
        <w:rPr>
          <w:rFonts w:ascii="Times New Roman" w:hAnsi="Times New Roman" w:cs="Times New Roman"/>
        </w:rPr>
        <w:t xml:space="preserve">el průběžně po dobu provádění Stavby až do jejího zhotovení a předání objednateli. Termín zahájení a provádění Stavby bude </w:t>
      </w:r>
      <w:r w:rsidR="002A5596" w:rsidRPr="00114353">
        <w:rPr>
          <w:rFonts w:ascii="Times New Roman" w:hAnsi="Times New Roman" w:cs="Times New Roman"/>
        </w:rPr>
        <w:t>Dodavat</w:t>
      </w:r>
      <w:r w:rsidRPr="00114353">
        <w:rPr>
          <w:rFonts w:ascii="Times New Roman" w:hAnsi="Times New Roman" w:cs="Times New Roman"/>
        </w:rPr>
        <w:t>eli upřesněn Objednatelem alespoň patnáct (15) dnů předem;</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 xml:space="preserve">Účastnit se na jednáních hodnotící komise bude </w:t>
      </w:r>
      <w:r w:rsidR="002A5596" w:rsidRPr="00114353">
        <w:rPr>
          <w:rFonts w:ascii="Times New Roman" w:hAnsi="Times New Roman" w:cs="Times New Roman"/>
        </w:rPr>
        <w:t>Dodavat</w:t>
      </w:r>
      <w:r w:rsidRPr="00114353">
        <w:rPr>
          <w:rFonts w:ascii="Times New Roman" w:hAnsi="Times New Roman" w:cs="Times New Roman"/>
        </w:rPr>
        <w:t xml:space="preserve">el v souladu s termíny, které stanoví pro jednání hodnotící komise Objednatel nebo hodnotící komise samotná; na jednání hodnotící komise bude </w:t>
      </w:r>
      <w:r w:rsidR="002A5596" w:rsidRPr="00114353">
        <w:rPr>
          <w:rFonts w:ascii="Times New Roman" w:hAnsi="Times New Roman" w:cs="Times New Roman"/>
        </w:rPr>
        <w:t>Dodavat</w:t>
      </w:r>
      <w:r w:rsidRPr="00114353">
        <w:rPr>
          <w:rFonts w:ascii="Times New Roman" w:hAnsi="Times New Roman" w:cs="Times New Roman"/>
        </w:rPr>
        <w:t xml:space="preserve">el pozván písemně nejméně tři (3) dny předem a o jeho případném jmenování za člena komise, bude </w:t>
      </w:r>
      <w:r w:rsidR="002A5596" w:rsidRPr="00114353">
        <w:rPr>
          <w:rFonts w:ascii="Times New Roman" w:hAnsi="Times New Roman" w:cs="Times New Roman"/>
        </w:rPr>
        <w:t>Dodavat</w:t>
      </w:r>
      <w:r w:rsidRPr="00114353">
        <w:rPr>
          <w:rFonts w:ascii="Times New Roman" w:hAnsi="Times New Roman" w:cs="Times New Roman"/>
        </w:rPr>
        <w:t xml:space="preserve">el písemně vyrozuměn nejpozději tři (3) dny před prvním jednáním hodnotící komise. </w:t>
      </w:r>
      <w:r w:rsidR="002A5596" w:rsidRPr="00114353">
        <w:rPr>
          <w:rFonts w:ascii="Times New Roman" w:hAnsi="Times New Roman" w:cs="Times New Roman"/>
        </w:rPr>
        <w:t>Dodavat</w:t>
      </w:r>
      <w:r w:rsidRPr="00114353">
        <w:rPr>
          <w:rFonts w:ascii="Times New Roman" w:hAnsi="Times New Roman" w:cs="Times New Roman"/>
        </w:rPr>
        <w:t xml:space="preserve">el provede případnou kontrolu nabídek dle požadavků Objednatele. Účastnit se na prohlídce místa plnění realizace Stavby bude </w:t>
      </w:r>
      <w:r w:rsidR="002A5596" w:rsidRPr="00114353">
        <w:rPr>
          <w:rFonts w:ascii="Times New Roman" w:hAnsi="Times New Roman" w:cs="Times New Roman"/>
        </w:rPr>
        <w:t>Dodavat</w:t>
      </w:r>
      <w:r w:rsidRPr="00114353">
        <w:rPr>
          <w:rFonts w:ascii="Times New Roman" w:hAnsi="Times New Roman" w:cs="Times New Roman"/>
        </w:rPr>
        <w:t xml:space="preserve">el v souladu s termíny, které stanoví Objednatel v zadávací dokumentaci na veřejnou zakázku na Stavbu; na prohlídku místa plnění realizace Stavby bude </w:t>
      </w:r>
      <w:r w:rsidR="002A5596" w:rsidRPr="00114353">
        <w:rPr>
          <w:rFonts w:ascii="Times New Roman" w:hAnsi="Times New Roman" w:cs="Times New Roman"/>
        </w:rPr>
        <w:t>Dodavat</w:t>
      </w:r>
      <w:r w:rsidRPr="00114353">
        <w:rPr>
          <w:rFonts w:ascii="Times New Roman" w:hAnsi="Times New Roman" w:cs="Times New Roman"/>
        </w:rPr>
        <w:t>el pozván písemně nejméně pět (5) dní předem.</w:t>
      </w:r>
    </w:p>
    <w:p w:rsidR="00F82573" w:rsidRPr="00114353" w:rsidRDefault="00F82573" w:rsidP="00D50BBB">
      <w:pPr>
        <w:pStyle w:val="lneksmlouvy"/>
        <w:rPr>
          <w:rFonts w:ascii="Times New Roman" w:hAnsi="Times New Roman" w:cs="Times New Roman"/>
        </w:rPr>
      </w:pPr>
      <w:bookmarkStart w:id="9" w:name="_Ref423423845"/>
      <w:r w:rsidRPr="00114353">
        <w:rPr>
          <w:rFonts w:ascii="Times New Roman" w:hAnsi="Times New Roman" w:cs="Times New Roman"/>
        </w:rPr>
        <w:t xml:space="preserve">Části Díla, kterým není přidělena lhůta k provedení dle odst.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_Ref422997404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3.1</w:t>
      </w:r>
      <w:r w:rsidR="00D75A86" w:rsidRPr="00114353">
        <w:rPr>
          <w:rFonts w:ascii="Times New Roman" w:hAnsi="Times New Roman" w:cs="Times New Roman"/>
        </w:rPr>
        <w:fldChar w:fldCharType="end"/>
      </w:r>
      <w:r w:rsidRPr="00114353">
        <w:rPr>
          <w:rFonts w:ascii="Times New Roman" w:hAnsi="Times New Roman" w:cs="Times New Roman"/>
        </w:rPr>
        <w:t xml:space="preserve"> Smlouvy, provede </w:t>
      </w:r>
      <w:r w:rsidR="002A5596" w:rsidRPr="00114353">
        <w:rPr>
          <w:rFonts w:ascii="Times New Roman" w:hAnsi="Times New Roman" w:cs="Times New Roman"/>
        </w:rPr>
        <w:t>Dodavat</w:t>
      </w:r>
      <w:r w:rsidRPr="00114353">
        <w:rPr>
          <w:rFonts w:ascii="Times New Roman" w:hAnsi="Times New Roman" w:cs="Times New Roman"/>
        </w:rPr>
        <w:t>el dle svého odborného uvážení bez zbytečného odkladu po vzniku potřeby k jejich provedení tak, aby byl naplněn účel této Smlouvy, či v přiměřené době, kdy k tomu bude Objednatelem vyzván.</w:t>
      </w:r>
      <w:bookmarkEnd w:id="9"/>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Lhůty dle odst.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_Ref422997404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3.1</w:t>
      </w:r>
      <w:r w:rsidR="00D75A86" w:rsidRPr="00114353">
        <w:rPr>
          <w:rFonts w:ascii="Times New Roman" w:hAnsi="Times New Roman" w:cs="Times New Roman"/>
        </w:rPr>
        <w:fldChar w:fldCharType="end"/>
      </w:r>
      <w:r w:rsidRPr="00114353">
        <w:rPr>
          <w:rFonts w:ascii="Times New Roman" w:hAnsi="Times New Roman" w:cs="Times New Roman"/>
        </w:rPr>
        <w:t xml:space="preserve"> jsou sjednány ve prospěch </w:t>
      </w:r>
      <w:r w:rsidR="002A5596" w:rsidRPr="00114353">
        <w:rPr>
          <w:rFonts w:ascii="Times New Roman" w:hAnsi="Times New Roman" w:cs="Times New Roman"/>
        </w:rPr>
        <w:t>Dodavat</w:t>
      </w:r>
      <w:r w:rsidRPr="00114353">
        <w:rPr>
          <w:rFonts w:ascii="Times New Roman" w:hAnsi="Times New Roman" w:cs="Times New Roman"/>
        </w:rPr>
        <w:t xml:space="preserve">ele a </w:t>
      </w:r>
      <w:r w:rsidR="002A5596" w:rsidRPr="00114353">
        <w:rPr>
          <w:rFonts w:ascii="Times New Roman" w:hAnsi="Times New Roman" w:cs="Times New Roman"/>
        </w:rPr>
        <w:t>Dodavat</w:t>
      </w:r>
      <w:r w:rsidRPr="00114353">
        <w:rPr>
          <w:rFonts w:ascii="Times New Roman" w:hAnsi="Times New Roman" w:cs="Times New Roman"/>
        </w:rPr>
        <w:t>el je oprávněn Dílo, resp. jeho části provést i před sjednaným termínem.</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Provádění Díla bude zahájeno bez zbytečného odkladu po nabytí účinnosti této Smlouvy.</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Dílo je provedeno, je-li řádně dokončeno a předáno. </w:t>
      </w:r>
    </w:p>
    <w:p w:rsidR="00F82573" w:rsidRPr="00114353" w:rsidRDefault="002A5596" w:rsidP="00D50BBB">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el není v prodlení se splněním Díla ani v prodlení se splněním jiné své povinnosti dle této Smlouvy po dobu, po kterou trvá překážka pro splnění dané povinnosti způsobená vyšší mocí nebo prodlením Objednatele.</w:t>
      </w:r>
    </w:p>
    <w:p w:rsidR="00F82573" w:rsidRPr="00114353" w:rsidRDefault="00F82573" w:rsidP="00266E97">
      <w:pPr>
        <w:pStyle w:val="lneksmlouvy"/>
        <w:rPr>
          <w:rFonts w:ascii="Times New Roman" w:hAnsi="Times New Roman" w:cs="Times New Roman"/>
        </w:rPr>
      </w:pPr>
      <w:bookmarkStart w:id="10" w:name="_Ref423193198"/>
      <w:r w:rsidRPr="00114353">
        <w:rPr>
          <w:rFonts w:ascii="Times New Roman" w:hAnsi="Times New Roman" w:cs="Times New Roman"/>
        </w:rPr>
        <w:t xml:space="preserve">Místem plnění je </w:t>
      </w:r>
      <w:r w:rsidR="00114353" w:rsidRPr="00114353">
        <w:rPr>
          <w:rFonts w:ascii="Times New Roman" w:hAnsi="Times New Roman" w:cs="Times New Roman"/>
          <w:b/>
        </w:rPr>
        <w:t>Cihlářská 445, Kutná Hora- Sedlec</w:t>
      </w:r>
    </w:p>
    <w:bookmarkEnd w:id="10"/>
    <w:p w:rsidR="00F82573" w:rsidRPr="00114353" w:rsidRDefault="00F82573" w:rsidP="00266E97">
      <w:pPr>
        <w:pStyle w:val="lneksmlouvy"/>
        <w:numPr>
          <w:ilvl w:val="0"/>
          <w:numId w:val="0"/>
        </w:numPr>
        <w:ind w:left="680" w:firstLine="708"/>
        <w:rPr>
          <w:rFonts w:ascii="Times New Roman" w:hAnsi="Times New Roman" w:cs="Times New Roman"/>
        </w:rPr>
      </w:pPr>
    </w:p>
    <w:p w:rsidR="00F82573" w:rsidRPr="00114353" w:rsidRDefault="00F82573" w:rsidP="002C1C1A">
      <w:pPr>
        <w:pStyle w:val="lneksmlouvynadpis"/>
        <w:jc w:val="center"/>
        <w:rPr>
          <w:rFonts w:ascii="Times New Roman" w:hAnsi="Times New Roman" w:cs="Times New Roman"/>
          <w:b w:val="0"/>
          <w:bCs w:val="0"/>
        </w:rPr>
      </w:pPr>
      <w:bookmarkStart w:id="11" w:name="_Ref423389781"/>
      <w:r w:rsidRPr="00114353">
        <w:rPr>
          <w:rFonts w:ascii="Times New Roman" w:hAnsi="Times New Roman" w:cs="Times New Roman"/>
        </w:rPr>
        <w:lastRenderedPageBreak/>
        <w:t>PŘEDÁNÍ A PŘEVZETÍ DÍLA</w:t>
      </w:r>
      <w:bookmarkEnd w:id="11"/>
    </w:p>
    <w:p w:rsidR="00F82573" w:rsidRPr="00114353" w:rsidRDefault="002A5596" w:rsidP="00D50BBB">
      <w:pPr>
        <w:pStyle w:val="lneksmlouvy"/>
        <w:rPr>
          <w:rFonts w:ascii="Times New Roman" w:hAnsi="Times New Roman" w:cs="Times New Roman"/>
        </w:rPr>
      </w:pPr>
      <w:bookmarkStart w:id="12" w:name="_Ref423002897"/>
      <w:bookmarkStart w:id="13" w:name="_Ref423380836"/>
      <w:r w:rsidRPr="00114353">
        <w:rPr>
          <w:rFonts w:ascii="Times New Roman" w:hAnsi="Times New Roman" w:cs="Times New Roman"/>
        </w:rPr>
        <w:t>Dodavat</w:t>
      </w:r>
      <w:r w:rsidR="00F82573" w:rsidRPr="00114353">
        <w:rPr>
          <w:rFonts w:ascii="Times New Roman" w:hAnsi="Times New Roman" w:cs="Times New Roman"/>
        </w:rPr>
        <w:t xml:space="preserve">el splní svou povinnost provést Dílo tak, že Dílo (resp. jeho části dle článku 2 Smlouvy) dokončí a předá Objednateli v termínech podle odst.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_Ref422997404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3.1</w:t>
      </w:r>
      <w:r w:rsidR="00D75A86" w:rsidRPr="00114353">
        <w:rPr>
          <w:rFonts w:ascii="Times New Roman" w:hAnsi="Times New Roman" w:cs="Times New Roman"/>
        </w:rPr>
        <w:fldChar w:fldCharType="end"/>
      </w:r>
      <w:r w:rsidR="00F82573" w:rsidRPr="00114353">
        <w:rPr>
          <w:rFonts w:ascii="Times New Roman" w:hAnsi="Times New Roman" w:cs="Times New Roman"/>
        </w:rPr>
        <w:t xml:space="preserve"> a </w:t>
      </w:r>
      <w:r w:rsidR="00F82573" w:rsidRPr="00114353">
        <w:rPr>
          <w:rFonts w:ascii="Times New Roman" w:hAnsi="Times New Roman" w:cs="Times New Roman"/>
        </w:rPr>
        <w:fldChar w:fldCharType="begin"/>
      </w:r>
      <w:r w:rsidR="00F82573" w:rsidRPr="00114353">
        <w:rPr>
          <w:rFonts w:ascii="Times New Roman" w:hAnsi="Times New Roman" w:cs="Times New Roman"/>
        </w:rPr>
        <w:instrText xml:space="preserve"> REF _Ref423423845 \r \h </w:instrText>
      </w:r>
      <w:r w:rsidR="00114353" w:rsidRPr="00114353">
        <w:rPr>
          <w:rFonts w:ascii="Times New Roman" w:hAnsi="Times New Roman" w:cs="Times New Roman"/>
        </w:rPr>
        <w:instrText xml:space="preserve"> \* MERGEFORMAT </w:instrText>
      </w:r>
      <w:r w:rsidR="00F82573" w:rsidRPr="00114353">
        <w:rPr>
          <w:rFonts w:ascii="Times New Roman" w:hAnsi="Times New Roman" w:cs="Times New Roman"/>
        </w:rPr>
      </w:r>
      <w:r w:rsidR="00F82573" w:rsidRPr="00114353">
        <w:rPr>
          <w:rFonts w:ascii="Times New Roman" w:hAnsi="Times New Roman" w:cs="Times New Roman"/>
        </w:rPr>
        <w:fldChar w:fldCharType="separate"/>
      </w:r>
      <w:r w:rsidR="000211A7">
        <w:rPr>
          <w:rFonts w:ascii="Times New Roman" w:hAnsi="Times New Roman" w:cs="Times New Roman"/>
        </w:rPr>
        <w:t>3.2</w:t>
      </w:r>
      <w:r w:rsidR="00F82573" w:rsidRPr="00114353">
        <w:rPr>
          <w:rFonts w:ascii="Times New Roman" w:hAnsi="Times New Roman" w:cs="Times New Roman"/>
        </w:rPr>
        <w:fldChar w:fldCharType="end"/>
      </w:r>
      <w:r w:rsidR="00F82573" w:rsidRPr="00114353">
        <w:rPr>
          <w:rFonts w:ascii="Times New Roman" w:hAnsi="Times New Roman" w:cs="Times New Roman"/>
        </w:rPr>
        <w:t xml:space="preserve"> této Smlouvy a Objednatel je řádně a v souladu s touto Smlouvou převezme. </w:t>
      </w:r>
      <w:bookmarkEnd w:id="12"/>
      <w:r w:rsidR="00F82573" w:rsidRPr="00114353">
        <w:rPr>
          <w:rFonts w:ascii="Times New Roman" w:hAnsi="Times New Roman" w:cs="Times New Roman"/>
        </w:rPr>
        <w:t>Dílo (či jeho část) je dokončeno, pokud je v souladu s:</w:t>
      </w:r>
      <w:bookmarkEnd w:id="13"/>
      <w:r w:rsidR="00F82573" w:rsidRPr="00114353">
        <w:rPr>
          <w:rFonts w:ascii="Times New Roman" w:hAnsi="Times New Roman" w:cs="Times New Roman"/>
        </w:rPr>
        <w:t xml:space="preserve"> </w:t>
      </w:r>
    </w:p>
    <w:p w:rsidR="00F82573" w:rsidRPr="00114353" w:rsidRDefault="00F82573" w:rsidP="005E0238">
      <w:pPr>
        <w:pStyle w:val="lneksmlouvy"/>
        <w:numPr>
          <w:ilvl w:val="2"/>
          <w:numId w:val="16"/>
        </w:numPr>
        <w:rPr>
          <w:rFonts w:ascii="Times New Roman" w:hAnsi="Times New Roman" w:cs="Times New Roman"/>
        </w:rPr>
      </w:pPr>
      <w:r w:rsidRPr="00114353">
        <w:rPr>
          <w:rFonts w:ascii="Times New Roman" w:hAnsi="Times New Roman" w:cs="Times New Roman"/>
        </w:rPr>
        <w:t xml:space="preserve">obecně závaznými předpisy (včetně předpisů upravujících právo veřejných zakázek a </w:t>
      </w:r>
      <w:r w:rsidRPr="00114353">
        <w:rPr>
          <w:rFonts w:ascii="Times New Roman" w:hAnsi="Times New Roman" w:cs="Times New Roman"/>
          <w:lang w:eastAsia="en-US"/>
        </w:rPr>
        <w:t>nekalé soutěže</w:t>
      </w:r>
      <w:r w:rsidRPr="00114353">
        <w:rPr>
          <w:rFonts w:ascii="Times New Roman" w:hAnsi="Times New Roman" w:cs="Times New Roman"/>
        </w:rPr>
        <w:t>);</w:t>
      </w:r>
    </w:p>
    <w:p w:rsidR="00F82573" w:rsidRPr="00114353" w:rsidRDefault="00F82573" w:rsidP="005E0238">
      <w:pPr>
        <w:pStyle w:val="lneksmlouvy"/>
        <w:numPr>
          <w:ilvl w:val="2"/>
          <w:numId w:val="16"/>
        </w:numPr>
        <w:rPr>
          <w:rFonts w:ascii="Times New Roman" w:hAnsi="Times New Roman" w:cs="Times New Roman"/>
        </w:rPr>
      </w:pPr>
      <w:r w:rsidRPr="00114353">
        <w:rPr>
          <w:rFonts w:ascii="Times New Roman" w:hAnsi="Times New Roman" w:cs="Times New Roman"/>
        </w:rPr>
        <w:t>podmínkami stanovenými touto Smlouvou;</w:t>
      </w:r>
    </w:p>
    <w:p w:rsidR="00F82573" w:rsidRPr="00114353" w:rsidRDefault="00F82573" w:rsidP="005E0238">
      <w:pPr>
        <w:pStyle w:val="lneksmlouvy"/>
        <w:numPr>
          <w:ilvl w:val="2"/>
          <w:numId w:val="16"/>
        </w:numPr>
        <w:rPr>
          <w:rFonts w:ascii="Times New Roman" w:hAnsi="Times New Roman" w:cs="Times New Roman"/>
        </w:rPr>
      </w:pPr>
      <w:r w:rsidRPr="00114353">
        <w:rPr>
          <w:rFonts w:ascii="Times New Roman" w:hAnsi="Times New Roman" w:cs="Times New Roman"/>
        </w:rPr>
        <w:t>všemi platnými technickými normami upravujícími předmět Díla;</w:t>
      </w:r>
    </w:p>
    <w:p w:rsidR="00F82573" w:rsidRPr="00114353" w:rsidRDefault="00F82573" w:rsidP="005E0238">
      <w:pPr>
        <w:pStyle w:val="lneksmlouvy"/>
        <w:numPr>
          <w:ilvl w:val="2"/>
          <w:numId w:val="16"/>
        </w:numPr>
        <w:rPr>
          <w:rFonts w:ascii="Times New Roman" w:hAnsi="Times New Roman" w:cs="Times New Roman"/>
        </w:rPr>
      </w:pPr>
      <w:r w:rsidRPr="00114353">
        <w:rPr>
          <w:rFonts w:ascii="Times New Roman" w:hAnsi="Times New Roman" w:cs="Times New Roman"/>
        </w:rPr>
        <w:t>závaznými pravidly dotačního programu, ze kterého má být financována výstavba Stavby dle projektové dokumentace pro provedení Stavby, je-li tato Stavba financována z některého dotačního programu; a</w:t>
      </w:r>
    </w:p>
    <w:p w:rsidR="00F82573" w:rsidRPr="00114353" w:rsidRDefault="00F82573" w:rsidP="005E0238">
      <w:pPr>
        <w:pStyle w:val="lneksmlouvy"/>
        <w:numPr>
          <w:ilvl w:val="2"/>
          <w:numId w:val="16"/>
        </w:numPr>
        <w:rPr>
          <w:rFonts w:ascii="Times New Roman" w:hAnsi="Times New Roman" w:cs="Times New Roman"/>
        </w:rPr>
      </w:pPr>
      <w:r w:rsidRPr="00114353">
        <w:rPr>
          <w:rFonts w:ascii="Times New Roman" w:hAnsi="Times New Roman" w:cs="Times New Roman"/>
        </w:rPr>
        <w:t>pokyny Objednatele; a</w:t>
      </w:r>
    </w:p>
    <w:p w:rsidR="00F82573" w:rsidRPr="00114353" w:rsidRDefault="00F82573" w:rsidP="005E0238">
      <w:pPr>
        <w:pStyle w:val="lneksmlouvy"/>
        <w:numPr>
          <w:ilvl w:val="2"/>
          <w:numId w:val="16"/>
        </w:numPr>
        <w:rPr>
          <w:rFonts w:ascii="Times New Roman" w:hAnsi="Times New Roman" w:cs="Times New Roman"/>
        </w:rPr>
      </w:pPr>
      <w:r w:rsidRPr="00114353">
        <w:rPr>
          <w:rFonts w:ascii="Times New Roman" w:hAnsi="Times New Roman" w:cs="Times New Roman"/>
        </w:rPr>
        <w:t>dokumentací Veřejné zakázky.</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Ustanovení této Smlouvy mají přednost před dispozitivními (nikoliv kogentními) ustanoveními ostatních právních předpisů a dokumentů či pokynů dle odst. </w:t>
      </w:r>
      <w:r w:rsidRPr="00114353">
        <w:rPr>
          <w:rFonts w:ascii="Times New Roman" w:hAnsi="Times New Roman" w:cs="Times New Roman"/>
        </w:rPr>
        <w:fldChar w:fldCharType="begin"/>
      </w:r>
      <w:r w:rsidRPr="00114353">
        <w:rPr>
          <w:rFonts w:ascii="Times New Roman" w:hAnsi="Times New Roman" w:cs="Times New Roman"/>
        </w:rPr>
        <w:instrText xml:space="preserve"> REF _Ref423002897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4.1</w:t>
      </w:r>
      <w:r w:rsidRPr="00114353">
        <w:rPr>
          <w:rFonts w:ascii="Times New Roman" w:hAnsi="Times New Roman" w:cs="Times New Roman"/>
        </w:rPr>
        <w:fldChar w:fldCharType="end"/>
      </w:r>
      <w:r w:rsidRPr="00114353">
        <w:rPr>
          <w:rFonts w:ascii="Times New Roman" w:hAnsi="Times New Roman" w:cs="Times New Roman"/>
        </w:rPr>
        <w:t xml:space="preserve"> této Smlouvy. Na každý rozpor mezi ustanovením Smlouvy a jiného dokumentu či pokynu dle odst. </w:t>
      </w:r>
      <w:r w:rsidRPr="00114353">
        <w:rPr>
          <w:rFonts w:ascii="Times New Roman" w:hAnsi="Times New Roman" w:cs="Times New Roman"/>
        </w:rPr>
        <w:fldChar w:fldCharType="begin"/>
      </w:r>
      <w:r w:rsidRPr="00114353">
        <w:rPr>
          <w:rFonts w:ascii="Times New Roman" w:hAnsi="Times New Roman" w:cs="Times New Roman"/>
        </w:rPr>
        <w:instrText xml:space="preserve"> REF _Ref423002897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4.1</w:t>
      </w:r>
      <w:r w:rsidRPr="00114353">
        <w:rPr>
          <w:rFonts w:ascii="Times New Roman" w:hAnsi="Times New Roman" w:cs="Times New Roman"/>
        </w:rPr>
        <w:fldChar w:fldCharType="end"/>
      </w:r>
      <w:r w:rsidRPr="00114353">
        <w:rPr>
          <w:rFonts w:ascii="Times New Roman" w:hAnsi="Times New Roman" w:cs="Times New Roman"/>
        </w:rPr>
        <w:t xml:space="preserve"> </w:t>
      </w:r>
      <w:r w:rsidR="002A5596" w:rsidRPr="00114353">
        <w:rPr>
          <w:rFonts w:ascii="Times New Roman" w:hAnsi="Times New Roman" w:cs="Times New Roman"/>
        </w:rPr>
        <w:t>Dodavat</w:t>
      </w:r>
      <w:r w:rsidRPr="00114353">
        <w:rPr>
          <w:rFonts w:ascii="Times New Roman" w:hAnsi="Times New Roman" w:cs="Times New Roman"/>
        </w:rPr>
        <w:t>el Objednatele předem upozorní.</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Dílo lze předat i po částech. </w:t>
      </w:r>
    </w:p>
    <w:p w:rsidR="00F82573" w:rsidRPr="00114353" w:rsidRDefault="002A5596" w:rsidP="005F593D">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114353">
        <w:rPr>
          <w:rFonts w:ascii="Times New Roman" w:hAnsi="Times New Roman" w:cs="Times New Roman"/>
        </w:rPr>
        <w:t>Dodavat</w:t>
      </w:r>
      <w:r w:rsidR="00F82573" w:rsidRPr="00114353">
        <w:rPr>
          <w:rFonts w:ascii="Times New Roman" w:hAnsi="Times New Roman" w:cs="Times New Roman"/>
        </w:rPr>
        <w:t xml:space="preserve">ele připraveno k předání a převzetí. O datu konání předání a převzetí Díla se zavazuje Objednatel vyrozumět </w:t>
      </w:r>
      <w:r w:rsidRPr="00114353">
        <w:rPr>
          <w:rFonts w:ascii="Times New Roman" w:hAnsi="Times New Roman" w:cs="Times New Roman"/>
        </w:rPr>
        <w:t>Dodavat</w:t>
      </w:r>
      <w:r w:rsidR="00F82573" w:rsidRPr="00114353">
        <w:rPr>
          <w:rFonts w:ascii="Times New Roman" w:hAnsi="Times New Roman" w:cs="Times New Roman"/>
        </w:rPr>
        <w:t xml:space="preserve">ele písemně.   </w:t>
      </w:r>
    </w:p>
    <w:p w:rsidR="00F82573" w:rsidRPr="00114353" w:rsidRDefault="002A5596" w:rsidP="005F593D">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F82573" w:rsidRPr="00114353" w:rsidRDefault="002A5596" w:rsidP="00BC5859">
      <w:pPr>
        <w:pStyle w:val="lneksmlouvy"/>
        <w:rPr>
          <w:rFonts w:ascii="Times New Roman" w:hAnsi="Times New Roman" w:cs="Times New Roman"/>
        </w:rPr>
      </w:pPr>
      <w:bookmarkStart w:id="14" w:name="_Ref379195423"/>
      <w:r w:rsidRPr="00114353">
        <w:rPr>
          <w:rFonts w:ascii="Times New Roman" w:hAnsi="Times New Roman" w:cs="Times New Roman"/>
        </w:rPr>
        <w:t>Dodavat</w:t>
      </w:r>
      <w:r w:rsidR="00F82573" w:rsidRPr="00114353">
        <w:rPr>
          <w:rFonts w:ascii="Times New Roman" w:hAnsi="Times New Roman" w:cs="Times New Roman"/>
        </w:rPr>
        <w:t>el zejména předá při předání relevantní části Díla Objednateli následující počet pare uvedené dokumentace v tištěné 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114353">
        <w:tc>
          <w:tcPr>
            <w:tcW w:w="6487" w:type="dxa"/>
            <w:shd w:val="clear" w:color="auto" w:fill="D9D9D9"/>
          </w:tcPr>
          <w:p w:rsidR="00F82573" w:rsidRPr="00114353" w:rsidRDefault="00F82573" w:rsidP="00856299">
            <w:pPr>
              <w:pStyle w:val="Bezmezer"/>
              <w:numPr>
                <w:ilvl w:val="0"/>
                <w:numId w:val="0"/>
              </w:numPr>
              <w:spacing w:before="40" w:after="40"/>
              <w:jc w:val="center"/>
              <w:rPr>
                <w:rFonts w:ascii="Times New Roman" w:hAnsi="Times New Roman" w:cs="Times New Roman"/>
                <w:b/>
                <w:bCs/>
                <w:sz w:val="22"/>
                <w:szCs w:val="22"/>
              </w:rPr>
            </w:pPr>
            <w:r w:rsidRPr="00114353">
              <w:rPr>
                <w:rFonts w:ascii="Times New Roman" w:hAnsi="Times New Roman" w:cs="Times New Roman"/>
                <w:b/>
                <w:bCs/>
                <w:sz w:val="22"/>
                <w:szCs w:val="22"/>
              </w:rPr>
              <w:t>Dokumentace</w:t>
            </w:r>
          </w:p>
        </w:tc>
        <w:tc>
          <w:tcPr>
            <w:tcW w:w="2374" w:type="dxa"/>
            <w:shd w:val="clear" w:color="auto" w:fill="D9D9D9"/>
          </w:tcPr>
          <w:p w:rsidR="00F82573" w:rsidRPr="00114353" w:rsidRDefault="00F82573" w:rsidP="005D6723">
            <w:pPr>
              <w:pStyle w:val="Bezmezer"/>
              <w:numPr>
                <w:ilvl w:val="0"/>
                <w:numId w:val="0"/>
              </w:numPr>
              <w:tabs>
                <w:tab w:val="center" w:pos="2082"/>
              </w:tabs>
              <w:spacing w:before="40" w:after="40"/>
              <w:jc w:val="center"/>
              <w:rPr>
                <w:rFonts w:ascii="Times New Roman" w:hAnsi="Times New Roman" w:cs="Times New Roman"/>
                <w:b/>
                <w:bCs/>
                <w:sz w:val="22"/>
                <w:szCs w:val="22"/>
              </w:rPr>
            </w:pPr>
            <w:r w:rsidRPr="00114353">
              <w:rPr>
                <w:rFonts w:ascii="Times New Roman" w:hAnsi="Times New Roman" w:cs="Times New Roman"/>
                <w:b/>
                <w:bCs/>
                <w:sz w:val="22"/>
                <w:szCs w:val="22"/>
              </w:rPr>
              <w:t>Počet pare</w:t>
            </w:r>
          </w:p>
        </w:tc>
      </w:tr>
      <w:tr w:rsidR="00F82573" w:rsidRPr="00114353">
        <w:tc>
          <w:tcPr>
            <w:tcW w:w="6487" w:type="dxa"/>
          </w:tcPr>
          <w:p w:rsidR="00F82573" w:rsidRPr="00114353" w:rsidRDefault="00FB3D03" w:rsidP="00CE6E05">
            <w:pPr>
              <w:pStyle w:val="Bezmezer"/>
              <w:numPr>
                <w:ilvl w:val="0"/>
                <w:numId w:val="0"/>
              </w:numPr>
              <w:spacing w:before="40" w:after="40"/>
              <w:rPr>
                <w:rFonts w:ascii="Times New Roman" w:hAnsi="Times New Roman" w:cs="Times New Roman"/>
                <w:sz w:val="22"/>
                <w:szCs w:val="22"/>
                <w:highlight w:val="red"/>
              </w:rPr>
            </w:pPr>
            <w:r>
              <w:rPr>
                <w:rFonts w:ascii="Times New Roman" w:hAnsi="Times New Roman" w:cs="Times New Roman"/>
                <w:color w:val="000000" w:themeColor="text1"/>
                <w:sz w:val="22"/>
                <w:szCs w:val="22"/>
              </w:rPr>
              <w:t>Vizualizace</w:t>
            </w:r>
          </w:p>
        </w:tc>
        <w:tc>
          <w:tcPr>
            <w:tcW w:w="2374" w:type="dxa"/>
          </w:tcPr>
          <w:p w:rsidR="00F82573" w:rsidRPr="00114353" w:rsidRDefault="00FB3D03" w:rsidP="00FB3D03">
            <w:pPr>
              <w:pStyle w:val="Bezmezer"/>
              <w:numPr>
                <w:ilvl w:val="0"/>
                <w:numId w:val="0"/>
              </w:numPr>
              <w:spacing w:before="40" w:after="40"/>
              <w:jc w:val="center"/>
              <w:rPr>
                <w:rFonts w:ascii="Times New Roman" w:hAnsi="Times New Roman" w:cs="Times New Roman"/>
                <w:sz w:val="22"/>
                <w:szCs w:val="22"/>
                <w:highlight w:val="red"/>
              </w:rPr>
            </w:pPr>
            <w:r w:rsidRPr="00114353">
              <w:rPr>
                <w:rFonts w:ascii="Times New Roman" w:hAnsi="Times New Roman" w:cs="Times New Roman"/>
                <w:sz w:val="22"/>
                <w:szCs w:val="22"/>
              </w:rPr>
              <w:t xml:space="preserve">jedenkrát </w:t>
            </w:r>
            <w:r w:rsidR="00F82573" w:rsidRPr="00114353">
              <w:rPr>
                <w:rFonts w:ascii="Times New Roman" w:hAnsi="Times New Roman" w:cs="Times New Roman"/>
                <w:sz w:val="22"/>
                <w:szCs w:val="22"/>
              </w:rPr>
              <w:t>(</w:t>
            </w:r>
            <w:r>
              <w:rPr>
                <w:rFonts w:ascii="Times New Roman" w:hAnsi="Times New Roman" w:cs="Times New Roman"/>
                <w:sz w:val="22"/>
                <w:szCs w:val="22"/>
              </w:rPr>
              <w:t>1</w:t>
            </w:r>
            <w:r w:rsidR="00F82573" w:rsidRPr="00114353">
              <w:rPr>
                <w:rFonts w:ascii="Times New Roman" w:hAnsi="Times New Roman" w:cs="Times New Roman"/>
                <w:sz w:val="22"/>
                <w:szCs w:val="22"/>
              </w:rPr>
              <w:t>)</w:t>
            </w:r>
          </w:p>
        </w:tc>
      </w:tr>
      <w:tr w:rsidR="00F82573" w:rsidRPr="00114353">
        <w:tc>
          <w:tcPr>
            <w:tcW w:w="6487" w:type="dxa"/>
          </w:tcPr>
          <w:p w:rsidR="00F82573" w:rsidRPr="00114353" w:rsidRDefault="00F82573" w:rsidP="00CE6E05">
            <w:pPr>
              <w:pStyle w:val="Bezmezer"/>
              <w:numPr>
                <w:ilvl w:val="0"/>
                <w:numId w:val="0"/>
              </w:numPr>
              <w:spacing w:before="40" w:after="40"/>
              <w:rPr>
                <w:rFonts w:ascii="Times New Roman" w:hAnsi="Times New Roman" w:cs="Times New Roman"/>
                <w:sz w:val="22"/>
                <w:szCs w:val="22"/>
              </w:rPr>
            </w:pPr>
            <w:r w:rsidRPr="00114353">
              <w:rPr>
                <w:rFonts w:ascii="Times New Roman" w:hAnsi="Times New Roman" w:cs="Times New Roman"/>
                <w:sz w:val="22"/>
                <w:szCs w:val="22"/>
              </w:rPr>
              <w:t>Projektová dokumentace pro územní řízení - potvrzená stavebním úřadem</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jedenkrát (1)</w:t>
            </w:r>
          </w:p>
        </w:tc>
      </w:tr>
      <w:tr w:rsidR="00F82573" w:rsidRPr="00114353">
        <w:tc>
          <w:tcPr>
            <w:tcW w:w="6487" w:type="dxa"/>
          </w:tcPr>
          <w:p w:rsidR="00F82573" w:rsidRPr="00114353" w:rsidRDefault="00F82573" w:rsidP="00CE6E05">
            <w:pPr>
              <w:pStyle w:val="Bezmezer"/>
              <w:numPr>
                <w:ilvl w:val="0"/>
                <w:numId w:val="0"/>
              </w:numPr>
              <w:spacing w:before="40" w:after="40"/>
              <w:rPr>
                <w:rFonts w:ascii="Times New Roman" w:hAnsi="Times New Roman" w:cs="Times New Roman"/>
                <w:sz w:val="22"/>
                <w:szCs w:val="22"/>
              </w:rPr>
            </w:pPr>
            <w:r w:rsidRPr="00114353">
              <w:rPr>
                <w:rFonts w:ascii="Times New Roman" w:hAnsi="Times New Roman" w:cs="Times New Roman"/>
                <w:sz w:val="22"/>
                <w:szCs w:val="22"/>
              </w:rPr>
              <w:t>Projektová dokumentace pro stavební řízení - potvrzená stavebním úřadem</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jedenkrát (1)</w:t>
            </w:r>
          </w:p>
        </w:tc>
      </w:tr>
      <w:tr w:rsidR="00F82573" w:rsidRPr="00114353">
        <w:tc>
          <w:tcPr>
            <w:tcW w:w="6487" w:type="dxa"/>
          </w:tcPr>
          <w:p w:rsidR="00F82573" w:rsidRPr="00114353" w:rsidRDefault="00F82573" w:rsidP="00CE6E05">
            <w:pPr>
              <w:pStyle w:val="Bezmezer"/>
              <w:numPr>
                <w:ilvl w:val="0"/>
                <w:numId w:val="0"/>
              </w:numPr>
              <w:spacing w:before="40" w:after="40"/>
              <w:rPr>
                <w:rFonts w:ascii="Times New Roman" w:hAnsi="Times New Roman" w:cs="Times New Roman"/>
                <w:sz w:val="22"/>
                <w:szCs w:val="22"/>
              </w:rPr>
            </w:pPr>
            <w:r w:rsidRPr="00114353">
              <w:rPr>
                <w:rFonts w:ascii="Times New Roman" w:hAnsi="Times New Roman" w:cs="Times New Roman"/>
                <w:sz w:val="22"/>
                <w:szCs w:val="22"/>
              </w:rPr>
              <w:t>Projektová dokumentace pro provádění stavby</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 xml:space="preserve">pětkrát (5) </w:t>
            </w:r>
          </w:p>
        </w:tc>
      </w:tr>
      <w:tr w:rsidR="00F82573" w:rsidRPr="00114353">
        <w:tc>
          <w:tcPr>
            <w:tcW w:w="6487" w:type="dxa"/>
          </w:tcPr>
          <w:p w:rsidR="00F82573" w:rsidRPr="00114353" w:rsidRDefault="00F82573" w:rsidP="00CE6E05">
            <w:pPr>
              <w:pStyle w:val="Bezmezer"/>
              <w:numPr>
                <w:ilvl w:val="0"/>
                <w:numId w:val="0"/>
              </w:numPr>
              <w:spacing w:before="40" w:after="40"/>
              <w:rPr>
                <w:rFonts w:ascii="Times New Roman" w:hAnsi="Times New Roman" w:cs="Times New Roman"/>
                <w:sz w:val="22"/>
                <w:szCs w:val="22"/>
              </w:rPr>
            </w:pPr>
            <w:r w:rsidRPr="00114353">
              <w:rPr>
                <w:rFonts w:ascii="Times New Roman" w:hAnsi="Times New Roman" w:cs="Times New Roman"/>
                <w:sz w:val="22"/>
                <w:szCs w:val="22"/>
              </w:rPr>
              <w:t>Záborový elaborát</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dvakrát (2)</w:t>
            </w:r>
          </w:p>
        </w:tc>
      </w:tr>
      <w:tr w:rsidR="00F82573" w:rsidRPr="00114353">
        <w:tc>
          <w:tcPr>
            <w:tcW w:w="6487" w:type="dxa"/>
          </w:tcPr>
          <w:p w:rsidR="00F82573" w:rsidRPr="00114353" w:rsidRDefault="00F82573" w:rsidP="00CE6E05">
            <w:pPr>
              <w:pStyle w:val="Bezmezer"/>
              <w:numPr>
                <w:ilvl w:val="0"/>
                <w:numId w:val="0"/>
              </w:numPr>
              <w:spacing w:before="40" w:after="40"/>
              <w:rPr>
                <w:rFonts w:ascii="Times New Roman" w:hAnsi="Times New Roman" w:cs="Times New Roman"/>
                <w:sz w:val="22"/>
                <w:szCs w:val="22"/>
              </w:rPr>
            </w:pPr>
            <w:r w:rsidRPr="00114353">
              <w:rPr>
                <w:rFonts w:ascii="Times New Roman" w:hAnsi="Times New Roman" w:cs="Times New Roman"/>
                <w:sz w:val="22"/>
                <w:szCs w:val="22"/>
              </w:rPr>
              <w:t>Výkaz výměr</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 xml:space="preserve">pětkrát (5) </w:t>
            </w:r>
          </w:p>
        </w:tc>
      </w:tr>
      <w:tr w:rsidR="00F82573" w:rsidRPr="00114353">
        <w:tc>
          <w:tcPr>
            <w:tcW w:w="6487" w:type="dxa"/>
          </w:tcPr>
          <w:p w:rsidR="00F82573" w:rsidRPr="00114353" w:rsidRDefault="00F82573" w:rsidP="00CE6E05">
            <w:pPr>
              <w:pStyle w:val="Bezmezer"/>
              <w:numPr>
                <w:ilvl w:val="0"/>
                <w:numId w:val="0"/>
              </w:numPr>
              <w:spacing w:before="40" w:after="40"/>
              <w:rPr>
                <w:rFonts w:ascii="Times New Roman" w:hAnsi="Times New Roman" w:cs="Times New Roman"/>
                <w:sz w:val="22"/>
                <w:szCs w:val="22"/>
              </w:rPr>
            </w:pPr>
            <w:r w:rsidRPr="00114353">
              <w:rPr>
                <w:rFonts w:ascii="Times New Roman" w:hAnsi="Times New Roman" w:cs="Times New Roman"/>
                <w:sz w:val="22"/>
                <w:szCs w:val="22"/>
              </w:rPr>
              <w:t>Položkový rozpočet stavby</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 xml:space="preserve">dvakrát (2) </w:t>
            </w:r>
          </w:p>
        </w:tc>
      </w:tr>
      <w:tr w:rsidR="00F82573" w:rsidRPr="00114353">
        <w:tc>
          <w:tcPr>
            <w:tcW w:w="6487" w:type="dxa"/>
          </w:tcPr>
          <w:p w:rsidR="00F82573" w:rsidRPr="00114353" w:rsidRDefault="00F82573" w:rsidP="00CE6E05">
            <w:pPr>
              <w:pStyle w:val="Bezmezer"/>
              <w:numPr>
                <w:ilvl w:val="0"/>
                <w:numId w:val="0"/>
              </w:numPr>
              <w:spacing w:before="40" w:after="40"/>
              <w:rPr>
                <w:rFonts w:ascii="Times New Roman" w:hAnsi="Times New Roman" w:cs="Times New Roman"/>
                <w:sz w:val="22"/>
                <w:szCs w:val="22"/>
              </w:rPr>
            </w:pPr>
            <w:r w:rsidRPr="00114353">
              <w:rPr>
                <w:rFonts w:ascii="Times New Roman" w:hAnsi="Times New Roman" w:cs="Times New Roman"/>
                <w:sz w:val="22"/>
                <w:szCs w:val="22"/>
              </w:rPr>
              <w:t xml:space="preserve">Dokladová část </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třikrát (3)</w:t>
            </w:r>
          </w:p>
        </w:tc>
      </w:tr>
      <w:tr w:rsidR="00F82573" w:rsidRPr="00114353">
        <w:tc>
          <w:tcPr>
            <w:tcW w:w="6487" w:type="dxa"/>
          </w:tcPr>
          <w:p w:rsidR="00F82573" w:rsidRPr="00114353" w:rsidRDefault="00F82573" w:rsidP="00CE6E05">
            <w:pPr>
              <w:pStyle w:val="Bezmezer"/>
              <w:numPr>
                <w:ilvl w:val="0"/>
                <w:numId w:val="0"/>
              </w:numPr>
              <w:spacing w:before="40" w:after="40"/>
              <w:rPr>
                <w:rFonts w:ascii="Times New Roman" w:hAnsi="Times New Roman" w:cs="Times New Roman"/>
                <w:sz w:val="22"/>
                <w:szCs w:val="22"/>
              </w:rPr>
            </w:pPr>
            <w:r w:rsidRPr="00114353">
              <w:rPr>
                <w:rFonts w:ascii="Times New Roman" w:hAnsi="Times New Roman" w:cs="Times New Roman"/>
                <w:sz w:val="22"/>
                <w:szCs w:val="22"/>
              </w:rPr>
              <w:lastRenderedPageBreak/>
              <w:t>Zastupování v územním řízení  - originál platného územního rozhodnutí o povolení umístění stavby s doložkou nabytí právní moci</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jedenkrát (1)</w:t>
            </w:r>
          </w:p>
        </w:tc>
      </w:tr>
      <w:tr w:rsidR="00F82573" w:rsidRPr="00114353">
        <w:tc>
          <w:tcPr>
            <w:tcW w:w="6487" w:type="dxa"/>
          </w:tcPr>
          <w:p w:rsidR="00F82573" w:rsidRPr="00114353" w:rsidRDefault="00F82573" w:rsidP="00CE6E05">
            <w:pPr>
              <w:pStyle w:val="Bezmezer"/>
              <w:numPr>
                <w:ilvl w:val="0"/>
                <w:numId w:val="0"/>
              </w:numPr>
              <w:spacing w:before="40" w:after="40"/>
              <w:rPr>
                <w:rFonts w:ascii="Times New Roman" w:hAnsi="Times New Roman" w:cs="Times New Roman"/>
                <w:sz w:val="22"/>
                <w:szCs w:val="22"/>
              </w:rPr>
            </w:pPr>
            <w:r w:rsidRPr="00114353">
              <w:rPr>
                <w:rFonts w:ascii="Times New Roman" w:hAnsi="Times New Roman" w:cs="Times New Roman"/>
                <w:sz w:val="22"/>
                <w:szCs w:val="22"/>
              </w:rPr>
              <w:t>Zastupování v stavebním řízení - originál platného stavebního povolení k realizaci Stavby s doložkou nabytí právní moci</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jedenkrát (1)</w:t>
            </w:r>
          </w:p>
        </w:tc>
      </w:tr>
      <w:tr w:rsidR="00F82573" w:rsidRPr="00114353">
        <w:tc>
          <w:tcPr>
            <w:tcW w:w="6487" w:type="dxa"/>
          </w:tcPr>
          <w:p w:rsidR="00F82573" w:rsidRPr="008C33DC" w:rsidRDefault="00F82573" w:rsidP="00CE6E05">
            <w:pPr>
              <w:pStyle w:val="Bezmezer"/>
              <w:numPr>
                <w:ilvl w:val="0"/>
                <w:numId w:val="0"/>
              </w:numPr>
              <w:spacing w:before="40" w:after="40"/>
              <w:rPr>
                <w:rFonts w:ascii="Times New Roman" w:hAnsi="Times New Roman" w:cs="Times New Roman"/>
                <w:color w:val="FF0000"/>
                <w:sz w:val="22"/>
                <w:szCs w:val="22"/>
              </w:rPr>
            </w:pPr>
            <w:r w:rsidRPr="00FB3D03">
              <w:rPr>
                <w:rFonts w:ascii="Times New Roman" w:hAnsi="Times New Roman" w:cs="Times New Roman"/>
                <w:color w:val="000000" w:themeColor="text1"/>
                <w:sz w:val="22"/>
                <w:szCs w:val="22"/>
              </w:rPr>
              <w:t>Zajištění věcných břemen – každá uzavřená smlouva</w:t>
            </w:r>
          </w:p>
        </w:tc>
        <w:tc>
          <w:tcPr>
            <w:tcW w:w="2374" w:type="dxa"/>
          </w:tcPr>
          <w:p w:rsidR="00F82573" w:rsidRPr="00114353" w:rsidRDefault="00F82573" w:rsidP="00CE6E05">
            <w:pPr>
              <w:pStyle w:val="Bezmezer"/>
              <w:numPr>
                <w:ilvl w:val="0"/>
                <w:numId w:val="0"/>
              </w:numPr>
              <w:spacing w:before="40" w:after="40"/>
              <w:jc w:val="center"/>
              <w:rPr>
                <w:rFonts w:ascii="Times New Roman" w:hAnsi="Times New Roman" w:cs="Times New Roman"/>
                <w:sz w:val="22"/>
                <w:szCs w:val="22"/>
              </w:rPr>
            </w:pPr>
            <w:r w:rsidRPr="00114353">
              <w:rPr>
                <w:rFonts w:ascii="Times New Roman" w:hAnsi="Times New Roman" w:cs="Times New Roman"/>
                <w:sz w:val="22"/>
                <w:szCs w:val="22"/>
              </w:rPr>
              <w:t>jedenkrát (1)</w:t>
            </w:r>
          </w:p>
        </w:tc>
      </w:tr>
      <w:bookmarkEnd w:id="14"/>
    </w:tbl>
    <w:p w:rsidR="00F82573" w:rsidRPr="00114353" w:rsidRDefault="00F82573" w:rsidP="00F2360D">
      <w:pPr>
        <w:pStyle w:val="lneksmlouvy"/>
        <w:numPr>
          <w:ilvl w:val="0"/>
          <w:numId w:val="0"/>
        </w:numPr>
        <w:spacing w:after="0"/>
        <w:ind w:left="680"/>
        <w:rPr>
          <w:rFonts w:ascii="Times New Roman" w:hAnsi="Times New Roman" w:cs="Times New Roman"/>
        </w:rPr>
      </w:pPr>
    </w:p>
    <w:p w:rsidR="00F82573" w:rsidRPr="00114353" w:rsidRDefault="00F82573" w:rsidP="004C0DE9">
      <w:pPr>
        <w:pStyle w:val="lneksmlouvy"/>
        <w:rPr>
          <w:rFonts w:ascii="Times New Roman" w:hAnsi="Times New Roman" w:cs="Times New Roman"/>
        </w:rPr>
      </w:pPr>
      <w:r w:rsidRPr="00114353">
        <w:rPr>
          <w:rFonts w:ascii="Times New Roman" w:hAnsi="Times New Roman" w:cs="Times New Roman"/>
        </w:rPr>
        <w:t xml:space="preserve">Současně předá </w:t>
      </w:r>
      <w:r w:rsidR="002A5596" w:rsidRPr="00114353">
        <w:rPr>
          <w:rFonts w:ascii="Times New Roman" w:hAnsi="Times New Roman" w:cs="Times New Roman"/>
        </w:rPr>
        <w:t>Dodavat</w:t>
      </w:r>
      <w:r w:rsidRPr="00114353">
        <w:rPr>
          <w:rFonts w:ascii="Times New Roman" w:hAnsi="Times New Roman" w:cs="Times New Roman"/>
        </w:rPr>
        <w:t xml:space="preserve">el Objednateli na CD či DVD uvedenou dokumentaci v elektronické podobě ve formátech dle odst. </w:t>
      </w:r>
      <w:r w:rsidRPr="00114353">
        <w:rPr>
          <w:rFonts w:ascii="Times New Roman" w:hAnsi="Times New Roman" w:cs="Times New Roman"/>
        </w:rPr>
        <w:fldChar w:fldCharType="begin"/>
      </w:r>
      <w:r w:rsidRPr="00114353">
        <w:rPr>
          <w:rFonts w:ascii="Times New Roman" w:hAnsi="Times New Roman" w:cs="Times New Roman"/>
        </w:rPr>
        <w:instrText xml:space="preserve"> REF _Ref423607475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2.3</w:t>
      </w:r>
      <w:r w:rsidRPr="00114353">
        <w:rPr>
          <w:rFonts w:ascii="Times New Roman" w:hAnsi="Times New Roman" w:cs="Times New Roman"/>
        </w:rPr>
        <w:fldChar w:fldCharType="end"/>
      </w:r>
      <w:r w:rsidRPr="00114353">
        <w:rPr>
          <w:rFonts w:ascii="Times New Roman" w:hAnsi="Times New Roman" w:cs="Times New Roman"/>
        </w:rPr>
        <w:t xml:space="preserve"> této Smlouvy. </w:t>
      </w:r>
    </w:p>
    <w:p w:rsidR="00F82573" w:rsidRPr="00114353" w:rsidRDefault="00F82573" w:rsidP="005F593D">
      <w:pPr>
        <w:pStyle w:val="lneksmlouvy"/>
        <w:rPr>
          <w:rFonts w:ascii="Times New Roman" w:hAnsi="Times New Roman" w:cs="Times New Roman"/>
        </w:rPr>
      </w:pPr>
      <w:bookmarkStart w:id="15" w:name="_Ref423388395"/>
      <w:r w:rsidRPr="00114353">
        <w:rPr>
          <w:rFonts w:ascii="Times New Roman" w:hAnsi="Times New Roman" w:cs="Times New Roman"/>
        </w:rPr>
        <w:t xml:space="preserve">O průběhu přejímacího řízení pořídí Objednatel a </w:t>
      </w:r>
      <w:r w:rsidR="002A5596" w:rsidRPr="00114353">
        <w:rPr>
          <w:rFonts w:ascii="Times New Roman" w:hAnsi="Times New Roman" w:cs="Times New Roman"/>
        </w:rPr>
        <w:t>Dodavat</w:t>
      </w:r>
      <w:r w:rsidRPr="00114353">
        <w:rPr>
          <w:rFonts w:ascii="Times New Roman" w:hAnsi="Times New Roman" w:cs="Times New Roman"/>
        </w:rPr>
        <w:t>el protokol. Smluvní strany vylučují aplikaci ustanovení § 2605 odst. 2 občanského zákoníku. Objednatel je oprávněn uplatnit zjevné vady Díla ještě v dodatečné lhůtě šest (6) měsíců ode dne převzetí Díla.</w:t>
      </w:r>
      <w:bookmarkEnd w:id="15"/>
    </w:p>
    <w:p w:rsidR="00F82573" w:rsidRPr="00114353" w:rsidRDefault="00F82573" w:rsidP="005F593D">
      <w:pPr>
        <w:pStyle w:val="lneksmlouvy"/>
        <w:rPr>
          <w:rFonts w:ascii="Times New Roman" w:hAnsi="Times New Roman" w:cs="Times New Roman"/>
        </w:rPr>
      </w:pPr>
      <w:r w:rsidRPr="00114353">
        <w:rPr>
          <w:rFonts w:ascii="Times New Roman" w:hAnsi="Times New Roman" w:cs="Times New Roman"/>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F82573" w:rsidRPr="00114353" w:rsidRDefault="00F82573" w:rsidP="005F593D">
      <w:pPr>
        <w:pStyle w:val="lneksmlouvy"/>
        <w:rPr>
          <w:rFonts w:ascii="Times New Roman" w:hAnsi="Times New Roman" w:cs="Times New Roman"/>
        </w:rPr>
      </w:pPr>
      <w:r w:rsidRPr="00114353">
        <w:rPr>
          <w:rFonts w:ascii="Times New Roman" w:hAnsi="Times New Roman" w:cs="Times New Roman"/>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F82573" w:rsidRPr="00114353" w:rsidRDefault="00F82573" w:rsidP="005F593D">
      <w:pPr>
        <w:pStyle w:val="lneksmlouvy"/>
        <w:rPr>
          <w:rFonts w:ascii="Times New Roman" w:hAnsi="Times New Roman" w:cs="Times New Roman"/>
        </w:rPr>
      </w:pPr>
      <w:r w:rsidRPr="00114353">
        <w:rPr>
          <w:rFonts w:ascii="Times New Roman" w:hAnsi="Times New Roman" w:cs="Times New Roman"/>
        </w:rPr>
        <w:t xml:space="preserve">Nepřevezme-li Objednatel Dílo v souladu s touto Smlouvou, je </w:t>
      </w:r>
      <w:r w:rsidR="002A5596" w:rsidRPr="00114353">
        <w:rPr>
          <w:rFonts w:ascii="Times New Roman" w:hAnsi="Times New Roman" w:cs="Times New Roman"/>
        </w:rPr>
        <w:t>Dodavat</w:t>
      </w:r>
      <w:r w:rsidRPr="00114353">
        <w:rPr>
          <w:rFonts w:ascii="Times New Roman" w:hAnsi="Times New Roman" w:cs="Times New Roman"/>
        </w:rPr>
        <w:t xml:space="preserve">el v prodlení. V takovém případě Objednatel v protokolu z přejímacího řízení uvede důvody odmítnutí převzetí Díla a stanoví </w:t>
      </w:r>
      <w:r w:rsidR="002A5596" w:rsidRPr="00114353">
        <w:rPr>
          <w:rFonts w:ascii="Times New Roman" w:hAnsi="Times New Roman" w:cs="Times New Roman"/>
        </w:rPr>
        <w:t>Dodavat</w:t>
      </w:r>
      <w:r w:rsidRPr="00114353">
        <w:rPr>
          <w:rFonts w:ascii="Times New Roman" w:hAnsi="Times New Roman" w:cs="Times New Roman"/>
        </w:rPr>
        <w:t>eli přiměřený náhradní termín pro provedení Díla (dokončení a předání). Ustanovení tohoto článku se aplikuje přiměřeně. Tímto není dotčeno právo Objednatele od Smlouvy odstoupit dle jiných ustanovení této Smlouvy.</w:t>
      </w:r>
    </w:p>
    <w:p w:rsidR="00F82573" w:rsidRPr="00114353" w:rsidRDefault="00F82573" w:rsidP="002C1C1A">
      <w:pPr>
        <w:pStyle w:val="lneksmlouvynadpis"/>
        <w:keepNext/>
        <w:jc w:val="center"/>
        <w:rPr>
          <w:rFonts w:ascii="Times New Roman" w:hAnsi="Times New Roman" w:cs="Times New Roman"/>
          <w:b w:val="0"/>
          <w:bCs w:val="0"/>
        </w:rPr>
      </w:pPr>
      <w:bookmarkStart w:id="16" w:name="_Ref423387404"/>
      <w:r w:rsidRPr="00114353">
        <w:rPr>
          <w:rFonts w:ascii="Times New Roman" w:hAnsi="Times New Roman" w:cs="Times New Roman"/>
        </w:rPr>
        <w:t>CENA DÍLA</w:t>
      </w:r>
      <w:bookmarkEnd w:id="16"/>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Cena za Dílo dle odst. 2.2 a 2.4 Smlouvy je sjednána na základě nabídkové ceny </w:t>
      </w:r>
      <w:r w:rsidR="002A5596" w:rsidRPr="00114353">
        <w:rPr>
          <w:rFonts w:ascii="Times New Roman" w:hAnsi="Times New Roman" w:cs="Times New Roman"/>
        </w:rPr>
        <w:t>Dodavat</w:t>
      </w:r>
      <w:r w:rsidRPr="00114353">
        <w:rPr>
          <w:rFonts w:ascii="Times New Roman" w:hAnsi="Times New Roman" w:cs="Times New Roman"/>
        </w:rPr>
        <w:t>ele stanovené v souladu se zákonem č. 526/1990 Sb., o cenách, ve znění pozdějších předpisů, dle následující cenové tabulky:</w:t>
      </w:r>
    </w:p>
    <w:p w:rsidR="00F82573" w:rsidRPr="00114353" w:rsidRDefault="00F82573" w:rsidP="002C1C1A">
      <w:pPr>
        <w:pStyle w:val="lneksmlouvynadpis"/>
        <w:numPr>
          <w:ilvl w:val="0"/>
          <w:numId w:val="0"/>
        </w:numPr>
        <w:ind w:left="680" w:hanging="680"/>
        <w:rPr>
          <w:rFonts w:ascii="Times New Roman" w:hAnsi="Times New Roman" w:cs="Times New Roman"/>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114353">
        <w:trPr>
          <w:jc w:val="center"/>
        </w:trPr>
        <w:tc>
          <w:tcPr>
            <w:tcW w:w="5527" w:type="dxa"/>
            <w:shd w:val="clear" w:color="auto" w:fill="D9D9D9"/>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b/>
                <w:bCs/>
                <w:sz w:val="22"/>
                <w:szCs w:val="22"/>
              </w:rPr>
            </w:pPr>
            <w:r w:rsidRPr="00114353">
              <w:rPr>
                <w:rFonts w:ascii="Times New Roman" w:hAnsi="Times New Roman" w:cs="Times New Roman"/>
                <w:b/>
                <w:bCs/>
                <w:sz w:val="22"/>
                <w:szCs w:val="22"/>
              </w:rPr>
              <w:t>Součásti Díla</w:t>
            </w:r>
          </w:p>
        </w:tc>
        <w:tc>
          <w:tcPr>
            <w:tcW w:w="2406" w:type="dxa"/>
            <w:shd w:val="clear" w:color="auto" w:fill="D9D9D9"/>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b/>
                <w:bCs/>
                <w:sz w:val="22"/>
                <w:szCs w:val="22"/>
              </w:rPr>
            </w:pPr>
            <w:r w:rsidRPr="00114353">
              <w:rPr>
                <w:rFonts w:ascii="Times New Roman" w:hAnsi="Times New Roman" w:cs="Times New Roman"/>
                <w:b/>
                <w:bCs/>
                <w:sz w:val="22"/>
                <w:szCs w:val="22"/>
              </w:rPr>
              <w:t>Cena bez DPH</w:t>
            </w:r>
          </w:p>
        </w:tc>
      </w:tr>
      <w:tr w:rsidR="00F82573" w:rsidRPr="00114353">
        <w:trPr>
          <w:jc w:val="center"/>
        </w:trPr>
        <w:tc>
          <w:tcPr>
            <w:tcW w:w="5527" w:type="dxa"/>
            <w:vAlign w:val="center"/>
          </w:tcPr>
          <w:p w:rsidR="00F82573" w:rsidRPr="00114353" w:rsidRDefault="00F82573" w:rsidP="00FB3D03">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Předprojektová příprava a</w:t>
            </w:r>
            <w:r w:rsidR="00FB3D03">
              <w:rPr>
                <w:rFonts w:ascii="Times New Roman" w:hAnsi="Times New Roman" w:cs="Times New Roman"/>
                <w:sz w:val="22"/>
                <w:szCs w:val="22"/>
              </w:rPr>
              <w:t xml:space="preserve"> vizualizace</w:t>
            </w:r>
            <w:r w:rsidRPr="00114353">
              <w:rPr>
                <w:rFonts w:ascii="Times New Roman" w:hAnsi="Times New Roman" w:cs="Times New Roman"/>
                <w:sz w:val="22"/>
                <w:szCs w:val="22"/>
              </w:rPr>
              <w:t xml:space="preserve"> </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Projektová dokumentace pro územní řízení</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Projektová dokumentace pro stavební řízení</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Projektová dokumentace pro provádění stavby</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Záborový elaborát</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Výkaz výměr</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Položkový rozpočet stavby</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lastRenderedPageBreak/>
              <w:t xml:space="preserve">Dokladová část </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Zastupování v územním řízení</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Zastupování ve stavebním řízení</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Autorský dozor</w:t>
            </w:r>
          </w:p>
        </w:tc>
        <w:tc>
          <w:tcPr>
            <w:tcW w:w="2406" w:type="dxa"/>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tcBorders>
              <w:bottom w:val="single" w:sz="12" w:space="0" w:color="auto"/>
            </w:tcBorders>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Účast na jednání hodnotící komise na výběr dodavatele</w:t>
            </w:r>
          </w:p>
        </w:tc>
        <w:tc>
          <w:tcPr>
            <w:tcW w:w="2406" w:type="dxa"/>
            <w:tcBorders>
              <w:bottom w:val="single" w:sz="12" w:space="0" w:color="auto"/>
            </w:tcBorders>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tcBorders>
              <w:bottom w:val="single" w:sz="12" w:space="0" w:color="auto"/>
            </w:tcBorders>
            <w:vAlign w:val="center"/>
          </w:tcPr>
          <w:p w:rsidR="00F82573" w:rsidRPr="00114353" w:rsidRDefault="00F82573" w:rsidP="000211A7">
            <w:pPr>
              <w:pStyle w:val="Bezmezer"/>
              <w:numPr>
                <w:ilvl w:val="0"/>
                <w:numId w:val="0"/>
              </w:numPr>
              <w:spacing w:beforeLines="40" w:before="96" w:after="40"/>
              <w:jc w:val="left"/>
              <w:rPr>
                <w:rFonts w:ascii="Times New Roman" w:hAnsi="Times New Roman" w:cs="Times New Roman"/>
                <w:sz w:val="22"/>
                <w:szCs w:val="22"/>
              </w:rPr>
            </w:pPr>
            <w:r w:rsidRPr="00114353">
              <w:rPr>
                <w:rFonts w:ascii="Times New Roman" w:hAnsi="Times New Roman" w:cs="Times New Roman"/>
                <w:sz w:val="22"/>
                <w:szCs w:val="22"/>
              </w:rPr>
              <w:t>Další úkony nu</w:t>
            </w:r>
            <w:r w:rsidR="000211A7">
              <w:rPr>
                <w:rFonts w:ascii="Times New Roman" w:hAnsi="Times New Roman" w:cs="Times New Roman"/>
                <w:sz w:val="22"/>
                <w:szCs w:val="22"/>
              </w:rPr>
              <w:t xml:space="preserve">tné za účelem zhotovení Stavby </w:t>
            </w:r>
          </w:p>
        </w:tc>
        <w:tc>
          <w:tcPr>
            <w:tcW w:w="2406" w:type="dxa"/>
            <w:tcBorders>
              <w:bottom w:val="single" w:sz="12" w:space="0" w:color="auto"/>
            </w:tcBorders>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UCHAZEČ</w:t>
            </w:r>
            <w:r w:rsidRPr="00114353">
              <w:rPr>
                <w:rFonts w:ascii="Times New Roman" w:hAnsi="Times New Roman" w:cs="Times New Roman"/>
                <w:sz w:val="22"/>
                <w:szCs w:val="22"/>
              </w:rPr>
              <w:t>]</w:t>
            </w:r>
          </w:p>
        </w:tc>
      </w:tr>
      <w:tr w:rsidR="00F82573" w:rsidRPr="00114353">
        <w:trPr>
          <w:jc w:val="center"/>
        </w:trPr>
        <w:tc>
          <w:tcPr>
            <w:tcW w:w="5527" w:type="dxa"/>
            <w:tcBorders>
              <w:left w:val="single" w:sz="12" w:space="0" w:color="auto"/>
              <w:bottom w:val="single" w:sz="12" w:space="0" w:color="auto"/>
              <w:right w:val="single" w:sz="12" w:space="0" w:color="auto"/>
            </w:tcBorders>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b/>
                <w:bCs/>
                <w:sz w:val="22"/>
                <w:szCs w:val="22"/>
              </w:rPr>
            </w:pPr>
            <w:r w:rsidRPr="00114353">
              <w:rPr>
                <w:rFonts w:ascii="Times New Roman" w:hAnsi="Times New Roman" w:cs="Times New Roman"/>
                <w:b/>
                <w:bCs/>
                <w:sz w:val="22"/>
                <w:szCs w:val="22"/>
              </w:rPr>
              <w:t>Cena celkem</w:t>
            </w:r>
          </w:p>
        </w:tc>
        <w:tc>
          <w:tcPr>
            <w:tcW w:w="2406" w:type="dxa"/>
            <w:tcBorders>
              <w:left w:val="single" w:sz="12" w:space="0" w:color="auto"/>
              <w:bottom w:val="single" w:sz="12" w:space="0" w:color="auto"/>
              <w:right w:val="single" w:sz="12" w:space="0" w:color="auto"/>
            </w:tcBorders>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b/>
                <w:bCs/>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ÚČASTNÍK</w:t>
            </w:r>
            <w:r w:rsidRPr="00114353">
              <w:rPr>
                <w:rFonts w:ascii="Times New Roman" w:hAnsi="Times New Roman" w:cs="Times New Roman"/>
                <w:sz w:val="22"/>
                <w:szCs w:val="22"/>
              </w:rPr>
              <w:t>]</w:t>
            </w:r>
          </w:p>
        </w:tc>
      </w:tr>
      <w:tr w:rsidR="00F82573" w:rsidRPr="00114353">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b/>
                <w:bCs/>
                <w:sz w:val="22"/>
                <w:szCs w:val="22"/>
              </w:rPr>
            </w:pPr>
            <w:r w:rsidRPr="00114353">
              <w:rPr>
                <w:rFonts w:ascii="Times New Roman" w:hAnsi="Times New Roman" w:cs="Times New Roman"/>
                <w:b/>
                <w:bCs/>
                <w:sz w:val="22"/>
                <w:szCs w:val="22"/>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b/>
                <w:bCs/>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ÚČASTNÍK</w:t>
            </w:r>
            <w:r w:rsidRPr="00114353">
              <w:rPr>
                <w:rFonts w:ascii="Times New Roman" w:hAnsi="Times New Roman" w:cs="Times New Roman"/>
                <w:sz w:val="22"/>
                <w:szCs w:val="22"/>
              </w:rPr>
              <w:t>]</w:t>
            </w:r>
          </w:p>
        </w:tc>
      </w:tr>
      <w:tr w:rsidR="00F82573" w:rsidRPr="00114353">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114353" w:rsidRDefault="00F82573" w:rsidP="0095410E">
            <w:pPr>
              <w:pStyle w:val="Bezmezer"/>
              <w:numPr>
                <w:ilvl w:val="0"/>
                <w:numId w:val="0"/>
              </w:numPr>
              <w:spacing w:beforeLines="40" w:before="96" w:after="40"/>
              <w:jc w:val="left"/>
              <w:rPr>
                <w:rFonts w:ascii="Times New Roman" w:hAnsi="Times New Roman" w:cs="Times New Roman"/>
                <w:b/>
                <w:bCs/>
                <w:sz w:val="22"/>
                <w:szCs w:val="22"/>
              </w:rPr>
            </w:pPr>
            <w:r w:rsidRPr="00114353">
              <w:rPr>
                <w:rFonts w:ascii="Times New Roman" w:hAnsi="Times New Roman" w:cs="Times New Roman"/>
                <w:b/>
                <w:bCs/>
                <w:sz w:val="22"/>
                <w:szCs w:val="22"/>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114353" w:rsidRDefault="00F82573" w:rsidP="0095410E">
            <w:pPr>
              <w:pStyle w:val="Bezmezer"/>
              <w:numPr>
                <w:ilvl w:val="0"/>
                <w:numId w:val="0"/>
              </w:numPr>
              <w:spacing w:beforeLines="40" w:before="96" w:after="40"/>
              <w:jc w:val="center"/>
              <w:rPr>
                <w:rFonts w:ascii="Times New Roman" w:hAnsi="Times New Roman" w:cs="Times New Roman"/>
                <w:b/>
                <w:bCs/>
                <w:sz w:val="22"/>
                <w:szCs w:val="22"/>
              </w:rPr>
            </w:pPr>
            <w:r w:rsidRPr="00114353">
              <w:rPr>
                <w:rFonts w:ascii="Times New Roman" w:hAnsi="Times New Roman" w:cs="Times New Roman"/>
                <w:sz w:val="22"/>
                <w:szCs w:val="22"/>
              </w:rPr>
              <w:t>[</w:t>
            </w:r>
            <w:r w:rsidRPr="00114353">
              <w:rPr>
                <w:rFonts w:ascii="Times New Roman" w:hAnsi="Times New Roman" w:cs="Times New Roman"/>
                <w:sz w:val="22"/>
                <w:szCs w:val="22"/>
                <w:highlight w:val="yellow"/>
              </w:rPr>
              <w:t>DOPLNÍ ÚČASTNÍK</w:t>
            </w:r>
            <w:r w:rsidRPr="00114353">
              <w:rPr>
                <w:rFonts w:ascii="Times New Roman" w:hAnsi="Times New Roman" w:cs="Times New Roman"/>
                <w:sz w:val="22"/>
                <w:szCs w:val="22"/>
              </w:rPr>
              <w:t>]</w:t>
            </w:r>
          </w:p>
        </w:tc>
      </w:tr>
    </w:tbl>
    <w:p w:rsidR="00F82573" w:rsidRPr="00114353" w:rsidRDefault="00F82573" w:rsidP="00945493">
      <w:pPr>
        <w:pStyle w:val="lneksmlouvy"/>
        <w:numPr>
          <w:ilvl w:val="0"/>
          <w:numId w:val="0"/>
        </w:numPr>
        <w:ind w:left="680"/>
        <w:rPr>
          <w:rFonts w:ascii="Times New Roman" w:hAnsi="Times New Roman" w:cs="Times New Roman"/>
        </w:rPr>
      </w:pP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Cena za zhotovení Díla je stanovena dle cenové nabídky </w:t>
      </w:r>
      <w:r w:rsidR="002A5596" w:rsidRPr="00114353">
        <w:rPr>
          <w:rFonts w:ascii="Times New Roman" w:hAnsi="Times New Roman" w:cs="Times New Roman"/>
        </w:rPr>
        <w:t>Dodavat</w:t>
      </w:r>
      <w:r w:rsidRPr="00114353">
        <w:rPr>
          <w:rFonts w:ascii="Times New Roman" w:hAnsi="Times New Roman" w:cs="Times New Roman"/>
        </w:rPr>
        <w:t xml:space="preserve">ele pro celý rozsah předmětu Díla dle této Smlouvy. V ceně Díla jsou zahrnuty veškeré náklady </w:t>
      </w:r>
      <w:r w:rsidR="002A5596" w:rsidRPr="00114353">
        <w:rPr>
          <w:rFonts w:ascii="Times New Roman" w:hAnsi="Times New Roman" w:cs="Times New Roman"/>
        </w:rPr>
        <w:t>Dodavat</w:t>
      </w:r>
      <w:r w:rsidRPr="00114353">
        <w:rPr>
          <w:rFonts w:ascii="Times New Roman" w:hAnsi="Times New Roman" w:cs="Times New Roman"/>
        </w:rPr>
        <w:t xml:space="preserve">ele na realizaci Díla, tedy veškeré práce, dodávky, služby, poplatky, výkony a další činnosti nutné pro řádné splnění Díla, s výjimkou úkonů nutných za účelem zhotovení Stavby, dle odst.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_Ref423193611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5.4</w:t>
      </w:r>
      <w:r w:rsidR="00D75A86" w:rsidRPr="00114353">
        <w:rPr>
          <w:rFonts w:ascii="Times New Roman" w:hAnsi="Times New Roman" w:cs="Times New Roman"/>
        </w:rPr>
        <w:fldChar w:fldCharType="end"/>
      </w:r>
      <w:r w:rsidRPr="00114353">
        <w:rPr>
          <w:rFonts w:ascii="Times New Roman" w:hAnsi="Times New Roman" w:cs="Times New Roman"/>
        </w:rPr>
        <w:t xml:space="preserve"> Smlouvy.</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Cena za zhotovení Díla je konečná a nepřekročitelná, ani jedna strana není oprávněna požadovat změnu ceny Díla proto, že si Dílo vyžádalo jiné úsilí nebo jiné náklady, než bylo předpokládáno.</w:t>
      </w:r>
    </w:p>
    <w:p w:rsidR="00F82573" w:rsidRPr="00114353" w:rsidRDefault="00F82573" w:rsidP="005256EB">
      <w:pPr>
        <w:pStyle w:val="lneksmlouvy"/>
        <w:rPr>
          <w:rFonts w:ascii="Times New Roman" w:hAnsi="Times New Roman" w:cs="Times New Roman"/>
        </w:rPr>
      </w:pPr>
      <w:bookmarkStart w:id="17" w:name="_Ref423193611"/>
      <w:r w:rsidRPr="00114353">
        <w:rPr>
          <w:rFonts w:ascii="Times New Roman" w:hAnsi="Times New Roman" w:cs="Times New Roman"/>
        </w:rPr>
        <w:t xml:space="preserve">Práce nad rámec předmětu plnění této Smlouvy vyžadují předchozí dohodu Smluvních stran formou písemného dodatku k této Smlouvě. Pokud </w:t>
      </w:r>
      <w:r w:rsidR="002A5596" w:rsidRPr="00114353">
        <w:rPr>
          <w:rFonts w:ascii="Times New Roman" w:hAnsi="Times New Roman" w:cs="Times New Roman"/>
        </w:rPr>
        <w:t>Dodavat</w:t>
      </w:r>
      <w:r w:rsidRPr="00114353">
        <w:rPr>
          <w:rFonts w:ascii="Times New Roman" w:hAnsi="Times New Roman" w:cs="Times New Roman"/>
        </w:rPr>
        <w:t>el provede tyto práce bez předchozího sjednání písemného dodatku k této Smlouvě, považuje se hodnota takových prací za zahrnutou v celkové ceně Díla dle této Smlouvy.</w:t>
      </w:r>
      <w:bookmarkEnd w:id="17"/>
      <w:r w:rsidRPr="00114353">
        <w:rPr>
          <w:rFonts w:ascii="Times New Roman" w:hAnsi="Times New Roman" w:cs="Times New Roman"/>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F82573" w:rsidRPr="00114353" w:rsidRDefault="002A5596" w:rsidP="00D50BBB">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je povinen snížit cenu Díla za neprovedené práce, a to ve výši ceny stanovené v jeho nabídce, a pokud ji nelze určit ve výše ceny neprovedených prací v místě a čase obvyklé. </w:t>
      </w:r>
    </w:p>
    <w:p w:rsidR="00F82573" w:rsidRPr="00114353" w:rsidRDefault="00F82573" w:rsidP="00961D8A">
      <w:pPr>
        <w:pStyle w:val="lneksmlouvynadpis"/>
        <w:jc w:val="center"/>
        <w:rPr>
          <w:rFonts w:ascii="Times New Roman" w:hAnsi="Times New Roman" w:cs="Times New Roman"/>
          <w:b w:val="0"/>
          <w:bCs w:val="0"/>
        </w:rPr>
      </w:pPr>
      <w:r w:rsidRPr="00114353">
        <w:rPr>
          <w:rFonts w:ascii="Times New Roman" w:hAnsi="Times New Roman" w:cs="Times New Roman"/>
        </w:rPr>
        <w:t>PLATEBNÍ PODMÍNKY</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Objednatel uhradí cenu za Dílo dle cenové tabulky v poměru v čl. </w:t>
      </w:r>
      <w:r w:rsidRPr="00114353">
        <w:rPr>
          <w:rFonts w:ascii="Times New Roman" w:hAnsi="Times New Roman" w:cs="Times New Roman"/>
        </w:rPr>
        <w:fldChar w:fldCharType="begin"/>
      </w:r>
      <w:r w:rsidRPr="00114353">
        <w:rPr>
          <w:rFonts w:ascii="Times New Roman" w:hAnsi="Times New Roman" w:cs="Times New Roman"/>
        </w:rPr>
        <w:instrText xml:space="preserve"> REF _Ref423387404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5</w:t>
      </w:r>
      <w:r w:rsidRPr="00114353">
        <w:rPr>
          <w:rFonts w:ascii="Times New Roman" w:hAnsi="Times New Roman" w:cs="Times New Roman"/>
        </w:rPr>
        <w:fldChar w:fldCharType="end"/>
      </w:r>
      <w:r w:rsidRPr="00114353">
        <w:rPr>
          <w:rFonts w:ascii="Times New Roman" w:hAnsi="Times New Roman" w:cs="Times New Roman"/>
        </w:rPr>
        <w:t xml:space="preserve"> Smlouvy v poměru stanoveném v čl.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_Ref423387404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5</w:t>
      </w:r>
      <w:r w:rsidR="00D75A86" w:rsidRPr="00114353">
        <w:rPr>
          <w:rFonts w:ascii="Times New Roman" w:hAnsi="Times New Roman" w:cs="Times New Roman"/>
        </w:rPr>
        <w:fldChar w:fldCharType="end"/>
      </w:r>
      <w:r w:rsidRPr="00114353">
        <w:rPr>
          <w:rFonts w:ascii="Times New Roman" w:hAnsi="Times New Roman" w:cs="Times New Roman"/>
        </w:rPr>
        <w:t xml:space="preserve"> této Smlouvy. Objednatel nebude poskytovat na provedení Díla zálohy.</w:t>
      </w:r>
    </w:p>
    <w:p w:rsidR="00F82573" w:rsidRPr="00114353" w:rsidRDefault="00F82573" w:rsidP="00D50BBB">
      <w:pPr>
        <w:pStyle w:val="lneksmlouvy"/>
        <w:rPr>
          <w:rFonts w:ascii="Times New Roman" w:hAnsi="Times New Roman" w:cs="Times New Roman"/>
        </w:rPr>
      </w:pPr>
      <w:bookmarkStart w:id="18" w:name="_Ref423015603"/>
      <w:r w:rsidRPr="00114353">
        <w:rPr>
          <w:rFonts w:ascii="Times New Roman" w:hAnsi="Times New Roman" w:cs="Times New Roman"/>
        </w:rPr>
        <w:t>Fakturace Díla bude uskutečněna na základě dílčích faktur za jednotlivé části Díla, následně:</w:t>
      </w:r>
      <w:bookmarkEnd w:id="18"/>
    </w:p>
    <w:p w:rsidR="00F82573" w:rsidRPr="00114353" w:rsidRDefault="00F82573" w:rsidP="0039147E">
      <w:pPr>
        <w:pStyle w:val="lneksmlouvy"/>
        <w:numPr>
          <w:ilvl w:val="2"/>
          <w:numId w:val="6"/>
        </w:numPr>
        <w:tabs>
          <w:tab w:val="clear" w:pos="794"/>
          <w:tab w:val="num" w:pos="709"/>
        </w:tabs>
        <w:ind w:left="709"/>
        <w:rPr>
          <w:rFonts w:ascii="Times New Roman" w:hAnsi="Times New Roman" w:cs="Times New Roman"/>
          <w:color w:val="000000"/>
        </w:rPr>
      </w:pPr>
      <w:r w:rsidRPr="00114353">
        <w:rPr>
          <w:rFonts w:ascii="Times New Roman" w:hAnsi="Times New Roman" w:cs="Times New Roman"/>
        </w:rPr>
        <w:t>části Díla dle odst. 2.2.1 až 2.2.3 a 2.2.10 až 2.2.1</w:t>
      </w:r>
      <w:r w:rsidR="00FB3D03">
        <w:rPr>
          <w:rFonts w:ascii="Times New Roman" w:hAnsi="Times New Roman" w:cs="Times New Roman"/>
        </w:rPr>
        <w:t>6</w:t>
      </w:r>
      <w:r w:rsidRPr="00114353">
        <w:rPr>
          <w:rFonts w:ascii="Times New Roman" w:hAnsi="Times New Roman" w:cs="Times New Roman"/>
          <w:color w:val="FF0000"/>
        </w:rPr>
        <w:t xml:space="preserve"> </w:t>
      </w:r>
      <w:r w:rsidRPr="00114353">
        <w:rPr>
          <w:rFonts w:ascii="Times New Roman" w:hAnsi="Times New Roman" w:cs="Times New Roman"/>
        </w:rPr>
        <w:t xml:space="preserve">Smlouvy budou </w:t>
      </w:r>
      <w:r w:rsidRPr="00114353">
        <w:rPr>
          <w:rFonts w:ascii="Times New Roman" w:hAnsi="Times New Roman" w:cs="Times New Roman"/>
          <w:color w:val="000000"/>
        </w:rPr>
        <w:t xml:space="preserve">fakturovány (s uvedením samostatné položkové kalkulace jednotlivých částí díla) </w:t>
      </w:r>
      <w:r w:rsidRPr="00114353">
        <w:rPr>
          <w:rFonts w:ascii="Times New Roman" w:hAnsi="Times New Roman" w:cs="Times New Roman"/>
        </w:rPr>
        <w:t>a účtovány na základě Objednatelem písemně odsouhlaseného přehledu provedených činností, po jejich řádném provedení.</w:t>
      </w:r>
    </w:p>
    <w:p w:rsidR="00F82573" w:rsidRPr="00114353" w:rsidRDefault="00F82573" w:rsidP="0039147E">
      <w:pPr>
        <w:pStyle w:val="lneksmlouvy"/>
        <w:numPr>
          <w:ilvl w:val="2"/>
          <w:numId w:val="6"/>
        </w:numPr>
        <w:tabs>
          <w:tab w:val="clear" w:pos="794"/>
          <w:tab w:val="num" w:pos="709"/>
        </w:tabs>
        <w:ind w:left="709"/>
        <w:rPr>
          <w:rFonts w:ascii="Times New Roman" w:hAnsi="Times New Roman" w:cs="Times New Roman"/>
          <w:color w:val="000000"/>
        </w:rPr>
      </w:pPr>
      <w:r w:rsidRPr="00114353">
        <w:rPr>
          <w:rFonts w:ascii="Times New Roman" w:hAnsi="Times New Roman" w:cs="Times New Roman"/>
        </w:rPr>
        <w:t xml:space="preserve">části Díla dle odst. 2.2.4 až 2.2.9 Smlouvy budou Objednateli </w:t>
      </w:r>
      <w:r w:rsidRPr="00114353">
        <w:rPr>
          <w:rFonts w:ascii="Times New Roman" w:hAnsi="Times New Roman" w:cs="Times New Roman"/>
          <w:color w:val="000000"/>
        </w:rPr>
        <w:t xml:space="preserve">fakturovány společně řádným daňovým dokladem (s uvedením samostatné položkové kalkulace jednotlivých částí díla) po jejich provedení ve smyslu odst. </w:t>
      </w:r>
      <w:r w:rsidRPr="00114353">
        <w:rPr>
          <w:rFonts w:ascii="Times New Roman" w:hAnsi="Times New Roman" w:cs="Times New Roman"/>
          <w:color w:val="000000"/>
        </w:rPr>
        <w:fldChar w:fldCharType="begin"/>
      </w:r>
      <w:r w:rsidRPr="00114353">
        <w:rPr>
          <w:rFonts w:ascii="Times New Roman" w:hAnsi="Times New Roman" w:cs="Times New Roman"/>
          <w:color w:val="000000"/>
        </w:rPr>
        <w:instrText xml:space="preserve"> REF _Ref423380836 \r \h </w:instrText>
      </w:r>
      <w:r w:rsidR="00114353" w:rsidRPr="00114353">
        <w:rPr>
          <w:rFonts w:ascii="Times New Roman" w:hAnsi="Times New Roman" w:cs="Times New Roman"/>
          <w:color w:val="000000"/>
        </w:rPr>
        <w:instrText xml:space="preserve"> \* MERGEFORMAT </w:instrText>
      </w:r>
      <w:r w:rsidRPr="00114353">
        <w:rPr>
          <w:rFonts w:ascii="Times New Roman" w:hAnsi="Times New Roman" w:cs="Times New Roman"/>
          <w:color w:val="000000"/>
        </w:rPr>
      </w:r>
      <w:r w:rsidRPr="00114353">
        <w:rPr>
          <w:rFonts w:ascii="Times New Roman" w:hAnsi="Times New Roman" w:cs="Times New Roman"/>
          <w:color w:val="000000"/>
        </w:rPr>
        <w:fldChar w:fldCharType="separate"/>
      </w:r>
      <w:r w:rsidR="000211A7">
        <w:rPr>
          <w:rFonts w:ascii="Times New Roman" w:hAnsi="Times New Roman" w:cs="Times New Roman"/>
          <w:color w:val="000000"/>
        </w:rPr>
        <w:t>4.1</w:t>
      </w:r>
      <w:r w:rsidRPr="00114353">
        <w:rPr>
          <w:rFonts w:ascii="Times New Roman" w:hAnsi="Times New Roman" w:cs="Times New Roman"/>
          <w:color w:val="000000"/>
        </w:rPr>
        <w:fldChar w:fldCharType="end"/>
      </w:r>
      <w:r w:rsidRPr="00114353">
        <w:rPr>
          <w:rFonts w:ascii="Times New Roman" w:hAnsi="Times New Roman" w:cs="Times New Roman"/>
          <w:color w:val="000000"/>
        </w:rPr>
        <w:t xml:space="preserve"> této Smlouvy.</w:t>
      </w:r>
    </w:p>
    <w:p w:rsidR="00F82573" w:rsidRPr="00114353" w:rsidRDefault="00F82573" w:rsidP="00B3022E">
      <w:pPr>
        <w:pStyle w:val="lneksmlouvy"/>
        <w:rPr>
          <w:rFonts w:ascii="Times New Roman" w:hAnsi="Times New Roman" w:cs="Times New Roman"/>
        </w:rPr>
      </w:pPr>
      <w:r w:rsidRPr="00114353">
        <w:rPr>
          <w:rFonts w:ascii="Times New Roman" w:hAnsi="Times New Roman" w:cs="Times New Roman"/>
        </w:rPr>
        <w:lastRenderedPageBreak/>
        <w:t xml:space="preserve">Každá faktura musí splňovat náležitosti daňového dokladu dle platných obecně závazných předpisů a bude obsahovat název akce názvem: </w:t>
      </w:r>
      <w:r w:rsidR="00B3022E" w:rsidRPr="00114353">
        <w:rPr>
          <w:rFonts w:ascii="Times New Roman" w:hAnsi="Times New Roman" w:cs="Times New Roman"/>
          <w:b/>
        </w:rPr>
        <w:t>Výstavba haly knihovního depozitáře ČMS – projekt</w:t>
      </w:r>
      <w:r w:rsidR="008C33DC" w:rsidRPr="008C33DC">
        <w:rPr>
          <w:rFonts w:ascii="Times New Roman" w:hAnsi="Times New Roman" w:cs="Times New Roman"/>
          <w:b/>
        </w:rPr>
        <w:t xml:space="preserve"> a inženýrská činnost</w:t>
      </w:r>
      <w:r w:rsidRPr="00114353">
        <w:rPr>
          <w:rFonts w:ascii="Times New Roman" w:hAnsi="Times New Roman" w:cs="Times New Roman"/>
        </w:rPr>
        <w:t>.</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Doručovat faktury bude </w:t>
      </w:r>
      <w:r w:rsidR="002A5596" w:rsidRPr="00114353">
        <w:rPr>
          <w:rFonts w:ascii="Times New Roman" w:hAnsi="Times New Roman" w:cs="Times New Roman"/>
        </w:rPr>
        <w:t>Dodavat</w:t>
      </w:r>
      <w:r w:rsidRPr="00114353">
        <w:rPr>
          <w:rFonts w:ascii="Times New Roman" w:hAnsi="Times New Roman" w:cs="Times New Roman"/>
        </w:rPr>
        <w:t>el na adresu sídla Objednatele, nedohodou-</w:t>
      </w:r>
      <w:proofErr w:type="spellStart"/>
      <w:r w:rsidRPr="00114353">
        <w:rPr>
          <w:rFonts w:ascii="Times New Roman" w:hAnsi="Times New Roman" w:cs="Times New Roman"/>
        </w:rPr>
        <w:t>li</w:t>
      </w:r>
      <w:proofErr w:type="spellEnd"/>
      <w:r w:rsidRPr="00114353">
        <w:rPr>
          <w:rFonts w:ascii="Times New Roman" w:hAnsi="Times New Roman" w:cs="Times New Roman"/>
        </w:rPr>
        <w:t xml:space="preserve"> se Smluvní strany jinak.</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Splatnost faktur se sjednává na třicet (30) dnů od jejího vystavení, přičemž musí být Objednateli doručena alespoň 25 dnů před datem splatnosti. Za okamžik uhrazení faktury se považuje datum, kdy byla předmětná částka odepsána z účtu Objednatele. Při nedodržení této splatnosti je </w:t>
      </w:r>
      <w:r w:rsidR="002A5596" w:rsidRPr="00114353">
        <w:rPr>
          <w:rFonts w:ascii="Times New Roman" w:hAnsi="Times New Roman" w:cs="Times New Roman"/>
        </w:rPr>
        <w:t>Dodavat</w:t>
      </w:r>
      <w:r w:rsidRPr="00114353">
        <w:rPr>
          <w:rFonts w:ascii="Times New Roman" w:hAnsi="Times New Roman" w:cs="Times New Roman"/>
        </w:rPr>
        <w:t>el oprávněn vyúčtovat Objednateli úrok z prodlení ve výši 0,05 % z fakturované částky za každý den prodlení.</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114353">
        <w:rPr>
          <w:rFonts w:ascii="Times New Roman" w:hAnsi="Times New Roman" w:cs="Times New Roman"/>
        </w:rPr>
        <w:t>Dodavat</w:t>
      </w:r>
      <w:r w:rsidRPr="00114353">
        <w:rPr>
          <w:rFonts w:ascii="Times New Roman" w:hAnsi="Times New Roman" w:cs="Times New Roman"/>
        </w:rPr>
        <w:t>eli Díla vrátit; vrácením pozbývá faktura splatnosti.</w:t>
      </w:r>
    </w:p>
    <w:p w:rsidR="00F82573" w:rsidRPr="00114353" w:rsidRDefault="00F82573" w:rsidP="00FE4340">
      <w:pPr>
        <w:pStyle w:val="lneksmlouvy"/>
        <w:rPr>
          <w:rFonts w:ascii="Times New Roman" w:hAnsi="Times New Roman" w:cs="Times New Roman"/>
        </w:rPr>
      </w:pPr>
      <w:r w:rsidRPr="00114353">
        <w:rPr>
          <w:rFonts w:ascii="Times New Roman" w:hAnsi="Times New Roman" w:cs="Times New Roman"/>
        </w:rPr>
        <w:t xml:space="preserve">Fakturami, vystavovanými dle odst.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_Ref423015603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6.2</w:t>
      </w:r>
      <w:r w:rsidR="00D75A86" w:rsidRPr="00114353">
        <w:rPr>
          <w:rFonts w:ascii="Times New Roman" w:hAnsi="Times New Roman" w:cs="Times New Roman"/>
        </w:rPr>
        <w:fldChar w:fldCharType="end"/>
      </w:r>
      <w:r w:rsidRPr="00114353">
        <w:rPr>
          <w:rFonts w:ascii="Times New Roman" w:hAnsi="Times New Roman" w:cs="Times New Roman"/>
        </w:rPr>
        <w:t xml:space="preserve"> Smlouvy, mohou být </w:t>
      </w:r>
      <w:r w:rsidR="002A5596" w:rsidRPr="00114353">
        <w:rPr>
          <w:rFonts w:ascii="Times New Roman" w:hAnsi="Times New Roman" w:cs="Times New Roman"/>
        </w:rPr>
        <w:t>Dodavat</w:t>
      </w:r>
      <w:r w:rsidRPr="00114353">
        <w:rPr>
          <w:rFonts w:ascii="Times New Roman" w:hAnsi="Times New Roman" w:cs="Times New Roman"/>
        </w:rPr>
        <w:t xml:space="preserve">elem vyúčtovány ceny jednotlivých částí Díla vždy až do výše 90 % jejich ceny dle cenové tabulky v čl.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_Ref423387404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5</w:t>
      </w:r>
      <w:r w:rsidR="00D75A86" w:rsidRPr="00114353">
        <w:rPr>
          <w:rFonts w:ascii="Times New Roman" w:hAnsi="Times New Roman" w:cs="Times New Roman"/>
        </w:rPr>
        <w:fldChar w:fldCharType="end"/>
      </w:r>
      <w:r w:rsidRPr="00114353">
        <w:rPr>
          <w:rFonts w:ascii="Times New Roman" w:hAnsi="Times New Roman" w:cs="Times New Roman"/>
        </w:rPr>
        <w:t xml:space="preserve"> Smlouvy včetně DPH („Zádržné“). Zbylou část ceny každé části Díla bude </w:t>
      </w:r>
      <w:r w:rsidR="002A5596" w:rsidRPr="00114353">
        <w:rPr>
          <w:rFonts w:ascii="Times New Roman" w:hAnsi="Times New Roman" w:cs="Times New Roman"/>
        </w:rPr>
        <w:t>Dodavat</w:t>
      </w:r>
      <w:r w:rsidRPr="00114353">
        <w:rPr>
          <w:rFonts w:ascii="Times New Roman" w:hAnsi="Times New Roman" w:cs="Times New Roman"/>
        </w:rPr>
        <w:t xml:space="preserve">el oprávněn Objednateli vyúčtovat až po úplném provedení všech částí Díla dle této Smlouvy a v případě převzetí Díla s vadami či nedodělky po odstranění všech vad a nedodělků. Nárok na zaplacení Zádržného vznikne </w:t>
      </w:r>
      <w:r w:rsidR="002A5596" w:rsidRPr="00114353">
        <w:rPr>
          <w:rFonts w:ascii="Times New Roman" w:hAnsi="Times New Roman" w:cs="Times New Roman"/>
        </w:rPr>
        <w:t>Dodavat</w:t>
      </w:r>
      <w:r w:rsidRPr="00114353">
        <w:rPr>
          <w:rFonts w:ascii="Times New Roman" w:hAnsi="Times New Roman" w:cs="Times New Roman"/>
        </w:rPr>
        <w:t xml:space="preserve">eli až tímto okamžikem. </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Objednatel je oprávněn pozastavit úhradu kterékoliv platby ve prospěch </w:t>
      </w:r>
      <w:r w:rsidR="002A5596" w:rsidRPr="00114353">
        <w:rPr>
          <w:rFonts w:ascii="Times New Roman" w:hAnsi="Times New Roman" w:cs="Times New Roman"/>
        </w:rPr>
        <w:t>Dodavat</w:t>
      </w:r>
      <w:r w:rsidRPr="00114353">
        <w:rPr>
          <w:rFonts w:ascii="Times New Roman" w:hAnsi="Times New Roman" w:cs="Times New Roman"/>
        </w:rPr>
        <w:t xml:space="preserve">ele, pokud je </w:t>
      </w:r>
      <w:r w:rsidR="002A5596" w:rsidRPr="00114353">
        <w:rPr>
          <w:rFonts w:ascii="Times New Roman" w:hAnsi="Times New Roman" w:cs="Times New Roman"/>
        </w:rPr>
        <w:t>Dodavat</w:t>
      </w:r>
      <w:r w:rsidRPr="00114353">
        <w:rPr>
          <w:rFonts w:ascii="Times New Roman" w:hAnsi="Times New Roman" w:cs="Times New Roman"/>
        </w:rPr>
        <w:t>el v prodlení s plněním jakéhokoliv dluhu (v dřívější terminologii závazku) vůči Objednateli podle této Smlouvy.</w:t>
      </w:r>
    </w:p>
    <w:p w:rsidR="00F82573" w:rsidRPr="00114353" w:rsidRDefault="00F82573" w:rsidP="00BA21D4">
      <w:pPr>
        <w:pStyle w:val="lneksmlouvy"/>
        <w:rPr>
          <w:rFonts w:ascii="Times New Roman" w:hAnsi="Times New Roman" w:cs="Times New Roman"/>
        </w:rPr>
      </w:pPr>
      <w:r w:rsidRPr="00114353">
        <w:rPr>
          <w:rFonts w:ascii="Times New Roman" w:hAnsi="Times New Roman" w:cs="Times New Roman"/>
        </w:rPr>
        <w:t>Je-li úhrada faktury objednatelem vázána na obdržení finančních prostředků z dotace udělené z rozpočtu Středočeského kraje, stá</w:t>
      </w:r>
      <w:r w:rsidR="00B3022E" w:rsidRPr="00114353">
        <w:rPr>
          <w:rFonts w:ascii="Times New Roman" w:hAnsi="Times New Roman" w:cs="Times New Roman"/>
        </w:rPr>
        <w:t>tního rozpočtu České republiky</w:t>
      </w:r>
      <w:r w:rsidRPr="00114353">
        <w:rPr>
          <w:rFonts w:ascii="Times New Roman" w:hAnsi="Times New Roman" w:cs="Times New Roman"/>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2A5596" w:rsidRPr="00114353">
        <w:rPr>
          <w:rFonts w:ascii="Times New Roman" w:hAnsi="Times New Roman" w:cs="Times New Roman"/>
        </w:rPr>
        <w:t>dodavat</w:t>
      </w:r>
      <w:r w:rsidRPr="00114353">
        <w:rPr>
          <w:rFonts w:ascii="Times New Roman" w:hAnsi="Times New Roman" w:cs="Times New Roman"/>
        </w:rPr>
        <w:t>ele. Neučiní-li tak, podléhá povinnosti zaplatit úrok z prodlení ve výši 0,05 % z dlužné částky za každý započatý den prodlení od uplynutí 10ti denní lhůty po obdržení finančních prostředků od poskytovatele dotace.</w:t>
      </w:r>
    </w:p>
    <w:p w:rsidR="00F82573" w:rsidRPr="00114353" w:rsidRDefault="00F82573" w:rsidP="00961D8A">
      <w:pPr>
        <w:pStyle w:val="lneksmlouvynadpis"/>
        <w:jc w:val="center"/>
        <w:rPr>
          <w:rFonts w:ascii="Times New Roman" w:hAnsi="Times New Roman" w:cs="Times New Roman"/>
        </w:rPr>
      </w:pPr>
      <w:r w:rsidRPr="00114353">
        <w:rPr>
          <w:rFonts w:ascii="Times New Roman" w:hAnsi="Times New Roman" w:cs="Times New Roman"/>
        </w:rPr>
        <w:t>VLASTNICKÉ PRÁVO, NEBEZPEČÍ ŠKODY NA DÍLE, AUTORSKÁ PRÁVA</w:t>
      </w:r>
    </w:p>
    <w:p w:rsidR="00F82573" w:rsidRPr="00114353" w:rsidRDefault="00F82573" w:rsidP="00734CD8">
      <w:pPr>
        <w:pStyle w:val="lneksmlouvy"/>
        <w:rPr>
          <w:rFonts w:ascii="Times New Roman" w:hAnsi="Times New Roman" w:cs="Times New Roman"/>
        </w:rPr>
      </w:pPr>
      <w:r w:rsidRPr="00114353">
        <w:rPr>
          <w:rFonts w:ascii="Times New Roman" w:hAnsi="Times New Roman" w:cs="Times New Roman"/>
        </w:rPr>
        <w:t xml:space="preserve">Vlastníkem Díla je po celou dobu zhotovování </w:t>
      </w:r>
      <w:r w:rsidR="002A5596" w:rsidRPr="00114353">
        <w:rPr>
          <w:rFonts w:ascii="Times New Roman" w:hAnsi="Times New Roman" w:cs="Times New Roman"/>
        </w:rPr>
        <w:t>Dodavat</w:t>
      </w:r>
      <w:r w:rsidRPr="00114353">
        <w:rPr>
          <w:rFonts w:ascii="Times New Roman" w:hAnsi="Times New Roman" w:cs="Times New Roman"/>
        </w:rPr>
        <w:t>el.</w:t>
      </w:r>
    </w:p>
    <w:p w:rsidR="00F82573" w:rsidRPr="00114353" w:rsidRDefault="002A5596" w:rsidP="001B1D37">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nese nebezpečí škody nebo zničení Díla až do okamžiku, kdy Objednateli vznikne povinnost Dílo převzít (bez ohledu na skutečnost, zda dílo převezme), ledaže by ke škodě došlo i jinak. </w:t>
      </w:r>
    </w:p>
    <w:p w:rsidR="00F82573" w:rsidRPr="00114353" w:rsidRDefault="00F82573" w:rsidP="001B1D37">
      <w:pPr>
        <w:pStyle w:val="lneksmlouvy"/>
        <w:rPr>
          <w:rFonts w:ascii="Times New Roman" w:hAnsi="Times New Roman" w:cs="Times New Roman"/>
        </w:rPr>
      </w:pPr>
      <w:r w:rsidRPr="00114353">
        <w:rPr>
          <w:rFonts w:ascii="Times New Roman" w:hAnsi="Times New Roman" w:cs="Times New Roman"/>
        </w:rPr>
        <w:t>Objednatel nabyde vlastnické právo k Dílu či jeho části okamžikem jeho převzetí.</w:t>
      </w:r>
    </w:p>
    <w:p w:rsidR="00F82573" w:rsidRPr="00114353" w:rsidRDefault="00F82573" w:rsidP="001B1D37">
      <w:pPr>
        <w:pStyle w:val="lneksmlouvy"/>
        <w:rPr>
          <w:rFonts w:ascii="Times New Roman" w:hAnsi="Times New Roman" w:cs="Times New Roman"/>
        </w:rPr>
      </w:pPr>
      <w:r w:rsidRPr="00114353">
        <w:rPr>
          <w:rFonts w:ascii="Times New Roman" w:hAnsi="Times New Roman" w:cs="Times New Roman"/>
        </w:rPr>
        <w:t xml:space="preserve">Provedením Díla (respektive jednotlivých jeho částí) poskytuje </w:t>
      </w:r>
      <w:r w:rsidR="002A5596" w:rsidRPr="00114353">
        <w:rPr>
          <w:rFonts w:ascii="Times New Roman" w:hAnsi="Times New Roman" w:cs="Times New Roman"/>
        </w:rPr>
        <w:t>Dodavat</w:t>
      </w:r>
      <w:r w:rsidRPr="00114353">
        <w:rPr>
          <w:rFonts w:ascii="Times New Roman" w:hAnsi="Times New Roman" w:cs="Times New Roman"/>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114353">
        <w:rPr>
          <w:rFonts w:ascii="Times New Roman" w:hAnsi="Times New Roman" w:cs="Times New Roman"/>
        </w:rPr>
        <w:t>Dodavat</w:t>
      </w:r>
      <w:r w:rsidRPr="00114353">
        <w:rPr>
          <w:rFonts w:ascii="Times New Roman" w:hAnsi="Times New Roman" w:cs="Times New Roman"/>
        </w:rPr>
        <w:t xml:space="preserve">el Objednateli licenci v rozsahu uvedeném v tomto odstavci </w:t>
      </w:r>
      <w:r w:rsidRPr="00114353">
        <w:rPr>
          <w:rFonts w:ascii="Times New Roman" w:hAnsi="Times New Roman" w:cs="Times New Roman"/>
        </w:rPr>
        <w:lastRenderedPageBreak/>
        <w:t>tohoto článku okamžikem, kdy mu vznikne povinnost nedokončené Dílo či jeho nedokončenou část Objednateli předat.</w:t>
      </w:r>
    </w:p>
    <w:p w:rsidR="00F82573" w:rsidRPr="00114353" w:rsidRDefault="002A5596" w:rsidP="007174F3">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rsidR="00F82573" w:rsidRPr="00114353" w:rsidRDefault="00F82573" w:rsidP="007174F3">
      <w:pPr>
        <w:pStyle w:val="lneksmlouvy"/>
        <w:rPr>
          <w:rFonts w:ascii="Times New Roman" w:hAnsi="Times New Roman" w:cs="Times New Roman"/>
        </w:rPr>
      </w:pPr>
      <w:r w:rsidRPr="00114353">
        <w:rPr>
          <w:rFonts w:ascii="Times New Roman" w:hAnsi="Times New Roman" w:cs="Times New Roman"/>
        </w:rPr>
        <w:t xml:space="preserve">Objednatel je jakožto nabyvatel licence oprávněn poskytnout v rozsahu poskytnuté licence podlicenci třetí osobě či převést práva z poskytnuté licence na třetí osobu, s čímž </w:t>
      </w:r>
      <w:r w:rsidR="002A5596" w:rsidRPr="00114353">
        <w:rPr>
          <w:rFonts w:ascii="Times New Roman" w:hAnsi="Times New Roman" w:cs="Times New Roman"/>
        </w:rPr>
        <w:t>Dodavat</w:t>
      </w:r>
      <w:r w:rsidRPr="00114353">
        <w:rPr>
          <w:rFonts w:ascii="Times New Roman" w:hAnsi="Times New Roman" w:cs="Times New Roman"/>
        </w:rPr>
        <w:t xml:space="preserve">el jakožto poskytovatel licence tímto vyslovuje svůj souhlas. Licence bude poskytnuta na dobu trvání majetkových práv </w:t>
      </w:r>
      <w:r w:rsidR="002A5596" w:rsidRPr="00114353">
        <w:rPr>
          <w:rFonts w:ascii="Times New Roman" w:hAnsi="Times New Roman" w:cs="Times New Roman"/>
        </w:rPr>
        <w:t>Dodavat</w:t>
      </w:r>
      <w:r w:rsidRPr="00114353">
        <w:rPr>
          <w:rFonts w:ascii="Times New Roman" w:hAnsi="Times New Roman" w:cs="Times New Roman"/>
        </w:rPr>
        <w:t>ele, resp. autora ve smyslu ustanovení § 27 odst. 1 zák. č. 121/2000 Sb., autorský zákon, v platném znění.</w:t>
      </w:r>
    </w:p>
    <w:p w:rsidR="00F82573" w:rsidRPr="00114353" w:rsidRDefault="00F82573" w:rsidP="00961D8A">
      <w:pPr>
        <w:pStyle w:val="lneksmlouvynadpis"/>
        <w:jc w:val="center"/>
        <w:rPr>
          <w:rFonts w:ascii="Times New Roman" w:hAnsi="Times New Roman" w:cs="Times New Roman"/>
          <w:b w:val="0"/>
          <w:bCs w:val="0"/>
        </w:rPr>
      </w:pPr>
      <w:r w:rsidRPr="00114353">
        <w:rPr>
          <w:rFonts w:ascii="Times New Roman" w:hAnsi="Times New Roman" w:cs="Times New Roman"/>
        </w:rPr>
        <w:t>PODMÍNKY PROVÁDĚNÍ DÍLA</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Práva a povinnosti </w:t>
      </w:r>
      <w:r w:rsidR="002A5596" w:rsidRPr="00114353">
        <w:rPr>
          <w:rFonts w:ascii="Times New Roman" w:hAnsi="Times New Roman" w:cs="Times New Roman"/>
        </w:rPr>
        <w:t>Dodavat</w:t>
      </w:r>
      <w:r w:rsidRPr="00114353">
        <w:rPr>
          <w:rFonts w:ascii="Times New Roman" w:hAnsi="Times New Roman" w:cs="Times New Roman"/>
        </w:rPr>
        <w:t>ele:</w:t>
      </w:r>
    </w:p>
    <w:p w:rsidR="00F82573" w:rsidRPr="00114353" w:rsidRDefault="002A5596" w:rsidP="003E310D">
      <w:pPr>
        <w:pStyle w:val="lneksmlouvy"/>
        <w:numPr>
          <w:ilvl w:val="2"/>
          <w:numId w:val="6"/>
        </w:numPr>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el se zavazuje provést Dílo s odbornou péčí tak, aby odpovídalo této Smlouvě a účelu dle odst.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_Ref423016167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1.2</w:t>
      </w:r>
      <w:r w:rsidR="00D75A86" w:rsidRPr="00114353">
        <w:rPr>
          <w:rFonts w:ascii="Times New Roman" w:hAnsi="Times New Roman" w:cs="Times New Roman"/>
        </w:rPr>
        <w:fldChar w:fldCharType="end"/>
      </w:r>
      <w:r w:rsidR="00F82573" w:rsidRPr="00114353">
        <w:rPr>
          <w:rFonts w:ascii="Times New Roman" w:hAnsi="Times New Roman" w:cs="Times New Roman"/>
        </w:rPr>
        <w:t xml:space="preserve"> této Smlouvy. </w:t>
      </w:r>
      <w:r w:rsidRPr="00114353">
        <w:rPr>
          <w:rFonts w:ascii="Times New Roman" w:hAnsi="Times New Roman" w:cs="Times New Roman"/>
        </w:rPr>
        <w:t>Dodavat</w:t>
      </w:r>
      <w:r w:rsidR="00F82573" w:rsidRPr="00114353">
        <w:rPr>
          <w:rFonts w:ascii="Times New Roman" w:hAnsi="Times New Roman" w:cs="Times New Roman"/>
        </w:rPr>
        <w:t xml:space="preserve">el </w:t>
      </w:r>
      <w:r w:rsidR="00F82573" w:rsidRPr="00114353">
        <w:rPr>
          <w:rFonts w:ascii="Times New Roman" w:hAnsi="Times New Roman" w:cs="Times New Roman"/>
          <w:lang w:eastAsia="en-US"/>
        </w:rPr>
        <w:t>se též zavazuje k poskytnutí veškeré případné součinnosti při plnění povinností vyplývajících ze ZZVZ.</w:t>
      </w:r>
    </w:p>
    <w:p w:rsidR="00F82573" w:rsidRPr="00114353" w:rsidRDefault="002A5596" w:rsidP="003E310D">
      <w:pPr>
        <w:pStyle w:val="lneksmlouvy"/>
        <w:numPr>
          <w:ilvl w:val="2"/>
          <w:numId w:val="6"/>
        </w:numPr>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el bere na vědomí, že realizace díla může být financována ze strany objednatele prostřednictvím dotace z veřejn</w:t>
      </w:r>
      <w:r w:rsidR="00984A57">
        <w:rPr>
          <w:rFonts w:ascii="Times New Roman" w:hAnsi="Times New Roman" w:cs="Times New Roman"/>
        </w:rPr>
        <w:t>ých prostředků České republiky</w:t>
      </w:r>
      <w:r w:rsidR="00F82573" w:rsidRPr="00114353">
        <w:rPr>
          <w:rFonts w:ascii="Times New Roman" w:hAnsi="Times New Roman" w:cs="Times New Roman"/>
        </w:rPr>
        <w:t xml:space="preserve">. Obě smluvní strany se pro tento případ zavazují dodržet povinnosti, které jim vzhledem k této skutečnosti plynou z platných právních předpisů České republiky, včetně podmínek upravujících poskytovaní dotace. </w:t>
      </w:r>
    </w:p>
    <w:p w:rsidR="00F82573" w:rsidRPr="00114353" w:rsidRDefault="002A5596" w:rsidP="00F168B0">
      <w:pPr>
        <w:pStyle w:val="lneksmlouvy"/>
        <w:numPr>
          <w:ilvl w:val="2"/>
          <w:numId w:val="6"/>
        </w:numPr>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zajišťuje provedení Díla svými zaměstnanci nebo prostřednictvím třetích osob, které uvedl ve své nabídce nebo s jejichž využitím mu Objednatel předem poskytnul písemný souhlas. </w:t>
      </w:r>
    </w:p>
    <w:p w:rsidR="00F82573" w:rsidRPr="00114353" w:rsidRDefault="00F82573" w:rsidP="00F168B0">
      <w:pPr>
        <w:pStyle w:val="lneksmlouvy"/>
        <w:numPr>
          <w:ilvl w:val="2"/>
          <w:numId w:val="6"/>
        </w:numPr>
        <w:rPr>
          <w:rFonts w:ascii="Times New Roman" w:hAnsi="Times New Roman" w:cs="Times New Roman"/>
        </w:rPr>
      </w:pPr>
      <w:r w:rsidRPr="00114353">
        <w:rPr>
          <w:rFonts w:ascii="Times New Roman" w:hAnsi="Times New Roman" w:cs="Times New Roman"/>
        </w:rPr>
        <w:t xml:space="preserve">Změna třetích osob oproti obsahu nabídky podané </w:t>
      </w:r>
      <w:r w:rsidR="002A5596" w:rsidRPr="00114353">
        <w:rPr>
          <w:rFonts w:ascii="Times New Roman" w:hAnsi="Times New Roman" w:cs="Times New Roman"/>
        </w:rPr>
        <w:t>dodavat</w:t>
      </w:r>
      <w:r w:rsidRPr="00114353">
        <w:rPr>
          <w:rFonts w:ascii="Times New Roman" w:hAnsi="Times New Roman" w:cs="Times New Roman"/>
        </w:rPr>
        <w:t xml:space="preserve">elem v zadávacím řízení na </w:t>
      </w:r>
      <w:r w:rsidR="002A5596" w:rsidRPr="00114353">
        <w:rPr>
          <w:rFonts w:ascii="Times New Roman" w:hAnsi="Times New Roman" w:cs="Times New Roman"/>
        </w:rPr>
        <w:t>dodavat</w:t>
      </w:r>
      <w:r w:rsidRPr="00114353">
        <w:rPr>
          <w:rFonts w:ascii="Times New Roman" w:hAnsi="Times New Roman" w:cs="Times New Roman"/>
        </w:rPr>
        <w:t>ele tohoto díla nebo jejichž využití mu Objednatel předem písemně odsouhlasil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F82573" w:rsidRPr="00114353" w:rsidRDefault="002A5596" w:rsidP="003E310D">
      <w:pPr>
        <w:pStyle w:val="lneksmlouvy"/>
        <w:numPr>
          <w:ilvl w:val="2"/>
          <w:numId w:val="6"/>
        </w:numPr>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el je povinen poskytnout Objednateli součinnost a zapracovat bez zbytečného odkladu jeho připomínky k prováděnému Dílu.</w:t>
      </w:r>
    </w:p>
    <w:p w:rsidR="00F82573" w:rsidRPr="00114353" w:rsidRDefault="002A5596" w:rsidP="003E310D">
      <w:pPr>
        <w:pStyle w:val="lneksmlouvy"/>
        <w:numPr>
          <w:ilvl w:val="2"/>
          <w:numId w:val="6"/>
        </w:numPr>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eli je uložena povinnost podat Objednateli informaci o činnosti a postupu prováděných prací 1x měsíčně písemnou formou.</w:t>
      </w:r>
    </w:p>
    <w:p w:rsidR="00F82573" w:rsidRPr="00114353" w:rsidRDefault="002A5596" w:rsidP="003E310D">
      <w:pPr>
        <w:pStyle w:val="lneksmlouvy"/>
        <w:numPr>
          <w:ilvl w:val="2"/>
          <w:numId w:val="6"/>
        </w:numPr>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je povinen Objednateli neprodleně oznámit jakoukoliv skutečnost, která by mohla mít, byť i částečně, vliv na schopnost </w:t>
      </w:r>
      <w:r w:rsidRPr="00114353">
        <w:rPr>
          <w:rFonts w:ascii="Times New Roman" w:hAnsi="Times New Roman" w:cs="Times New Roman"/>
        </w:rPr>
        <w:t>Dodavat</w:t>
      </w:r>
      <w:r w:rsidR="00F82573" w:rsidRPr="00114353">
        <w:rPr>
          <w:rFonts w:ascii="Times New Roman" w:hAnsi="Times New Roman" w:cs="Times New Roman"/>
        </w:rPr>
        <w:t xml:space="preserve">ele plnit jeho povinnosti vyplývající z této Smlouvy. Takovým oznámením však </w:t>
      </w:r>
      <w:r w:rsidRPr="00114353">
        <w:rPr>
          <w:rFonts w:ascii="Times New Roman" w:hAnsi="Times New Roman" w:cs="Times New Roman"/>
        </w:rPr>
        <w:t>Dodavat</w:t>
      </w:r>
      <w:r w:rsidR="00F82573" w:rsidRPr="00114353">
        <w:rPr>
          <w:rFonts w:ascii="Times New Roman" w:hAnsi="Times New Roman" w:cs="Times New Roman"/>
        </w:rPr>
        <w:t>el není zbaven povinnosti nadále plnit povinnosti vyplývající mu z této Smlouvy.</w:t>
      </w:r>
    </w:p>
    <w:p w:rsidR="00F82573" w:rsidRPr="00114353" w:rsidRDefault="002A5596" w:rsidP="003E310D">
      <w:pPr>
        <w:pStyle w:val="lneksmlouvy"/>
        <w:numPr>
          <w:ilvl w:val="2"/>
          <w:numId w:val="6"/>
        </w:numPr>
        <w:rPr>
          <w:rFonts w:ascii="Times New Roman" w:hAnsi="Times New Roman" w:cs="Times New Roman"/>
          <w:lang w:eastAsia="en-US"/>
        </w:rPr>
      </w:pPr>
      <w:r w:rsidRPr="00114353">
        <w:rPr>
          <w:rFonts w:ascii="Times New Roman" w:hAnsi="Times New Roman" w:cs="Times New Roman"/>
        </w:rPr>
        <w:t>Dodavat</w:t>
      </w:r>
      <w:r w:rsidR="00F82573" w:rsidRPr="00114353">
        <w:rPr>
          <w:rFonts w:ascii="Times New Roman" w:hAnsi="Times New Roman" w:cs="Times New Roman"/>
        </w:rPr>
        <w:t xml:space="preserve">el </w:t>
      </w:r>
      <w:r w:rsidR="00F82573" w:rsidRPr="00114353">
        <w:rPr>
          <w:rFonts w:ascii="Times New Roman" w:hAnsi="Times New Roman" w:cs="Times New Roman"/>
          <w:lang w:eastAsia="en-US"/>
        </w:rPr>
        <w:t xml:space="preserve">se zavazuje v průběhu plnění Smlouvy i po jejím ukončení zachovávat mlčenlivost o všech skutečnostech, o kterých se dozví od Objednatele v souvislosti s plněním Smlouvy. Tato </w:t>
      </w:r>
      <w:r w:rsidR="00F82573" w:rsidRPr="00114353">
        <w:rPr>
          <w:rFonts w:ascii="Times New Roman" w:hAnsi="Times New Roman" w:cs="Times New Roman"/>
          <w:lang w:eastAsia="en-US"/>
        </w:rPr>
        <w:lastRenderedPageBreak/>
        <w:t xml:space="preserve">povinnost mlčenlivosti se vztahuje na všechny zaměstnance a spolupracovníky </w:t>
      </w:r>
      <w:r w:rsidRPr="00114353">
        <w:rPr>
          <w:rFonts w:ascii="Times New Roman" w:hAnsi="Times New Roman" w:cs="Times New Roman"/>
        </w:rPr>
        <w:t>Dodavat</w:t>
      </w:r>
      <w:r w:rsidR="00F82573" w:rsidRPr="00114353">
        <w:rPr>
          <w:rFonts w:ascii="Times New Roman" w:hAnsi="Times New Roman" w:cs="Times New Roman"/>
        </w:rPr>
        <w:t xml:space="preserve">ele </w:t>
      </w:r>
      <w:r w:rsidR="00F82573" w:rsidRPr="00114353">
        <w:rPr>
          <w:rFonts w:ascii="Times New Roman" w:hAnsi="Times New Roman" w:cs="Times New Roman"/>
          <w:lang w:eastAsia="en-US"/>
        </w:rPr>
        <w:t>i po skončení trvání této Smlouvy.</w:t>
      </w:r>
    </w:p>
    <w:p w:rsidR="00F82573" w:rsidRPr="00FB3D03" w:rsidRDefault="002A5596" w:rsidP="003E310D">
      <w:pPr>
        <w:pStyle w:val="lneksmlouvy"/>
        <w:numPr>
          <w:ilvl w:val="2"/>
          <w:numId w:val="6"/>
        </w:numPr>
        <w:rPr>
          <w:rFonts w:ascii="Times New Roman" w:hAnsi="Times New Roman" w:cs="Times New Roman"/>
          <w:color w:val="000000" w:themeColor="text1"/>
        </w:rPr>
      </w:pPr>
      <w:r w:rsidRPr="00114353">
        <w:rPr>
          <w:rFonts w:ascii="Times New Roman" w:hAnsi="Times New Roman" w:cs="Times New Roman"/>
        </w:rPr>
        <w:t>Dodavat</w:t>
      </w:r>
      <w:r w:rsidR="00F82573" w:rsidRPr="00114353">
        <w:rPr>
          <w:rFonts w:ascii="Times New Roman" w:hAnsi="Times New Roman" w:cs="Times New Roman"/>
        </w:rPr>
        <w:t xml:space="preserve">el </w:t>
      </w:r>
      <w:r w:rsidR="00F82573" w:rsidRPr="00114353">
        <w:rPr>
          <w:rFonts w:ascii="Times New Roman" w:hAnsi="Times New Roman" w:cs="Times New Roman"/>
          <w:lang w:eastAsia="en-US"/>
        </w:rPr>
        <w:t xml:space="preserve">není oprávněn bez předchozího písemného souhlasu Objednatele provádět jakékoliv zápočty svých pohledávek vůči Objednateli proti jakýmkoliv pohledávkám Objednatele vůči </w:t>
      </w:r>
      <w:r w:rsidRPr="00114353">
        <w:rPr>
          <w:rFonts w:ascii="Times New Roman" w:hAnsi="Times New Roman" w:cs="Times New Roman"/>
        </w:rPr>
        <w:t>Dodavat</w:t>
      </w:r>
      <w:r w:rsidR="00F82573" w:rsidRPr="00114353">
        <w:rPr>
          <w:rFonts w:ascii="Times New Roman" w:hAnsi="Times New Roman" w:cs="Times New Roman"/>
        </w:rPr>
        <w:t>eli</w:t>
      </w:r>
      <w:r w:rsidR="00F82573" w:rsidRPr="00114353">
        <w:rPr>
          <w:rFonts w:ascii="Times New Roman" w:hAnsi="Times New Roman" w:cs="Times New Roman"/>
          <w:lang w:eastAsia="en-US"/>
        </w:rPr>
        <w:t>, ani postupovat či zastavovat jakákoliv svoje práva a pohledávky vůči Objednateli ve prospěch třetích osob.</w:t>
      </w:r>
    </w:p>
    <w:p w:rsidR="00F82573" w:rsidRPr="00114353" w:rsidRDefault="002A5596" w:rsidP="00A16372">
      <w:pPr>
        <w:pStyle w:val="lneksmlouvy"/>
        <w:numPr>
          <w:ilvl w:val="2"/>
          <w:numId w:val="6"/>
        </w:numPr>
        <w:rPr>
          <w:rFonts w:ascii="Times New Roman" w:hAnsi="Times New Roman" w:cs="Times New Roman"/>
          <w:lang w:eastAsia="en-US"/>
        </w:rPr>
      </w:pPr>
      <w:r w:rsidRPr="00FB3D03">
        <w:rPr>
          <w:rFonts w:ascii="Times New Roman" w:hAnsi="Times New Roman" w:cs="Times New Roman"/>
          <w:color w:val="000000" w:themeColor="text1"/>
          <w:lang w:eastAsia="en-US"/>
        </w:rPr>
        <w:t>Dodavat</w:t>
      </w:r>
      <w:r w:rsidR="00F82573" w:rsidRPr="00FB3D03">
        <w:rPr>
          <w:rFonts w:ascii="Times New Roman" w:hAnsi="Times New Roman" w:cs="Times New Roman"/>
          <w:color w:val="000000" w:themeColor="text1"/>
          <w:lang w:eastAsia="en-US"/>
        </w:rPr>
        <w:t xml:space="preserve">el souhlasí dle </w:t>
      </w:r>
      <w:proofErr w:type="spellStart"/>
      <w:r w:rsidR="00F82573" w:rsidRPr="00FB3D03">
        <w:rPr>
          <w:rFonts w:ascii="Times New Roman" w:hAnsi="Times New Roman" w:cs="Times New Roman"/>
          <w:color w:val="000000" w:themeColor="text1"/>
          <w:lang w:eastAsia="en-US"/>
        </w:rPr>
        <w:t>ust</w:t>
      </w:r>
      <w:proofErr w:type="spellEnd"/>
      <w:r w:rsidR="00F82573" w:rsidRPr="00FB3D03">
        <w:rPr>
          <w:rFonts w:ascii="Times New Roman" w:hAnsi="Times New Roman" w:cs="Times New Roman"/>
          <w:color w:val="000000" w:themeColor="text1"/>
          <w:lang w:eastAsia="en-US"/>
        </w:rPr>
        <w:t xml:space="preserve">. § 2 písm. e) zákona č. 320/2001 Sb., o finanční kontrole, s výkonem kontroly na předmět zakázky. </w:t>
      </w:r>
      <w:r w:rsidRPr="00FB3D03">
        <w:rPr>
          <w:rFonts w:ascii="Times New Roman" w:hAnsi="Times New Roman" w:cs="Times New Roman"/>
          <w:color w:val="000000" w:themeColor="text1"/>
          <w:lang w:eastAsia="en-US"/>
        </w:rPr>
        <w:t>Dodavat</w:t>
      </w:r>
      <w:r w:rsidR="00F82573" w:rsidRPr="00FB3D03">
        <w:rPr>
          <w:rFonts w:ascii="Times New Roman" w:hAnsi="Times New Roman" w:cs="Times New Roman"/>
          <w:color w:val="000000" w:themeColor="text1"/>
          <w:lang w:eastAsia="en-US"/>
        </w:rPr>
        <w:t xml:space="preserve">el souhlasí se vstupem kontrolních orgánů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B3D03">
        <w:rPr>
          <w:rFonts w:ascii="Times New Roman" w:hAnsi="Times New Roman" w:cs="Times New Roman"/>
          <w:color w:val="000000" w:themeColor="text1"/>
          <w:lang w:eastAsia="en-US"/>
        </w:rPr>
        <w:t>Dodavat</w:t>
      </w:r>
      <w:r w:rsidR="00F82573" w:rsidRPr="00FB3D03">
        <w:rPr>
          <w:rFonts w:ascii="Times New Roman" w:hAnsi="Times New Roman" w:cs="Times New Roman"/>
          <w:color w:val="000000" w:themeColor="text1"/>
          <w:lang w:eastAsia="en-US"/>
        </w:rPr>
        <w: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w:t>
      </w:r>
      <w:r w:rsidR="00FB3D03" w:rsidRPr="00FB3D03">
        <w:rPr>
          <w:rFonts w:ascii="Times New Roman" w:hAnsi="Times New Roman" w:cs="Times New Roman"/>
          <w:color w:val="000000" w:themeColor="text1"/>
          <w:lang w:eastAsia="en-US"/>
        </w:rPr>
        <w:t>atele, Ministerstva financí ČR</w:t>
      </w:r>
      <w:r w:rsidR="00F82573" w:rsidRPr="00FB3D03">
        <w:rPr>
          <w:rFonts w:ascii="Times New Roman" w:hAnsi="Times New Roman" w:cs="Times New Roman"/>
          <w:color w:val="000000" w:themeColor="text1"/>
          <w:lang w:eastAsia="en-US"/>
        </w:rPr>
        <w:t xml:space="preserve">, Nejvyššího kontrolního úřadu, finančního úřadu, a dalších oprávněných orgánů statní správy do svých objektů a na pozemky k ověřování plnění podmínek smlouvy, a to po celou dobu </w:t>
      </w:r>
      <w:r w:rsidR="00F82573" w:rsidRPr="00114353">
        <w:rPr>
          <w:rFonts w:ascii="Times New Roman" w:hAnsi="Times New Roman" w:cs="Times New Roman"/>
          <w:lang w:eastAsia="en-US"/>
        </w:rPr>
        <w:t xml:space="preserve">realizace projektu (zakázky, předmětu smlouvy) za účelem kontroly plnění smlouvy a tuto kontrolu, dle požadavků pověřených osob v jimi požadovaném rozsahu, neprodleně umožnit. V případě, že část díla bude </w:t>
      </w:r>
      <w:r w:rsidRPr="00114353">
        <w:rPr>
          <w:rFonts w:ascii="Times New Roman" w:hAnsi="Times New Roman" w:cs="Times New Roman"/>
          <w:lang w:eastAsia="en-US"/>
        </w:rPr>
        <w:t>dodavat</w:t>
      </w:r>
      <w:r w:rsidR="00F82573" w:rsidRPr="00114353">
        <w:rPr>
          <w:rFonts w:ascii="Times New Roman" w:hAnsi="Times New Roman" w:cs="Times New Roman"/>
          <w:lang w:eastAsia="en-US"/>
        </w:rPr>
        <w:t xml:space="preserve">el plnit prostřednictvím jiných subjektů je povinen zajistit, aby tyto subjekty podléhali povinnostem uvedeným v tomto bodě smlouvy. Tuto povinnost má </w:t>
      </w:r>
      <w:r w:rsidRPr="00114353">
        <w:rPr>
          <w:rFonts w:ascii="Times New Roman" w:hAnsi="Times New Roman" w:cs="Times New Roman"/>
          <w:lang w:eastAsia="en-US"/>
        </w:rPr>
        <w:t>dodavat</w:t>
      </w:r>
      <w:r w:rsidR="00F82573" w:rsidRPr="00114353">
        <w:rPr>
          <w:rFonts w:ascii="Times New Roman" w:hAnsi="Times New Roman" w:cs="Times New Roman"/>
          <w:lang w:eastAsia="en-US"/>
        </w:rPr>
        <w:t xml:space="preserve">el i v případě dodavatelských subjektů. </w:t>
      </w:r>
      <w:r w:rsidRPr="00114353">
        <w:rPr>
          <w:rFonts w:ascii="Times New Roman" w:hAnsi="Times New Roman" w:cs="Times New Roman"/>
          <w:lang w:eastAsia="en-US"/>
        </w:rPr>
        <w:t>Dodavat</w:t>
      </w:r>
      <w:r w:rsidR="00F82573" w:rsidRPr="00114353">
        <w:rPr>
          <w:rFonts w:ascii="Times New Roman" w:hAnsi="Times New Roman" w:cs="Times New Roman"/>
          <w:lang w:eastAsia="en-US"/>
        </w:rPr>
        <w:t xml:space="preserve">el se dále zavazuje uchovávat veškerou dokumentaci související se smlouvou a realizací projekt po dobu 10 let ode dne předání a převzetí díla. </w:t>
      </w:r>
      <w:r w:rsidRPr="00114353">
        <w:rPr>
          <w:rFonts w:ascii="Times New Roman" w:hAnsi="Times New Roman" w:cs="Times New Roman"/>
          <w:lang w:eastAsia="en-US"/>
        </w:rPr>
        <w:t>Dodavat</w:t>
      </w:r>
      <w:r w:rsidR="00F82573" w:rsidRPr="00114353">
        <w:rPr>
          <w:rFonts w:ascii="Times New Roman" w:hAnsi="Times New Roman" w:cs="Times New Roman"/>
          <w:lang w:eastAsia="en-US"/>
        </w:rPr>
        <w:t>el je povinen smluvně zajistit, aby součinnost při plnění jeho závazků dle tohoto bodu smlouvy v plném rozsahu poskytli i jeho poddodavatelé. Pokud tak neučiní, bude odpovídat objednateli za jejich nesoučinnost sám.</w:t>
      </w:r>
    </w:p>
    <w:p w:rsidR="00F82573" w:rsidRPr="00114353" w:rsidRDefault="00F82573" w:rsidP="007B5B79">
      <w:pPr>
        <w:pStyle w:val="lneksmlouvynadpis"/>
        <w:jc w:val="center"/>
        <w:rPr>
          <w:rFonts w:ascii="Times New Roman" w:hAnsi="Times New Roman" w:cs="Times New Roman"/>
        </w:rPr>
      </w:pPr>
      <w:r w:rsidRPr="00114353">
        <w:rPr>
          <w:rFonts w:ascii="Times New Roman" w:hAnsi="Times New Roman" w:cs="Times New Roman"/>
        </w:rPr>
        <w:t xml:space="preserve">POJIŠTĚNÍ </w:t>
      </w:r>
      <w:r w:rsidR="002A5596" w:rsidRPr="00114353">
        <w:rPr>
          <w:rFonts w:ascii="Times New Roman" w:hAnsi="Times New Roman" w:cs="Times New Roman"/>
        </w:rPr>
        <w:t>DODAVAT</w:t>
      </w:r>
      <w:r w:rsidRPr="00114353">
        <w:rPr>
          <w:rFonts w:ascii="Times New Roman" w:hAnsi="Times New Roman" w:cs="Times New Roman"/>
        </w:rPr>
        <w:t>ELE</w:t>
      </w:r>
    </w:p>
    <w:p w:rsidR="00F82573" w:rsidRPr="00114353" w:rsidRDefault="002A5596" w:rsidP="00501022">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prohlašuje, že ke dni uzavření této Smlouvy má sjednáno u renomované pojišťovny pojištění odpovědnosti za škodu způsobenou porušením jeho povinností dle této Smlouvy </w:t>
      </w:r>
      <w:r w:rsidRPr="00114353">
        <w:rPr>
          <w:rFonts w:ascii="Times New Roman" w:hAnsi="Times New Roman" w:cs="Times New Roman"/>
        </w:rPr>
        <w:t>Dodavat</w:t>
      </w:r>
      <w:r w:rsidR="00F82573" w:rsidRPr="00114353">
        <w:rPr>
          <w:rFonts w:ascii="Times New Roman" w:hAnsi="Times New Roman" w:cs="Times New Roman"/>
        </w:rPr>
        <w:t xml:space="preserve">elem, jeho zaměstnanci či jinými osobami, které k plnění svého závazku použil, a že toto pojištění bude udržovat po dobu do provedení Díla a dále dobu jeho záruky, a to nejméně třicet šest (36) měsíců po provedení Díla. Minimální limit pojistného plnění musí být ve výši celkových předpokládaných nákladů Díla dle odst. 5.1 této Smlouvy. V případě, že </w:t>
      </w:r>
      <w:r w:rsidRPr="00114353">
        <w:rPr>
          <w:rFonts w:ascii="Times New Roman" w:hAnsi="Times New Roman" w:cs="Times New Roman"/>
        </w:rPr>
        <w:t>Dodavat</w:t>
      </w:r>
      <w:r w:rsidR="00F82573" w:rsidRPr="00114353">
        <w:rPr>
          <w:rFonts w:ascii="Times New Roman" w:hAnsi="Times New Roman" w:cs="Times New Roman"/>
        </w:rPr>
        <w:t>eli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F82573" w:rsidRPr="00114353" w:rsidRDefault="00F82573" w:rsidP="00B256A6">
      <w:pPr>
        <w:pStyle w:val="lneksmlouvy"/>
        <w:rPr>
          <w:rFonts w:ascii="Times New Roman" w:hAnsi="Times New Roman" w:cs="Times New Roman"/>
        </w:rPr>
      </w:pPr>
      <w:r w:rsidRPr="00114353">
        <w:rPr>
          <w:rFonts w:ascii="Times New Roman" w:hAnsi="Times New Roman" w:cs="Times New Roman"/>
        </w:rPr>
        <w:t xml:space="preserve">Kopie pojistné smlouvy nebo prostá kopie pojistného certifikátu je přílohou č. 3 této Smlouvy. Objednatel je oprávněn od </w:t>
      </w:r>
      <w:r w:rsidR="002A5596" w:rsidRPr="00114353">
        <w:rPr>
          <w:rFonts w:ascii="Times New Roman" w:hAnsi="Times New Roman" w:cs="Times New Roman"/>
        </w:rPr>
        <w:t>Dodavat</w:t>
      </w:r>
      <w:r w:rsidRPr="00114353">
        <w:rPr>
          <w:rFonts w:ascii="Times New Roman" w:hAnsi="Times New Roman" w:cs="Times New Roman"/>
        </w:rPr>
        <w:t xml:space="preserve">ele kdykoli požadovat písemné prokázání existence pojištění dle tohoto článku této Smlouvy. Kdykoli v průběhu doby pojištění je </w:t>
      </w:r>
      <w:r w:rsidR="002A5596" w:rsidRPr="00114353">
        <w:rPr>
          <w:rFonts w:ascii="Times New Roman" w:hAnsi="Times New Roman" w:cs="Times New Roman"/>
        </w:rPr>
        <w:t>Dodavat</w:t>
      </w:r>
      <w:r w:rsidRPr="00114353">
        <w:rPr>
          <w:rFonts w:ascii="Times New Roman" w:hAnsi="Times New Roman" w:cs="Times New Roman"/>
        </w:rPr>
        <w:t xml:space="preserve">el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Jestliže </w:t>
      </w:r>
      <w:r w:rsidR="002A5596" w:rsidRPr="00114353">
        <w:rPr>
          <w:rFonts w:ascii="Times New Roman" w:hAnsi="Times New Roman" w:cs="Times New Roman"/>
        </w:rPr>
        <w:t>Dodavat</w:t>
      </w:r>
      <w:r w:rsidRPr="00114353">
        <w:rPr>
          <w:rFonts w:ascii="Times New Roman" w:hAnsi="Times New Roman" w:cs="Times New Roman"/>
        </w:rPr>
        <w:t xml:space="preserve">el poruší svou povinnost udržovat po celou dobu trvání závazku z této Smlouvy pojištění v rozsahu stanoveném touto Smlouvou a nezřídí je ani neprodleně poté, co k tomu bude </w:t>
      </w:r>
      <w:r w:rsidRPr="00114353">
        <w:rPr>
          <w:rFonts w:ascii="Times New Roman" w:hAnsi="Times New Roman" w:cs="Times New Roman"/>
        </w:rPr>
        <w:lastRenderedPageBreak/>
        <w:t xml:space="preserve">vyzván Objednatelem, je Objednatel oprávněn sjednat pojištění v rozsahu dle tohoto článku této Smlouvy sám. </w:t>
      </w:r>
      <w:r w:rsidR="002A5596" w:rsidRPr="00114353">
        <w:rPr>
          <w:rFonts w:ascii="Times New Roman" w:hAnsi="Times New Roman" w:cs="Times New Roman"/>
        </w:rPr>
        <w:t>Dodavat</w:t>
      </w:r>
      <w:r w:rsidRPr="00114353">
        <w:rPr>
          <w:rFonts w:ascii="Times New Roman" w:hAnsi="Times New Roman" w:cs="Times New Roman"/>
        </w:rPr>
        <w:t xml:space="preserve">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w:t>
      </w:r>
      <w:r w:rsidR="002A5596" w:rsidRPr="00114353">
        <w:rPr>
          <w:rFonts w:ascii="Times New Roman" w:hAnsi="Times New Roman" w:cs="Times New Roman"/>
        </w:rPr>
        <w:t>Dodavat</w:t>
      </w:r>
      <w:r w:rsidRPr="00114353">
        <w:rPr>
          <w:rFonts w:ascii="Times New Roman" w:hAnsi="Times New Roman" w:cs="Times New Roman"/>
        </w:rPr>
        <w:t xml:space="preserve">ele vůči Objednateli. </w:t>
      </w:r>
    </w:p>
    <w:p w:rsidR="00F82573" w:rsidRPr="00114353" w:rsidRDefault="00F82573" w:rsidP="00C62C5C">
      <w:pPr>
        <w:pStyle w:val="lneksmlouvy"/>
        <w:rPr>
          <w:rFonts w:ascii="Times New Roman" w:hAnsi="Times New Roman" w:cs="Times New Roman"/>
          <w:b/>
          <w:bCs/>
        </w:rPr>
      </w:pPr>
      <w:r w:rsidRPr="00114353">
        <w:rPr>
          <w:rFonts w:ascii="Times New Roman" w:hAnsi="Times New Roman" w:cs="Times New Roman"/>
        </w:rPr>
        <w:t>Porušení povinností udržovat pojištění v rozsahu dle tohoto článku považují Smluvní strany za podstatné porušení Smlouvy zakládající právo Objednatele od Smlouvy odstoupit.</w:t>
      </w:r>
    </w:p>
    <w:p w:rsidR="00F82573" w:rsidRPr="00114353" w:rsidRDefault="00F82573" w:rsidP="007B5B79">
      <w:pPr>
        <w:pStyle w:val="lneksmlouvynadpis"/>
        <w:jc w:val="center"/>
        <w:rPr>
          <w:rFonts w:ascii="Times New Roman" w:hAnsi="Times New Roman" w:cs="Times New Roman"/>
          <w:b w:val="0"/>
          <w:bCs w:val="0"/>
        </w:rPr>
      </w:pPr>
      <w:r w:rsidRPr="00114353">
        <w:rPr>
          <w:rFonts w:ascii="Times New Roman" w:hAnsi="Times New Roman" w:cs="Times New Roman"/>
        </w:rPr>
        <w:t>ODPOVĚDNOST ZA VADY A ODPOVÉDNOST ZE ZÁRUKY</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114353">
        <w:rPr>
          <w:rFonts w:ascii="Times New Roman" w:hAnsi="Times New Roman" w:cs="Times New Roman"/>
        </w:rPr>
        <w:t>Dodavat</w:t>
      </w:r>
      <w:r w:rsidRPr="00114353">
        <w:rPr>
          <w:rFonts w:ascii="Times New Roman" w:hAnsi="Times New Roman" w:cs="Times New Roman"/>
        </w:rPr>
        <w:t xml:space="preserve">el prokáže, že jejich vznik zavinil Objednatel. Toto ustanovení však neomezuje obecnou odpovědnost </w:t>
      </w:r>
      <w:r w:rsidR="002A5596" w:rsidRPr="00114353">
        <w:rPr>
          <w:rFonts w:ascii="Times New Roman" w:hAnsi="Times New Roman" w:cs="Times New Roman"/>
        </w:rPr>
        <w:t>Dodavat</w:t>
      </w:r>
      <w:r w:rsidRPr="00114353">
        <w:rPr>
          <w:rFonts w:ascii="Times New Roman" w:hAnsi="Times New Roman" w:cs="Times New Roman"/>
        </w:rPr>
        <w:t>ele za Dílo stanovenou zákonnými předpisy, zejména zákonem č. 360/1992 Sb., o výkonu povolání autorizovaných architektů a o výkonu povolání autorizovaných inženýrů a techniků činných ve výstavbě, ve znění pozdějších předpisů.</w:t>
      </w:r>
    </w:p>
    <w:p w:rsidR="00F82573" w:rsidRPr="00114353" w:rsidRDefault="00F82573" w:rsidP="00B64136">
      <w:pPr>
        <w:pStyle w:val="lneksmlouvy"/>
        <w:rPr>
          <w:rFonts w:ascii="Times New Roman" w:hAnsi="Times New Roman" w:cs="Times New Roman"/>
        </w:rPr>
      </w:pPr>
      <w:bookmarkStart w:id="19" w:name="_Ref423067684"/>
      <w:r w:rsidRPr="00114353">
        <w:rPr>
          <w:rFonts w:ascii="Times New Roman" w:hAnsi="Times New Roman" w:cs="Times New Roman"/>
        </w:rPr>
        <w:t xml:space="preserve">Objednatel je povinen vytknout vadu </w:t>
      </w:r>
      <w:r w:rsidR="002A5596" w:rsidRPr="00114353">
        <w:rPr>
          <w:rFonts w:ascii="Times New Roman" w:hAnsi="Times New Roman" w:cs="Times New Roman"/>
        </w:rPr>
        <w:t>Dodavat</w:t>
      </w:r>
      <w:r w:rsidRPr="00114353">
        <w:rPr>
          <w:rFonts w:ascii="Times New Roman" w:hAnsi="Times New Roman" w:cs="Times New Roman"/>
        </w:rPr>
        <w:t xml:space="preserve">eli v přiměřené době poté, co ji zjistil, nejpozději však v záruční době. Tím není dotčeno ustanovení odst. </w:t>
      </w:r>
      <w:r w:rsidRPr="00114353">
        <w:rPr>
          <w:rFonts w:ascii="Times New Roman" w:hAnsi="Times New Roman" w:cs="Times New Roman"/>
        </w:rPr>
        <w:fldChar w:fldCharType="begin"/>
      </w:r>
      <w:r w:rsidRPr="00114353">
        <w:rPr>
          <w:rFonts w:ascii="Times New Roman" w:hAnsi="Times New Roman" w:cs="Times New Roman"/>
        </w:rPr>
        <w:instrText xml:space="preserve"> REF _Ref423388395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4.8</w:t>
      </w:r>
      <w:r w:rsidRPr="00114353">
        <w:rPr>
          <w:rFonts w:ascii="Times New Roman" w:hAnsi="Times New Roman" w:cs="Times New Roman"/>
        </w:rPr>
        <w:fldChar w:fldCharType="end"/>
      </w:r>
      <w:r w:rsidRPr="00114353">
        <w:rPr>
          <w:rFonts w:ascii="Times New Roman" w:hAnsi="Times New Roman" w:cs="Times New Roman"/>
        </w:rPr>
        <w:t xml:space="preserve"> této Smlouvy. </w:t>
      </w:r>
    </w:p>
    <w:p w:rsidR="00F82573" w:rsidRPr="00114353" w:rsidRDefault="00F82573" w:rsidP="00D50BBB">
      <w:pPr>
        <w:pStyle w:val="lneksmlouvy"/>
        <w:rPr>
          <w:rFonts w:ascii="Times New Roman" w:hAnsi="Times New Roman" w:cs="Times New Roman"/>
        </w:rPr>
      </w:pPr>
      <w:bookmarkStart w:id="20" w:name="_Ref423388555"/>
      <w:r w:rsidRPr="00114353">
        <w:rPr>
          <w:rFonts w:ascii="Times New Roman" w:hAnsi="Times New Roman" w:cs="Times New Roman"/>
        </w:rPr>
        <w:t xml:space="preserve">V průběhu záruční doby </w:t>
      </w:r>
      <w:r w:rsidR="002A5596" w:rsidRPr="00114353">
        <w:rPr>
          <w:rFonts w:ascii="Times New Roman" w:hAnsi="Times New Roman" w:cs="Times New Roman"/>
        </w:rPr>
        <w:t>Dodavat</w:t>
      </w:r>
      <w:r w:rsidRPr="00114353">
        <w:rPr>
          <w:rFonts w:ascii="Times New Roman" w:hAnsi="Times New Roman" w:cs="Times New Roman"/>
        </w:rPr>
        <w:t xml:space="preserve">el odstraní prokázané vady, resp. nedodělky, do pěti (5) kalendářních dnů od doručení písemné reklamace </w:t>
      </w:r>
      <w:r w:rsidR="002A5596" w:rsidRPr="00114353">
        <w:rPr>
          <w:rFonts w:ascii="Times New Roman" w:hAnsi="Times New Roman" w:cs="Times New Roman"/>
        </w:rPr>
        <w:t>Dodavat</w:t>
      </w:r>
      <w:r w:rsidRPr="00114353">
        <w:rPr>
          <w:rFonts w:ascii="Times New Roman" w:hAnsi="Times New Roman" w:cs="Times New Roman"/>
        </w:rPr>
        <w:t>eli, pokud si Smluvní strany nedohodnou lhůtu delší z důvodů faktické nemožnosti odstranění vady ve výše uvedené lhůtě, nejdéle však do dvaceti (20) dnů.</w:t>
      </w:r>
      <w:bookmarkEnd w:id="19"/>
      <w:bookmarkEnd w:id="20"/>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Neodstraní-li </w:t>
      </w:r>
      <w:r w:rsidR="002A5596" w:rsidRPr="00114353">
        <w:rPr>
          <w:rFonts w:ascii="Times New Roman" w:hAnsi="Times New Roman" w:cs="Times New Roman"/>
        </w:rPr>
        <w:t>Dodavat</w:t>
      </w:r>
      <w:r w:rsidRPr="00114353">
        <w:rPr>
          <w:rFonts w:ascii="Times New Roman" w:hAnsi="Times New Roman" w:cs="Times New Roman"/>
        </w:rPr>
        <w:t xml:space="preserve">el reklamované vady či nedodělky ve lhůtě stanovené v odst.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_Ref423067684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10.2</w:t>
      </w:r>
      <w:r w:rsidR="00D75A86" w:rsidRPr="00114353">
        <w:rPr>
          <w:rFonts w:ascii="Times New Roman" w:hAnsi="Times New Roman" w:cs="Times New Roman"/>
        </w:rPr>
        <w:fldChar w:fldCharType="end"/>
      </w:r>
      <w:r w:rsidRPr="00114353">
        <w:rPr>
          <w:rFonts w:ascii="Times New Roman" w:hAnsi="Times New Roman" w:cs="Times New Roman"/>
        </w:rPr>
        <w:t xml:space="preserve"> Smlouvy, anebo oznámí před jejím uplynutím, že vady či nedodělky neodstraní, uplatní Objednatel přiměřenou slevu ze sjednané ceny Díla, zajistí provedení oprav prostřednictvím jiné osoby na náklady </w:t>
      </w:r>
      <w:r w:rsidR="002A5596" w:rsidRPr="00114353">
        <w:rPr>
          <w:rFonts w:ascii="Times New Roman" w:hAnsi="Times New Roman" w:cs="Times New Roman"/>
        </w:rPr>
        <w:t>Dodavat</w:t>
      </w:r>
      <w:r w:rsidRPr="00114353">
        <w:rPr>
          <w:rFonts w:ascii="Times New Roman" w:hAnsi="Times New Roman" w:cs="Times New Roman"/>
        </w:rPr>
        <w:t>ele nebo jsou oprávněni od této Smlouvy odstoupit.</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Nároky z odpovědnosti za vady se nedotýkají nároků na náhradu škody nebo na smluvní pokutu.</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Za vadu nebo nedodělek Díla se pro potřeby této Smlouvy považuje zejména nesoulad Díla s technickými normami, právními předpisy, jakož i s obecně uznávanými postupy a pokyny výrobců materiálů či </w:t>
      </w:r>
      <w:r w:rsidR="002A5596" w:rsidRPr="00114353">
        <w:rPr>
          <w:rFonts w:ascii="Times New Roman" w:hAnsi="Times New Roman" w:cs="Times New Roman"/>
        </w:rPr>
        <w:t>Dodavat</w:t>
      </w:r>
      <w:r w:rsidRPr="00114353">
        <w:rPr>
          <w:rFonts w:ascii="Times New Roman" w:hAnsi="Times New Roman" w:cs="Times New Roman"/>
        </w:rPr>
        <w:t xml:space="preserve">elů zařízení, jejichž užití nebo instalace budou v rámci předmětu Díla </w:t>
      </w:r>
      <w:r w:rsidR="002A5596" w:rsidRPr="00114353">
        <w:rPr>
          <w:rFonts w:ascii="Times New Roman" w:hAnsi="Times New Roman" w:cs="Times New Roman"/>
        </w:rPr>
        <w:t>Dodavat</w:t>
      </w:r>
      <w:r w:rsidRPr="00114353">
        <w:rPr>
          <w:rFonts w:ascii="Times New Roman" w:hAnsi="Times New Roman" w:cs="Times New Roman"/>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rsidR="00F82573" w:rsidRPr="00E476E1" w:rsidRDefault="002A5596" w:rsidP="00E476E1">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prohlašuje a poskytuje Objednateli záruku, že cena, za kterou bude </w:t>
      </w:r>
      <w:proofErr w:type="spellStart"/>
      <w:r w:rsidR="00F82573" w:rsidRPr="00114353">
        <w:rPr>
          <w:rFonts w:ascii="Times New Roman" w:hAnsi="Times New Roman" w:cs="Times New Roman"/>
        </w:rPr>
        <w:t>vysoutěženo</w:t>
      </w:r>
      <w:proofErr w:type="spellEnd"/>
      <w:r w:rsidR="00F82573" w:rsidRPr="00114353">
        <w:rPr>
          <w:rFonts w:ascii="Times New Roman" w:hAnsi="Times New Roman" w:cs="Times New Roman"/>
        </w:rPr>
        <w:t xml:space="preserve"> zhotovení Stavby na základě projektové dokumentace dle odst. 2.2.6 této Smlouvy nebude v průběhu zhotovování Stavby zvýšena v důsledku vad Díla. Poruší-li </w:t>
      </w:r>
      <w:r w:rsidRPr="00114353">
        <w:rPr>
          <w:rFonts w:ascii="Times New Roman" w:hAnsi="Times New Roman" w:cs="Times New Roman"/>
        </w:rPr>
        <w:t>Dodavat</w:t>
      </w:r>
      <w:r w:rsidR="00F82573" w:rsidRPr="00114353">
        <w:rPr>
          <w:rFonts w:ascii="Times New Roman" w:hAnsi="Times New Roman" w:cs="Times New Roman"/>
        </w:rPr>
        <w:t xml:space="preserve">el tuto záruku, nahradí Objednateli škodu způsobenou porušením této záruky. Výše této škody se určí jako částka navýšení ceny Stavby v důsledku vad Díla </w:t>
      </w:r>
      <w:r w:rsidRPr="00114353">
        <w:rPr>
          <w:rFonts w:ascii="Times New Roman" w:hAnsi="Times New Roman" w:cs="Times New Roman"/>
        </w:rPr>
        <w:t>Dodavat</w:t>
      </w:r>
      <w:r w:rsidR="00F82573" w:rsidRPr="00114353">
        <w:rPr>
          <w:rFonts w:ascii="Times New Roman" w:hAnsi="Times New Roman" w:cs="Times New Roman"/>
        </w:rPr>
        <w:t>ele. Tato záruka trvá do doby provedení stavby.</w:t>
      </w:r>
    </w:p>
    <w:p w:rsidR="00F82573" w:rsidRPr="00114353" w:rsidRDefault="00F82573" w:rsidP="007B5B79">
      <w:pPr>
        <w:pStyle w:val="lneksmlouvynadpis"/>
        <w:keepNext/>
        <w:jc w:val="center"/>
        <w:rPr>
          <w:rFonts w:ascii="Times New Roman" w:hAnsi="Times New Roman" w:cs="Times New Roman"/>
        </w:rPr>
      </w:pPr>
      <w:r w:rsidRPr="00114353">
        <w:rPr>
          <w:rFonts w:ascii="Times New Roman" w:hAnsi="Times New Roman" w:cs="Times New Roman"/>
        </w:rPr>
        <w:t>ODPOVĚDNOST ZA ŠKODU</w:t>
      </w:r>
    </w:p>
    <w:p w:rsidR="00F82573" w:rsidRPr="00114353" w:rsidRDefault="002A5596" w:rsidP="001B1D37">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odpovídá za škodu způsobenou porušením této Smlouvy. Škoda se nahrazuje v penězích, ledaže Objednatel či poškozený požaduje náhradu škody uvedením v předešlý stav za předpokladu, je-li to objektivně možné. </w:t>
      </w:r>
      <w:r w:rsidRPr="00114353">
        <w:rPr>
          <w:rFonts w:ascii="Times New Roman" w:hAnsi="Times New Roman" w:cs="Times New Roman"/>
        </w:rPr>
        <w:t>Dodavat</w:t>
      </w:r>
      <w:r w:rsidR="00F82573" w:rsidRPr="00114353">
        <w:rPr>
          <w:rFonts w:ascii="Times New Roman" w:hAnsi="Times New Roman" w:cs="Times New Roman"/>
        </w:rPr>
        <w:t>el zejména odpovídá za:</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lastRenderedPageBreak/>
        <w:t>zničení, ztrátu, poškození či snížení hodnoty majetku Objednatele, veřejného majetku či majetku třetích osob;</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 xml:space="preserve">škodu vzniklou Objednateli či třetím osobám v důsledku vad Díla včetně škody vzniklé třetím osobám a Objednateli v důsledku vad Stavby realizované na základě Díla; </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2A5596" w:rsidRPr="00114353">
        <w:rPr>
          <w:rFonts w:ascii="Times New Roman" w:hAnsi="Times New Roman" w:cs="Times New Roman"/>
        </w:rPr>
        <w:t>Dodavat</w:t>
      </w:r>
      <w:r w:rsidRPr="00114353">
        <w:rPr>
          <w:rFonts w:ascii="Times New Roman" w:hAnsi="Times New Roman" w:cs="Times New Roman"/>
        </w:rPr>
        <w:t xml:space="preserve">ele stavebních prací, které jsou předmětem projektové dokumentace, pro vady takové dokumentace a podobně). </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F82573" w:rsidRPr="00114353" w:rsidRDefault="00F82573" w:rsidP="007B5B79">
      <w:pPr>
        <w:pStyle w:val="lneksmlouvynadpis"/>
        <w:jc w:val="center"/>
        <w:rPr>
          <w:rFonts w:ascii="Times New Roman" w:hAnsi="Times New Roman" w:cs="Times New Roman"/>
        </w:rPr>
      </w:pPr>
      <w:r w:rsidRPr="00114353">
        <w:rPr>
          <w:rFonts w:ascii="Times New Roman" w:hAnsi="Times New Roman" w:cs="Times New Roman"/>
        </w:rPr>
        <w:t>ODSTOUPENÍ OD SMLOUVY</w:t>
      </w:r>
    </w:p>
    <w:p w:rsidR="00F82573" w:rsidRPr="00114353" w:rsidRDefault="00F82573" w:rsidP="00D50BBB">
      <w:pPr>
        <w:pStyle w:val="lneksmlouvy"/>
        <w:rPr>
          <w:rFonts w:ascii="Times New Roman" w:hAnsi="Times New Roman" w:cs="Times New Roman"/>
        </w:rPr>
      </w:pPr>
      <w:bookmarkStart w:id="21" w:name="_Ref423101217"/>
      <w:r w:rsidRPr="00114353">
        <w:rPr>
          <w:rFonts w:ascii="Times New Roman" w:hAnsi="Times New Roman" w:cs="Times New Roman"/>
        </w:rPr>
        <w:t>Objednatel může odstoupit od Smlouvy</w:t>
      </w:r>
      <w:r w:rsidR="00004B90" w:rsidRPr="00114353">
        <w:rPr>
          <w:rFonts w:ascii="Times New Roman" w:hAnsi="Times New Roman" w:cs="Times New Roman"/>
        </w:rPr>
        <w:t xml:space="preserve"> nebo od jejích částí týkajících se dílčích plnění</w:t>
      </w:r>
      <w:r w:rsidRPr="00114353">
        <w:rPr>
          <w:rFonts w:ascii="Times New Roman" w:hAnsi="Times New Roman" w:cs="Times New Roman"/>
        </w:rPr>
        <w:t xml:space="preserve">: </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 xml:space="preserve">poruší-li </w:t>
      </w:r>
      <w:r w:rsidR="002A5596" w:rsidRPr="00114353">
        <w:rPr>
          <w:rFonts w:ascii="Times New Roman" w:hAnsi="Times New Roman" w:cs="Times New Roman"/>
        </w:rPr>
        <w:t>Dodavat</w:t>
      </w:r>
      <w:r w:rsidRPr="00114353">
        <w:rPr>
          <w:rFonts w:ascii="Times New Roman" w:hAnsi="Times New Roman" w:cs="Times New Roman"/>
        </w:rPr>
        <w:t xml:space="preserve">el podstatným způsobem své povinnosti dle této Smlouvy; </w:t>
      </w:r>
      <w:bookmarkEnd w:id="21"/>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 xml:space="preserve">pokud zjistí, že </w:t>
      </w:r>
      <w:r w:rsidR="002A5596" w:rsidRPr="00114353">
        <w:rPr>
          <w:rFonts w:ascii="Times New Roman" w:hAnsi="Times New Roman" w:cs="Times New Roman"/>
        </w:rPr>
        <w:t>Dodavat</w:t>
      </w:r>
      <w:r w:rsidRPr="00114353">
        <w:rPr>
          <w:rFonts w:ascii="Times New Roman" w:hAnsi="Times New Roman" w:cs="Times New Roman"/>
        </w:rPr>
        <w:t>el nabízel, dával, přijímal nebo zprostředkovával nějaké hodnoty s cílem ovlivnit chování nebo jednání kohokoliv, ať již úředníka nebo někoho jiného, přímo nebo nepřímo, v zadávacím řízení nebo při provádění Smlouvy; nebo</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 xml:space="preserve">pokud zjistí, že </w:t>
      </w:r>
      <w:r w:rsidR="002A5596" w:rsidRPr="00114353">
        <w:rPr>
          <w:rFonts w:ascii="Times New Roman" w:hAnsi="Times New Roman" w:cs="Times New Roman"/>
        </w:rPr>
        <w:t>Dodavat</w:t>
      </w:r>
      <w:r w:rsidRPr="00114353">
        <w:rPr>
          <w:rFonts w:ascii="Times New Roman" w:hAnsi="Times New Roman" w:cs="Times New Roman"/>
        </w:rPr>
        <w:t xml:space="preserve">el zkresloval skutečnosti za účelem ovlivnění zadávacího řízení nebo provádění Smlouvy ke škodě Objednatele, včetně užití podvodných praktik k potlačení a snížení výhod volné a otevřené soutěže; </w:t>
      </w:r>
    </w:p>
    <w:p w:rsidR="00F82573" w:rsidRPr="00114353" w:rsidRDefault="003C54EC" w:rsidP="00B3022E">
      <w:pPr>
        <w:pStyle w:val="lneksmlouvy"/>
        <w:numPr>
          <w:ilvl w:val="2"/>
          <w:numId w:val="6"/>
        </w:numPr>
        <w:rPr>
          <w:rFonts w:ascii="Times New Roman" w:hAnsi="Times New Roman" w:cs="Times New Roman"/>
        </w:rPr>
      </w:pPr>
      <w:r w:rsidRPr="00114353">
        <w:rPr>
          <w:rFonts w:ascii="Times New Roman" w:hAnsi="Times New Roman" w:cs="Times New Roman"/>
        </w:rPr>
        <w:t xml:space="preserve">v případě, že Objednatel neobdrží dotaci </w:t>
      </w:r>
      <w:r w:rsidR="00114353" w:rsidRPr="00114353">
        <w:rPr>
          <w:rFonts w:ascii="Times New Roman" w:hAnsi="Times New Roman" w:cs="Times New Roman"/>
        </w:rPr>
        <w:t>z Plánu investic</w:t>
      </w:r>
      <w:r w:rsidRPr="00114353">
        <w:rPr>
          <w:rFonts w:ascii="Times New Roman" w:hAnsi="Times New Roman" w:cs="Times New Roman"/>
        </w:rPr>
        <w:t xml:space="preserve"> na projekt </w:t>
      </w:r>
      <w:r w:rsidR="00B3022E" w:rsidRPr="00114353">
        <w:rPr>
          <w:rFonts w:ascii="Times New Roman" w:hAnsi="Times New Roman" w:cs="Times New Roman"/>
          <w:b/>
        </w:rPr>
        <w:t>Výstavba haly knihovního depozitáře ČMS</w:t>
      </w:r>
      <w:r w:rsidRPr="00114353">
        <w:rPr>
          <w:rFonts w:ascii="Times New Roman" w:hAnsi="Times New Roman" w:cs="Times New Roman"/>
        </w:rPr>
        <w:t>,</w:t>
      </w:r>
      <w:r w:rsidR="00634F7D" w:rsidRPr="00114353">
        <w:rPr>
          <w:rFonts w:ascii="Times New Roman" w:hAnsi="Times New Roman" w:cs="Times New Roman"/>
        </w:rPr>
        <w:t xml:space="preserve"> může odstoupit od celé Smlouvy nebo od jejích částí týkajících se dílčích plnění uvedených v článku II Smlouvy, </w:t>
      </w:r>
      <w:r w:rsidR="00F82573" w:rsidRPr="00114353">
        <w:rPr>
          <w:rFonts w:ascii="Times New Roman" w:hAnsi="Times New Roman" w:cs="Times New Roman"/>
        </w:rPr>
        <w:t>nebo</w:t>
      </w:r>
    </w:p>
    <w:p w:rsidR="00F82573" w:rsidRPr="00114353" w:rsidRDefault="00F82573" w:rsidP="003E310D">
      <w:pPr>
        <w:pStyle w:val="lneksmlouvy"/>
        <w:numPr>
          <w:ilvl w:val="2"/>
          <w:numId w:val="6"/>
        </w:numPr>
        <w:rPr>
          <w:rFonts w:ascii="Times New Roman" w:hAnsi="Times New Roman" w:cs="Times New Roman"/>
        </w:rPr>
      </w:pPr>
      <w:r w:rsidRPr="00114353">
        <w:rPr>
          <w:rFonts w:ascii="Times New Roman" w:hAnsi="Times New Roman" w:cs="Times New Roman"/>
        </w:rPr>
        <w:t>v dalších případech stanovených touto Smlouvou.</w:t>
      </w:r>
    </w:p>
    <w:p w:rsidR="00F82573" w:rsidRPr="00114353" w:rsidRDefault="00F82573" w:rsidP="00484E0C">
      <w:pPr>
        <w:pStyle w:val="lneksmlouvy"/>
        <w:rPr>
          <w:rFonts w:ascii="Times New Roman" w:hAnsi="Times New Roman" w:cs="Times New Roman"/>
        </w:rPr>
      </w:pPr>
      <w:bookmarkStart w:id="22" w:name="_Ref423094539"/>
      <w:r w:rsidRPr="00114353">
        <w:rPr>
          <w:rFonts w:ascii="Times New Roman" w:hAnsi="Times New Roman" w:cs="Times New Roman"/>
        </w:rPr>
        <w:t xml:space="preserve">Podstatným porušením Smlouvy ze strany </w:t>
      </w:r>
      <w:r w:rsidR="002A5596" w:rsidRPr="00114353">
        <w:rPr>
          <w:rFonts w:ascii="Times New Roman" w:hAnsi="Times New Roman" w:cs="Times New Roman"/>
        </w:rPr>
        <w:t>Dodavat</w:t>
      </w:r>
      <w:r w:rsidRPr="00114353">
        <w:rPr>
          <w:rFonts w:ascii="Times New Roman" w:hAnsi="Times New Roman" w:cs="Times New Roman"/>
        </w:rPr>
        <w:t>ele se rozumí zejména nesplnění smluvních termínů podle této Smlouvy a neoprávněné použití poddodavatele (třetí osoby).</w:t>
      </w:r>
    </w:p>
    <w:p w:rsidR="00F82573" w:rsidRPr="00114353" w:rsidRDefault="002A5596" w:rsidP="00D50BBB">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114353">
        <w:rPr>
          <w:rFonts w:ascii="Times New Roman" w:hAnsi="Times New Roman" w:cs="Times New Roman"/>
          <w:color w:val="000000"/>
        </w:rPr>
        <w:t xml:space="preserve">alespoň patnácti (10) denní </w:t>
      </w:r>
      <w:r w:rsidR="00F82573" w:rsidRPr="00114353">
        <w:rPr>
          <w:rFonts w:ascii="Times New Roman" w:hAnsi="Times New Roman" w:cs="Times New Roman"/>
        </w:rPr>
        <w:t xml:space="preserve">lhůtu. </w:t>
      </w:r>
    </w:p>
    <w:bookmarkEnd w:id="22"/>
    <w:p w:rsidR="00F82573" w:rsidRPr="00114353" w:rsidRDefault="00F82573" w:rsidP="00246638">
      <w:pPr>
        <w:pStyle w:val="lneksmlouvy"/>
        <w:rPr>
          <w:rFonts w:ascii="Times New Roman" w:hAnsi="Times New Roman" w:cs="Times New Roman"/>
        </w:rPr>
      </w:pPr>
      <w:r w:rsidRPr="00114353">
        <w:rPr>
          <w:rFonts w:ascii="Times New Roman" w:hAnsi="Times New Roman" w:cs="Times New Roman"/>
        </w:rPr>
        <w:t>Dále jsou Smluvní strany oprávněné odstoupit od Smlouvy v případě úpadku či hrozícího úpadku druhé Smluvní strany.</w:t>
      </w:r>
    </w:p>
    <w:p w:rsidR="00F82573" w:rsidRPr="00114353" w:rsidRDefault="00F82573" w:rsidP="00246638">
      <w:pPr>
        <w:pStyle w:val="lneksmlouvy"/>
        <w:rPr>
          <w:rFonts w:ascii="Times New Roman" w:hAnsi="Times New Roman" w:cs="Times New Roman"/>
        </w:rPr>
      </w:pPr>
      <w:r w:rsidRPr="00114353">
        <w:rPr>
          <w:rFonts w:ascii="Times New Roman" w:hAnsi="Times New Roman" w:cs="Times New Roman"/>
        </w:rPr>
        <w:t xml:space="preserve">Stanoví-li oprávněná strana pro dodatečné plnění lhůtu, vzniká jí právo odstoupit od Smlouvy po marném uplynutí této lhůty. Jestliže však strana, která je v prodlení, písemně prohlásí, že svůj </w:t>
      </w:r>
      <w:r w:rsidRPr="00114353">
        <w:rPr>
          <w:rFonts w:ascii="Times New Roman" w:hAnsi="Times New Roman" w:cs="Times New Roman"/>
        </w:rPr>
        <w:lastRenderedPageBreak/>
        <w:t>závazek nesplní, může oprávněná strana odstoupit od Smlouvy před uplynutím lhůty dodatečného plnění, kterou stanovila, tzn. ihned poté, co prohlášení povinné strany obdrží.</w:t>
      </w:r>
    </w:p>
    <w:p w:rsidR="00F82573" w:rsidRPr="00114353" w:rsidRDefault="00F82573" w:rsidP="00246638">
      <w:pPr>
        <w:pStyle w:val="lneksmlouvy"/>
        <w:rPr>
          <w:rFonts w:ascii="Times New Roman" w:hAnsi="Times New Roman" w:cs="Times New Roman"/>
        </w:rPr>
      </w:pPr>
      <w:r w:rsidRPr="00114353">
        <w:rPr>
          <w:rFonts w:ascii="Times New Roman" w:hAnsi="Times New Roman" w:cs="Times New Roman"/>
        </w:rPr>
        <w:t xml:space="preserve">Odstoupení od Smlouvy musí oprávněná Smluvní strana spolu s důvodem odstoupení písemně oznámit povinné Smluvní straně bez zbytečného odkladu poté, co se o porušení dozvěděla. </w:t>
      </w:r>
    </w:p>
    <w:p w:rsidR="00F82573" w:rsidRPr="00114353" w:rsidRDefault="00F82573" w:rsidP="00246638">
      <w:pPr>
        <w:pStyle w:val="lneksmlouvy"/>
        <w:rPr>
          <w:rFonts w:ascii="Times New Roman" w:hAnsi="Times New Roman" w:cs="Times New Roman"/>
        </w:rPr>
      </w:pPr>
      <w:r w:rsidRPr="00114353">
        <w:rPr>
          <w:rFonts w:ascii="Times New Roman" w:hAnsi="Times New Roman" w:cs="Times New Roman"/>
        </w:rPr>
        <w:t>Smlouva se ruší doručením písemného oznámení o odstoupení druhé Smluvní straně.</w:t>
      </w:r>
    </w:p>
    <w:p w:rsidR="00F82573" w:rsidRPr="00114353" w:rsidRDefault="00F82573" w:rsidP="00246638">
      <w:pPr>
        <w:pStyle w:val="lneksmlouvy"/>
        <w:rPr>
          <w:rFonts w:ascii="Times New Roman" w:hAnsi="Times New Roman" w:cs="Times New Roman"/>
        </w:rPr>
      </w:pPr>
      <w:r w:rsidRPr="00114353">
        <w:rPr>
          <w:rFonts w:ascii="Times New Roman" w:hAnsi="Times New Roman" w:cs="Times New Roman"/>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F82573" w:rsidRPr="00114353" w:rsidRDefault="00F82573" w:rsidP="00246638">
      <w:pPr>
        <w:pStyle w:val="lneksmlouvy"/>
        <w:rPr>
          <w:rFonts w:ascii="Times New Roman" w:hAnsi="Times New Roman" w:cs="Times New Roman"/>
        </w:rPr>
      </w:pPr>
      <w:r w:rsidRPr="00114353">
        <w:rPr>
          <w:rFonts w:ascii="Times New Roman" w:hAnsi="Times New Roman" w:cs="Times New Roman"/>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F82573" w:rsidRPr="00114353" w:rsidRDefault="00F82573" w:rsidP="00246638">
      <w:pPr>
        <w:pStyle w:val="lneksmlouvy"/>
        <w:rPr>
          <w:rFonts w:ascii="Times New Roman" w:hAnsi="Times New Roman" w:cs="Times New Roman"/>
        </w:rPr>
      </w:pPr>
      <w:bookmarkStart w:id="23" w:name="_Ref379203582"/>
      <w:r w:rsidRPr="00114353">
        <w:rPr>
          <w:rFonts w:ascii="Times New Roman" w:hAnsi="Times New Roman" w:cs="Times New Roman"/>
        </w:rPr>
        <w:t>Odstoupí-li některá ze Smluvních stran oprávněně od této Smlouvy, Smluvní strany se vypořádají následujícím způsobem (nestanoví-li tato Smlouva jinak):</w:t>
      </w:r>
      <w:bookmarkEnd w:id="23"/>
    </w:p>
    <w:p w:rsidR="00F82573" w:rsidRPr="00114353" w:rsidRDefault="00F82573" w:rsidP="003E310D">
      <w:pPr>
        <w:pStyle w:val="AKFZlnektext"/>
        <w:numPr>
          <w:ilvl w:val="2"/>
          <w:numId w:val="6"/>
        </w:numPr>
        <w:rPr>
          <w:rFonts w:ascii="Times New Roman" w:hAnsi="Times New Roman" w:cs="Times New Roman"/>
          <w:sz w:val="22"/>
          <w:szCs w:val="22"/>
        </w:rPr>
      </w:pPr>
      <w:r w:rsidRPr="00114353">
        <w:rPr>
          <w:rFonts w:ascii="Times New Roman" w:hAnsi="Times New Roman" w:cs="Times New Roman"/>
          <w:sz w:val="22"/>
          <w:szCs w:val="22"/>
        </w:rPr>
        <w:t xml:space="preserve">odstoupí-li některá ze Smluvních stran od Smlouvy z důvodů nikoliv na straně Objednatele (tj. nikoliv pro porušení povinností Objednatele), má </w:t>
      </w:r>
      <w:r w:rsidR="002A5596" w:rsidRPr="00114353">
        <w:rPr>
          <w:rFonts w:ascii="Times New Roman" w:hAnsi="Times New Roman" w:cs="Times New Roman"/>
          <w:sz w:val="22"/>
          <w:szCs w:val="22"/>
        </w:rPr>
        <w:t>Dodavat</w:t>
      </w:r>
      <w:r w:rsidRPr="00114353">
        <w:rPr>
          <w:rFonts w:ascii="Times New Roman" w:hAnsi="Times New Roman" w:cs="Times New Roman"/>
          <w:sz w:val="22"/>
          <w:szCs w:val="22"/>
        </w:rPr>
        <w:t>el nárok na zaplacení částky, o kterou se Objednatel dodáním Díla obohatil, maximálně však částky odpovídající ceně dané části Díla snížené o částku připadající na záruky, které v důsledku odstoupení Objednatel pozbyde;</w:t>
      </w:r>
    </w:p>
    <w:p w:rsidR="00F82573" w:rsidRPr="00114353" w:rsidRDefault="00F82573" w:rsidP="003E310D">
      <w:pPr>
        <w:pStyle w:val="AKFZlnektext"/>
        <w:numPr>
          <w:ilvl w:val="2"/>
          <w:numId w:val="6"/>
        </w:numPr>
        <w:rPr>
          <w:rFonts w:ascii="Times New Roman" w:hAnsi="Times New Roman" w:cs="Times New Roman"/>
          <w:sz w:val="22"/>
          <w:szCs w:val="22"/>
        </w:rPr>
      </w:pPr>
      <w:r w:rsidRPr="00114353">
        <w:rPr>
          <w:rFonts w:ascii="Times New Roman" w:hAnsi="Times New Roman" w:cs="Times New Roman"/>
          <w:sz w:val="22"/>
          <w:szCs w:val="22"/>
        </w:rPr>
        <w:t xml:space="preserve">odstoupí-li </w:t>
      </w:r>
      <w:r w:rsidR="002A5596" w:rsidRPr="00114353">
        <w:rPr>
          <w:rFonts w:ascii="Times New Roman" w:hAnsi="Times New Roman" w:cs="Times New Roman"/>
          <w:sz w:val="22"/>
          <w:szCs w:val="22"/>
        </w:rPr>
        <w:t>Dodavat</w:t>
      </w:r>
      <w:r w:rsidRPr="00114353">
        <w:rPr>
          <w:rFonts w:ascii="Times New Roman" w:hAnsi="Times New Roman" w:cs="Times New Roman"/>
          <w:sz w:val="22"/>
          <w:szCs w:val="22"/>
        </w:rPr>
        <w:t xml:space="preserve">el od Smlouvy z důvodů porušení Smlouvy Objednatelem, má </w:t>
      </w:r>
      <w:r w:rsidR="002A5596" w:rsidRPr="00114353">
        <w:rPr>
          <w:rFonts w:ascii="Times New Roman" w:hAnsi="Times New Roman" w:cs="Times New Roman"/>
          <w:sz w:val="22"/>
          <w:szCs w:val="22"/>
        </w:rPr>
        <w:t>Dodavat</w:t>
      </w:r>
      <w:r w:rsidRPr="00114353">
        <w:rPr>
          <w:rFonts w:ascii="Times New Roman" w:hAnsi="Times New Roman" w:cs="Times New Roman"/>
          <w:sz w:val="22"/>
          <w:szCs w:val="22"/>
        </w:rPr>
        <w:t>el nárok na zaplacení plné ceny těch částí Díla, které dokončil, případně započal s jejich plněním, sníženou o částku, kterou neprovedením Díla ušetřil.</w:t>
      </w:r>
    </w:p>
    <w:p w:rsidR="00F82573" w:rsidRPr="00114353" w:rsidRDefault="00F82573" w:rsidP="001B1D37">
      <w:pPr>
        <w:pStyle w:val="lneksmlouvy"/>
        <w:rPr>
          <w:rFonts w:ascii="Times New Roman" w:hAnsi="Times New Roman" w:cs="Times New Roman"/>
        </w:rPr>
      </w:pPr>
      <w:r w:rsidRPr="00114353">
        <w:rPr>
          <w:rFonts w:ascii="Times New Roman" w:hAnsi="Times New Roman" w:cs="Times New Roman"/>
        </w:rPr>
        <w:t xml:space="preserve">Částky dle odst. </w:t>
      </w:r>
      <w:r w:rsidRPr="00114353">
        <w:rPr>
          <w:rFonts w:ascii="Times New Roman" w:hAnsi="Times New Roman" w:cs="Times New Roman"/>
        </w:rPr>
        <w:fldChar w:fldCharType="begin"/>
      </w:r>
      <w:r w:rsidRPr="00114353">
        <w:rPr>
          <w:rFonts w:ascii="Times New Roman" w:hAnsi="Times New Roman" w:cs="Times New Roman"/>
        </w:rPr>
        <w:instrText xml:space="preserve"> REF _Ref379203582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12.10</w:t>
      </w:r>
      <w:r w:rsidRPr="00114353">
        <w:rPr>
          <w:rFonts w:ascii="Times New Roman" w:hAnsi="Times New Roman" w:cs="Times New Roman"/>
        </w:rPr>
        <w:fldChar w:fldCharType="end"/>
      </w:r>
      <w:r w:rsidRPr="00114353">
        <w:rPr>
          <w:rFonts w:ascii="Times New Roman" w:hAnsi="Times New Roman" w:cs="Times New Roman"/>
        </w:rPr>
        <w:t xml:space="preserve"> jsou splatné do třiceti (30) dnů ode dne doručení jejich vyčíslení Objednateli v řádné faktuře s doložením jejich výše. </w:t>
      </w:r>
    </w:p>
    <w:p w:rsidR="00F82573" w:rsidRPr="00114353" w:rsidRDefault="00F82573" w:rsidP="001B1D37">
      <w:pPr>
        <w:pStyle w:val="lneksmlouvy"/>
        <w:rPr>
          <w:rFonts w:ascii="Times New Roman" w:hAnsi="Times New Roman" w:cs="Times New Roman"/>
        </w:rPr>
      </w:pPr>
      <w:r w:rsidRPr="00114353">
        <w:rPr>
          <w:rFonts w:ascii="Times New Roman" w:hAnsi="Times New Roman" w:cs="Times New Roman"/>
        </w:rPr>
        <w:t xml:space="preserve">V případě odstoupení od této Smlouvy některou ze Smluvních stran předá </w:t>
      </w:r>
      <w:r w:rsidR="002A5596" w:rsidRPr="00114353">
        <w:rPr>
          <w:rFonts w:ascii="Times New Roman" w:hAnsi="Times New Roman" w:cs="Times New Roman"/>
        </w:rPr>
        <w:t>Dodavat</w:t>
      </w:r>
      <w:r w:rsidRPr="00114353">
        <w:rPr>
          <w:rFonts w:ascii="Times New Roman" w:hAnsi="Times New Roman" w:cs="Times New Roman"/>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114353">
        <w:rPr>
          <w:rFonts w:ascii="Times New Roman" w:hAnsi="Times New Roman" w:cs="Times New Roman"/>
        </w:rPr>
        <w:t>Dodavat</w:t>
      </w:r>
      <w:r w:rsidRPr="00114353">
        <w:rPr>
          <w:rFonts w:ascii="Times New Roman" w:hAnsi="Times New Roman" w:cs="Times New Roman"/>
        </w:rPr>
        <w:t xml:space="preserve">ele. V takovém případě není povinen platit cenu Díla. Na převzetí se aplikuje čl. </w:t>
      </w:r>
      <w:r w:rsidRPr="00114353">
        <w:rPr>
          <w:rFonts w:ascii="Times New Roman" w:hAnsi="Times New Roman" w:cs="Times New Roman"/>
        </w:rPr>
        <w:fldChar w:fldCharType="begin"/>
      </w:r>
      <w:r w:rsidRPr="00114353">
        <w:rPr>
          <w:rFonts w:ascii="Times New Roman" w:hAnsi="Times New Roman" w:cs="Times New Roman"/>
        </w:rPr>
        <w:instrText xml:space="preserve"> REF _Ref423389781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4</w:t>
      </w:r>
      <w:r w:rsidRPr="00114353">
        <w:rPr>
          <w:rFonts w:ascii="Times New Roman" w:hAnsi="Times New Roman" w:cs="Times New Roman"/>
        </w:rPr>
        <w:fldChar w:fldCharType="end"/>
      </w:r>
      <w:r w:rsidRPr="00114353">
        <w:rPr>
          <w:rFonts w:ascii="Times New Roman" w:hAnsi="Times New Roman" w:cs="Times New Roman"/>
        </w:rPr>
        <w:t xml:space="preserve"> této Smlouvy přiměřeně.</w:t>
      </w:r>
    </w:p>
    <w:p w:rsidR="00F82573" w:rsidRPr="00114353" w:rsidRDefault="00F82573" w:rsidP="00CC5DE2">
      <w:pPr>
        <w:pStyle w:val="lneksmlouvy"/>
        <w:rPr>
          <w:rFonts w:ascii="Times New Roman" w:hAnsi="Times New Roman" w:cs="Times New Roman"/>
        </w:rPr>
      </w:pPr>
      <w:r w:rsidRPr="00114353">
        <w:rPr>
          <w:rFonts w:ascii="Times New Roman" w:hAnsi="Times New Roman" w:cs="Times New Roman"/>
        </w:rPr>
        <w:t>Tato smlouva zaniká písemnou dohodou smluvních stran, nebo písemnou výpovědí smlouvy Objednatelem. Písemnou výpověď smlouvy může podat Objednatel bez udání důvodu.</w:t>
      </w:r>
    </w:p>
    <w:p w:rsidR="00F82573" w:rsidRPr="00114353" w:rsidRDefault="00F82573" w:rsidP="00CC5DE2">
      <w:pPr>
        <w:pStyle w:val="lneksmlouvy"/>
        <w:rPr>
          <w:rFonts w:ascii="Times New Roman" w:hAnsi="Times New Roman" w:cs="Times New Roman"/>
        </w:rPr>
      </w:pPr>
      <w:r w:rsidRPr="00114353">
        <w:rPr>
          <w:rFonts w:ascii="Times New Roman" w:hAnsi="Times New Roman" w:cs="Times New Roman"/>
        </w:rPr>
        <w:t xml:space="preserve">Výpovědní lhůta činí 14 </w:t>
      </w:r>
      <w:r w:rsidR="005C7C93" w:rsidRPr="00114353">
        <w:rPr>
          <w:rFonts w:ascii="Times New Roman" w:hAnsi="Times New Roman" w:cs="Times New Roman"/>
        </w:rPr>
        <w:t xml:space="preserve">kalendářních </w:t>
      </w:r>
      <w:r w:rsidRPr="00114353">
        <w:rPr>
          <w:rFonts w:ascii="Times New Roman" w:hAnsi="Times New Roman" w:cs="Times New Roman"/>
        </w:rPr>
        <w:t xml:space="preserve">dní a počíná běžet prvním dnem po doručení výpovědi </w:t>
      </w:r>
      <w:r w:rsidR="002A5596" w:rsidRPr="00114353">
        <w:rPr>
          <w:rFonts w:ascii="Times New Roman" w:hAnsi="Times New Roman" w:cs="Times New Roman"/>
        </w:rPr>
        <w:t>Dodavat</w:t>
      </w:r>
      <w:r w:rsidRPr="00114353">
        <w:rPr>
          <w:rFonts w:ascii="Times New Roman" w:hAnsi="Times New Roman" w:cs="Times New Roman"/>
        </w:rPr>
        <w:t>eli.</w:t>
      </w:r>
    </w:p>
    <w:p w:rsidR="00F82573" w:rsidRPr="00114353" w:rsidRDefault="00F82573" w:rsidP="00961D8A">
      <w:pPr>
        <w:pStyle w:val="lneksmlouvynadpis"/>
        <w:jc w:val="center"/>
        <w:rPr>
          <w:rFonts w:ascii="Times New Roman" w:hAnsi="Times New Roman" w:cs="Times New Roman"/>
        </w:rPr>
      </w:pPr>
      <w:r w:rsidRPr="00114353">
        <w:rPr>
          <w:rFonts w:ascii="Times New Roman" w:hAnsi="Times New Roman" w:cs="Times New Roman"/>
        </w:rPr>
        <w:t>SMLUVNÍ POKUTA</w:t>
      </w:r>
    </w:p>
    <w:p w:rsidR="00F82573" w:rsidRPr="00114353" w:rsidRDefault="00F82573" w:rsidP="0037753F">
      <w:pPr>
        <w:pStyle w:val="lneksmlouvy"/>
        <w:rPr>
          <w:rFonts w:ascii="Times New Roman" w:hAnsi="Times New Roman" w:cs="Times New Roman"/>
        </w:rPr>
      </w:pPr>
      <w:r w:rsidRPr="00114353">
        <w:rPr>
          <w:rFonts w:ascii="Times New Roman" w:hAnsi="Times New Roman" w:cs="Times New Roman"/>
        </w:rPr>
        <w:t xml:space="preserve">V případě, že </w:t>
      </w:r>
      <w:r w:rsidR="002A5596" w:rsidRPr="00114353">
        <w:rPr>
          <w:rFonts w:ascii="Times New Roman" w:hAnsi="Times New Roman" w:cs="Times New Roman"/>
        </w:rPr>
        <w:t>Dodavat</w:t>
      </w:r>
      <w:r w:rsidRPr="00114353">
        <w:rPr>
          <w:rFonts w:ascii="Times New Roman" w:hAnsi="Times New Roman" w:cs="Times New Roman"/>
        </w:rPr>
        <w:t xml:space="preserve">el bude v prodlení se svojí povinností plnit Dílo, resp. jeho části řádně a včas v souladu s odst. </w:t>
      </w:r>
      <w:r w:rsidR="00D75A86" w:rsidRPr="00114353">
        <w:rPr>
          <w:rFonts w:ascii="Times New Roman" w:hAnsi="Times New Roman" w:cs="Times New Roman"/>
        </w:rPr>
        <w:fldChar w:fldCharType="begin"/>
      </w:r>
      <w:r w:rsidR="00D75A86" w:rsidRPr="00114353">
        <w:rPr>
          <w:rFonts w:ascii="Times New Roman" w:hAnsi="Times New Roman" w:cs="Times New Roman"/>
        </w:rPr>
        <w:instrText xml:space="preserve"> REF _Ref422997404 \r \h  \* MERGEFORMAT </w:instrText>
      </w:r>
      <w:r w:rsidR="00D75A86" w:rsidRPr="00114353">
        <w:rPr>
          <w:rFonts w:ascii="Times New Roman" w:hAnsi="Times New Roman" w:cs="Times New Roman"/>
        </w:rPr>
      </w:r>
      <w:r w:rsidR="00D75A86" w:rsidRPr="00114353">
        <w:rPr>
          <w:rFonts w:ascii="Times New Roman" w:hAnsi="Times New Roman" w:cs="Times New Roman"/>
        </w:rPr>
        <w:fldChar w:fldCharType="separate"/>
      </w:r>
      <w:r w:rsidR="000211A7">
        <w:rPr>
          <w:rFonts w:ascii="Times New Roman" w:hAnsi="Times New Roman" w:cs="Times New Roman"/>
        </w:rPr>
        <w:t>3.1</w:t>
      </w:r>
      <w:r w:rsidR="00D75A86" w:rsidRPr="00114353">
        <w:rPr>
          <w:rFonts w:ascii="Times New Roman" w:hAnsi="Times New Roman" w:cs="Times New Roman"/>
        </w:rPr>
        <w:fldChar w:fldCharType="end"/>
      </w:r>
      <w:r w:rsidRPr="00114353">
        <w:rPr>
          <w:rFonts w:ascii="Times New Roman" w:hAnsi="Times New Roman" w:cs="Times New Roman"/>
        </w:rPr>
        <w:t xml:space="preserve"> Smlouvy, je povinen zaplatit Objednateli smluvní pokutu ve výši 0,5 % z ceny části Díla, se kterou je v prodlení, za každý započatý den prodlení. </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V případě, že </w:t>
      </w:r>
      <w:r w:rsidR="002A5596" w:rsidRPr="00114353">
        <w:rPr>
          <w:rFonts w:ascii="Times New Roman" w:hAnsi="Times New Roman" w:cs="Times New Roman"/>
        </w:rPr>
        <w:t>Dodavat</w:t>
      </w:r>
      <w:r w:rsidRPr="00114353">
        <w:rPr>
          <w:rFonts w:ascii="Times New Roman" w:hAnsi="Times New Roman" w:cs="Times New Roman"/>
        </w:rPr>
        <w:t xml:space="preserve">el nedodrží lhůtu pro odstranění vad, resp. nedodělků dle odst. </w:t>
      </w:r>
      <w:r w:rsidRPr="00114353">
        <w:rPr>
          <w:rFonts w:ascii="Times New Roman" w:hAnsi="Times New Roman" w:cs="Times New Roman"/>
        </w:rPr>
        <w:fldChar w:fldCharType="begin"/>
      </w:r>
      <w:r w:rsidRPr="00114353">
        <w:rPr>
          <w:rFonts w:ascii="Times New Roman" w:hAnsi="Times New Roman" w:cs="Times New Roman"/>
        </w:rPr>
        <w:instrText xml:space="preserve"> REF _Ref423388555 \r \h </w:instrText>
      </w:r>
      <w:r w:rsidR="00114353" w:rsidRPr="00114353">
        <w:rPr>
          <w:rFonts w:ascii="Times New Roman" w:hAnsi="Times New Roman" w:cs="Times New Roman"/>
        </w:rPr>
        <w:instrText xml:space="preserve"> \* MERGEFORMAT </w:instrText>
      </w:r>
      <w:r w:rsidRPr="00114353">
        <w:rPr>
          <w:rFonts w:ascii="Times New Roman" w:hAnsi="Times New Roman" w:cs="Times New Roman"/>
        </w:rPr>
      </w:r>
      <w:r w:rsidRPr="00114353">
        <w:rPr>
          <w:rFonts w:ascii="Times New Roman" w:hAnsi="Times New Roman" w:cs="Times New Roman"/>
        </w:rPr>
        <w:fldChar w:fldCharType="separate"/>
      </w:r>
      <w:r w:rsidR="000211A7">
        <w:rPr>
          <w:rFonts w:ascii="Times New Roman" w:hAnsi="Times New Roman" w:cs="Times New Roman"/>
        </w:rPr>
        <w:t>10.3</w:t>
      </w:r>
      <w:r w:rsidRPr="00114353">
        <w:rPr>
          <w:rFonts w:ascii="Times New Roman" w:hAnsi="Times New Roman" w:cs="Times New Roman"/>
        </w:rPr>
        <w:fldChar w:fldCharType="end"/>
      </w:r>
      <w:r w:rsidRPr="00114353">
        <w:rPr>
          <w:rFonts w:ascii="Times New Roman" w:hAnsi="Times New Roman" w:cs="Times New Roman"/>
        </w:rPr>
        <w:t xml:space="preserve"> Smlouvy, je povinen zaplatit Objednateli smluvní pokutu ve výši 1.000,- Kč (slovy: jeden tisíc korun českých) za každý započatý den prodlení.</w:t>
      </w:r>
    </w:p>
    <w:p w:rsidR="00F82573" w:rsidRPr="00114353" w:rsidRDefault="00F82573" w:rsidP="00F9413C">
      <w:pPr>
        <w:pStyle w:val="lneksmlouvy"/>
        <w:rPr>
          <w:rFonts w:ascii="Times New Roman" w:hAnsi="Times New Roman" w:cs="Times New Roman"/>
        </w:rPr>
      </w:pPr>
      <w:r w:rsidRPr="00114353">
        <w:rPr>
          <w:rFonts w:ascii="Times New Roman" w:hAnsi="Times New Roman" w:cs="Times New Roman"/>
        </w:rPr>
        <w:lastRenderedPageBreak/>
        <w:t>Poruší–</w:t>
      </w:r>
      <w:proofErr w:type="spellStart"/>
      <w:r w:rsidRPr="00114353">
        <w:rPr>
          <w:rFonts w:ascii="Times New Roman" w:hAnsi="Times New Roman" w:cs="Times New Roman"/>
        </w:rPr>
        <w:t>li</w:t>
      </w:r>
      <w:proofErr w:type="spellEnd"/>
      <w:r w:rsidRPr="00114353">
        <w:rPr>
          <w:rFonts w:ascii="Times New Roman" w:hAnsi="Times New Roman" w:cs="Times New Roman"/>
        </w:rPr>
        <w:t xml:space="preserve"> </w:t>
      </w:r>
      <w:r w:rsidR="002A5596" w:rsidRPr="00114353">
        <w:rPr>
          <w:rFonts w:ascii="Times New Roman" w:hAnsi="Times New Roman" w:cs="Times New Roman"/>
        </w:rPr>
        <w:t>Dodavat</w:t>
      </w:r>
      <w:r w:rsidRPr="00114353">
        <w:rPr>
          <w:rFonts w:ascii="Times New Roman" w:hAnsi="Times New Roman" w:cs="Times New Roman"/>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114353">
        <w:rPr>
          <w:rFonts w:ascii="Times New Roman" w:hAnsi="Times New Roman" w:cs="Times New Roman"/>
        </w:rPr>
        <w:t>Dodavat</w:t>
      </w:r>
      <w:r w:rsidRPr="00114353">
        <w:rPr>
          <w:rFonts w:ascii="Times New Roman" w:hAnsi="Times New Roman" w:cs="Times New Roman"/>
        </w:rPr>
        <w:t>ele.</w:t>
      </w:r>
    </w:p>
    <w:p w:rsidR="00F82573" w:rsidRPr="00114353" w:rsidRDefault="00F82573" w:rsidP="00F9413C">
      <w:pPr>
        <w:pStyle w:val="lneksmlouvy"/>
        <w:numPr>
          <w:ilvl w:val="0"/>
          <w:numId w:val="0"/>
        </w:numPr>
        <w:ind w:left="680"/>
        <w:rPr>
          <w:rFonts w:ascii="Times New Roman" w:hAnsi="Times New Roman" w:cs="Times New Roman"/>
        </w:rPr>
      </w:pPr>
      <w:r w:rsidRPr="00114353">
        <w:rPr>
          <w:rFonts w:ascii="Times New Roman" w:hAnsi="Times New Roman" w:cs="Times New Roman"/>
        </w:rPr>
        <w:t xml:space="preserve">Smluvní strany se dohodly, že Objednatel je vedle smluvních pokut oprávněn vůči </w:t>
      </w:r>
      <w:r w:rsidR="002A5596" w:rsidRPr="00114353">
        <w:rPr>
          <w:rFonts w:ascii="Times New Roman" w:hAnsi="Times New Roman" w:cs="Times New Roman"/>
        </w:rPr>
        <w:t>Dodavat</w:t>
      </w:r>
      <w:r w:rsidRPr="00114353">
        <w:rPr>
          <w:rFonts w:ascii="Times New Roman" w:hAnsi="Times New Roman" w:cs="Times New Roman"/>
        </w:rPr>
        <w:t>eli uplatňovat i náhradu škody, která Objednateli v důsledku vad nebo nedodělků Díla vznikne a to v celé výši.</w:t>
      </w:r>
    </w:p>
    <w:p w:rsidR="00F82573" w:rsidRPr="00114353" w:rsidRDefault="00F82573" w:rsidP="00961D8A">
      <w:pPr>
        <w:pStyle w:val="lneksmlouvy"/>
        <w:rPr>
          <w:rFonts w:ascii="Times New Roman" w:hAnsi="Times New Roman" w:cs="Times New Roman"/>
        </w:rPr>
      </w:pPr>
      <w:r w:rsidRPr="00114353">
        <w:rPr>
          <w:rFonts w:ascii="Times New Roman" w:hAnsi="Times New Roman" w:cs="Times New Roman"/>
        </w:rPr>
        <w:t>Objednatel není povinen hradit úrok z prodlení v případě, že cena za dílo, či její část, není uhrazena ve lhůtě splatnosti z důvodu zadržení platby pro účely zajištění práv Objednatele plynoucích z této Smlouvy.</w:t>
      </w:r>
    </w:p>
    <w:p w:rsidR="00F82573" w:rsidRPr="00114353" w:rsidRDefault="00F82573" w:rsidP="00961D8A">
      <w:pPr>
        <w:pStyle w:val="lneksmlouvynadpis"/>
        <w:jc w:val="center"/>
        <w:rPr>
          <w:rFonts w:ascii="Times New Roman" w:hAnsi="Times New Roman" w:cs="Times New Roman"/>
        </w:rPr>
      </w:pPr>
      <w:r w:rsidRPr="00114353">
        <w:rPr>
          <w:rFonts w:ascii="Times New Roman" w:hAnsi="Times New Roman" w:cs="Times New Roman"/>
        </w:rPr>
        <w:t>KONTAKTNÍ OSOBY SMLUVNÍCH STRAN</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Oprávněnými zástupci Objednatele:</w:t>
      </w:r>
    </w:p>
    <w:p w:rsidR="00F82573" w:rsidRPr="00114353" w:rsidRDefault="00F82573" w:rsidP="007D28D2">
      <w:pPr>
        <w:pStyle w:val="lneksmlouvy"/>
        <w:numPr>
          <w:ilvl w:val="2"/>
          <w:numId w:val="6"/>
        </w:numPr>
        <w:rPr>
          <w:rFonts w:ascii="Times New Roman" w:hAnsi="Times New Roman" w:cs="Times New Roman"/>
        </w:rPr>
      </w:pPr>
      <w:r w:rsidRPr="00114353">
        <w:rPr>
          <w:rFonts w:ascii="Times New Roman" w:hAnsi="Times New Roman" w:cs="Times New Roman"/>
        </w:rPr>
        <w:t xml:space="preserve">ve věcech technických </w:t>
      </w:r>
      <w:bookmarkStart w:id="24" w:name="_GoBack"/>
      <w:bookmarkEnd w:id="24"/>
      <w:r w:rsidRPr="00114353">
        <w:rPr>
          <w:rFonts w:ascii="Times New Roman" w:hAnsi="Times New Roman" w:cs="Times New Roman"/>
        </w:rPr>
        <w:t>projektu je</w:t>
      </w:r>
      <w:r w:rsidRPr="00114353">
        <w:rPr>
          <w:rFonts w:ascii="Times New Roman" w:hAnsi="Times New Roman" w:cs="Times New Roman"/>
          <w:b/>
          <w:bCs/>
        </w:rPr>
        <w:t xml:space="preserve"> </w:t>
      </w:r>
      <w:r w:rsidRPr="00114353">
        <w:rPr>
          <w:rFonts w:ascii="Times New Roman" w:hAnsi="Times New Roman" w:cs="Times New Roman"/>
          <w:b/>
        </w:rPr>
        <w:t>Bc. Tomáš Soukup</w:t>
      </w:r>
      <w:r w:rsidRPr="00114353">
        <w:rPr>
          <w:rFonts w:ascii="Times New Roman" w:hAnsi="Times New Roman" w:cs="Times New Roman"/>
          <w:b/>
          <w:bCs/>
        </w:rPr>
        <w:t xml:space="preserve">, </w:t>
      </w:r>
      <w:r w:rsidRPr="00114353">
        <w:rPr>
          <w:rFonts w:ascii="Times New Roman" w:hAnsi="Times New Roman" w:cs="Times New Roman"/>
        </w:rPr>
        <w:t xml:space="preserve">vedoucí oddělení investic OKI– pověřen zastupováním, </w:t>
      </w:r>
      <w:r w:rsidRPr="00114353">
        <w:rPr>
          <w:rFonts w:ascii="Times New Roman" w:hAnsi="Times New Roman" w:cs="Times New Roman"/>
        </w:rPr>
        <w:sym w:font="Wingdings" w:char="F028"/>
      </w:r>
      <w:r w:rsidRPr="00114353">
        <w:rPr>
          <w:rFonts w:ascii="Times New Roman" w:hAnsi="Times New Roman" w:cs="Times New Roman"/>
        </w:rPr>
        <w:t xml:space="preserve">: 257 280 121  </w:t>
      </w:r>
      <w:r w:rsidRPr="00114353">
        <w:rPr>
          <w:rFonts w:ascii="Times New Roman" w:hAnsi="Times New Roman" w:cs="Times New Roman"/>
        </w:rPr>
        <w:sym w:font="Wingdings" w:char="F02A"/>
      </w:r>
      <w:r w:rsidRPr="00114353">
        <w:rPr>
          <w:rFonts w:ascii="Times New Roman" w:hAnsi="Times New Roman" w:cs="Times New Roman"/>
        </w:rPr>
        <w:t>: soukup</w:t>
      </w:r>
      <w:hyperlink r:id="rId8" w:history="1">
        <w:r w:rsidRPr="00114353">
          <w:rPr>
            <w:rStyle w:val="Hypertextovodkaz"/>
            <w:rFonts w:ascii="Times New Roman" w:hAnsi="Times New Roman" w:cs="Times New Roman"/>
            <w:color w:val="auto"/>
            <w:u w:val="none"/>
          </w:rPr>
          <w:t>@kr-s.cz</w:t>
        </w:r>
      </w:hyperlink>
      <w:r w:rsidR="00114353" w:rsidRPr="00114353">
        <w:rPr>
          <w:rStyle w:val="Hypertextovodkaz"/>
          <w:rFonts w:ascii="Times New Roman" w:hAnsi="Times New Roman" w:cs="Times New Roman"/>
          <w:color w:val="auto"/>
          <w:u w:val="none"/>
        </w:rPr>
        <w:t xml:space="preserve"> a </w:t>
      </w:r>
      <w:r w:rsidR="00114353" w:rsidRPr="00114353">
        <w:rPr>
          <w:rFonts w:ascii="Times New Roman" w:hAnsi="Times New Roman" w:cs="Times New Roman"/>
          <w:b/>
        </w:rPr>
        <w:t xml:space="preserve">Jaroslav </w:t>
      </w:r>
      <w:proofErr w:type="spellStart"/>
      <w:r w:rsidR="00114353" w:rsidRPr="00114353">
        <w:rPr>
          <w:rFonts w:ascii="Times New Roman" w:hAnsi="Times New Roman" w:cs="Times New Roman"/>
          <w:b/>
        </w:rPr>
        <w:t>Kutt</w:t>
      </w:r>
      <w:proofErr w:type="spellEnd"/>
      <w:r w:rsidR="00114353" w:rsidRPr="00114353">
        <w:rPr>
          <w:rFonts w:ascii="Times New Roman" w:hAnsi="Times New Roman" w:cs="Times New Roman"/>
          <w:b/>
        </w:rPr>
        <w:t xml:space="preserve">, </w:t>
      </w:r>
      <w:r w:rsidR="00114353" w:rsidRPr="00114353">
        <w:rPr>
          <w:rFonts w:ascii="Times New Roman" w:hAnsi="Times New Roman" w:cs="Times New Roman"/>
        </w:rPr>
        <w:sym w:font="Wingdings" w:char="F028"/>
      </w:r>
      <w:r w:rsidR="00114353" w:rsidRPr="00114353">
        <w:rPr>
          <w:rFonts w:ascii="Times New Roman" w:hAnsi="Times New Roman" w:cs="Times New Roman"/>
        </w:rPr>
        <w:t xml:space="preserve">:727 825 973, </w:t>
      </w:r>
      <w:r w:rsidR="00114353" w:rsidRPr="00114353">
        <w:rPr>
          <w:rFonts w:ascii="Times New Roman" w:hAnsi="Times New Roman" w:cs="Times New Roman"/>
        </w:rPr>
        <w:sym w:font="Wingdings" w:char="F02A"/>
      </w:r>
      <w:r w:rsidR="00114353" w:rsidRPr="00114353">
        <w:rPr>
          <w:rFonts w:ascii="Times New Roman" w:hAnsi="Times New Roman" w:cs="Times New Roman"/>
        </w:rPr>
        <w:t xml:space="preserve">: </w:t>
      </w:r>
      <w:hyperlink r:id="rId9" w:history="1">
        <w:r w:rsidR="00114353" w:rsidRPr="00114353">
          <w:rPr>
            <w:rStyle w:val="Hypertextovodkaz"/>
            <w:rFonts w:ascii="Times New Roman" w:hAnsi="Times New Roman" w:cs="Times New Roman"/>
            <w:u w:val="none"/>
          </w:rPr>
          <w:t>kutt@cms-kh.cz</w:t>
        </w:r>
      </w:hyperlink>
      <w:r w:rsidRPr="00114353">
        <w:rPr>
          <w:rFonts w:ascii="Times New Roman" w:hAnsi="Times New Roman" w:cs="Times New Roman"/>
        </w:rPr>
        <w:t>.</w:t>
      </w:r>
    </w:p>
    <w:p w:rsidR="00F82573" w:rsidRPr="00114353" w:rsidRDefault="00F82573" w:rsidP="00114353">
      <w:pPr>
        <w:pStyle w:val="lneksmlouvy"/>
        <w:numPr>
          <w:ilvl w:val="2"/>
          <w:numId w:val="6"/>
        </w:numPr>
        <w:rPr>
          <w:rFonts w:ascii="Times New Roman" w:hAnsi="Times New Roman" w:cs="Times New Roman"/>
          <w:u w:val="single"/>
        </w:rPr>
      </w:pPr>
      <w:r w:rsidRPr="00114353">
        <w:rPr>
          <w:rFonts w:ascii="Times New Roman" w:hAnsi="Times New Roman" w:cs="Times New Roman"/>
        </w:rPr>
        <w:t xml:space="preserve">ve věcech smluvních zastupuje objednatele </w:t>
      </w:r>
      <w:r w:rsidR="00114353" w:rsidRPr="00114353">
        <w:rPr>
          <w:rFonts w:ascii="Times New Roman" w:hAnsi="Times New Roman" w:cs="Times New Roman"/>
          <w:b/>
        </w:rPr>
        <w:t>PhDr. Světlana Hrabánková</w:t>
      </w:r>
      <w:r w:rsidR="00114353" w:rsidRPr="00114353">
        <w:rPr>
          <w:rFonts w:ascii="Times New Roman" w:hAnsi="Times New Roman" w:cs="Times New Roman"/>
        </w:rPr>
        <w:t xml:space="preserve">, ředitelka </w:t>
      </w:r>
      <w:proofErr w:type="spellStart"/>
      <w:r w:rsidR="00114353" w:rsidRPr="00114353">
        <w:rPr>
          <w:rFonts w:ascii="Times New Roman" w:hAnsi="Times New Roman" w:cs="Times New Roman"/>
        </w:rPr>
        <w:t>p.o</w:t>
      </w:r>
      <w:proofErr w:type="spellEnd"/>
      <w:r w:rsidR="00114353" w:rsidRPr="00114353">
        <w:rPr>
          <w:rFonts w:ascii="Times New Roman" w:hAnsi="Times New Roman" w:cs="Times New Roman"/>
        </w:rPr>
        <w:t xml:space="preserve">., </w:t>
      </w:r>
      <w:r w:rsidR="00114353" w:rsidRPr="00114353">
        <w:rPr>
          <w:rFonts w:ascii="Times New Roman" w:hAnsi="Times New Roman" w:cs="Times New Roman"/>
        </w:rPr>
        <w:sym w:font="Wingdings" w:char="F028"/>
      </w:r>
      <w:r w:rsidR="00114353" w:rsidRPr="00114353">
        <w:rPr>
          <w:rFonts w:ascii="Times New Roman" w:hAnsi="Times New Roman" w:cs="Times New Roman"/>
        </w:rPr>
        <w:t xml:space="preserve">:602 940 670, </w:t>
      </w:r>
      <w:r w:rsidR="00114353" w:rsidRPr="00114353">
        <w:rPr>
          <w:rFonts w:ascii="Times New Roman" w:hAnsi="Times New Roman" w:cs="Times New Roman"/>
        </w:rPr>
        <w:sym w:font="Wingdings" w:char="F02A"/>
      </w:r>
      <w:r w:rsidR="00114353" w:rsidRPr="00114353">
        <w:rPr>
          <w:rFonts w:ascii="Times New Roman" w:hAnsi="Times New Roman" w:cs="Times New Roman"/>
        </w:rPr>
        <w:t>: reditel@cms-kh.cz</w:t>
      </w:r>
    </w:p>
    <w:p w:rsidR="00F82573" w:rsidRPr="00114353" w:rsidRDefault="00F82573" w:rsidP="001B1D37">
      <w:pPr>
        <w:pStyle w:val="lneksmlouvy"/>
        <w:spacing w:after="120"/>
        <w:rPr>
          <w:rFonts w:ascii="Times New Roman" w:hAnsi="Times New Roman" w:cs="Times New Roman"/>
        </w:rPr>
      </w:pPr>
      <w:r w:rsidRPr="00114353">
        <w:rPr>
          <w:rFonts w:ascii="Times New Roman" w:hAnsi="Times New Roman" w:cs="Times New Roman"/>
        </w:rPr>
        <w:t xml:space="preserve">Oprávněnými zástupci </w:t>
      </w:r>
      <w:r w:rsidR="002A5596" w:rsidRPr="00114353">
        <w:rPr>
          <w:rFonts w:ascii="Times New Roman" w:hAnsi="Times New Roman" w:cs="Times New Roman"/>
        </w:rPr>
        <w:t>Dodavat</w:t>
      </w:r>
      <w:r w:rsidRPr="00114353">
        <w:rPr>
          <w:rFonts w:ascii="Times New Roman" w:hAnsi="Times New Roman" w:cs="Times New Roman"/>
        </w:rPr>
        <w:t>ele při provádění a předávání Díla a ve věcech:</w:t>
      </w:r>
    </w:p>
    <w:p w:rsidR="00F82573" w:rsidRPr="00114353" w:rsidRDefault="00F82573" w:rsidP="003E310D">
      <w:pPr>
        <w:pStyle w:val="lneksmlouvy"/>
        <w:numPr>
          <w:ilvl w:val="2"/>
          <w:numId w:val="6"/>
        </w:numPr>
        <w:spacing w:after="120"/>
        <w:rPr>
          <w:rFonts w:ascii="Times New Roman" w:hAnsi="Times New Roman" w:cs="Times New Roman"/>
        </w:rPr>
      </w:pPr>
      <w:r w:rsidRPr="00114353">
        <w:rPr>
          <w:rFonts w:ascii="Times New Roman" w:hAnsi="Times New Roman" w:cs="Times New Roman"/>
        </w:rPr>
        <w:t>smluvních je [</w:t>
      </w:r>
      <w:r w:rsidRPr="00114353">
        <w:rPr>
          <w:rFonts w:ascii="Times New Roman" w:hAnsi="Times New Roman" w:cs="Times New Roman"/>
          <w:highlight w:val="yellow"/>
        </w:rPr>
        <w:t>DOPLNÍ ÚČASTNÍK</w:t>
      </w:r>
      <w:r w:rsidRPr="00114353">
        <w:rPr>
          <w:rFonts w:ascii="Times New Roman" w:hAnsi="Times New Roman" w:cs="Times New Roman"/>
        </w:rPr>
        <w:t>], telefon [</w:t>
      </w:r>
      <w:r w:rsidRPr="00114353">
        <w:rPr>
          <w:rFonts w:ascii="Times New Roman" w:hAnsi="Times New Roman" w:cs="Times New Roman"/>
          <w:highlight w:val="yellow"/>
        </w:rPr>
        <w:t>DOPLNÍ ÚČASTNÍK</w:t>
      </w:r>
      <w:r w:rsidRPr="00114353">
        <w:rPr>
          <w:rFonts w:ascii="Times New Roman" w:hAnsi="Times New Roman" w:cs="Times New Roman"/>
        </w:rPr>
        <w:t>], e-mail [</w:t>
      </w:r>
      <w:r w:rsidRPr="00114353">
        <w:rPr>
          <w:rFonts w:ascii="Times New Roman" w:hAnsi="Times New Roman" w:cs="Times New Roman"/>
          <w:highlight w:val="yellow"/>
        </w:rPr>
        <w:t>DOPLNÍ ÚČASTNÍK</w:t>
      </w:r>
      <w:r w:rsidRPr="00114353">
        <w:rPr>
          <w:rFonts w:ascii="Times New Roman" w:hAnsi="Times New Roman" w:cs="Times New Roman"/>
        </w:rPr>
        <w:t>];</w:t>
      </w:r>
    </w:p>
    <w:p w:rsidR="00F82573" w:rsidRPr="00114353" w:rsidRDefault="00F82573" w:rsidP="003E310D">
      <w:pPr>
        <w:pStyle w:val="lneksmlouvy"/>
        <w:numPr>
          <w:ilvl w:val="2"/>
          <w:numId w:val="6"/>
        </w:numPr>
        <w:spacing w:after="120"/>
        <w:rPr>
          <w:rFonts w:ascii="Times New Roman" w:hAnsi="Times New Roman" w:cs="Times New Roman"/>
        </w:rPr>
      </w:pPr>
      <w:r w:rsidRPr="00114353">
        <w:rPr>
          <w:rFonts w:ascii="Times New Roman" w:hAnsi="Times New Roman" w:cs="Times New Roman"/>
        </w:rPr>
        <w:t>technických jsou:</w:t>
      </w:r>
    </w:p>
    <w:p w:rsidR="00F82573" w:rsidRPr="00114353" w:rsidRDefault="00F82573" w:rsidP="00435B08">
      <w:pPr>
        <w:rPr>
          <w:rFonts w:ascii="Times New Roman" w:hAnsi="Times New Roman" w:cs="Times New Roman"/>
          <w:sz w:val="22"/>
          <w:szCs w:val="22"/>
        </w:rPr>
      </w:pPr>
      <w:r w:rsidRPr="00114353">
        <w:rPr>
          <w:rFonts w:ascii="Times New Roman" w:hAnsi="Times New Roman" w:cs="Times New Roman"/>
          <w:sz w:val="22"/>
          <w:szCs w:val="22"/>
        </w:rPr>
        <w:t>osoba zodpovědného projektanta v oboru pozemní stavby</w:t>
      </w:r>
    </w:p>
    <w:p w:rsidR="00F82573" w:rsidRPr="00114353" w:rsidRDefault="00F82573" w:rsidP="00435B08">
      <w:pPr>
        <w:pStyle w:val="lneksmlouvy"/>
        <w:numPr>
          <w:ilvl w:val="0"/>
          <w:numId w:val="0"/>
        </w:numPr>
        <w:spacing w:after="120"/>
        <w:rPr>
          <w:rFonts w:ascii="Times New Roman" w:hAnsi="Times New Roman" w:cs="Times New Roman"/>
        </w:rPr>
      </w:pPr>
      <w:r w:rsidRPr="00114353">
        <w:rPr>
          <w:rFonts w:ascii="Times New Roman" w:hAnsi="Times New Roman" w:cs="Times New Roman"/>
        </w:rPr>
        <w:t>[</w:t>
      </w:r>
      <w:r w:rsidRPr="00114353">
        <w:rPr>
          <w:rFonts w:ascii="Times New Roman" w:hAnsi="Times New Roman" w:cs="Times New Roman"/>
          <w:highlight w:val="yellow"/>
        </w:rPr>
        <w:t>DOPLNÍ ÚČASTNÍK</w:t>
      </w:r>
      <w:r w:rsidRPr="00114353">
        <w:rPr>
          <w:rFonts w:ascii="Times New Roman" w:hAnsi="Times New Roman" w:cs="Times New Roman"/>
        </w:rPr>
        <w:t>], telefon [</w:t>
      </w:r>
      <w:r w:rsidRPr="00114353">
        <w:rPr>
          <w:rFonts w:ascii="Times New Roman" w:hAnsi="Times New Roman" w:cs="Times New Roman"/>
          <w:highlight w:val="yellow"/>
        </w:rPr>
        <w:t>DOPLNÍ ÚČASTNÍK</w:t>
      </w:r>
      <w:r w:rsidRPr="00114353">
        <w:rPr>
          <w:rFonts w:ascii="Times New Roman" w:hAnsi="Times New Roman" w:cs="Times New Roman"/>
        </w:rPr>
        <w:t>], e-mail [</w:t>
      </w:r>
      <w:r w:rsidRPr="00114353">
        <w:rPr>
          <w:rFonts w:ascii="Times New Roman" w:hAnsi="Times New Roman" w:cs="Times New Roman"/>
          <w:highlight w:val="yellow"/>
        </w:rPr>
        <w:t>DOPLNÍ ÚČASTNÍK</w:t>
      </w:r>
      <w:r w:rsidRPr="00114353">
        <w:rPr>
          <w:rFonts w:ascii="Times New Roman" w:hAnsi="Times New Roman" w:cs="Times New Roman"/>
        </w:rPr>
        <w:t>].</w:t>
      </w:r>
    </w:p>
    <w:p w:rsidR="00F82573" w:rsidRPr="00114353" w:rsidRDefault="00F82573" w:rsidP="00435B08">
      <w:pPr>
        <w:rPr>
          <w:rFonts w:ascii="Times New Roman" w:hAnsi="Times New Roman" w:cs="Times New Roman"/>
          <w:sz w:val="22"/>
          <w:szCs w:val="22"/>
        </w:rPr>
      </w:pPr>
      <w:r w:rsidRPr="00114353">
        <w:rPr>
          <w:rFonts w:ascii="Times New Roman" w:hAnsi="Times New Roman" w:cs="Times New Roman"/>
          <w:sz w:val="22"/>
          <w:szCs w:val="22"/>
        </w:rPr>
        <w:t>osoba koordinátora inženýrských činností</w:t>
      </w:r>
    </w:p>
    <w:p w:rsidR="00F82573" w:rsidRPr="00114353" w:rsidRDefault="00F82573" w:rsidP="00435B08">
      <w:pPr>
        <w:pStyle w:val="lneksmlouvy"/>
        <w:numPr>
          <w:ilvl w:val="0"/>
          <w:numId w:val="0"/>
        </w:numPr>
        <w:spacing w:after="120"/>
        <w:rPr>
          <w:rFonts w:ascii="Times New Roman" w:hAnsi="Times New Roman" w:cs="Times New Roman"/>
        </w:rPr>
      </w:pPr>
      <w:r w:rsidRPr="00114353">
        <w:rPr>
          <w:rFonts w:ascii="Times New Roman" w:hAnsi="Times New Roman" w:cs="Times New Roman"/>
        </w:rPr>
        <w:t>[</w:t>
      </w:r>
      <w:r w:rsidRPr="00114353">
        <w:rPr>
          <w:rFonts w:ascii="Times New Roman" w:hAnsi="Times New Roman" w:cs="Times New Roman"/>
          <w:highlight w:val="yellow"/>
        </w:rPr>
        <w:t>DOPLNÍ ÚČASTNÍK</w:t>
      </w:r>
      <w:r w:rsidRPr="00114353">
        <w:rPr>
          <w:rFonts w:ascii="Times New Roman" w:hAnsi="Times New Roman" w:cs="Times New Roman"/>
        </w:rPr>
        <w:t>], telefon [</w:t>
      </w:r>
      <w:r w:rsidRPr="00114353">
        <w:rPr>
          <w:rFonts w:ascii="Times New Roman" w:hAnsi="Times New Roman" w:cs="Times New Roman"/>
          <w:highlight w:val="yellow"/>
        </w:rPr>
        <w:t>DOPLNÍ ÚČASTNÍK</w:t>
      </w:r>
      <w:r w:rsidRPr="00114353">
        <w:rPr>
          <w:rFonts w:ascii="Times New Roman" w:hAnsi="Times New Roman" w:cs="Times New Roman"/>
        </w:rPr>
        <w:t>], e-mail [</w:t>
      </w:r>
      <w:r w:rsidRPr="00114353">
        <w:rPr>
          <w:rFonts w:ascii="Times New Roman" w:hAnsi="Times New Roman" w:cs="Times New Roman"/>
          <w:highlight w:val="yellow"/>
        </w:rPr>
        <w:t>DOPLNÍ ÚČASTNÍK</w:t>
      </w:r>
      <w:r w:rsidRPr="00114353">
        <w:rPr>
          <w:rFonts w:ascii="Times New Roman" w:hAnsi="Times New Roman" w:cs="Times New Roman"/>
        </w:rPr>
        <w:t>].</w:t>
      </w:r>
    </w:p>
    <w:p w:rsidR="00F82573" w:rsidRPr="00114353" w:rsidRDefault="00F82573" w:rsidP="00435B08">
      <w:pPr>
        <w:rPr>
          <w:rFonts w:ascii="Times New Roman" w:hAnsi="Times New Roman" w:cs="Times New Roman"/>
          <w:sz w:val="22"/>
          <w:szCs w:val="22"/>
        </w:rPr>
      </w:pPr>
      <w:r w:rsidRPr="00114353">
        <w:rPr>
          <w:rFonts w:ascii="Times New Roman" w:hAnsi="Times New Roman" w:cs="Times New Roman"/>
          <w:sz w:val="22"/>
          <w:szCs w:val="22"/>
        </w:rPr>
        <w:t>osoba zodpovědného projektanta v oboru statika a dynamika staveb</w:t>
      </w:r>
    </w:p>
    <w:p w:rsidR="00F82573" w:rsidRDefault="00F82573" w:rsidP="00435B08">
      <w:pPr>
        <w:pStyle w:val="lneksmlouvy"/>
        <w:numPr>
          <w:ilvl w:val="0"/>
          <w:numId w:val="0"/>
        </w:numPr>
        <w:spacing w:after="120"/>
        <w:rPr>
          <w:rFonts w:ascii="Times New Roman" w:hAnsi="Times New Roman" w:cs="Times New Roman"/>
        </w:rPr>
      </w:pPr>
      <w:r w:rsidRPr="00114353">
        <w:rPr>
          <w:rFonts w:ascii="Times New Roman" w:hAnsi="Times New Roman" w:cs="Times New Roman"/>
        </w:rPr>
        <w:t>[</w:t>
      </w:r>
      <w:r w:rsidRPr="00114353">
        <w:rPr>
          <w:rFonts w:ascii="Times New Roman" w:hAnsi="Times New Roman" w:cs="Times New Roman"/>
          <w:highlight w:val="yellow"/>
        </w:rPr>
        <w:t>DOPLNÍ ÚČASTNÍK</w:t>
      </w:r>
      <w:r w:rsidRPr="00114353">
        <w:rPr>
          <w:rFonts w:ascii="Times New Roman" w:hAnsi="Times New Roman" w:cs="Times New Roman"/>
        </w:rPr>
        <w:t>], telefon [</w:t>
      </w:r>
      <w:r w:rsidRPr="00114353">
        <w:rPr>
          <w:rFonts w:ascii="Times New Roman" w:hAnsi="Times New Roman" w:cs="Times New Roman"/>
          <w:highlight w:val="yellow"/>
        </w:rPr>
        <w:t>DOPLNÍ ÚČASTNÍK</w:t>
      </w:r>
      <w:r w:rsidRPr="00114353">
        <w:rPr>
          <w:rFonts w:ascii="Times New Roman" w:hAnsi="Times New Roman" w:cs="Times New Roman"/>
        </w:rPr>
        <w:t>], e-mail [</w:t>
      </w:r>
      <w:r w:rsidRPr="00114353">
        <w:rPr>
          <w:rFonts w:ascii="Times New Roman" w:hAnsi="Times New Roman" w:cs="Times New Roman"/>
          <w:highlight w:val="yellow"/>
        </w:rPr>
        <w:t>DOPLNÍ ÚČASTNÍK</w:t>
      </w:r>
      <w:r w:rsidRPr="00114353">
        <w:rPr>
          <w:rFonts w:ascii="Times New Roman" w:hAnsi="Times New Roman" w:cs="Times New Roman"/>
        </w:rPr>
        <w:t>].</w:t>
      </w:r>
    </w:p>
    <w:p w:rsidR="00FB3D03" w:rsidRDefault="00FB3D03" w:rsidP="00435B08">
      <w:pPr>
        <w:pStyle w:val="lneksmlouvy"/>
        <w:numPr>
          <w:ilvl w:val="0"/>
          <w:numId w:val="0"/>
        </w:numPr>
        <w:spacing w:after="120"/>
        <w:rPr>
          <w:rFonts w:ascii="Times New Roman" w:hAnsi="Times New Roman" w:cs="Times New Roman"/>
        </w:rPr>
      </w:pPr>
      <w:r w:rsidRPr="00FB3D03">
        <w:rPr>
          <w:rFonts w:ascii="Times New Roman" w:hAnsi="Times New Roman" w:cs="Times New Roman"/>
        </w:rPr>
        <w:t>osob</w:t>
      </w:r>
      <w:r>
        <w:rPr>
          <w:rFonts w:ascii="Times New Roman" w:hAnsi="Times New Roman" w:cs="Times New Roman"/>
        </w:rPr>
        <w:t>a</w:t>
      </w:r>
      <w:r w:rsidRPr="00FB3D03">
        <w:rPr>
          <w:rFonts w:ascii="Times New Roman" w:hAnsi="Times New Roman" w:cs="Times New Roman"/>
        </w:rPr>
        <w:t xml:space="preserve"> poskytující služby v oboru tvorby a kontroly rozpočtů</w:t>
      </w:r>
    </w:p>
    <w:p w:rsidR="00FB3D03" w:rsidRDefault="00FB3D03" w:rsidP="00FB3D03">
      <w:pPr>
        <w:pStyle w:val="lneksmlouvy"/>
        <w:numPr>
          <w:ilvl w:val="0"/>
          <w:numId w:val="0"/>
        </w:numPr>
        <w:spacing w:after="120"/>
        <w:rPr>
          <w:rFonts w:ascii="Times New Roman" w:hAnsi="Times New Roman" w:cs="Times New Roman"/>
        </w:rPr>
      </w:pPr>
      <w:r w:rsidRPr="00114353">
        <w:rPr>
          <w:rFonts w:ascii="Times New Roman" w:hAnsi="Times New Roman" w:cs="Times New Roman"/>
        </w:rPr>
        <w:t>[</w:t>
      </w:r>
      <w:r w:rsidRPr="00114353">
        <w:rPr>
          <w:rFonts w:ascii="Times New Roman" w:hAnsi="Times New Roman" w:cs="Times New Roman"/>
          <w:highlight w:val="yellow"/>
        </w:rPr>
        <w:t>DOPLNÍ ÚČASTNÍK</w:t>
      </w:r>
      <w:r w:rsidRPr="00114353">
        <w:rPr>
          <w:rFonts w:ascii="Times New Roman" w:hAnsi="Times New Roman" w:cs="Times New Roman"/>
        </w:rPr>
        <w:t>], telefon [</w:t>
      </w:r>
      <w:r w:rsidRPr="00114353">
        <w:rPr>
          <w:rFonts w:ascii="Times New Roman" w:hAnsi="Times New Roman" w:cs="Times New Roman"/>
          <w:highlight w:val="yellow"/>
        </w:rPr>
        <w:t>DOPLNÍ ÚČASTNÍK</w:t>
      </w:r>
      <w:r w:rsidRPr="00114353">
        <w:rPr>
          <w:rFonts w:ascii="Times New Roman" w:hAnsi="Times New Roman" w:cs="Times New Roman"/>
        </w:rPr>
        <w:t>], e-mail [</w:t>
      </w:r>
      <w:r w:rsidRPr="00114353">
        <w:rPr>
          <w:rFonts w:ascii="Times New Roman" w:hAnsi="Times New Roman" w:cs="Times New Roman"/>
          <w:highlight w:val="yellow"/>
        </w:rPr>
        <w:t>DOPLNÍ ÚČASTNÍK</w:t>
      </w:r>
      <w:r w:rsidRPr="00114353">
        <w:rPr>
          <w:rFonts w:ascii="Times New Roman" w:hAnsi="Times New Roman" w:cs="Times New Roman"/>
        </w:rPr>
        <w:t>].</w:t>
      </w:r>
    </w:p>
    <w:p w:rsidR="00F82573" w:rsidRPr="00114353" w:rsidRDefault="00F82573" w:rsidP="00114353">
      <w:pPr>
        <w:pStyle w:val="lneksmlouvynadpis"/>
        <w:jc w:val="center"/>
        <w:rPr>
          <w:rFonts w:ascii="Times New Roman" w:hAnsi="Times New Roman" w:cs="Times New Roman"/>
        </w:rPr>
      </w:pPr>
      <w:r w:rsidRPr="00114353">
        <w:rPr>
          <w:rFonts w:ascii="Times New Roman" w:hAnsi="Times New Roman" w:cs="Times New Roman"/>
        </w:rPr>
        <w:t>SALVATORNÍ KLAUZULE</w:t>
      </w:r>
    </w:p>
    <w:p w:rsidR="00F82573" w:rsidRDefault="00F82573" w:rsidP="00D50BBB">
      <w:pPr>
        <w:pStyle w:val="lneksmlouvy"/>
        <w:rPr>
          <w:rFonts w:ascii="Times New Roman" w:hAnsi="Times New Roman" w:cs="Times New Roman"/>
        </w:rPr>
      </w:pPr>
      <w:r w:rsidRPr="00114353">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E476E1" w:rsidRPr="00114353" w:rsidRDefault="00E476E1" w:rsidP="00E476E1">
      <w:pPr>
        <w:pStyle w:val="lneksmlouvynadpis"/>
        <w:numPr>
          <w:ilvl w:val="0"/>
          <w:numId w:val="0"/>
        </w:numPr>
        <w:ind w:left="680" w:hanging="680"/>
      </w:pPr>
    </w:p>
    <w:p w:rsidR="00F82573" w:rsidRPr="00114353" w:rsidRDefault="00F82573" w:rsidP="00114353">
      <w:pPr>
        <w:pStyle w:val="lneksmlouvynadpis"/>
        <w:jc w:val="center"/>
        <w:rPr>
          <w:rFonts w:ascii="Times New Roman" w:hAnsi="Times New Roman" w:cs="Times New Roman"/>
        </w:rPr>
      </w:pPr>
      <w:r w:rsidRPr="00114353">
        <w:rPr>
          <w:rFonts w:ascii="Times New Roman" w:hAnsi="Times New Roman" w:cs="Times New Roman"/>
        </w:rPr>
        <w:lastRenderedPageBreak/>
        <w:t>ZÁVĚREČNÁ USTANOVENÍ</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2A5596" w:rsidRPr="00114353" w:rsidRDefault="002A5596" w:rsidP="002A5596">
      <w:pPr>
        <w:pStyle w:val="lneksmlouvy"/>
        <w:numPr>
          <w:ilvl w:val="0"/>
          <w:numId w:val="0"/>
        </w:numPr>
        <w:ind w:left="680"/>
        <w:rPr>
          <w:rFonts w:ascii="Times New Roman" w:hAnsi="Times New Roman" w:cs="Times New Roman"/>
        </w:rPr>
      </w:pP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Ukáže-li se některé z ustanovení této Smlouvy zdánlivým (nicotným), posoudí se vliv této vady na ostatní ustanovení Smlouvy obdobně podle § 576 občanského zákoníku.</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Jakákoliv ústní ujednání při provádění Díla, která nejsou písemně potvrzena oprávněnými zástupci všech Smluvních stran, jsou právně neúčinná. Vzájemná komunikace mezi Objednatelem a </w:t>
      </w:r>
      <w:r w:rsidR="002A5596" w:rsidRPr="00114353">
        <w:rPr>
          <w:rFonts w:ascii="Times New Roman" w:hAnsi="Times New Roman" w:cs="Times New Roman"/>
        </w:rPr>
        <w:t>Dodavat</w:t>
      </w:r>
      <w:r w:rsidRPr="00114353">
        <w:rPr>
          <w:rFonts w:ascii="Times New Roman" w:hAnsi="Times New Roman" w:cs="Times New Roman"/>
        </w:rPr>
        <w:t>elem není návrhem ani akceptací nové smlouvy, pokud není podepsána statutárními zástupci Smluvních stran.</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Tato Smlouva může být měněna nebo doplňována pouze formou písemných vzestupně číslovaných dodatků podepsaných všemi Smluvními stranami. Ke změnám či doplnění neprovedeným písemnou formou se nepřihlíží. </w:t>
      </w:r>
    </w:p>
    <w:p w:rsidR="00F82573" w:rsidRPr="00114353" w:rsidRDefault="00F82573" w:rsidP="005C44C3">
      <w:pPr>
        <w:pStyle w:val="lneksmlouvy"/>
        <w:rPr>
          <w:rFonts w:ascii="Times New Roman" w:hAnsi="Times New Roman" w:cs="Times New Roman"/>
        </w:rPr>
      </w:pPr>
      <w:r w:rsidRPr="00114353">
        <w:rPr>
          <w:rFonts w:ascii="Times New Roman" w:hAnsi="Times New Roman" w:cs="Times New Roman"/>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rsidR="00F82573" w:rsidRPr="00114353" w:rsidRDefault="00F82573" w:rsidP="00C8238C">
      <w:pPr>
        <w:pStyle w:val="lneksmlouvy"/>
        <w:rPr>
          <w:rFonts w:ascii="Times New Roman" w:hAnsi="Times New Roman" w:cs="Times New Roman"/>
        </w:rPr>
      </w:pPr>
      <w:r w:rsidRPr="00114353">
        <w:rPr>
          <w:rFonts w:ascii="Times New Roman" w:hAnsi="Times New Roman" w:cs="Times New Roman"/>
        </w:rPr>
        <w:t xml:space="preserve">Veškerá ujednání a jiná ustanovení uvedená v nabídce </w:t>
      </w:r>
      <w:r w:rsidR="002A5596" w:rsidRPr="00114353">
        <w:rPr>
          <w:rFonts w:ascii="Times New Roman" w:hAnsi="Times New Roman" w:cs="Times New Roman"/>
        </w:rPr>
        <w:t>Dodavat</w:t>
      </w:r>
      <w:r w:rsidRPr="00114353">
        <w:rPr>
          <w:rFonts w:ascii="Times New Roman" w:hAnsi="Times New Roman" w:cs="Times New Roman"/>
        </w:rPr>
        <w:t xml:space="preserve">ele, podané v rámci zadávacího řízení Veřejné zakázky, jsou nedílnou součástí této Smlouvy, pokud tato smlouva nestanoví jinak. Zadávací dokumentace Veřejné zakázky a nabídka </w:t>
      </w:r>
      <w:r w:rsidR="002A5596" w:rsidRPr="00114353">
        <w:rPr>
          <w:rFonts w:ascii="Times New Roman" w:hAnsi="Times New Roman" w:cs="Times New Roman"/>
        </w:rPr>
        <w:t>dodavat</w:t>
      </w:r>
      <w:r w:rsidRPr="00114353">
        <w:rPr>
          <w:rFonts w:ascii="Times New Roman" w:hAnsi="Times New Roman" w:cs="Times New Roman"/>
        </w:rPr>
        <w:t>ele na Veřejnou zakázku tvoří nedílnou součást této Smlouvy (jako samostatná příloha na CD).</w:t>
      </w:r>
    </w:p>
    <w:p w:rsidR="00F82573" w:rsidRPr="00114353" w:rsidRDefault="00F82573" w:rsidP="00C8238C">
      <w:pPr>
        <w:pStyle w:val="lneksmlouvy"/>
        <w:rPr>
          <w:rFonts w:ascii="Times New Roman" w:hAnsi="Times New Roman" w:cs="Times New Roman"/>
        </w:rPr>
      </w:pPr>
      <w:r w:rsidRPr="00114353">
        <w:rPr>
          <w:rFonts w:ascii="Times New Roman" w:hAnsi="Times New Roman" w:cs="Times New Roman"/>
        </w:rPr>
        <w:t xml:space="preserve"> Nedílnou součástí Smlouvy jsou následující přílohy:</w:t>
      </w:r>
    </w:p>
    <w:p w:rsidR="00F82573" w:rsidRPr="00114353" w:rsidRDefault="00F82573" w:rsidP="00A73E31">
      <w:pPr>
        <w:pStyle w:val="lneksmlouvy"/>
        <w:numPr>
          <w:ilvl w:val="0"/>
          <w:numId w:val="36"/>
        </w:numPr>
        <w:suppressAutoHyphens/>
        <w:rPr>
          <w:rFonts w:ascii="Times New Roman" w:hAnsi="Times New Roman" w:cs="Times New Roman"/>
        </w:rPr>
      </w:pPr>
      <w:r w:rsidRPr="00114353">
        <w:rPr>
          <w:rFonts w:ascii="Times New Roman" w:hAnsi="Times New Roman" w:cs="Times New Roman"/>
        </w:rPr>
        <w:t>Příloha č. 1: Technické specifikace</w:t>
      </w:r>
    </w:p>
    <w:p w:rsidR="00F82573" w:rsidRPr="00114353" w:rsidRDefault="00F82573" w:rsidP="00A73E31">
      <w:pPr>
        <w:pStyle w:val="lneksmlouvy"/>
        <w:numPr>
          <w:ilvl w:val="0"/>
          <w:numId w:val="36"/>
        </w:numPr>
        <w:suppressAutoHyphens/>
        <w:rPr>
          <w:rFonts w:ascii="Times New Roman" w:hAnsi="Times New Roman" w:cs="Times New Roman"/>
        </w:rPr>
      </w:pPr>
      <w:r w:rsidRPr="00114353">
        <w:rPr>
          <w:rFonts w:ascii="Times New Roman" w:hAnsi="Times New Roman" w:cs="Times New Roman"/>
        </w:rPr>
        <w:t>Příloha č. 2: Harmonogram plnění – časový a finanční</w:t>
      </w:r>
    </w:p>
    <w:p w:rsidR="00F82573" w:rsidRPr="00114353" w:rsidRDefault="00F82573" w:rsidP="008B6EEE">
      <w:pPr>
        <w:pStyle w:val="lneksmlouvy"/>
        <w:numPr>
          <w:ilvl w:val="0"/>
          <w:numId w:val="36"/>
        </w:numPr>
        <w:suppressAutoHyphens/>
        <w:jc w:val="left"/>
        <w:rPr>
          <w:rFonts w:ascii="Times New Roman" w:hAnsi="Times New Roman" w:cs="Times New Roman"/>
        </w:rPr>
      </w:pPr>
      <w:r w:rsidRPr="00114353">
        <w:rPr>
          <w:rFonts w:ascii="Times New Roman" w:hAnsi="Times New Roman" w:cs="Times New Roman"/>
        </w:rPr>
        <w:t xml:space="preserve">Příloha č. 3: Kopie pojistné smlouvy nebo prostá kopie pojistného certifikátu  </w:t>
      </w:r>
    </w:p>
    <w:p w:rsidR="00F82573" w:rsidRPr="00114353" w:rsidRDefault="00F82573" w:rsidP="00D50BBB">
      <w:pPr>
        <w:pStyle w:val="lneksmlouvy"/>
        <w:rPr>
          <w:rFonts w:ascii="Times New Roman" w:hAnsi="Times New Roman" w:cs="Times New Roman"/>
        </w:rPr>
      </w:pPr>
      <w:r w:rsidRPr="00114353">
        <w:rPr>
          <w:rFonts w:ascii="Times New Roman" w:hAnsi="Times New Roman" w:cs="Times New Roman"/>
        </w:rPr>
        <w:t xml:space="preserve">Tato Smlouva je sepsána v pěti (5) vyhotoveních s platností originálu, z nichž tři (3) pare obdrží Objednatel a dvě pare obdrží </w:t>
      </w:r>
      <w:r w:rsidR="002A5596" w:rsidRPr="00114353">
        <w:rPr>
          <w:rFonts w:ascii="Times New Roman" w:hAnsi="Times New Roman" w:cs="Times New Roman"/>
        </w:rPr>
        <w:t>Dodavat</w:t>
      </w:r>
      <w:r w:rsidRPr="00114353">
        <w:rPr>
          <w:rFonts w:ascii="Times New Roman" w:hAnsi="Times New Roman" w:cs="Times New Roman"/>
        </w:rPr>
        <w:t>el.</w:t>
      </w:r>
    </w:p>
    <w:p w:rsidR="00F82573" w:rsidRPr="00114353" w:rsidRDefault="00F82573" w:rsidP="00735C6E">
      <w:pPr>
        <w:pStyle w:val="lneksmlouvy"/>
        <w:rPr>
          <w:rFonts w:ascii="Times New Roman" w:hAnsi="Times New Roman" w:cs="Times New Roman"/>
          <w:highlight w:val="yellow"/>
        </w:rPr>
      </w:pPr>
      <w:r w:rsidRPr="00114353">
        <w:rPr>
          <w:rFonts w:ascii="Times New Roman" w:hAnsi="Times New Roman" w:cs="Times New Roman"/>
        </w:rPr>
        <w:lastRenderedPageBreak/>
        <w:t xml:space="preserve">Smluvní strany prohlašují, že si smlouvu přečetly, s obsahem souhlasí a na důkaz jejich svobodné, pravé a vážné vůle připojují své podpisy. </w:t>
      </w:r>
    </w:p>
    <w:p w:rsidR="00F82573" w:rsidRPr="00114353" w:rsidRDefault="002A5596" w:rsidP="00F84C2D">
      <w:pPr>
        <w:pStyle w:val="lneksmlouvy"/>
        <w:rPr>
          <w:rFonts w:ascii="Times New Roman" w:hAnsi="Times New Roman" w:cs="Times New Roman"/>
        </w:rPr>
      </w:pPr>
      <w:r w:rsidRPr="00114353">
        <w:rPr>
          <w:rFonts w:ascii="Times New Roman" w:hAnsi="Times New Roman" w:cs="Times New Roman"/>
        </w:rPr>
        <w:t>Dodavat</w:t>
      </w:r>
      <w:r w:rsidR="00F82573" w:rsidRPr="00114353">
        <w:rPr>
          <w:rFonts w:ascii="Times New Roman" w:hAnsi="Times New Roman" w:cs="Times New Roman"/>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114353">
        <w:rPr>
          <w:rFonts w:ascii="Times New Roman" w:hAnsi="Times New Roman" w:cs="Times New Roman"/>
        </w:rPr>
        <w:t>Dodavat</w:t>
      </w:r>
      <w:r w:rsidR="00F82573" w:rsidRPr="00114353">
        <w:rPr>
          <w:rFonts w:ascii="Times New Roman" w:hAnsi="Times New Roman" w:cs="Times New Roman"/>
        </w:rPr>
        <w:t>el souhlasí se zveřejněním této Smlouvy Objednatelem v registru smluv podle zákona č. 340/2015 Sb.</w:t>
      </w:r>
    </w:p>
    <w:p w:rsidR="00F82573" w:rsidRPr="00114353" w:rsidRDefault="00F82573" w:rsidP="00F84C2D">
      <w:pPr>
        <w:pStyle w:val="lneksmlouvy"/>
        <w:numPr>
          <w:ilvl w:val="0"/>
          <w:numId w:val="0"/>
        </w:numPr>
        <w:ind w:left="680"/>
        <w:rPr>
          <w:rFonts w:ascii="Times New Roman" w:hAnsi="Times New Roman" w:cs="Times New Roman"/>
        </w:rPr>
      </w:pPr>
    </w:p>
    <w:p w:rsidR="002A5596" w:rsidRPr="00114353" w:rsidRDefault="002A5596" w:rsidP="00F84C2D">
      <w:pPr>
        <w:pStyle w:val="lneksmlouvy"/>
        <w:numPr>
          <w:ilvl w:val="0"/>
          <w:numId w:val="0"/>
        </w:numPr>
        <w:ind w:left="680"/>
        <w:rPr>
          <w:rFonts w:ascii="Times New Roman" w:hAnsi="Times New Roman" w:cs="Times New Roman"/>
        </w:rPr>
      </w:pPr>
    </w:p>
    <w:tbl>
      <w:tblPr>
        <w:tblW w:w="0" w:type="auto"/>
        <w:jc w:val="center"/>
        <w:tblLook w:val="01E0" w:firstRow="1" w:lastRow="1" w:firstColumn="1" w:lastColumn="1" w:noHBand="0" w:noVBand="0"/>
      </w:tblPr>
      <w:tblGrid>
        <w:gridCol w:w="4605"/>
        <w:gridCol w:w="4605"/>
      </w:tblGrid>
      <w:tr w:rsidR="00114353" w:rsidRPr="00114353" w:rsidTr="00211A43">
        <w:trPr>
          <w:jc w:val="center"/>
        </w:trPr>
        <w:tc>
          <w:tcPr>
            <w:tcW w:w="4605" w:type="dxa"/>
          </w:tcPr>
          <w:p w:rsidR="00114353" w:rsidRPr="00114353" w:rsidRDefault="00114353" w:rsidP="00211A43">
            <w:pPr>
              <w:pStyle w:val="RLProhlensmluvnchstran"/>
              <w:rPr>
                <w:rFonts w:ascii="Times New Roman" w:hAnsi="Times New Roman" w:cs="Times New Roman"/>
              </w:rPr>
            </w:pPr>
            <w:r w:rsidRPr="00114353">
              <w:rPr>
                <w:rFonts w:ascii="Times New Roman" w:hAnsi="Times New Roman" w:cs="Times New Roman"/>
              </w:rPr>
              <w:t xml:space="preserve">Objednatel </w:t>
            </w:r>
          </w:p>
          <w:p w:rsidR="00114353" w:rsidRPr="00114353" w:rsidRDefault="00114353" w:rsidP="00211A43">
            <w:pPr>
              <w:pStyle w:val="RLProhlensmluvnchstran"/>
              <w:rPr>
                <w:rFonts w:ascii="Times New Roman" w:hAnsi="Times New Roman" w:cs="Times New Roman"/>
                <w:b w:val="0"/>
              </w:rPr>
            </w:pPr>
          </w:p>
          <w:p w:rsidR="00114353" w:rsidRPr="00114353" w:rsidRDefault="00114353" w:rsidP="00211A43">
            <w:pPr>
              <w:pStyle w:val="RLProhlensmluvnchstran"/>
              <w:rPr>
                <w:rFonts w:ascii="Times New Roman" w:hAnsi="Times New Roman" w:cs="Times New Roman"/>
                <w:b w:val="0"/>
              </w:rPr>
            </w:pPr>
            <w:r w:rsidRPr="00114353">
              <w:rPr>
                <w:rFonts w:ascii="Times New Roman" w:hAnsi="Times New Roman" w:cs="Times New Roman"/>
                <w:b w:val="0"/>
              </w:rPr>
              <w:t>V Kutné Hoře, dne [</w:t>
            </w:r>
            <w:r w:rsidRPr="00114353">
              <w:rPr>
                <w:rFonts w:ascii="Times New Roman" w:hAnsi="Times New Roman" w:cs="Times New Roman"/>
                <w:b w:val="0"/>
                <w:highlight w:val="yellow"/>
              </w:rPr>
              <w:t>BUDE DOPLNĚNO PŘED PODPISEM SMLOUVY</w:t>
            </w:r>
            <w:r w:rsidRPr="00114353">
              <w:rPr>
                <w:rFonts w:ascii="Times New Roman" w:hAnsi="Times New Roman" w:cs="Times New Roman"/>
                <w:b w:val="0"/>
              </w:rPr>
              <w:t>]</w:t>
            </w:r>
          </w:p>
          <w:p w:rsidR="00114353" w:rsidRPr="00114353" w:rsidRDefault="00114353" w:rsidP="00211A43">
            <w:pPr>
              <w:pStyle w:val="RLProhlensmluvnchstran"/>
              <w:rPr>
                <w:rFonts w:ascii="Times New Roman" w:hAnsi="Times New Roman" w:cs="Times New Roman"/>
                <w:b w:val="0"/>
              </w:rPr>
            </w:pPr>
          </w:p>
          <w:p w:rsidR="00114353" w:rsidRPr="00114353" w:rsidRDefault="00114353" w:rsidP="00211A43">
            <w:pPr>
              <w:pStyle w:val="RLProhlensmluvnchstran"/>
              <w:rPr>
                <w:rFonts w:ascii="Times New Roman" w:hAnsi="Times New Roman" w:cs="Times New Roman"/>
                <w:b w:val="0"/>
              </w:rPr>
            </w:pPr>
          </w:p>
          <w:p w:rsidR="00114353" w:rsidRPr="00114353" w:rsidRDefault="00114353" w:rsidP="00211A43">
            <w:pPr>
              <w:pStyle w:val="RLProhlensmluvnchstran"/>
              <w:rPr>
                <w:rFonts w:ascii="Times New Roman" w:hAnsi="Times New Roman" w:cs="Times New Roman"/>
                <w:b w:val="0"/>
              </w:rPr>
            </w:pPr>
          </w:p>
        </w:tc>
        <w:tc>
          <w:tcPr>
            <w:tcW w:w="4605" w:type="dxa"/>
          </w:tcPr>
          <w:p w:rsidR="00114353" w:rsidRPr="00114353" w:rsidRDefault="00114353" w:rsidP="00211A43">
            <w:pPr>
              <w:pStyle w:val="RLProhlensmluvnchstran"/>
              <w:rPr>
                <w:rFonts w:ascii="Times New Roman" w:hAnsi="Times New Roman" w:cs="Times New Roman"/>
              </w:rPr>
            </w:pPr>
            <w:r w:rsidRPr="00114353">
              <w:rPr>
                <w:rFonts w:ascii="Times New Roman" w:hAnsi="Times New Roman" w:cs="Times New Roman"/>
              </w:rPr>
              <w:t>Zhotovitel</w:t>
            </w:r>
          </w:p>
          <w:p w:rsidR="00114353" w:rsidRPr="00114353" w:rsidRDefault="00114353" w:rsidP="00211A43">
            <w:pPr>
              <w:pStyle w:val="RLProhlensmluvnchstran"/>
              <w:rPr>
                <w:rFonts w:ascii="Times New Roman" w:hAnsi="Times New Roman" w:cs="Times New Roman"/>
                <w:b w:val="0"/>
              </w:rPr>
            </w:pPr>
          </w:p>
          <w:p w:rsidR="00114353" w:rsidRPr="00114353" w:rsidRDefault="00114353" w:rsidP="00211A43">
            <w:pPr>
              <w:pStyle w:val="RLProhlensmluvnchstran"/>
              <w:rPr>
                <w:rFonts w:ascii="Times New Roman" w:hAnsi="Times New Roman" w:cs="Times New Roman"/>
                <w:b w:val="0"/>
              </w:rPr>
            </w:pPr>
            <w:r w:rsidRPr="00114353">
              <w:rPr>
                <w:rFonts w:ascii="Times New Roman" w:hAnsi="Times New Roman" w:cs="Times New Roman"/>
                <w:b w:val="0"/>
              </w:rPr>
              <w:t>V [</w:t>
            </w:r>
            <w:r w:rsidRPr="00114353">
              <w:rPr>
                <w:rFonts w:ascii="Times New Roman" w:hAnsi="Times New Roman" w:cs="Times New Roman"/>
                <w:b w:val="0"/>
                <w:highlight w:val="yellow"/>
              </w:rPr>
              <w:t>DOPLNÍ ÚČASTNÍK</w:t>
            </w:r>
            <w:r w:rsidRPr="00114353">
              <w:rPr>
                <w:rFonts w:ascii="Times New Roman" w:hAnsi="Times New Roman" w:cs="Times New Roman"/>
                <w:b w:val="0"/>
              </w:rPr>
              <w:t>], dne [</w:t>
            </w:r>
            <w:r w:rsidRPr="00114353">
              <w:rPr>
                <w:rFonts w:ascii="Times New Roman" w:hAnsi="Times New Roman" w:cs="Times New Roman"/>
                <w:b w:val="0"/>
                <w:highlight w:val="yellow"/>
              </w:rPr>
              <w:t>DOPLNÍ ÚČASTNÍK</w:t>
            </w:r>
            <w:r w:rsidRPr="00114353">
              <w:rPr>
                <w:rFonts w:ascii="Times New Roman" w:hAnsi="Times New Roman" w:cs="Times New Roman"/>
                <w:b w:val="0"/>
              </w:rPr>
              <w:t>]</w:t>
            </w:r>
          </w:p>
          <w:p w:rsidR="00114353" w:rsidRPr="00114353" w:rsidRDefault="00114353" w:rsidP="00211A43">
            <w:pPr>
              <w:pStyle w:val="RLProhlensmluvnchstran"/>
              <w:rPr>
                <w:rFonts w:ascii="Times New Roman" w:hAnsi="Times New Roman" w:cs="Times New Roman"/>
                <w:b w:val="0"/>
              </w:rPr>
            </w:pPr>
          </w:p>
        </w:tc>
      </w:tr>
      <w:tr w:rsidR="00114353" w:rsidRPr="00114353" w:rsidTr="00211A43">
        <w:trPr>
          <w:trHeight w:val="974"/>
          <w:jc w:val="center"/>
        </w:trPr>
        <w:tc>
          <w:tcPr>
            <w:tcW w:w="4605" w:type="dxa"/>
          </w:tcPr>
          <w:p w:rsidR="00114353" w:rsidRPr="00114353" w:rsidRDefault="00114353" w:rsidP="00211A43">
            <w:pPr>
              <w:pStyle w:val="RLProhlensmluvnchstran"/>
              <w:rPr>
                <w:rFonts w:ascii="Times New Roman" w:hAnsi="Times New Roman" w:cs="Times New Roman"/>
                <w:b w:val="0"/>
              </w:rPr>
            </w:pPr>
            <w:r w:rsidRPr="00114353">
              <w:rPr>
                <w:rFonts w:ascii="Times New Roman" w:hAnsi="Times New Roman" w:cs="Times New Roman"/>
                <w:b w:val="0"/>
              </w:rPr>
              <w:t>___________________________________</w:t>
            </w:r>
          </w:p>
          <w:p w:rsidR="00114353" w:rsidRPr="00114353" w:rsidRDefault="00114353" w:rsidP="00211A43">
            <w:pPr>
              <w:pStyle w:val="RLProhlensmluvnchstran"/>
              <w:jc w:val="both"/>
              <w:rPr>
                <w:rFonts w:ascii="Times New Roman" w:hAnsi="Times New Roman" w:cs="Times New Roman"/>
                <w:b w:val="0"/>
              </w:rPr>
            </w:pPr>
            <w:r w:rsidRPr="00114353">
              <w:rPr>
                <w:rFonts w:ascii="Times New Roman" w:hAnsi="Times New Roman" w:cs="Times New Roman"/>
                <w:b w:val="0"/>
              </w:rPr>
              <w:t xml:space="preserve">                PhDr. Světlana Hrabánková </w:t>
            </w:r>
          </w:p>
          <w:p w:rsidR="00114353" w:rsidRPr="00114353" w:rsidRDefault="00114353" w:rsidP="00211A43">
            <w:pPr>
              <w:pStyle w:val="RLProhlensmluvnchstran"/>
              <w:jc w:val="both"/>
              <w:rPr>
                <w:rFonts w:ascii="Times New Roman" w:hAnsi="Times New Roman" w:cs="Times New Roman"/>
                <w:b w:val="0"/>
              </w:rPr>
            </w:pPr>
            <w:r w:rsidRPr="00114353">
              <w:rPr>
                <w:rFonts w:ascii="Times New Roman" w:hAnsi="Times New Roman" w:cs="Times New Roman"/>
                <w:b w:val="0"/>
              </w:rPr>
              <w:t xml:space="preserve">                          ředitelka </w:t>
            </w:r>
            <w:proofErr w:type="spellStart"/>
            <w:r w:rsidRPr="00114353">
              <w:rPr>
                <w:rFonts w:ascii="Times New Roman" w:hAnsi="Times New Roman" w:cs="Times New Roman"/>
                <w:b w:val="0"/>
              </w:rPr>
              <w:t>p.o</w:t>
            </w:r>
            <w:proofErr w:type="spellEnd"/>
            <w:r w:rsidRPr="00114353">
              <w:rPr>
                <w:rFonts w:ascii="Times New Roman" w:hAnsi="Times New Roman" w:cs="Times New Roman"/>
                <w:b w:val="0"/>
              </w:rPr>
              <w:t>.</w:t>
            </w:r>
          </w:p>
        </w:tc>
        <w:tc>
          <w:tcPr>
            <w:tcW w:w="4605" w:type="dxa"/>
          </w:tcPr>
          <w:p w:rsidR="00114353" w:rsidRPr="00114353" w:rsidRDefault="00114353" w:rsidP="00211A43">
            <w:pPr>
              <w:pStyle w:val="RLProhlensmluvnchstran"/>
              <w:rPr>
                <w:rFonts w:ascii="Times New Roman" w:hAnsi="Times New Roman" w:cs="Times New Roman"/>
              </w:rPr>
            </w:pPr>
            <w:r w:rsidRPr="00114353">
              <w:rPr>
                <w:rFonts w:ascii="Times New Roman" w:hAnsi="Times New Roman" w:cs="Times New Roman"/>
              </w:rPr>
              <w:t>___________________________________</w:t>
            </w:r>
          </w:p>
          <w:p w:rsidR="00114353" w:rsidRPr="00114353" w:rsidRDefault="00114353" w:rsidP="00114353">
            <w:pPr>
              <w:pStyle w:val="RLProhlensmluvnchstran"/>
              <w:rPr>
                <w:rFonts w:ascii="Times New Roman" w:hAnsi="Times New Roman" w:cs="Times New Roman"/>
                <w:b w:val="0"/>
                <w:highlight w:val="green"/>
              </w:rPr>
            </w:pPr>
            <w:r w:rsidRPr="00114353">
              <w:rPr>
                <w:rFonts w:ascii="Times New Roman" w:hAnsi="Times New Roman" w:cs="Times New Roman"/>
                <w:b w:val="0"/>
              </w:rPr>
              <w:t>[</w:t>
            </w:r>
            <w:r w:rsidRPr="00114353">
              <w:rPr>
                <w:rFonts w:ascii="Times New Roman" w:hAnsi="Times New Roman" w:cs="Times New Roman"/>
                <w:b w:val="0"/>
                <w:highlight w:val="yellow"/>
              </w:rPr>
              <w:t>DOPLNÍ ÚČASTNÍK</w:t>
            </w:r>
            <w:r w:rsidRPr="00114353">
              <w:rPr>
                <w:rFonts w:ascii="Times New Roman" w:hAnsi="Times New Roman" w:cs="Times New Roman"/>
                <w:b w:val="0"/>
              </w:rPr>
              <w:t>]</w:t>
            </w:r>
          </w:p>
        </w:tc>
      </w:tr>
    </w:tbl>
    <w:p w:rsidR="00F82573" w:rsidRPr="00114353" w:rsidRDefault="00F82573" w:rsidP="0099124C">
      <w:pPr>
        <w:pStyle w:val="Zkladntext2"/>
        <w:spacing w:before="0" w:after="120"/>
        <w:rPr>
          <w:rFonts w:ascii="Times New Roman" w:hAnsi="Times New Roman" w:cs="Times New Roman"/>
        </w:rPr>
      </w:pPr>
    </w:p>
    <w:sectPr w:rsidR="00F82573" w:rsidRPr="00114353" w:rsidSect="00E476E1">
      <w:footerReference w:type="default" r:id="rId10"/>
      <w:pgSz w:w="11906" w:h="16838" w:code="9"/>
      <w:pgMar w:top="1134" w:right="1134" w:bottom="1418" w:left="1418" w:header="709" w:footer="1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57" w:rsidRDefault="003F4F57">
      <w:r>
        <w:separator/>
      </w:r>
    </w:p>
  </w:endnote>
  <w:endnote w:type="continuationSeparator" w:id="0">
    <w:p w:rsidR="003F4F57" w:rsidRDefault="003F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73" w:rsidRPr="00114353" w:rsidRDefault="00D75A86">
    <w:pPr>
      <w:pStyle w:val="Zpat"/>
      <w:jc w:val="center"/>
      <w:rPr>
        <w:rFonts w:ascii="Times New Roman" w:hAnsi="Times New Roman" w:cs="Times New Roman"/>
        <w:sz w:val="22"/>
        <w:szCs w:val="22"/>
      </w:rPr>
    </w:pPr>
    <w:r w:rsidRPr="00114353">
      <w:rPr>
        <w:rFonts w:ascii="Times New Roman" w:hAnsi="Times New Roman" w:cs="Times New Roman"/>
        <w:sz w:val="22"/>
        <w:szCs w:val="22"/>
      </w:rPr>
      <w:fldChar w:fldCharType="begin"/>
    </w:r>
    <w:r w:rsidRPr="00114353">
      <w:rPr>
        <w:rFonts w:ascii="Times New Roman" w:hAnsi="Times New Roman" w:cs="Times New Roman"/>
        <w:sz w:val="22"/>
        <w:szCs w:val="22"/>
      </w:rPr>
      <w:instrText>PAGE   \* MERGEFORMAT</w:instrText>
    </w:r>
    <w:r w:rsidRPr="00114353">
      <w:rPr>
        <w:rFonts w:ascii="Times New Roman" w:hAnsi="Times New Roman" w:cs="Times New Roman"/>
        <w:sz w:val="22"/>
        <w:szCs w:val="22"/>
      </w:rPr>
      <w:fldChar w:fldCharType="separate"/>
    </w:r>
    <w:r w:rsidR="009C3EFB">
      <w:rPr>
        <w:rFonts w:ascii="Times New Roman" w:hAnsi="Times New Roman" w:cs="Times New Roman"/>
        <w:noProof/>
        <w:sz w:val="22"/>
        <w:szCs w:val="22"/>
      </w:rPr>
      <w:t>15</w:t>
    </w:r>
    <w:r w:rsidRPr="00114353">
      <w:rPr>
        <w:rFonts w:ascii="Times New Roman" w:hAnsi="Times New Roman" w:cs="Times New Roman"/>
        <w:noProof/>
        <w:sz w:val="22"/>
        <w:szCs w:val="22"/>
      </w:rPr>
      <w:fldChar w:fldCharType="end"/>
    </w:r>
  </w:p>
  <w:p w:rsidR="00F82573" w:rsidRDefault="00F825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57" w:rsidRDefault="003F4F57">
      <w:r>
        <w:separator/>
      </w:r>
    </w:p>
  </w:footnote>
  <w:footnote w:type="continuationSeparator" w:id="0">
    <w:p w:rsidR="003F4F57" w:rsidRDefault="003F4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C42F97"/>
    <w:multiLevelType w:val="hybridMultilevel"/>
    <w:tmpl w:val="B7A4A5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2FE2DA5"/>
    <w:multiLevelType w:val="hybridMultilevel"/>
    <w:tmpl w:val="7B74B6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6">
    <w:nsid w:val="406404DB"/>
    <w:multiLevelType w:val="multilevel"/>
    <w:tmpl w:val="E30CE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7">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3C332AE"/>
    <w:multiLevelType w:val="multilevel"/>
    <w:tmpl w:val="60E6F698"/>
    <w:lvl w:ilvl="0">
      <w:start w:val="1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1">
    <w:nsid w:val="56B6399F"/>
    <w:multiLevelType w:val="hybridMultilevel"/>
    <w:tmpl w:val="B7A4A5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9817B7C"/>
    <w:multiLevelType w:val="multilevel"/>
    <w:tmpl w:val="2E4A4AD6"/>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bullet"/>
      <w:lvlText w:val=""/>
      <w:lvlJc w:val="left"/>
      <w:pPr>
        <w:tabs>
          <w:tab w:val="num" w:pos="680"/>
        </w:tabs>
        <w:ind w:left="680" w:hanging="680"/>
      </w:pPr>
      <w:rPr>
        <w:rFonts w:ascii="Symbol" w:hAnsi="Symbol" w:cs="Symbo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3">
    <w:nsid w:val="5CA9774B"/>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4">
    <w:nsid w:val="5CCB2297"/>
    <w:multiLevelType w:val="multilevel"/>
    <w:tmpl w:val="CAA6C8E2"/>
    <w:lvl w:ilvl="0">
      <w:start w:val="1"/>
      <w:numFmt w:val="decimal"/>
      <w:lvlText w:val="%1."/>
      <w:lvlJc w:val="left"/>
      <w:pPr>
        <w:tabs>
          <w:tab w:val="num" w:pos="680"/>
        </w:tabs>
        <w:ind w:left="680" w:hanging="680"/>
      </w:pPr>
      <w:rPr>
        <w:b/>
        <w:bCs/>
        <w:i w:val="0"/>
        <w:iCs w:val="0"/>
        <w:caps w:val="0"/>
        <w:smallCaps w:val="0"/>
        <w:strike w:val="0"/>
        <w:dstrike w:val="0"/>
        <w:vanish w:val="0"/>
        <w:color w:val="auto"/>
        <w:spacing w:val="0"/>
        <w:position w:val="0"/>
        <w:sz w:val="21"/>
        <w:szCs w:val="21"/>
        <w:u w:val="none"/>
        <w:effect w:val="none"/>
        <w:vertAlign w:val="baseli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auto"/>
        <w:spacing w:val="0"/>
        <w:position w:val="0"/>
        <w:sz w:val="22"/>
        <w:szCs w:val="22"/>
        <w:u w:val="none"/>
        <w:effect w:val="none"/>
        <w:vertAlign w:val="baseli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auto"/>
        <w:spacing w:val="0"/>
        <w:position w:val="0"/>
        <w:sz w:val="22"/>
        <w:szCs w:val="22"/>
        <w:u w:val="none"/>
        <w:effect w:val="none"/>
        <w:vertAlign w:val="baseli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auto"/>
        <w:spacing w:val="0"/>
        <w:position w:val="0"/>
        <w:sz w:val="22"/>
        <w:szCs w:val="22"/>
        <w:u w:val="none"/>
        <w:effect w:val="none"/>
        <w:vertAlign w:val="baseline"/>
      </w:rPr>
    </w:lvl>
    <w:lvl w:ilvl="4">
      <w:start w:val="1"/>
      <w:numFmt w:val="lowerRoman"/>
      <w:lvlText w:val="(%5)"/>
      <w:lvlJc w:val="left"/>
      <w:pPr>
        <w:tabs>
          <w:tab w:val="num" w:pos="2211"/>
        </w:tabs>
        <w:ind w:left="2211" w:hanging="340"/>
      </w:pPr>
      <w:rPr>
        <w:b w:val="0"/>
        <w:bCs w:val="0"/>
        <w:i w:val="0"/>
        <w:iCs w:val="0"/>
        <w:caps w:val="0"/>
        <w:smallCaps w:val="0"/>
        <w:strike w:val="0"/>
        <w:dstrike w:val="0"/>
        <w:vanish w:val="0"/>
        <w:color w:val="auto"/>
        <w:spacing w:val="0"/>
        <w:position w:val="0"/>
        <w:sz w:val="22"/>
        <w:szCs w:val="22"/>
        <w:u w:val="none"/>
        <w:vertAlign w:val="baseline"/>
      </w:rPr>
    </w:lvl>
    <w:lvl w:ilvl="5">
      <w:start w:val="1"/>
      <w:numFmt w:val="none"/>
      <w:suff w:val="nothing"/>
      <w:lvlText w:val=""/>
      <w:lvlJc w:val="left"/>
      <w:pPr>
        <w:ind w:left="737"/>
      </w:pPr>
    </w:lvl>
    <w:lvl w:ilvl="6">
      <w:start w:val="1"/>
      <w:numFmt w:val="none"/>
      <w:suff w:val="nothing"/>
      <w:lvlText w:val=""/>
      <w:lvlJc w:val="left"/>
      <w:pPr>
        <w:ind w:left="1134"/>
      </w:pPr>
      <w:rPr>
        <w:color w:val="auto"/>
      </w:rPr>
    </w:lvl>
    <w:lvl w:ilvl="7">
      <w:start w:val="1"/>
      <w:numFmt w:val="none"/>
      <w:suff w:val="nothing"/>
      <w:lvlText w:val=""/>
      <w:lvlJc w:val="left"/>
      <w:pPr>
        <w:ind w:left="1701"/>
      </w:pPr>
    </w:lvl>
    <w:lvl w:ilvl="8">
      <w:start w:val="1"/>
      <w:numFmt w:val="none"/>
      <w:suff w:val="nothing"/>
      <w:lvlText w:val=""/>
      <w:lvlJc w:val="left"/>
    </w:lvl>
  </w:abstractNum>
  <w:abstractNum w:abstractNumId="15">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6">
    <w:nsid w:val="695A6969"/>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7">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nsid w:val="6BDA4C3A"/>
    <w:multiLevelType w:val="hybridMultilevel"/>
    <w:tmpl w:val="4210F382"/>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75922C8D"/>
    <w:multiLevelType w:val="hybridMultilevel"/>
    <w:tmpl w:val="AADEA2FE"/>
    <w:lvl w:ilvl="0" w:tplc="04050017">
      <w:start w:val="1"/>
      <w:numFmt w:val="bullet"/>
      <w:lvlText w:val=""/>
      <w:lvlJc w:val="left"/>
      <w:pPr>
        <w:ind w:left="720" w:hanging="360"/>
      </w:pPr>
      <w:rPr>
        <w:rFonts w:ascii="Symbol" w:hAnsi="Symbol" w:cs="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20">
    <w:nsid w:val="76A60630"/>
    <w:multiLevelType w:val="multilevel"/>
    <w:tmpl w:val="37307F56"/>
    <w:lvl w:ilvl="0">
      <w:start w:val="1"/>
      <w:numFmt w:val="bullet"/>
      <w:lvlText w:val=""/>
      <w:lvlJc w:val="left"/>
      <w:pPr>
        <w:tabs>
          <w:tab w:val="num" w:pos="680"/>
        </w:tabs>
        <w:ind w:left="680" w:hanging="680"/>
      </w:pPr>
      <w:rPr>
        <w:rFonts w:ascii="Symbol" w:hAnsi="Symbol" w:cs="Symbol"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21">
    <w:nsid w:val="77775961"/>
    <w:multiLevelType w:val="hybridMultilevel"/>
    <w:tmpl w:val="E6F4A804"/>
    <w:lvl w:ilvl="0" w:tplc="1B8AE8E8">
      <w:start w:val="1"/>
      <w:numFmt w:val="decimal"/>
      <w:pStyle w:val="Podtitul"/>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num>
  <w:num w:numId="2">
    <w:abstractNumId w:val="0"/>
  </w:num>
  <w:num w:numId="3">
    <w:abstractNumId w:val="21"/>
  </w:num>
  <w:num w:numId="4">
    <w:abstractNumId w:val="4"/>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5"/>
  </w:num>
  <w:num w:numId="6">
    <w:abstractNumId w:val="6"/>
  </w:num>
  <w:num w:numId="7">
    <w:abstractNumId w:val="7"/>
  </w:num>
  <w:num w:numId="8">
    <w:abstractNumId w:val="10"/>
  </w:num>
  <w:num w:numId="9">
    <w:abstractNumId w:val="8"/>
  </w:num>
  <w:num w:numId="10">
    <w:abstractNumId w:val="2"/>
  </w:num>
  <w:num w:numId="11">
    <w:abstractNumId w:val="4"/>
  </w:num>
  <w:num w:numId="12">
    <w:abstractNumId w:val="11"/>
  </w:num>
  <w:num w:numId="13">
    <w:abstractNumId w:val="1"/>
  </w:num>
  <w:num w:numId="14">
    <w:abstractNumId w:val="18"/>
  </w:num>
  <w:num w:numId="15">
    <w:abstractNumId w:val="6"/>
  </w:num>
  <w:num w:numId="16">
    <w:abstractNumId w:val="13"/>
  </w:num>
  <w:num w:numId="17">
    <w:abstractNumId w:val="16"/>
  </w:num>
  <w:num w:numId="18">
    <w:abstractNumId w:val="6"/>
  </w:num>
  <w:num w:numId="19">
    <w:abstractNumId w:val="6"/>
  </w:num>
  <w:num w:numId="20">
    <w:abstractNumId w:val="6"/>
  </w:num>
  <w:num w:numId="21">
    <w:abstractNumId w:val="9"/>
  </w:num>
  <w:num w:numId="22">
    <w:abstractNumId w:val="6"/>
  </w:num>
  <w:num w:numId="23">
    <w:abstractNumId w:val="6"/>
  </w:num>
  <w:num w:numId="24">
    <w:abstractNumId w:val="3"/>
  </w:num>
  <w:num w:numId="25">
    <w:abstractNumId w:val="6"/>
  </w:num>
  <w:num w:numId="26">
    <w:abstractNumId w:val="12"/>
  </w:num>
  <w:num w:numId="27">
    <w:abstractNumId w:val="6"/>
  </w:num>
  <w:num w:numId="28">
    <w:abstractNumId w:val="6"/>
  </w:num>
  <w:num w:numId="29">
    <w:abstractNumId w:val="0"/>
  </w:num>
  <w:num w:numId="30">
    <w:abstractNumId w:val="0"/>
  </w:num>
  <w:num w:numId="31">
    <w:abstractNumId w:val="6"/>
  </w:num>
  <w:num w:numId="32">
    <w:abstractNumId w:val="0"/>
  </w:num>
  <w:num w:numId="33">
    <w:abstractNumId w:val="0"/>
  </w:num>
  <w:num w:numId="34">
    <w:abstractNumId w:val="6"/>
  </w:num>
  <w:num w:numId="35">
    <w:abstractNumId w:val="6"/>
  </w:num>
  <w:num w:numId="36">
    <w:abstractNumId w:val="5"/>
  </w:num>
  <w:num w:numId="37">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19"/>
  </w:num>
  <w:num w:numId="41">
    <w:abstractNumId w:val="2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23DA"/>
    <w:rsid w:val="00004407"/>
    <w:rsid w:val="00004B90"/>
    <w:rsid w:val="00005239"/>
    <w:rsid w:val="000056B4"/>
    <w:rsid w:val="000061BA"/>
    <w:rsid w:val="00006ECF"/>
    <w:rsid w:val="000113B7"/>
    <w:rsid w:val="000135C5"/>
    <w:rsid w:val="000156D3"/>
    <w:rsid w:val="00016083"/>
    <w:rsid w:val="000211A7"/>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67C3E"/>
    <w:rsid w:val="0007089E"/>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73EF"/>
    <w:rsid w:val="000E77E2"/>
    <w:rsid w:val="000F0AAF"/>
    <w:rsid w:val="000F18E1"/>
    <w:rsid w:val="000F21A3"/>
    <w:rsid w:val="000F24EE"/>
    <w:rsid w:val="000F4856"/>
    <w:rsid w:val="000F5076"/>
    <w:rsid w:val="000F760B"/>
    <w:rsid w:val="0010132D"/>
    <w:rsid w:val="001031AF"/>
    <w:rsid w:val="00104314"/>
    <w:rsid w:val="00111776"/>
    <w:rsid w:val="00112792"/>
    <w:rsid w:val="0011358F"/>
    <w:rsid w:val="0011368C"/>
    <w:rsid w:val="00114353"/>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7AFA"/>
    <w:rsid w:val="001C2843"/>
    <w:rsid w:val="001C5F00"/>
    <w:rsid w:val="001C6F22"/>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50BA"/>
    <w:rsid w:val="002C614A"/>
    <w:rsid w:val="002D1573"/>
    <w:rsid w:val="002E5882"/>
    <w:rsid w:val="002F0F03"/>
    <w:rsid w:val="002F4EE5"/>
    <w:rsid w:val="002F50FC"/>
    <w:rsid w:val="002F5D6E"/>
    <w:rsid w:val="002F65DF"/>
    <w:rsid w:val="002F6670"/>
    <w:rsid w:val="002F6824"/>
    <w:rsid w:val="002F6C8F"/>
    <w:rsid w:val="002F70AA"/>
    <w:rsid w:val="003017B2"/>
    <w:rsid w:val="00301AE1"/>
    <w:rsid w:val="00302551"/>
    <w:rsid w:val="0030287C"/>
    <w:rsid w:val="0030433B"/>
    <w:rsid w:val="00310B20"/>
    <w:rsid w:val="00311185"/>
    <w:rsid w:val="003116C8"/>
    <w:rsid w:val="00312035"/>
    <w:rsid w:val="0031279D"/>
    <w:rsid w:val="003145B8"/>
    <w:rsid w:val="003146D1"/>
    <w:rsid w:val="003148FF"/>
    <w:rsid w:val="0031493A"/>
    <w:rsid w:val="003155E8"/>
    <w:rsid w:val="003166AA"/>
    <w:rsid w:val="00320762"/>
    <w:rsid w:val="00321E2E"/>
    <w:rsid w:val="00322F1E"/>
    <w:rsid w:val="0032577B"/>
    <w:rsid w:val="003279DE"/>
    <w:rsid w:val="003309F2"/>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4F57"/>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302C1"/>
    <w:rsid w:val="004324F5"/>
    <w:rsid w:val="00432A7A"/>
    <w:rsid w:val="00432B7C"/>
    <w:rsid w:val="00432E47"/>
    <w:rsid w:val="0043313B"/>
    <w:rsid w:val="00435B08"/>
    <w:rsid w:val="00435F2F"/>
    <w:rsid w:val="00436248"/>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308A9"/>
    <w:rsid w:val="0053458B"/>
    <w:rsid w:val="0054160E"/>
    <w:rsid w:val="005472FC"/>
    <w:rsid w:val="00552D18"/>
    <w:rsid w:val="005537F0"/>
    <w:rsid w:val="00555D0F"/>
    <w:rsid w:val="005572E5"/>
    <w:rsid w:val="00557D55"/>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906EB"/>
    <w:rsid w:val="00591FC7"/>
    <w:rsid w:val="005A2777"/>
    <w:rsid w:val="005A5026"/>
    <w:rsid w:val="005A54C9"/>
    <w:rsid w:val="005A56C7"/>
    <w:rsid w:val="005B022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777E6"/>
    <w:rsid w:val="00781DC6"/>
    <w:rsid w:val="00785592"/>
    <w:rsid w:val="007855C2"/>
    <w:rsid w:val="007856AF"/>
    <w:rsid w:val="0078790C"/>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79A9"/>
    <w:rsid w:val="007E7952"/>
    <w:rsid w:val="007E7B78"/>
    <w:rsid w:val="007E7F2F"/>
    <w:rsid w:val="007F0802"/>
    <w:rsid w:val="007F2912"/>
    <w:rsid w:val="007F305B"/>
    <w:rsid w:val="007F7AAE"/>
    <w:rsid w:val="00801E9B"/>
    <w:rsid w:val="0080288A"/>
    <w:rsid w:val="00803173"/>
    <w:rsid w:val="0080694E"/>
    <w:rsid w:val="00810220"/>
    <w:rsid w:val="00810E82"/>
    <w:rsid w:val="0081317F"/>
    <w:rsid w:val="008139D8"/>
    <w:rsid w:val="00816440"/>
    <w:rsid w:val="00816896"/>
    <w:rsid w:val="008200C8"/>
    <w:rsid w:val="00820175"/>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33A5"/>
    <w:rsid w:val="008C33DC"/>
    <w:rsid w:val="008C4CBA"/>
    <w:rsid w:val="008C7F06"/>
    <w:rsid w:val="008D042D"/>
    <w:rsid w:val="008D1D70"/>
    <w:rsid w:val="008D47AB"/>
    <w:rsid w:val="008D7BE2"/>
    <w:rsid w:val="008E02BE"/>
    <w:rsid w:val="008E1BDB"/>
    <w:rsid w:val="008E2207"/>
    <w:rsid w:val="008E494B"/>
    <w:rsid w:val="008F3D53"/>
    <w:rsid w:val="00900627"/>
    <w:rsid w:val="009016CC"/>
    <w:rsid w:val="009035F5"/>
    <w:rsid w:val="00911432"/>
    <w:rsid w:val="0091391D"/>
    <w:rsid w:val="00914A52"/>
    <w:rsid w:val="009159EC"/>
    <w:rsid w:val="00924CA2"/>
    <w:rsid w:val="00930D5A"/>
    <w:rsid w:val="00932466"/>
    <w:rsid w:val="009327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4A57"/>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29AA"/>
    <w:rsid w:val="009B37EF"/>
    <w:rsid w:val="009B3F56"/>
    <w:rsid w:val="009B6E40"/>
    <w:rsid w:val="009C1FA4"/>
    <w:rsid w:val="009C3735"/>
    <w:rsid w:val="009C3A18"/>
    <w:rsid w:val="009C3EFB"/>
    <w:rsid w:val="009C4D70"/>
    <w:rsid w:val="009C53BF"/>
    <w:rsid w:val="009C588B"/>
    <w:rsid w:val="009D0EB4"/>
    <w:rsid w:val="009D1CD9"/>
    <w:rsid w:val="009D3034"/>
    <w:rsid w:val="009D34D1"/>
    <w:rsid w:val="009D558E"/>
    <w:rsid w:val="009D6DF5"/>
    <w:rsid w:val="009D7C14"/>
    <w:rsid w:val="009E1793"/>
    <w:rsid w:val="009E2937"/>
    <w:rsid w:val="009F121B"/>
    <w:rsid w:val="009F2214"/>
    <w:rsid w:val="009F461B"/>
    <w:rsid w:val="009F603E"/>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16FC"/>
    <w:rsid w:val="00A41A33"/>
    <w:rsid w:val="00A42B6D"/>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E7B"/>
    <w:rsid w:val="00B05437"/>
    <w:rsid w:val="00B06292"/>
    <w:rsid w:val="00B077B2"/>
    <w:rsid w:val="00B12E36"/>
    <w:rsid w:val="00B17E8E"/>
    <w:rsid w:val="00B256A6"/>
    <w:rsid w:val="00B26B49"/>
    <w:rsid w:val="00B2799C"/>
    <w:rsid w:val="00B27E55"/>
    <w:rsid w:val="00B3022E"/>
    <w:rsid w:val="00B31C41"/>
    <w:rsid w:val="00B31D35"/>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6F2E"/>
    <w:rsid w:val="00C371E3"/>
    <w:rsid w:val="00C4588E"/>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62A9"/>
    <w:rsid w:val="00C864EC"/>
    <w:rsid w:val="00C8662A"/>
    <w:rsid w:val="00C90473"/>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5BA6"/>
    <w:rsid w:val="00D8657C"/>
    <w:rsid w:val="00D8681A"/>
    <w:rsid w:val="00D90FD9"/>
    <w:rsid w:val="00D9403B"/>
    <w:rsid w:val="00D95C73"/>
    <w:rsid w:val="00D95D97"/>
    <w:rsid w:val="00DA205A"/>
    <w:rsid w:val="00DA219B"/>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27C0"/>
    <w:rsid w:val="00E03823"/>
    <w:rsid w:val="00E03F67"/>
    <w:rsid w:val="00E049C3"/>
    <w:rsid w:val="00E04AD9"/>
    <w:rsid w:val="00E07010"/>
    <w:rsid w:val="00E11595"/>
    <w:rsid w:val="00E12C5E"/>
    <w:rsid w:val="00E20B97"/>
    <w:rsid w:val="00E24166"/>
    <w:rsid w:val="00E2576F"/>
    <w:rsid w:val="00E26BFC"/>
    <w:rsid w:val="00E2736E"/>
    <w:rsid w:val="00E30406"/>
    <w:rsid w:val="00E3179B"/>
    <w:rsid w:val="00E35C14"/>
    <w:rsid w:val="00E42ECA"/>
    <w:rsid w:val="00E44BF2"/>
    <w:rsid w:val="00E456A0"/>
    <w:rsid w:val="00E46079"/>
    <w:rsid w:val="00E476E1"/>
    <w:rsid w:val="00E50371"/>
    <w:rsid w:val="00E544E5"/>
    <w:rsid w:val="00E57953"/>
    <w:rsid w:val="00E63266"/>
    <w:rsid w:val="00E63F5F"/>
    <w:rsid w:val="00E65A2E"/>
    <w:rsid w:val="00E66DA1"/>
    <w:rsid w:val="00E741F0"/>
    <w:rsid w:val="00E77AAF"/>
    <w:rsid w:val="00E77CAF"/>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7C18"/>
    <w:rsid w:val="00EB06D2"/>
    <w:rsid w:val="00EB092F"/>
    <w:rsid w:val="00EB201F"/>
    <w:rsid w:val="00EB2D41"/>
    <w:rsid w:val="00EB3650"/>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3D03"/>
    <w:rsid w:val="00FB540C"/>
    <w:rsid w:val="00FB5E92"/>
    <w:rsid w:val="00FB5E9D"/>
    <w:rsid w:val="00FC15F9"/>
    <w:rsid w:val="00FC23AA"/>
    <w:rsid w:val="00FC3F52"/>
    <w:rsid w:val="00FC44FB"/>
    <w:rsid w:val="00FC7261"/>
    <w:rsid w:val="00FC78C3"/>
    <w:rsid w:val="00FD286E"/>
    <w:rsid w:val="00FD4398"/>
    <w:rsid w:val="00FD4427"/>
    <w:rsid w:val="00FD6F49"/>
    <w:rsid w:val="00FE152B"/>
    <w:rsid w:val="00FE167A"/>
    <w:rsid w:val="00FE4340"/>
    <w:rsid w:val="00FE6373"/>
    <w:rsid w:val="00FE6737"/>
    <w:rsid w:val="00FF0898"/>
    <w:rsid w:val="00FF15A3"/>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tocil@kr-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tt@cms-kh.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6883</Words>
  <Characters>40614</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Administrator</cp:lastModifiedBy>
  <cp:revision>9</cp:revision>
  <cp:lastPrinted>2018-02-02T12:37:00Z</cp:lastPrinted>
  <dcterms:created xsi:type="dcterms:W3CDTF">2018-02-01T10:38:00Z</dcterms:created>
  <dcterms:modified xsi:type="dcterms:W3CDTF">2018-02-05T11:43:00Z</dcterms:modified>
</cp:coreProperties>
</file>