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0" w:rsidRPr="00123A92" w:rsidRDefault="00F57990">
      <w:pPr>
        <w:rPr>
          <w:sz w:val="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3"/>
        <w:gridCol w:w="3025"/>
        <w:gridCol w:w="2901"/>
      </w:tblGrid>
      <w:tr w:rsidR="00123A92" w:rsidRPr="00123A92" w:rsidTr="00204A82">
        <w:trPr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204A82" w:rsidRPr="00123A92" w:rsidRDefault="00204A82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3A92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3A92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3A92" w:rsidRDefault="00204A82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  <w:p w:rsidR="00204A82" w:rsidRPr="00123A92" w:rsidRDefault="00204A82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3A92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3A92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23A92" w:rsidRPr="00123A92" w:rsidTr="005B7F26">
        <w:trPr>
          <w:trHeight w:val="590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204A82" w:rsidRPr="00123A92" w:rsidRDefault="00204A82" w:rsidP="005B7F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3A92" w:rsidRDefault="00204A82" w:rsidP="005B7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0256F" w:rsidRPr="00123A92">
              <w:rPr>
                <w:rFonts w:ascii="Arial" w:hAnsi="Arial" w:cs="Arial"/>
                <w:b/>
                <w:sz w:val="20"/>
                <w:szCs w:val="20"/>
              </w:rPr>
              <w:t>Výběrové řízení</w:t>
            </w:r>
          </w:p>
        </w:tc>
      </w:tr>
      <w:tr w:rsidR="00123A92" w:rsidRPr="00123A92" w:rsidTr="00204A82">
        <w:trPr>
          <w:trHeight w:val="353"/>
        </w:trPr>
        <w:tc>
          <w:tcPr>
            <w:tcW w:w="9309" w:type="dxa"/>
            <w:gridSpan w:val="4"/>
            <w:shd w:val="clear" w:color="auto" w:fill="auto"/>
          </w:tcPr>
          <w:p w:rsidR="00204A82" w:rsidRPr="00123A92" w:rsidRDefault="00204A82" w:rsidP="00121ED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B659DB" w:rsidP="00121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Z</w:t>
            </w:r>
            <w:r w:rsidR="00204A82" w:rsidRPr="00123A92">
              <w:rPr>
                <w:rFonts w:ascii="Arial" w:hAnsi="Arial" w:cs="Arial"/>
                <w:sz w:val="18"/>
                <w:szCs w:val="18"/>
              </w:rPr>
              <w:t xml:space="preserve">akázka </w:t>
            </w:r>
            <w:r w:rsidR="00532C13" w:rsidRPr="00123A92">
              <w:rPr>
                <w:rFonts w:ascii="Arial" w:hAnsi="Arial" w:cs="Arial"/>
                <w:sz w:val="18"/>
                <w:szCs w:val="18"/>
              </w:rPr>
              <w:t xml:space="preserve">zadávaná </w:t>
            </w:r>
            <w:r w:rsidR="00DB3BC5" w:rsidRPr="00123A92">
              <w:rPr>
                <w:rFonts w:ascii="Arial" w:hAnsi="Arial" w:cs="Arial"/>
                <w:sz w:val="18"/>
                <w:szCs w:val="18"/>
              </w:rPr>
              <w:t>mimo režim</w:t>
            </w:r>
            <w:r w:rsidR="00532C13" w:rsidRPr="00123A9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C25D5" w:rsidRPr="00123A92">
              <w:rPr>
                <w:rFonts w:ascii="Arial" w:hAnsi="Arial" w:cs="Arial"/>
                <w:sz w:val="18"/>
                <w:szCs w:val="18"/>
              </w:rPr>
              <w:t>Z</w:t>
            </w:r>
            <w:r w:rsidR="00532C13" w:rsidRPr="00123A92">
              <w:rPr>
                <w:rFonts w:ascii="Arial" w:hAnsi="Arial" w:cs="Arial"/>
                <w:sz w:val="18"/>
                <w:szCs w:val="18"/>
              </w:rPr>
              <w:t>VZ</w:t>
            </w:r>
          </w:p>
          <w:p w:rsidR="00204A82" w:rsidRPr="00123A92" w:rsidRDefault="00204A82" w:rsidP="00121ED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3A92" w:rsidRPr="00123A92" w:rsidTr="0007440C">
        <w:trPr>
          <w:trHeight w:val="706"/>
        </w:trPr>
        <w:tc>
          <w:tcPr>
            <w:tcW w:w="2660" w:type="dxa"/>
            <w:shd w:val="clear" w:color="auto" w:fill="auto"/>
            <w:vAlign w:val="center"/>
          </w:tcPr>
          <w:p w:rsidR="00204A82" w:rsidRPr="00123A92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A82" w:rsidRPr="00123A92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  <w:p w:rsidR="00204A82" w:rsidRPr="00123A92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3"/>
            <w:shd w:val="clear" w:color="auto" w:fill="auto"/>
            <w:vAlign w:val="center"/>
          </w:tcPr>
          <w:p w:rsidR="00204A82" w:rsidRPr="00123A92" w:rsidRDefault="00625E0B" w:rsidP="00F33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2"/>
                <w:szCs w:val="18"/>
              </w:rPr>
              <w:t>Dodávka výpočetní techniky</w:t>
            </w:r>
          </w:p>
        </w:tc>
      </w:tr>
      <w:tr w:rsidR="00123A92" w:rsidRPr="00123A92" w:rsidTr="00204A82">
        <w:trPr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A11EC0" w:rsidRPr="00123A92" w:rsidRDefault="00A11EC0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23A92" w:rsidRPr="00123A92" w:rsidTr="005B7F26">
        <w:trPr>
          <w:trHeight w:val="679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EB2311" w:rsidRPr="00123A92" w:rsidRDefault="00204A82" w:rsidP="005B7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0256F" w:rsidRPr="00123A92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123A92" w:rsidRPr="00123A92" w:rsidTr="00204A82">
        <w:trPr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204A82" w:rsidRPr="00123A92" w:rsidRDefault="00204A82" w:rsidP="004610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3A92" w:rsidRDefault="00204A82" w:rsidP="0046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5B7F26" w:rsidRPr="00123A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3A92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  <w:p w:rsidR="00204A82" w:rsidRPr="00123A92" w:rsidRDefault="00204A82" w:rsidP="004610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3A92" w:rsidRPr="00123A92" w:rsidTr="00815F8B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3A92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11EC0" w:rsidRPr="00123A92" w:rsidRDefault="00FC3E04" w:rsidP="00A11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A92">
              <w:rPr>
                <w:rFonts w:ascii="Arial" w:hAnsi="Arial" w:cs="Arial"/>
                <w:b/>
                <w:sz w:val="20"/>
                <w:szCs w:val="18"/>
              </w:rPr>
              <w:t xml:space="preserve">Střední odborné učiliště a Praktická škola Kladno – </w:t>
            </w:r>
            <w:proofErr w:type="spellStart"/>
            <w:r w:rsidRPr="00123A92">
              <w:rPr>
                <w:rFonts w:ascii="Arial" w:hAnsi="Arial" w:cs="Arial"/>
                <w:b/>
                <w:sz w:val="20"/>
                <w:szCs w:val="18"/>
              </w:rPr>
              <w:t>Vrapice</w:t>
            </w:r>
            <w:proofErr w:type="spellEnd"/>
            <w:r w:rsidRPr="00123A92">
              <w:rPr>
                <w:rFonts w:ascii="Arial" w:hAnsi="Arial" w:cs="Arial"/>
                <w:b/>
                <w:sz w:val="20"/>
                <w:szCs w:val="18"/>
              </w:rPr>
              <w:t>, příspěvková organizace</w:t>
            </w:r>
          </w:p>
        </w:tc>
      </w:tr>
      <w:tr w:rsidR="00123A92" w:rsidRPr="00123A92" w:rsidTr="00815F8B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3A92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11EC0" w:rsidRPr="00123A92" w:rsidRDefault="00FC3E04" w:rsidP="00A11E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A92">
              <w:rPr>
                <w:rFonts w:ascii="Arial" w:hAnsi="Arial" w:cs="Arial"/>
                <w:sz w:val="18"/>
                <w:szCs w:val="18"/>
              </w:rPr>
              <w:t>Vrapická</w:t>
            </w:r>
            <w:proofErr w:type="spellEnd"/>
            <w:r w:rsidRPr="00123A92">
              <w:rPr>
                <w:rFonts w:ascii="Arial" w:hAnsi="Arial" w:cs="Arial"/>
                <w:sz w:val="18"/>
                <w:szCs w:val="18"/>
              </w:rPr>
              <w:t xml:space="preserve"> 53, 272 03 Kladno</w:t>
            </w:r>
          </w:p>
        </w:tc>
      </w:tr>
      <w:tr w:rsidR="00123A92" w:rsidRPr="00123A92" w:rsidTr="00FC3E04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3A92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A11EC0" w:rsidRPr="00123A92" w:rsidRDefault="00FC3E04" w:rsidP="00FC3E04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00507601</w:t>
            </w:r>
          </w:p>
        </w:tc>
      </w:tr>
      <w:tr w:rsidR="00123A92" w:rsidRPr="00123A92" w:rsidTr="00815F8B">
        <w:trPr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EC7A93" w:rsidRPr="00123A92" w:rsidRDefault="00EC7A93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Osoba oprávněná jednat jménem nebo za zadavatele</w:t>
            </w: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EC7A93" w:rsidRPr="00123A92" w:rsidRDefault="00FC3E04" w:rsidP="00803ED6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Mgr. Ivana Sedláková, ředitelka školy</w:t>
            </w:r>
          </w:p>
        </w:tc>
      </w:tr>
      <w:tr w:rsidR="00123A92" w:rsidRPr="00123A92" w:rsidTr="00204A82">
        <w:trPr>
          <w:trHeight w:val="368"/>
        </w:trPr>
        <w:tc>
          <w:tcPr>
            <w:tcW w:w="9309" w:type="dxa"/>
            <w:gridSpan w:val="4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3A92" w:rsidRDefault="00204A82" w:rsidP="00121EDD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204A82" w:rsidRPr="00123A92" w:rsidRDefault="00204A82" w:rsidP="004610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3A92" w:rsidRPr="00123A92" w:rsidTr="00204A82">
        <w:trPr>
          <w:trHeight w:val="568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4A82" w:rsidRPr="00123A92" w:rsidRDefault="00204A82" w:rsidP="00B8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 xml:space="preserve">Sídlo / Místo podnikání, příp. místo TP 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8"/>
                <w:szCs w:val="8"/>
                <w:highlight w:val="cyan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353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3A92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3A92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553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568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A92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123A92">
              <w:rPr>
                <w:rFonts w:ascii="Arial" w:hAnsi="Arial" w:cs="Arial"/>
                <w:sz w:val="18"/>
                <w:szCs w:val="18"/>
              </w:rPr>
              <w:t>. značka v obchodním rejstříku či jiné evidenci, je-li uchazeč v ní zapsán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23A92" w:rsidRPr="00123A92" w:rsidTr="00204A82">
        <w:trPr>
          <w:trHeight w:val="338"/>
        </w:trPr>
        <w:tc>
          <w:tcPr>
            <w:tcW w:w="3383" w:type="dxa"/>
            <w:gridSpan w:val="2"/>
            <w:shd w:val="clear" w:color="auto" w:fill="auto"/>
          </w:tcPr>
          <w:p w:rsidR="00B1615B" w:rsidRPr="00123A92" w:rsidRDefault="00B161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Kontaktní osoba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353"/>
        </w:trPr>
        <w:tc>
          <w:tcPr>
            <w:tcW w:w="3383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3A92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Tel.</w:t>
            </w:r>
          </w:p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3A92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204A82">
        <w:trPr>
          <w:trHeight w:val="414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04A82" w:rsidRPr="00123A92" w:rsidRDefault="00204A82" w:rsidP="00AE3B3C">
            <w:pPr>
              <w:rPr>
                <w:sz w:val="6"/>
                <w:szCs w:val="6"/>
              </w:rPr>
            </w:pPr>
          </w:p>
          <w:p w:rsidR="00B1615B" w:rsidRPr="00123A92" w:rsidRDefault="00B1615B" w:rsidP="00AE3B3C">
            <w:pPr>
              <w:rPr>
                <w:sz w:val="6"/>
                <w:szCs w:val="6"/>
              </w:rPr>
            </w:pPr>
          </w:p>
          <w:p w:rsidR="00204A82" w:rsidRPr="00123A92" w:rsidRDefault="00204A82" w:rsidP="00AE3B3C">
            <w:pPr>
              <w:rPr>
                <w:sz w:val="6"/>
                <w:szCs w:val="6"/>
              </w:rPr>
            </w:pPr>
          </w:p>
          <w:p w:rsidR="00204A82" w:rsidRPr="00123A92" w:rsidRDefault="00204A82" w:rsidP="00AE3B3C">
            <w:pPr>
              <w:rPr>
                <w:rFonts w:ascii="Arial" w:hAnsi="Arial" w:cs="Arial"/>
                <w:sz w:val="18"/>
                <w:szCs w:val="18"/>
              </w:rPr>
            </w:pPr>
            <w:r w:rsidRPr="00123A92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204A82" w:rsidRPr="00123A92" w:rsidRDefault="00204A82" w:rsidP="00AE3B3C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3A92" w:rsidRDefault="00B1615B" w:rsidP="00AE3B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2"/>
            <w:shd w:val="clear" w:color="auto" w:fill="auto"/>
          </w:tcPr>
          <w:p w:rsidR="00204A82" w:rsidRPr="00123A92" w:rsidRDefault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1671F6">
        <w:trPr>
          <w:trHeight w:val="599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625E0B" w:rsidRPr="00123A92" w:rsidRDefault="00625E0B" w:rsidP="00625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3. Nabídková cena</w:t>
            </w:r>
          </w:p>
        </w:tc>
      </w:tr>
      <w:tr w:rsidR="00123A92" w:rsidRPr="00123A92" w:rsidTr="00625E0B">
        <w:trPr>
          <w:trHeight w:val="557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FC3E04" w:rsidRPr="00123A92" w:rsidRDefault="00625E0B" w:rsidP="00EC7A9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C3E04" w:rsidRPr="00123A92" w:rsidRDefault="00FC3E04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123A92" w:rsidRPr="00123A92" w:rsidTr="00625E0B">
        <w:trPr>
          <w:trHeight w:val="423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07440C" w:rsidRPr="00123A92" w:rsidRDefault="00625E0B" w:rsidP="00E9049C">
            <w:pPr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EC7A93" w:rsidRPr="00123A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7440C" w:rsidRPr="00123A92" w:rsidRDefault="0007440C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123A92" w:rsidRPr="00123A92" w:rsidTr="00625E0B">
        <w:trPr>
          <w:trHeight w:val="544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822343" w:rsidRPr="00123A92" w:rsidRDefault="00625E0B" w:rsidP="002C6F7C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Nabídková cena v Kč včetně DPH</w:t>
            </w:r>
          </w:p>
        </w:tc>
        <w:tc>
          <w:tcPr>
            <w:tcW w:w="2901" w:type="dxa"/>
            <w:shd w:val="clear" w:color="auto" w:fill="auto"/>
          </w:tcPr>
          <w:p w:rsidR="0007440C" w:rsidRPr="00123A92" w:rsidRDefault="0007440C" w:rsidP="00766B2C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07440C" w:rsidRPr="00123A92" w:rsidRDefault="0007440C" w:rsidP="00204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DC25D5">
        <w:trPr>
          <w:trHeight w:val="708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DC25D5" w:rsidRPr="00123A92" w:rsidRDefault="00625E0B" w:rsidP="00DC25D5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4. Nabídková cena dílčích položek poptávaného předmětu plnění</w:t>
            </w:r>
            <w:r w:rsidR="00E461DA" w:rsidRPr="00123A92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DC25D5" w:rsidRPr="00123A92" w:rsidRDefault="00625E0B" w:rsidP="00625E0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lastRenderedPageBreak/>
              <w:t>1x Dataprojektor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C25D5" w:rsidRPr="00123A92" w:rsidRDefault="00DC25D5" w:rsidP="00DC25D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Promítací plátno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 x Multifunkční tiskárna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11x Notebook – Typ 1 v Kč / Ks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11x Operační systém pro notebook</w:t>
            </w:r>
          </w:p>
          <w:p w:rsidR="00A4244C" w:rsidRPr="00123A92" w:rsidRDefault="00A4244C" w:rsidP="00A4244C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11x Kancelářský balík</w:t>
            </w:r>
          </w:p>
          <w:p w:rsidR="00A4244C" w:rsidRPr="00123A92" w:rsidRDefault="00A4244C" w:rsidP="00A4244C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11x Antivirový program</w:t>
            </w:r>
          </w:p>
          <w:p w:rsidR="00A4244C" w:rsidRPr="00123A92" w:rsidRDefault="00A4244C" w:rsidP="00A4244C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v Kč bez DPH za 1 sadu SW pro 1 NB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 xml:space="preserve">4x </w:t>
            </w:r>
            <w:proofErr w:type="spellStart"/>
            <w:r w:rsidRPr="00123A92">
              <w:rPr>
                <w:rFonts w:ascii="Arial" w:hAnsi="Arial" w:cs="Arial"/>
                <w:b/>
                <w:sz w:val="20"/>
                <w:szCs w:val="20"/>
              </w:rPr>
              <w:t>Multidotykové</w:t>
            </w:r>
            <w:proofErr w:type="spellEnd"/>
            <w:r w:rsidRPr="00123A92">
              <w:rPr>
                <w:rFonts w:ascii="Arial" w:hAnsi="Arial" w:cs="Arial"/>
                <w:b/>
                <w:sz w:val="20"/>
                <w:szCs w:val="20"/>
              </w:rPr>
              <w:t xml:space="preserve"> PC v Kč / Ks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Notebook – Typ 2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SW pro pořizování a popis zvukových nahrávek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SW dle specifikace zadavatele v Kč bez DPH celkem za I)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SW dle specifikace zadavatele v Kč bez DPH celkem za J)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SW dle specifikace zadavatele v Kč bez DPH celkem za K)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A4244C" w:rsidRPr="00123A92" w:rsidRDefault="00A4244C" w:rsidP="00A4244C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1x SW pro rozvoj komunikačních dovedností v Kč bez DPH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A92" w:rsidRPr="00123A92" w:rsidTr="00DC25D5">
        <w:trPr>
          <w:trHeight w:val="671"/>
        </w:trPr>
        <w:tc>
          <w:tcPr>
            <w:tcW w:w="9309" w:type="dxa"/>
            <w:gridSpan w:val="4"/>
            <w:shd w:val="clear" w:color="auto" w:fill="auto"/>
            <w:vAlign w:val="center"/>
          </w:tcPr>
          <w:p w:rsidR="00A4244C" w:rsidRPr="00123A92" w:rsidRDefault="00A4244C" w:rsidP="00A4244C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92">
              <w:rPr>
                <w:rFonts w:ascii="Arial" w:hAnsi="Arial" w:cs="Arial"/>
                <w:b/>
                <w:sz w:val="20"/>
                <w:szCs w:val="20"/>
              </w:rPr>
              <w:t>5. Prohlášení o vázanosti nabídkou</w:t>
            </w:r>
          </w:p>
        </w:tc>
      </w:tr>
      <w:tr w:rsidR="00123A92" w:rsidRPr="00123A92" w:rsidTr="00D0256F">
        <w:trPr>
          <w:trHeight w:val="487"/>
        </w:trPr>
        <w:tc>
          <w:tcPr>
            <w:tcW w:w="9309" w:type="dxa"/>
            <w:gridSpan w:val="4"/>
            <w:shd w:val="clear" w:color="auto" w:fill="auto"/>
          </w:tcPr>
          <w:p w:rsidR="00A4244C" w:rsidRPr="00123A92" w:rsidRDefault="00A4244C" w:rsidP="00A4244C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  <w:r w:rsidRPr="00123A92">
              <w:rPr>
                <w:rFonts w:ascii="Arial" w:hAnsi="Arial" w:cs="Arial"/>
                <w:sz w:val="20"/>
                <w:szCs w:val="20"/>
              </w:rPr>
              <w:t>Uchazeč, podpisem krycího listu tímto čestně prohlašuje, že je vázán nabídkou po dobu 60 dnů od uplynutí lhůty pro podání nabídek.</w:t>
            </w: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DC25D5">
        <w:trPr>
          <w:trHeight w:val="487"/>
        </w:trPr>
        <w:tc>
          <w:tcPr>
            <w:tcW w:w="6408" w:type="dxa"/>
            <w:gridSpan w:val="3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10"/>
                <w:szCs w:val="10"/>
              </w:rPr>
            </w:pP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  <w:r w:rsidRPr="00123A92">
              <w:rPr>
                <w:rFonts w:ascii="Arial" w:hAnsi="Arial" w:cs="Arial"/>
                <w:sz w:val="20"/>
                <w:szCs w:val="20"/>
              </w:rPr>
              <w:t>Podpis osoby oprávněné jednat jménem či za uchazeče, příp. razítko</w:t>
            </w: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44C" w:rsidRPr="00123A92" w:rsidRDefault="00A4244C" w:rsidP="00A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A92" w:rsidRPr="00123A92" w:rsidTr="00DC25D5">
        <w:trPr>
          <w:trHeight w:val="460"/>
        </w:trPr>
        <w:tc>
          <w:tcPr>
            <w:tcW w:w="6408" w:type="dxa"/>
            <w:gridSpan w:val="3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10"/>
                <w:szCs w:val="10"/>
              </w:rPr>
            </w:pP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  <w:r w:rsidRPr="00123A92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2901" w:type="dxa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10"/>
                <w:szCs w:val="10"/>
              </w:rPr>
            </w:pPr>
          </w:p>
          <w:p w:rsidR="00A4244C" w:rsidRPr="00123A92" w:rsidRDefault="00A4244C" w:rsidP="00A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4C" w:rsidRPr="00123A92" w:rsidTr="00DC25D5">
        <w:trPr>
          <w:trHeight w:val="476"/>
        </w:trPr>
        <w:tc>
          <w:tcPr>
            <w:tcW w:w="6408" w:type="dxa"/>
            <w:gridSpan w:val="3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10"/>
                <w:szCs w:val="10"/>
              </w:rPr>
            </w:pPr>
          </w:p>
          <w:p w:rsidR="00A4244C" w:rsidRPr="00123A92" w:rsidRDefault="00A4244C" w:rsidP="00A4244C">
            <w:pPr>
              <w:rPr>
                <w:rFonts w:ascii="Arial" w:hAnsi="Arial" w:cs="Arial"/>
                <w:sz w:val="20"/>
                <w:szCs w:val="20"/>
              </w:rPr>
            </w:pPr>
            <w:r w:rsidRPr="00123A92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2901" w:type="dxa"/>
            <w:shd w:val="clear" w:color="auto" w:fill="auto"/>
          </w:tcPr>
          <w:p w:rsidR="00A4244C" w:rsidRPr="00123A92" w:rsidRDefault="00A4244C" w:rsidP="00A4244C">
            <w:pPr>
              <w:rPr>
                <w:rFonts w:ascii="Arial" w:hAnsi="Arial" w:cs="Arial"/>
                <w:sz w:val="10"/>
                <w:szCs w:val="10"/>
                <w:highlight w:val="cyan"/>
              </w:rPr>
            </w:pPr>
          </w:p>
          <w:p w:rsidR="00A4244C" w:rsidRPr="00123A92" w:rsidRDefault="00A4244C" w:rsidP="00A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229" w:rsidRPr="00123A92" w:rsidRDefault="00F33229" w:rsidP="00006D84"/>
    <w:p w:rsidR="00F33229" w:rsidRPr="00123A92" w:rsidRDefault="00F33229" w:rsidP="00F33229"/>
    <w:sectPr w:rsidR="00F33229" w:rsidRPr="00123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5A" w:rsidRDefault="00123C5A">
      <w:r>
        <w:separator/>
      </w:r>
    </w:p>
  </w:endnote>
  <w:endnote w:type="continuationSeparator" w:id="0">
    <w:p w:rsidR="00123C5A" w:rsidRDefault="001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5A" w:rsidRDefault="00123C5A">
      <w:r>
        <w:separator/>
      </w:r>
    </w:p>
  </w:footnote>
  <w:footnote w:type="continuationSeparator" w:id="0">
    <w:p w:rsidR="00123C5A" w:rsidRDefault="00123C5A">
      <w:r>
        <w:continuationSeparator/>
      </w:r>
    </w:p>
  </w:footnote>
  <w:footnote w:id="1">
    <w:p w:rsidR="00E461DA" w:rsidRDefault="00E461DA" w:rsidP="00E461DA">
      <w:pPr>
        <w:pStyle w:val="Zpat"/>
        <w:jc w:val="both"/>
      </w:pPr>
      <w:r w:rsidRPr="00E461DA">
        <w:rPr>
          <w:rStyle w:val="Znakapoznpodarou"/>
          <w:rFonts w:ascii="Arial" w:hAnsi="Arial" w:cs="Arial"/>
          <w:color w:val="FF0000"/>
          <w:sz w:val="16"/>
          <w:szCs w:val="16"/>
        </w:rPr>
        <w:footnoteRef/>
      </w:r>
      <w:r>
        <w:t xml:space="preserve"> </w:t>
      </w:r>
      <w:r w:rsidRPr="00E461DA">
        <w:rPr>
          <w:rStyle w:val="BPAZkladntextChar"/>
          <w:color w:val="FF0000"/>
          <w:sz w:val="16"/>
          <w:szCs w:val="16"/>
        </w:rPr>
        <w:t xml:space="preserve">Tato struktura odpovídá členění dle kapitoly 8 zadávací dokumentace. Zadavatel upozorňuje, že struktura ceny ve vzoru smlouvy (viz příloha č.2 zadávací dokumentace) v odstavci 3.2 je stanovena jiným způsobem a v součtu </w:t>
      </w:r>
      <w:r>
        <w:rPr>
          <w:rStyle w:val="BPAZkladntextChar"/>
          <w:color w:val="FF0000"/>
          <w:sz w:val="16"/>
          <w:szCs w:val="16"/>
        </w:rPr>
        <w:t xml:space="preserve">všech položek ve smlouvě </w:t>
      </w:r>
      <w:r w:rsidRPr="00E461DA">
        <w:rPr>
          <w:rStyle w:val="BPAZkladntextChar"/>
          <w:color w:val="FF0000"/>
          <w:sz w:val="16"/>
          <w:szCs w:val="16"/>
        </w:rPr>
        <w:t>musí odpovídat celkové nabídkové ceně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7" w:rsidRDefault="006A0D97" w:rsidP="006A0D97">
    <w:pPr>
      <w:pStyle w:val="Zhlav"/>
      <w:jc w:val="center"/>
      <w:rPr>
        <w:rFonts w:ascii="Arial" w:hAnsi="Arial" w:cs="Arial"/>
        <w:bCs/>
        <w:iCs/>
        <w:sz w:val="20"/>
        <w:szCs w:val="20"/>
      </w:rPr>
    </w:pPr>
    <w:r w:rsidRPr="00DB3BC5">
      <w:rPr>
        <w:rFonts w:ascii="Arial" w:hAnsi="Arial" w:cs="Arial"/>
        <w:bCs/>
        <w:iCs/>
        <w:sz w:val="20"/>
        <w:szCs w:val="20"/>
      </w:rPr>
      <w:t xml:space="preserve">Příloha č. </w:t>
    </w:r>
    <w:r w:rsidR="00F33229">
      <w:rPr>
        <w:rFonts w:ascii="Arial" w:hAnsi="Arial" w:cs="Arial"/>
        <w:bCs/>
        <w:iCs/>
        <w:sz w:val="20"/>
        <w:szCs w:val="20"/>
      </w:rPr>
      <w:t>1</w:t>
    </w:r>
    <w:r w:rsidRPr="00DB3BC5">
      <w:rPr>
        <w:rFonts w:ascii="Arial" w:hAnsi="Arial" w:cs="Arial"/>
        <w:bCs/>
        <w:iCs/>
        <w:sz w:val="20"/>
        <w:szCs w:val="20"/>
      </w:rPr>
      <w:t xml:space="preserve"> zadávací dokumentace</w:t>
    </w:r>
  </w:p>
  <w:p w:rsidR="00BC57D1" w:rsidRPr="00CA308F" w:rsidRDefault="00BC57D1" w:rsidP="006A0D97">
    <w:pPr>
      <w:pStyle w:val="Zhlav"/>
      <w:rPr>
        <w:rFonts w:ascii="Courier New" w:hAnsi="Courier New" w:cs="Courier New"/>
        <w:sz w:val="16"/>
        <w:szCs w:val="16"/>
      </w:rPr>
    </w:pPr>
  </w:p>
  <w:p w:rsidR="00973AE1" w:rsidRDefault="00973A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4E0"/>
    <w:multiLevelType w:val="multilevel"/>
    <w:tmpl w:val="635081D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C2F25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98E"/>
    <w:multiLevelType w:val="multilevel"/>
    <w:tmpl w:val="0D8627B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EA2B7E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0370"/>
    <w:multiLevelType w:val="hybridMultilevel"/>
    <w:tmpl w:val="C5A02702"/>
    <w:lvl w:ilvl="0" w:tplc="A0BA7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3029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B511F"/>
    <w:multiLevelType w:val="hybridMultilevel"/>
    <w:tmpl w:val="9F9CC8FC"/>
    <w:lvl w:ilvl="0" w:tplc="CAF0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B3B6F"/>
    <w:multiLevelType w:val="hybridMultilevel"/>
    <w:tmpl w:val="0AD00ECA"/>
    <w:lvl w:ilvl="0" w:tplc="CAF0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0"/>
    <w:rsid w:val="00004AFF"/>
    <w:rsid w:val="00006D84"/>
    <w:rsid w:val="00013BBA"/>
    <w:rsid w:val="000140DC"/>
    <w:rsid w:val="0004340E"/>
    <w:rsid w:val="0007440C"/>
    <w:rsid w:val="000A7F18"/>
    <w:rsid w:val="000C6CF3"/>
    <w:rsid w:val="000F5D32"/>
    <w:rsid w:val="00104EDC"/>
    <w:rsid w:val="00121EDD"/>
    <w:rsid w:val="00123A92"/>
    <w:rsid w:val="00123C5A"/>
    <w:rsid w:val="001560DB"/>
    <w:rsid w:val="001A0D83"/>
    <w:rsid w:val="001A1973"/>
    <w:rsid w:val="001A5191"/>
    <w:rsid w:val="001F33A0"/>
    <w:rsid w:val="00204A82"/>
    <w:rsid w:val="00233FCC"/>
    <w:rsid w:val="00245D70"/>
    <w:rsid w:val="00262F66"/>
    <w:rsid w:val="002A2111"/>
    <w:rsid w:val="002A536C"/>
    <w:rsid w:val="002B7282"/>
    <w:rsid w:val="002C110F"/>
    <w:rsid w:val="002C6651"/>
    <w:rsid w:val="002C6F7C"/>
    <w:rsid w:val="002F5AB6"/>
    <w:rsid w:val="0030338B"/>
    <w:rsid w:val="00326731"/>
    <w:rsid w:val="00350BCB"/>
    <w:rsid w:val="00360CF1"/>
    <w:rsid w:val="003655EF"/>
    <w:rsid w:val="003A0D2E"/>
    <w:rsid w:val="003B250B"/>
    <w:rsid w:val="003C3F51"/>
    <w:rsid w:val="003C5AB9"/>
    <w:rsid w:val="003F0C98"/>
    <w:rsid w:val="00405598"/>
    <w:rsid w:val="00406457"/>
    <w:rsid w:val="004209CD"/>
    <w:rsid w:val="00434BF5"/>
    <w:rsid w:val="00453F1B"/>
    <w:rsid w:val="004610A7"/>
    <w:rsid w:val="00477CC6"/>
    <w:rsid w:val="004A25CD"/>
    <w:rsid w:val="004F4628"/>
    <w:rsid w:val="005002B5"/>
    <w:rsid w:val="005054D4"/>
    <w:rsid w:val="00532C13"/>
    <w:rsid w:val="005618A2"/>
    <w:rsid w:val="005661F3"/>
    <w:rsid w:val="00581E0D"/>
    <w:rsid w:val="00586AFF"/>
    <w:rsid w:val="005A1930"/>
    <w:rsid w:val="005B7F26"/>
    <w:rsid w:val="005E0198"/>
    <w:rsid w:val="006112FE"/>
    <w:rsid w:val="006120F5"/>
    <w:rsid w:val="00617786"/>
    <w:rsid w:val="00625E0B"/>
    <w:rsid w:val="00684D61"/>
    <w:rsid w:val="006A0D97"/>
    <w:rsid w:val="006A22AD"/>
    <w:rsid w:val="006C4D3A"/>
    <w:rsid w:val="006E19E1"/>
    <w:rsid w:val="006F0F33"/>
    <w:rsid w:val="006F73BC"/>
    <w:rsid w:val="00743307"/>
    <w:rsid w:val="00744A31"/>
    <w:rsid w:val="007631FD"/>
    <w:rsid w:val="00764948"/>
    <w:rsid w:val="00766B2C"/>
    <w:rsid w:val="00780E35"/>
    <w:rsid w:val="00795920"/>
    <w:rsid w:val="007C63B2"/>
    <w:rsid w:val="007D2EEC"/>
    <w:rsid w:val="007E0470"/>
    <w:rsid w:val="00801C51"/>
    <w:rsid w:val="00803ED6"/>
    <w:rsid w:val="00815F8B"/>
    <w:rsid w:val="00822343"/>
    <w:rsid w:val="0084541D"/>
    <w:rsid w:val="00857D43"/>
    <w:rsid w:val="00863A5B"/>
    <w:rsid w:val="008730A3"/>
    <w:rsid w:val="0088406B"/>
    <w:rsid w:val="0089405B"/>
    <w:rsid w:val="00896E95"/>
    <w:rsid w:val="008B477A"/>
    <w:rsid w:val="008D1757"/>
    <w:rsid w:val="008F3F1F"/>
    <w:rsid w:val="008F4E03"/>
    <w:rsid w:val="00915D5D"/>
    <w:rsid w:val="009245BA"/>
    <w:rsid w:val="00924A30"/>
    <w:rsid w:val="00932CEC"/>
    <w:rsid w:val="00973AE1"/>
    <w:rsid w:val="009B27C0"/>
    <w:rsid w:val="009B3D83"/>
    <w:rsid w:val="009E2752"/>
    <w:rsid w:val="00A01338"/>
    <w:rsid w:val="00A11EC0"/>
    <w:rsid w:val="00A17C47"/>
    <w:rsid w:val="00A21CCD"/>
    <w:rsid w:val="00A4244C"/>
    <w:rsid w:val="00A614E8"/>
    <w:rsid w:val="00A620F7"/>
    <w:rsid w:val="00AB0F99"/>
    <w:rsid w:val="00AC202B"/>
    <w:rsid w:val="00AC65F4"/>
    <w:rsid w:val="00AC6AEB"/>
    <w:rsid w:val="00AD23C9"/>
    <w:rsid w:val="00AE3B3C"/>
    <w:rsid w:val="00AE6B9D"/>
    <w:rsid w:val="00AF0FD5"/>
    <w:rsid w:val="00AF35B5"/>
    <w:rsid w:val="00AF4BFD"/>
    <w:rsid w:val="00B1615B"/>
    <w:rsid w:val="00B37F2D"/>
    <w:rsid w:val="00B40C54"/>
    <w:rsid w:val="00B41DCE"/>
    <w:rsid w:val="00B51D3C"/>
    <w:rsid w:val="00B52777"/>
    <w:rsid w:val="00B55EEA"/>
    <w:rsid w:val="00B6169D"/>
    <w:rsid w:val="00B659DB"/>
    <w:rsid w:val="00B85C72"/>
    <w:rsid w:val="00B96654"/>
    <w:rsid w:val="00BC57D1"/>
    <w:rsid w:val="00C10740"/>
    <w:rsid w:val="00C30BEF"/>
    <w:rsid w:val="00C41BE0"/>
    <w:rsid w:val="00C44DAC"/>
    <w:rsid w:val="00C638F8"/>
    <w:rsid w:val="00CA308F"/>
    <w:rsid w:val="00CC31E2"/>
    <w:rsid w:val="00CD00C5"/>
    <w:rsid w:val="00D00561"/>
    <w:rsid w:val="00D0256F"/>
    <w:rsid w:val="00D1087A"/>
    <w:rsid w:val="00D14070"/>
    <w:rsid w:val="00D15FA3"/>
    <w:rsid w:val="00D95430"/>
    <w:rsid w:val="00DA3567"/>
    <w:rsid w:val="00DB3BC5"/>
    <w:rsid w:val="00DC25D5"/>
    <w:rsid w:val="00DE7D17"/>
    <w:rsid w:val="00DF5DBA"/>
    <w:rsid w:val="00E000BB"/>
    <w:rsid w:val="00E023EA"/>
    <w:rsid w:val="00E17F56"/>
    <w:rsid w:val="00E353BB"/>
    <w:rsid w:val="00E461DA"/>
    <w:rsid w:val="00E63F5B"/>
    <w:rsid w:val="00E77672"/>
    <w:rsid w:val="00E80E61"/>
    <w:rsid w:val="00E83581"/>
    <w:rsid w:val="00E9049C"/>
    <w:rsid w:val="00EB2311"/>
    <w:rsid w:val="00EB76CA"/>
    <w:rsid w:val="00EC7A93"/>
    <w:rsid w:val="00EE6C92"/>
    <w:rsid w:val="00F130F5"/>
    <w:rsid w:val="00F132EE"/>
    <w:rsid w:val="00F217E9"/>
    <w:rsid w:val="00F33229"/>
    <w:rsid w:val="00F474F1"/>
    <w:rsid w:val="00F57990"/>
    <w:rsid w:val="00F6462E"/>
    <w:rsid w:val="00F77DD6"/>
    <w:rsid w:val="00F84B81"/>
    <w:rsid w:val="00FC3E04"/>
    <w:rsid w:val="00FD284A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AA1D0"/>
  <w15:chartTrackingRefBased/>
  <w15:docId w15:val="{0080012A-1131-45CE-A273-66650AD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A30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CA308F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8730A3"/>
    <w:rPr>
      <w:sz w:val="16"/>
      <w:szCs w:val="16"/>
    </w:rPr>
  </w:style>
  <w:style w:type="paragraph" w:styleId="Textkomente">
    <w:name w:val="annotation text"/>
    <w:basedOn w:val="Normln"/>
    <w:semiHidden/>
    <w:rsid w:val="008730A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30A3"/>
    <w:rPr>
      <w:b/>
      <w:bCs/>
    </w:rPr>
  </w:style>
  <w:style w:type="paragraph" w:styleId="Textbubliny">
    <w:name w:val="Balloon Text"/>
    <w:basedOn w:val="Normln"/>
    <w:semiHidden/>
    <w:rsid w:val="008730A3"/>
    <w:rPr>
      <w:rFonts w:ascii="Tahoma" w:hAnsi="Tahoma" w:cs="Tahoma"/>
      <w:sz w:val="16"/>
      <w:szCs w:val="16"/>
    </w:rPr>
  </w:style>
  <w:style w:type="paragraph" w:customStyle="1" w:styleId="BPAZkladntext">
    <w:name w:val="BPA Základní text"/>
    <w:basedOn w:val="Normln"/>
    <w:link w:val="BPAZkladntextChar"/>
    <w:rsid w:val="00A11EC0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A11EC0"/>
    <w:rPr>
      <w:rFonts w:ascii="Arial" w:hAnsi="Arial"/>
      <w:noProof/>
      <w:sz w:val="24"/>
      <w:szCs w:val="24"/>
    </w:rPr>
  </w:style>
  <w:style w:type="paragraph" w:styleId="Textpoznpodarou">
    <w:name w:val="footnote text"/>
    <w:basedOn w:val="Normln"/>
    <w:link w:val="TextpoznpodarouChar"/>
    <w:rsid w:val="00D108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1087A"/>
  </w:style>
  <w:style w:type="character" w:styleId="Znakapoznpodarou">
    <w:name w:val="footnote reference"/>
    <w:basedOn w:val="Standardnpsmoodstavce"/>
    <w:rsid w:val="00D1087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49E1-F504-43C6-A144-BAFF1735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SITMP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pavel.petak@bpagency.cz</dc:creator>
  <cp:keywords/>
  <cp:lastModifiedBy>Uživatel systému Windows</cp:lastModifiedBy>
  <cp:revision>2</cp:revision>
  <cp:lastPrinted>2014-04-17T07:22:00Z</cp:lastPrinted>
  <dcterms:created xsi:type="dcterms:W3CDTF">2018-01-17T09:00:00Z</dcterms:created>
  <dcterms:modified xsi:type="dcterms:W3CDTF">2018-01-17T09:00:00Z</dcterms:modified>
</cp:coreProperties>
</file>